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rPr>
          <w:rFonts w:ascii="Times New Roman" w:eastAsia="Times New Roman" w:hAnsi="Times New Roman" w:cs="Times New Roman"/>
          <w:sz w:val="20"/>
          <w:szCs w:val="20"/>
        </w:rPr>
      </w:pPr>
    </w:p>
    <w:p w:rsidR="00BB4C10" w:rsidRDefault="00BB4C10">
      <w:pPr>
        <w:spacing w:before="9"/>
        <w:rPr>
          <w:rFonts w:ascii="Times New Roman" w:eastAsia="Times New Roman" w:hAnsi="Times New Roman" w:cs="Times New Roman"/>
          <w:sz w:val="18"/>
          <w:szCs w:val="18"/>
        </w:rPr>
      </w:pPr>
    </w:p>
    <w:p w:rsidR="00BB4C10" w:rsidRDefault="00270C57">
      <w:pPr>
        <w:spacing w:before="73"/>
        <w:ind w:left="3263"/>
        <w:rPr>
          <w:rFonts w:ascii="Swis721 Lt BT" w:eastAsia="Swis721 Lt BT" w:hAnsi="Swis721 Lt BT" w:cs="Swis721 Lt BT"/>
          <w:sz w:val="17"/>
          <w:szCs w:val="17"/>
        </w:rPr>
      </w:pPr>
      <w:r>
        <w:rPr>
          <w:noProof/>
          <w:lang w:val="en-AU" w:eastAsia="en-AU"/>
        </w:rPr>
        <mc:AlternateContent>
          <mc:Choice Requires="wpg">
            <w:drawing>
              <wp:anchor distT="0" distB="0" distL="114300" distR="114300" simplePos="0" relativeHeight="251522048" behindDoc="0" locked="0" layoutInCell="1" allowOverlap="1">
                <wp:simplePos x="0" y="0"/>
                <wp:positionH relativeFrom="page">
                  <wp:posOffset>1014730</wp:posOffset>
                </wp:positionH>
                <wp:positionV relativeFrom="paragraph">
                  <wp:posOffset>-83820</wp:posOffset>
                </wp:positionV>
                <wp:extent cx="1551940" cy="448945"/>
                <wp:effectExtent l="0" t="0" r="5080" b="0"/>
                <wp:wrapNone/>
                <wp:docPr id="1097"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448945"/>
                          <a:chOff x="1598" y="-132"/>
                          <a:chExt cx="2444" cy="707"/>
                        </a:xfrm>
                      </wpg:grpSpPr>
                      <pic:pic xmlns:pic="http://schemas.openxmlformats.org/drawingml/2006/picture">
                        <pic:nvPicPr>
                          <pic:cNvPr id="1098" name="Picture 10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55" y="122"/>
                            <a:ext cx="34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 name="Picture 10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28" y="-132"/>
                            <a:ext cx="185"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00" name="Group 1062"/>
                        <wpg:cNvGrpSpPr>
                          <a:grpSpLocks/>
                        </wpg:cNvGrpSpPr>
                        <wpg:grpSpPr bwMode="auto">
                          <a:xfrm>
                            <a:off x="2066" y="-63"/>
                            <a:ext cx="105" cy="105"/>
                            <a:chOff x="2066" y="-63"/>
                            <a:chExt cx="105" cy="105"/>
                          </a:xfrm>
                        </wpg:grpSpPr>
                        <wps:wsp>
                          <wps:cNvPr id="1101" name="Freeform 1065"/>
                          <wps:cNvSpPr>
                            <a:spLocks/>
                          </wps:cNvSpPr>
                          <wps:spPr bwMode="auto">
                            <a:xfrm>
                              <a:off x="2066" y="-63"/>
                              <a:ext cx="105" cy="105"/>
                            </a:xfrm>
                            <a:custGeom>
                              <a:avLst/>
                              <a:gdLst>
                                <a:gd name="T0" fmla="+- 0 2104 2066"/>
                                <a:gd name="T1" fmla="*/ T0 w 105"/>
                                <a:gd name="T2" fmla="+- 0 -63 -63"/>
                                <a:gd name="T3" fmla="*/ -63 h 105"/>
                                <a:gd name="T4" fmla="+- 0 2092 2066"/>
                                <a:gd name="T5" fmla="*/ T4 w 105"/>
                                <a:gd name="T6" fmla="+- 0 -58 -63"/>
                                <a:gd name="T7" fmla="*/ -58 h 105"/>
                                <a:gd name="T8" fmla="+- 0 2071 2066"/>
                                <a:gd name="T9" fmla="*/ T8 w 105"/>
                                <a:gd name="T10" fmla="+- 0 -37 -63"/>
                                <a:gd name="T11" fmla="*/ -37 h 105"/>
                                <a:gd name="T12" fmla="+- 0 2066 2066"/>
                                <a:gd name="T13" fmla="*/ T12 w 105"/>
                                <a:gd name="T14" fmla="+- 0 -25 -63"/>
                                <a:gd name="T15" fmla="*/ -25 h 105"/>
                                <a:gd name="T16" fmla="+- 0 2066 2066"/>
                                <a:gd name="T17" fmla="*/ T16 w 105"/>
                                <a:gd name="T18" fmla="+- 0 3 -63"/>
                                <a:gd name="T19" fmla="*/ 3 h 105"/>
                                <a:gd name="T20" fmla="+- 0 2071 2066"/>
                                <a:gd name="T21" fmla="*/ T20 w 105"/>
                                <a:gd name="T22" fmla="+- 0 15 -63"/>
                                <a:gd name="T23" fmla="*/ 15 h 105"/>
                                <a:gd name="T24" fmla="+- 0 2092 2066"/>
                                <a:gd name="T25" fmla="*/ T24 w 105"/>
                                <a:gd name="T26" fmla="+- 0 36 -63"/>
                                <a:gd name="T27" fmla="*/ 36 h 105"/>
                                <a:gd name="T28" fmla="+- 0 2104 2066"/>
                                <a:gd name="T29" fmla="*/ T28 w 105"/>
                                <a:gd name="T30" fmla="+- 0 41 -63"/>
                                <a:gd name="T31" fmla="*/ 41 h 105"/>
                                <a:gd name="T32" fmla="+- 0 2133 2066"/>
                                <a:gd name="T33" fmla="*/ T32 w 105"/>
                                <a:gd name="T34" fmla="+- 0 41 -63"/>
                                <a:gd name="T35" fmla="*/ 41 h 105"/>
                                <a:gd name="T36" fmla="+- 0 2145 2066"/>
                                <a:gd name="T37" fmla="*/ T36 w 105"/>
                                <a:gd name="T38" fmla="+- 0 36 -63"/>
                                <a:gd name="T39" fmla="*/ 36 h 105"/>
                                <a:gd name="T40" fmla="+- 0 2165 2066"/>
                                <a:gd name="T41" fmla="*/ T40 w 105"/>
                                <a:gd name="T42" fmla="+- 0 16 -63"/>
                                <a:gd name="T43" fmla="*/ 16 h 105"/>
                                <a:gd name="T44" fmla="+- 0 2170 2066"/>
                                <a:gd name="T45" fmla="*/ T44 w 105"/>
                                <a:gd name="T46" fmla="+- 0 3 -63"/>
                                <a:gd name="T47" fmla="*/ 3 h 105"/>
                                <a:gd name="T48" fmla="+- 0 2170 2066"/>
                                <a:gd name="T49" fmla="*/ T48 w 105"/>
                                <a:gd name="T50" fmla="+- 0 -10 -63"/>
                                <a:gd name="T51" fmla="*/ -10 h 105"/>
                                <a:gd name="T52" fmla="+- 0 2118 2066"/>
                                <a:gd name="T53" fmla="*/ T52 w 105"/>
                                <a:gd name="T54" fmla="+- 0 -63 -63"/>
                                <a:gd name="T55" fmla="*/ -63 h 105"/>
                                <a:gd name="T56" fmla="+- 0 2104 2066"/>
                                <a:gd name="T57" fmla="*/ T56 w 105"/>
                                <a:gd name="T58" fmla="+- 0 -63 -63"/>
                                <a:gd name="T59" fmla="*/ -6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 h="105">
                                  <a:moveTo>
                                    <a:pt x="38" y="0"/>
                                  </a:moveTo>
                                  <a:lnTo>
                                    <a:pt x="26" y="5"/>
                                  </a:lnTo>
                                  <a:lnTo>
                                    <a:pt x="5" y="26"/>
                                  </a:lnTo>
                                  <a:lnTo>
                                    <a:pt x="0" y="38"/>
                                  </a:lnTo>
                                  <a:lnTo>
                                    <a:pt x="0" y="66"/>
                                  </a:lnTo>
                                  <a:lnTo>
                                    <a:pt x="5" y="78"/>
                                  </a:lnTo>
                                  <a:lnTo>
                                    <a:pt x="26" y="99"/>
                                  </a:lnTo>
                                  <a:lnTo>
                                    <a:pt x="38" y="104"/>
                                  </a:lnTo>
                                  <a:lnTo>
                                    <a:pt x="67" y="104"/>
                                  </a:lnTo>
                                  <a:lnTo>
                                    <a:pt x="79" y="99"/>
                                  </a:lnTo>
                                  <a:lnTo>
                                    <a:pt x="99" y="79"/>
                                  </a:lnTo>
                                  <a:lnTo>
                                    <a:pt x="104" y="66"/>
                                  </a:lnTo>
                                  <a:lnTo>
                                    <a:pt x="104" y="53"/>
                                  </a:lnTo>
                                  <a:lnTo>
                                    <a:pt x="52" y="0"/>
                                  </a:lnTo>
                                  <a:lnTo>
                                    <a:pt x="38" y="0"/>
                                  </a:lnTo>
                                  <a:close/>
                                </a:path>
                              </a:pathLst>
                            </a:custGeom>
                            <a:solidFill>
                              <a:srgbClr val="017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2" name="Picture 10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8" y="-56"/>
                              <a:ext cx="86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3" name="Picture 10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68" y="54"/>
                              <a:ext cx="97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9D8E1A0" id="Group 1061" o:spid="_x0000_s1026" style="position:absolute;margin-left:79.9pt;margin-top:-6.6pt;width:122.2pt;height:35.35pt;z-index:251522048;mso-position-horizontal-relative:page" coordorigin="1598,-132" coordsize="244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7" o:spid="_x0000_s1027" type="#_x0000_t75" style="position:absolute;left:2455;top:122;width:340;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nZfHAAAA3QAAAA8AAABkcnMvZG93bnJldi54bWxEj0tvwkAMhO+V+h9WRuqtbOiBR8qCUCUQ&#10;EoeKx4WblXWTQNYbstsk7a/HByRutmY883m+7F2lWmpC6dnAaJiAIs68LTk3cDqu36egQkS2WHkm&#10;A38UYLl4fZljan3He2oPMVcSwiFFA0WMdap1yApyGIa+JhbtxzcOo6xNrm2DnYS7Sn8kyVg7LFka&#10;Cqzpq6Dsevh1BjxOrv253mxOcb27fbe3y852/8a8DfrVJ6hIfXyaH9dbK/jJTHDlGxlB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GnZfHAAAA3QAAAA8AAAAAAAAAAAAA&#10;AAAAnwIAAGRycy9kb3ducmV2LnhtbFBLBQYAAAAABAAEAPcAAACTAwAAAAA=&#10;">
                  <v:imagedata r:id="rId11" o:title=""/>
                </v:shape>
                <v:shape id="Picture 1066" o:spid="_x0000_s1028" type="#_x0000_t75" style="position:absolute;left:2828;top:-132;width:18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X3BAAAA3QAAAA8AAABkcnMvZG93bnJldi54bWxETz1vwjAQ3SvxH6xDYis2HVBJMVFAqmAt&#10;Zeh4io/EIT5HsUlCf31dqVK3e3qft80n14qB+mA9a1gtFQji0hvLlYbL5/vzK4gQkQ22nknDgwLk&#10;u9nTFjPjR/6g4RwrkUI4ZKihjrHLpAxlTQ7D0nfEibv63mFMsK+k6XFM4a6VL0qtpUPLqaHGjg41&#10;lbfz3WlQg9t/f03+GMamuMSmsSc2VuvFfCreQESa4r/4z30yab7abOD3m3SC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pX3BAAAA3QAAAA8AAAAAAAAAAAAAAAAAnwIA&#10;AGRycy9kb3ducmV2LnhtbFBLBQYAAAAABAAEAPcAAACNAwAAAAA=&#10;">
                  <v:imagedata r:id="rId12" o:title=""/>
                </v:shape>
                <v:group id="Group 1062" o:spid="_x0000_s1029" style="position:absolute;left:2066;top:-63;width:105;height:105" coordorigin="2066,-63" coordsize="10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065" o:spid="_x0000_s1030" style="position:absolute;left:2066;top:-63;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C8QA&#10;AADdAAAADwAAAGRycy9kb3ducmV2LnhtbERPS2vCQBC+C/0PyxR6M5tIEUmzioSG9iCIj0KP0+yY&#10;hGZn0+w2xn/vCoK3+fiek61G04qBetdYVpBEMQji0uqGKwXHQzFdgHAeWWNrmRRcyMFq+TTJMNX2&#10;zDsa9r4SIYRdigpq77tUSlfWZNBFtiMO3Mn2Bn2AfSV1j+cQblo5i+O5NNhwaKixo7ym8nf/bxR8&#10;5K9H9/W9eee/Lc7mshj8+uek1MvzuH4D4Wn0D/Hd/anD/CRO4PZNO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cvwvEAAAA3QAAAA8AAAAAAAAAAAAAAAAAmAIAAGRycy9k&#10;b3ducmV2LnhtbFBLBQYAAAAABAAEAPUAAACJAwAAAAA=&#10;" path="m38,l26,5,5,26,,38,,66,5,78,26,99r12,5l67,104,79,99,99,79r5,-13l104,53,52,,38,xe" fillcolor="#017b85" stroked="f">
                    <v:path arrowok="t" o:connecttype="custom" o:connectlocs="38,-63;26,-58;5,-37;0,-25;0,3;5,15;26,36;38,41;67,41;79,36;99,16;104,3;104,-10;52,-63;38,-63" o:connectangles="0,0,0,0,0,0,0,0,0,0,0,0,0,0,0"/>
                  </v:shape>
                  <v:shape id="Picture 1064" o:spid="_x0000_s1031" type="#_x0000_t75" style="position:absolute;left:1598;top:-56;width:860;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nhXDAAAA3QAAAA8AAABkcnMvZG93bnJldi54bWxET01rAjEQvRf6H8IUeimarAdpV6OUQqlU&#10;KXQVz8Nm3CxuJksS1+2/b4RCb/N4n7Ncj64TA4XYetZQTBUI4tqblhsNh/375BlETMgGO8+k4Yci&#10;rFf3d0ssjb/yNw1VakQO4ViiBptSX0oZa0sO49T3xJk7+eAwZRgaaQJec7jr5EypuXTYcm6w2NOb&#10;pfpcXZyGzVOzLT4uu0F92epsg3Kf+HLU+vFhfF2ASDSmf/Gfe2Py/ELN4PZNPk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OeFcMAAADdAAAADwAAAAAAAAAAAAAAAACf&#10;AgAAZHJzL2Rvd25yZXYueG1sUEsFBgAAAAAEAAQA9wAAAI8DAAAAAA==&#10;">
                    <v:imagedata r:id="rId13" o:title=""/>
                  </v:shape>
                  <v:shape id="Picture 1063" o:spid="_x0000_s1032" type="#_x0000_t75" style="position:absolute;left:3068;top:54;width:974;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kVH3FAAAA3QAAAA8AAABkcnMvZG93bnJldi54bWxET9tqAjEQfRf6D2EE3zTRQiurUcQblSJl&#10;reDrdDPdXbqZbDeprn59IxT6Nodznem8tZU4U+NLxxqGAwWCOHOm5FzD8X3TH4PwAdlg5Zg0XMnD&#10;fPbQmWJi3IVTOh9CLmII+wQ1FCHUiZQ+K8iiH7iaOHKfrrEYImxyaRq8xHBbyZFST9JiybGhwJqW&#10;BWVfhx+rQX3fth+bV3Tj9fPpuBzt0tXbPtW6120XExCB2vAv/nO/mDh/qB7h/k0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FR9xQAAAN0AAAAPAAAAAAAAAAAAAAAA&#10;AJ8CAABkcnMvZG93bnJldi54bWxQSwUGAAAAAAQABAD3AAAAkQMAAAAA&#10;">
                    <v:imagedata r:id="rId14" o:title=""/>
                  </v:shape>
                </v:group>
                <w10:wrap anchorx="page"/>
              </v:group>
            </w:pict>
          </mc:Fallback>
        </mc:AlternateContent>
      </w:r>
      <w:r>
        <w:rPr>
          <w:noProof/>
          <w:lang w:val="en-AU" w:eastAsia="en-AU"/>
        </w:rPr>
        <mc:AlternateContent>
          <mc:Choice Requires="wpg">
            <w:drawing>
              <wp:anchor distT="0" distB="0" distL="114300" distR="114300" simplePos="0" relativeHeight="251523072" behindDoc="0" locked="0" layoutInCell="1" allowOverlap="1">
                <wp:simplePos x="0" y="0"/>
                <wp:positionH relativeFrom="page">
                  <wp:posOffset>2766695</wp:posOffset>
                </wp:positionH>
                <wp:positionV relativeFrom="paragraph">
                  <wp:posOffset>34290</wp:posOffset>
                </wp:positionV>
                <wp:extent cx="1270" cy="323850"/>
                <wp:effectExtent l="13970" t="12065" r="3810" b="6985"/>
                <wp:wrapNone/>
                <wp:docPr id="1095"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3850"/>
                          <a:chOff x="4357" y="54"/>
                          <a:chExt cx="2" cy="510"/>
                        </a:xfrm>
                      </wpg:grpSpPr>
                      <wps:wsp>
                        <wps:cNvPr id="1096" name="Freeform 1060"/>
                        <wps:cNvSpPr>
                          <a:spLocks/>
                        </wps:cNvSpPr>
                        <wps:spPr bwMode="auto">
                          <a:xfrm>
                            <a:off x="4357" y="54"/>
                            <a:ext cx="2" cy="510"/>
                          </a:xfrm>
                          <a:custGeom>
                            <a:avLst/>
                            <a:gdLst>
                              <a:gd name="T0" fmla="+- 0 54 54"/>
                              <a:gd name="T1" fmla="*/ 54 h 510"/>
                              <a:gd name="T2" fmla="+- 0 563 54"/>
                              <a:gd name="T3" fmla="*/ 563 h 510"/>
                            </a:gdLst>
                            <a:ahLst/>
                            <a:cxnLst>
                              <a:cxn ang="0">
                                <a:pos x="0" y="T1"/>
                              </a:cxn>
                              <a:cxn ang="0">
                                <a:pos x="0" y="T3"/>
                              </a:cxn>
                            </a:cxnLst>
                            <a:rect l="0" t="0" r="r" b="b"/>
                            <a:pathLst>
                              <a:path h="510">
                                <a:moveTo>
                                  <a:pt x="0" y="0"/>
                                </a:moveTo>
                                <a:lnTo>
                                  <a:pt x="0" y="509"/>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7A12" id="Group 1059" o:spid="_x0000_s1026" style="position:absolute;margin-left:217.85pt;margin-top:2.7pt;width:.1pt;height:25.5pt;z-index:251523072;mso-position-horizontal-relative:page" coordorigin="4357,54" coordsize="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">
                <v:shape id="Freeform 1060" o:spid="_x0000_s1027" style="position:absolute;left:4357;top:54;width:2;height:5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ZMMA&#10;AADdAAAADwAAAGRycy9kb3ducmV2LnhtbERPTWvCQBC9F/oflhG81Y0eQo2uolJBkLQ0VbwO2TEb&#10;zM6G7Krx33cLBW/zeJ8zX/a2ETfqfO1YwXiUgCAuna65UnD42b69g/ABWWPjmBQ8yMNy8foyx0y7&#10;O3/TrQiViCHsM1RgQmgzKX1pyKIfuZY4cmfXWQwRdpXUHd5juG3kJElSabHm2GCwpY2h8lJcrYK8&#10;X9Nkv9Vfm2NxeuTp5/TDNLlSw0G/moEI1Ien+N+903F+Mk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zZMMAAADdAAAADwAAAAAAAAAAAAAAAACYAgAAZHJzL2Rv&#10;d25yZXYueG1sUEsFBgAAAAAEAAQA9QAAAIgDAAAAAA==&#10;" path="m,l,509e" filled="f" strokecolor="#808285" strokeweight=".5pt">
                  <v:path arrowok="t" o:connecttype="custom" o:connectlocs="0,54;0,563" o:connectangles="0,0"/>
                </v:shape>
                <w10:wrap anchorx="page"/>
              </v:group>
            </w:pict>
          </mc:Fallback>
        </mc:AlternateContent>
      </w:r>
      <w:hyperlink r:id="rId15">
        <w:r w:rsidR="002C3305">
          <w:rPr>
            <w:rFonts w:ascii="Swis721 Lt BT"/>
            <w:color w:val="5F6162"/>
            <w:sz w:val="17"/>
          </w:rPr>
          <w:t>aitsl.edu.au | +61 3 9944 1200 | info@aitsl.edu.au</w:t>
        </w:r>
      </w:hyperlink>
    </w:p>
    <w:p w:rsidR="00BB4C10" w:rsidRDefault="002C3305">
      <w:pPr>
        <w:spacing w:before="69"/>
        <w:ind w:left="3263"/>
        <w:rPr>
          <w:rFonts w:ascii="Swis721 Lt BT" w:eastAsia="Swis721 Lt BT" w:hAnsi="Swis721 Lt BT" w:cs="Swis721 Lt BT"/>
          <w:sz w:val="17"/>
          <w:szCs w:val="17"/>
        </w:rPr>
      </w:pPr>
      <w:r>
        <w:rPr>
          <w:rFonts w:ascii="Swis721 Lt BT"/>
          <w:i/>
          <w:color w:val="5F6162"/>
          <w:spacing w:val="3"/>
          <w:sz w:val="17"/>
        </w:rPr>
        <w:t>AITSL</w:t>
      </w:r>
      <w:r>
        <w:rPr>
          <w:rFonts w:ascii="Swis721 Lt BT"/>
          <w:i/>
          <w:color w:val="5F6162"/>
          <w:spacing w:val="9"/>
          <w:sz w:val="17"/>
        </w:rPr>
        <w:t xml:space="preserve"> </w:t>
      </w:r>
      <w:r>
        <w:rPr>
          <w:rFonts w:ascii="Swis721 Lt BT"/>
          <w:i/>
          <w:color w:val="5F6162"/>
          <w:spacing w:val="2"/>
          <w:sz w:val="17"/>
        </w:rPr>
        <w:t>is</w:t>
      </w:r>
      <w:r>
        <w:rPr>
          <w:rFonts w:ascii="Swis721 Lt BT"/>
          <w:i/>
          <w:color w:val="5F6162"/>
          <w:spacing w:val="9"/>
          <w:sz w:val="17"/>
        </w:rPr>
        <w:t xml:space="preserve"> </w:t>
      </w:r>
      <w:r>
        <w:rPr>
          <w:rFonts w:ascii="Swis721 Lt BT"/>
          <w:i/>
          <w:color w:val="5F6162"/>
          <w:spacing w:val="3"/>
          <w:sz w:val="17"/>
        </w:rPr>
        <w:t>funded</w:t>
      </w:r>
      <w:r>
        <w:rPr>
          <w:rFonts w:ascii="Swis721 Lt BT"/>
          <w:i/>
          <w:color w:val="5F6162"/>
          <w:spacing w:val="9"/>
          <w:sz w:val="17"/>
        </w:rPr>
        <w:t xml:space="preserve"> </w:t>
      </w:r>
      <w:r>
        <w:rPr>
          <w:rFonts w:ascii="Swis721 Lt BT"/>
          <w:i/>
          <w:color w:val="5F6162"/>
          <w:spacing w:val="2"/>
          <w:sz w:val="17"/>
        </w:rPr>
        <w:t>by</w:t>
      </w:r>
      <w:r>
        <w:rPr>
          <w:rFonts w:ascii="Swis721 Lt BT"/>
          <w:i/>
          <w:color w:val="5F6162"/>
          <w:spacing w:val="9"/>
          <w:sz w:val="17"/>
        </w:rPr>
        <w:t xml:space="preserve"> </w:t>
      </w:r>
      <w:r>
        <w:rPr>
          <w:rFonts w:ascii="Swis721 Lt BT"/>
          <w:i/>
          <w:color w:val="5F6162"/>
          <w:spacing w:val="2"/>
          <w:sz w:val="17"/>
        </w:rPr>
        <w:t>the</w:t>
      </w:r>
      <w:r>
        <w:rPr>
          <w:rFonts w:ascii="Swis721 Lt BT"/>
          <w:i/>
          <w:color w:val="5F6162"/>
          <w:spacing w:val="9"/>
          <w:sz w:val="17"/>
        </w:rPr>
        <w:t xml:space="preserve"> </w:t>
      </w:r>
      <w:r>
        <w:rPr>
          <w:rFonts w:ascii="Swis721 Lt BT"/>
          <w:i/>
          <w:color w:val="5F6162"/>
          <w:spacing w:val="3"/>
          <w:sz w:val="17"/>
        </w:rPr>
        <w:t>Australian</w:t>
      </w:r>
      <w:r>
        <w:rPr>
          <w:rFonts w:ascii="Swis721 Lt BT"/>
          <w:i/>
          <w:color w:val="5F6162"/>
          <w:spacing w:val="9"/>
          <w:sz w:val="17"/>
        </w:rPr>
        <w:t xml:space="preserve"> </w:t>
      </w:r>
      <w:r>
        <w:rPr>
          <w:rFonts w:ascii="Swis721 Lt BT"/>
          <w:i/>
          <w:color w:val="5F6162"/>
          <w:spacing w:val="4"/>
          <w:sz w:val="17"/>
        </w:rPr>
        <w:t>Government</w:t>
      </w:r>
    </w:p>
    <w:p w:rsidR="00BB4C10" w:rsidRDefault="00BB4C10">
      <w:pPr>
        <w:rPr>
          <w:rFonts w:ascii="Swis721 Lt BT" w:eastAsia="Swis721 Lt BT" w:hAnsi="Swis721 Lt BT" w:cs="Swis721 Lt BT"/>
          <w:sz w:val="17"/>
          <w:szCs w:val="17"/>
        </w:rPr>
        <w:sectPr w:rsidR="00BB4C10">
          <w:type w:val="continuous"/>
          <w:pgSz w:w="9980" w:h="14180"/>
          <w:pgMar w:top="1320" w:right="1380" w:bottom="280" w:left="1380" w:header="720" w:footer="720" w:gutter="0"/>
          <w:cols w:space="720"/>
        </w:sect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BB4C10">
      <w:pPr>
        <w:rPr>
          <w:rFonts w:ascii="Swis721 Lt BT" w:eastAsia="Swis721 Lt BT" w:hAnsi="Swis721 Lt BT" w:cs="Swis721 Lt BT"/>
          <w:i/>
          <w:sz w:val="20"/>
          <w:szCs w:val="20"/>
        </w:rPr>
      </w:pPr>
    </w:p>
    <w:p w:rsidR="00BB4C10" w:rsidRDefault="00270C57">
      <w:pPr>
        <w:spacing w:before="156"/>
        <w:ind w:left="1133"/>
        <w:rPr>
          <w:rFonts w:ascii="Swis721 Lt BT" w:eastAsia="Swis721 Lt BT" w:hAnsi="Swis721 Lt BT" w:cs="Swis721 Lt BT"/>
          <w:sz w:val="60"/>
          <w:szCs w:val="60"/>
        </w:rPr>
      </w:pPr>
      <w:r>
        <w:rPr>
          <w:noProof/>
          <w:lang w:val="en-AU" w:eastAsia="en-AU"/>
        </w:rPr>
        <mc:AlternateContent>
          <mc:Choice Requires="wpg">
            <w:drawing>
              <wp:anchor distT="0" distB="0" distL="114300" distR="114300" simplePos="0" relativeHeight="251524096" behindDoc="0" locked="0" layoutInCell="1" allowOverlap="1">
                <wp:simplePos x="0" y="0"/>
                <wp:positionH relativeFrom="page">
                  <wp:posOffset>0</wp:posOffset>
                </wp:positionH>
                <wp:positionV relativeFrom="paragraph">
                  <wp:posOffset>-7011670</wp:posOffset>
                </wp:positionV>
                <wp:extent cx="6336030" cy="5932805"/>
                <wp:effectExtent l="9525" t="635" r="7620" b="635"/>
                <wp:wrapNone/>
                <wp:docPr id="1084"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5932805"/>
                          <a:chOff x="0" y="-11042"/>
                          <a:chExt cx="9978" cy="9343"/>
                        </a:xfrm>
                      </wpg:grpSpPr>
                      <pic:pic xmlns:pic="http://schemas.openxmlformats.org/drawingml/2006/picture">
                        <pic:nvPicPr>
                          <pic:cNvPr id="1085" name="Picture 10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042"/>
                            <a:ext cx="9978" cy="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6" name="Group 1056"/>
                        <wpg:cNvGrpSpPr>
                          <a:grpSpLocks/>
                        </wpg:cNvGrpSpPr>
                        <wpg:grpSpPr bwMode="auto">
                          <a:xfrm>
                            <a:off x="0" y="-3581"/>
                            <a:ext cx="6653" cy="1882"/>
                            <a:chOff x="0" y="-3581"/>
                            <a:chExt cx="6653" cy="1882"/>
                          </a:xfrm>
                        </wpg:grpSpPr>
                        <wps:wsp>
                          <wps:cNvPr id="1087" name="Freeform 1057"/>
                          <wps:cNvSpPr>
                            <a:spLocks/>
                          </wps:cNvSpPr>
                          <wps:spPr bwMode="auto">
                            <a:xfrm>
                              <a:off x="0" y="-3581"/>
                              <a:ext cx="6653" cy="1882"/>
                            </a:xfrm>
                            <a:custGeom>
                              <a:avLst/>
                              <a:gdLst>
                                <a:gd name="T0" fmla="*/ 6653 w 6653"/>
                                <a:gd name="T1" fmla="+- 0 -3581 -3581"/>
                                <a:gd name="T2" fmla="*/ -3581 h 1882"/>
                                <a:gd name="T3" fmla="*/ 0 w 6653"/>
                                <a:gd name="T4" fmla="+- 0 -3581 -3581"/>
                                <a:gd name="T5" fmla="*/ -3581 h 1882"/>
                                <a:gd name="T6" fmla="*/ 0 w 6653"/>
                                <a:gd name="T7" fmla="+- 0 -1700 -3581"/>
                                <a:gd name="T8" fmla="*/ -1700 h 1882"/>
                                <a:gd name="T9" fmla="*/ 6653 w 6653"/>
                                <a:gd name="T10" fmla="+- 0 -3581 -3581"/>
                                <a:gd name="T11" fmla="*/ -3581 h 1882"/>
                              </a:gdLst>
                              <a:ahLst/>
                              <a:cxnLst>
                                <a:cxn ang="0">
                                  <a:pos x="T0" y="T2"/>
                                </a:cxn>
                                <a:cxn ang="0">
                                  <a:pos x="T3" y="T5"/>
                                </a:cxn>
                                <a:cxn ang="0">
                                  <a:pos x="T6" y="T8"/>
                                </a:cxn>
                                <a:cxn ang="0">
                                  <a:pos x="T9" y="T11"/>
                                </a:cxn>
                              </a:cxnLst>
                              <a:rect l="0" t="0" r="r" b="b"/>
                              <a:pathLst>
                                <a:path w="6653" h="1882">
                                  <a:moveTo>
                                    <a:pt x="6653" y="0"/>
                                  </a:moveTo>
                                  <a:lnTo>
                                    <a:pt x="0" y="0"/>
                                  </a:lnTo>
                                  <a:lnTo>
                                    <a:pt x="0" y="1881"/>
                                  </a:lnTo>
                                  <a:lnTo>
                                    <a:pt x="6653" y="0"/>
                                  </a:lnTo>
                                  <a:close/>
                                </a:path>
                              </a:pathLst>
                            </a:custGeom>
                            <a:solidFill>
                              <a:srgbClr val="007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049"/>
                        <wpg:cNvGrpSpPr>
                          <a:grpSpLocks/>
                        </wpg:cNvGrpSpPr>
                        <wpg:grpSpPr bwMode="auto">
                          <a:xfrm>
                            <a:off x="6653" y="-4522"/>
                            <a:ext cx="3326" cy="941"/>
                            <a:chOff x="6653" y="-4522"/>
                            <a:chExt cx="3326" cy="941"/>
                          </a:xfrm>
                        </wpg:grpSpPr>
                        <wps:wsp>
                          <wps:cNvPr id="1089" name="Freeform 1055"/>
                          <wps:cNvSpPr>
                            <a:spLocks/>
                          </wps:cNvSpPr>
                          <wps:spPr bwMode="auto">
                            <a:xfrm>
                              <a:off x="6653" y="-4522"/>
                              <a:ext cx="3326" cy="941"/>
                            </a:xfrm>
                            <a:custGeom>
                              <a:avLst/>
                              <a:gdLst>
                                <a:gd name="T0" fmla="+- 0 9978 6653"/>
                                <a:gd name="T1" fmla="*/ T0 w 3326"/>
                                <a:gd name="T2" fmla="+- 0 -4522 -4522"/>
                                <a:gd name="T3" fmla="*/ -4522 h 941"/>
                                <a:gd name="T4" fmla="+- 0 6653 6653"/>
                                <a:gd name="T5" fmla="*/ T4 w 3326"/>
                                <a:gd name="T6" fmla="+- 0 -3581 -4522"/>
                                <a:gd name="T7" fmla="*/ -3581 h 941"/>
                                <a:gd name="T8" fmla="+- 0 9978 6653"/>
                                <a:gd name="T9" fmla="*/ T8 w 3326"/>
                                <a:gd name="T10" fmla="+- 0 -3581 -4522"/>
                                <a:gd name="T11" fmla="*/ -3581 h 941"/>
                                <a:gd name="T12" fmla="+- 0 9978 6653"/>
                                <a:gd name="T13" fmla="*/ T12 w 3326"/>
                                <a:gd name="T14" fmla="+- 0 -4522 -4522"/>
                                <a:gd name="T15" fmla="*/ -4522 h 941"/>
                              </a:gdLst>
                              <a:ahLst/>
                              <a:cxnLst>
                                <a:cxn ang="0">
                                  <a:pos x="T1" y="T3"/>
                                </a:cxn>
                                <a:cxn ang="0">
                                  <a:pos x="T5" y="T7"/>
                                </a:cxn>
                                <a:cxn ang="0">
                                  <a:pos x="T9" y="T11"/>
                                </a:cxn>
                                <a:cxn ang="0">
                                  <a:pos x="T13" y="T15"/>
                                </a:cxn>
                              </a:cxnLst>
                              <a:rect l="0" t="0" r="r" b="b"/>
                              <a:pathLst>
                                <a:path w="3326" h="941">
                                  <a:moveTo>
                                    <a:pt x="3325" y="0"/>
                                  </a:moveTo>
                                  <a:lnTo>
                                    <a:pt x="0" y="941"/>
                                  </a:lnTo>
                                  <a:lnTo>
                                    <a:pt x="3325" y="941"/>
                                  </a:lnTo>
                                  <a:lnTo>
                                    <a:pt x="3325" y="0"/>
                                  </a:lnTo>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0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87" y="-2897"/>
                              <a:ext cx="37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10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93" y="-3173"/>
                              <a:ext cx="202"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 name="Picture 10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63" y="-3099"/>
                              <a:ext cx="11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3" name="Picture 10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53" y="-3091"/>
                              <a:ext cx="93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10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55" y="-2970"/>
                              <a:ext cx="106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B02AAF6" id="Group 1048" o:spid="_x0000_s1026" style="position:absolute;margin-left:0;margin-top:-552.1pt;width:498.9pt;height:467.15pt;z-index:251524096;mso-position-horizontal-relative:page" coordorigin=",-11042" coordsize="9978,93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">
                <v:shape id="Picture 1058" o:spid="_x0000_s1027" type="#_x0000_t75" style="position:absolute;top:-11042;width:9978;height:7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9W3GAAAA3QAAAA8AAABkcnMvZG93bnJldi54bWxEj09rwkAQxe8Fv8Mygre6UWiR1E2wirX1&#10;FlvwOmQnf9rs7JJdTfrtuwXB2wzvzfu9Weej6cSVet9aVrCYJyCIS6tbrhV8fe4fVyB8QNbYWSYF&#10;v+QhzyYPa0y1Hbig6ynUIoawT1FBE4JLpfRlQwb93DriqFW2Nxji2tdS9zjEcNPJZZI8S4MtR0KD&#10;jrYNlT+ni4mQavftPl7d8bwrNufDW1nhsJBKzabj5gVEoDHczbfrdx3rJ6sn+P8mji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b1bcYAAADdAAAADwAAAAAAAAAAAAAA&#10;AACfAgAAZHJzL2Rvd25yZXYueG1sUEsFBgAAAAAEAAQA9wAAAJIDAAAAAA==&#10;">
                  <v:imagedata r:id="rId22" o:title=""/>
                </v:shape>
                <v:group id="Group 1056" o:spid="_x0000_s1028" style="position:absolute;top:-3581;width:6653;height:1882" coordorigin=",-3581" coordsize="6653,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57" o:spid="_x0000_s1029" style="position:absolute;top:-3581;width:6653;height:1882;visibility:visible;mso-wrap-style:square;v-text-anchor:top" coordsize="6653,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fDcQA&#10;AADdAAAADwAAAGRycy9kb3ducmV2LnhtbERPS2vCQBC+C/6HZQQvUjctEm3qKlIQAx7qo70P2Wk2&#10;mJ1Ns6tJ/31XKHibj+85y3Vva3Gj1leOFTxPExDEhdMVlwo+z9unBQgfkDXWjknBL3lYr4aDJWba&#10;dXyk2ymUIoawz1CBCaHJpPSFIYt+6hriyH271mKIsC2lbrGL4baWL0mSSosVxwaDDb0bKi6nq1Uw&#10;6yfd4TXdzj+uM7Pbp3n+dfzJlRqP+s0biEB9eIj/3bmO85PFHO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03w3EAAAA3QAAAA8AAAAAAAAAAAAAAAAAmAIAAGRycy9k&#10;b3ducmV2LnhtbFBLBQYAAAAABAAEAPUAAACJAwAAAAA=&#10;" path="m6653,l,,,1881,6653,xe" fillcolor="#00757a" stroked="f">
                    <v:path arrowok="t" o:connecttype="custom" o:connectlocs="6653,-3581;0,-3581;0,-1700;6653,-3581" o:connectangles="0,0,0,0"/>
                  </v:shape>
                </v:group>
                <v:group id="Group 1049" o:spid="_x0000_s1030" style="position:absolute;left:6653;top:-4522;width:3326;height:941" coordorigin="6653,-4522" coordsize="332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055" o:spid="_x0000_s1031" style="position:absolute;left:6653;top:-4522;width:3326;height:941;visibility:visible;mso-wrap-style:square;v-text-anchor:top" coordsize="332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HLMQA&#10;AADdAAAADwAAAGRycy9kb3ducmV2LnhtbERPS2vCQBC+F/wPywi9FN1YUTS6CdrSx6EXH+h1zI5J&#10;NDsbsltN/71bELzNx/ecedqaSlyocaVlBYN+BII4s7rkXMF289GbgHAeWWNlmRT8kYM06TzNMdb2&#10;yiu6rH0uQgi7GBUU3texlC4ryKDr25o4cEfbGPQBNrnUDV5DuKnkaxSNpcGSQ0OBNb0VlJ3Xv0bB&#10;3n7KA/288Mied/J9WLen6mup1HO3XcxAeGr9Q3x3f+swP5pM4f+bcIJ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ByzEAAAA3QAAAA8AAAAAAAAAAAAAAAAAmAIAAGRycy9k&#10;b3ducmV2LnhtbFBLBQYAAAAABAAEAPUAAACJAwAAAAA=&#10;" path="m3325,l,941r3325,l3325,e" fillcolor="#bfd22b" stroked="f">
                    <v:path arrowok="t" o:connecttype="custom" o:connectlocs="3325,-4522;0,-3581;3325,-3581;3325,-4522" o:connectangles="0,0,0,0"/>
                  </v:shape>
                  <v:shape id="Picture 1054" o:spid="_x0000_s1032" type="#_x0000_t75" style="position:absolute;left:7587;top:-2897;width:371;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OujCAAAA3QAAAA8AAABkcnMvZG93bnJldi54bWxEj0FvwjAMhe+T+A+RJ3EbyTgAKwSEkJB2&#10;4TDK7lZjmorGqZpAy7+fD0i72XrP733e7MbQqgf1qYls4XNmQBFX0TVcW7iUx48VqJSRHbaRycKT&#10;Euy2k7cNFi4O/EOPc66VhHAq0ILPuSu0TpWngGkWO2LRrrEPmGXta+16HCQ8tHpuzEIHbFgaPHZ0&#10;8FTdzvdgYXwaXrarbp6D9uWpjMPvLe6tnb6P+zWoTGP+N7+uv53gmy/hl29kBL3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YjrowgAAAN0AAAAPAAAAAAAAAAAAAAAAAJ8C&#10;AABkcnMvZG93bnJldi54bWxQSwUGAAAAAAQABAD3AAAAjgMAAAAA&#10;">
                    <v:imagedata r:id="rId23" o:title=""/>
                  </v:shape>
                  <v:shape id="Picture 1053" o:spid="_x0000_s1033" type="#_x0000_t75" style="position:absolute;left:7993;top:-3173;width:2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dEfBAAAA3QAAAA8AAABkcnMvZG93bnJldi54bWxET01rAjEQvRf6H8IUvJSaVUS6W6NIQfBa&#10;V6G9DZvpJriZLEmq6b9vCoK3ebzPWW2yG8SFQrSeFcymFQjizmvLvYJju3t5BRETssbBMyn4pQib&#10;9ePDChvtr/xBl0PqRQnh2KACk9LYSBk7Qw7j1I/Ehfv2wWEqMPRSB7yWcDfIeVUtpUPLpcHgSO+G&#10;uvPhxykI+Lmo89a3rTx+PZ9rezI2D0pNnvL2DUSinO7im3uvy/yqnsH/N+UE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gdEfBAAAA3QAAAA8AAAAAAAAAAAAAAAAAnwIA&#10;AGRycy9kb3ducmV2LnhtbFBLBQYAAAAABAAEAPcAAACNAwAAAAA=&#10;">
                    <v:imagedata r:id="rId24" o:title=""/>
                  </v:shape>
                  <v:shape id="Picture 1052" o:spid="_x0000_s1034" type="#_x0000_t75" style="position:absolute;left:7163;top:-3099;width:113;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p+bEAAAA3QAAAA8AAABkcnMvZG93bnJldi54bWxET0trwkAQvhf6H5YpeKubRpAaXaUtiB4s&#10;9QVeh+yYxOzOxuyq8d93CwVv8/E9ZzLrrBFXan3lWMFbPwFBnDtdcaFgv5u/voPwAVmjcUwK7uRh&#10;Nn1+mmCm3Y03dN2GQsQQ9hkqKENoMil9XpJF33cNceSOrrUYImwLqVu8xXBrZJokQ2mx4thQYkNf&#10;JeX19mIVnNL18mdXr86f7jCsvxcDswhzo1TvpfsYgwjUhYf4373UcX4ySuHvm3iC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Mp+bEAAAA3QAAAA8AAAAAAAAAAAAAAAAA&#10;nwIAAGRycy9kb3ducmV2LnhtbFBLBQYAAAAABAAEAPcAAACQAwAAAAA=&#10;">
                    <v:imagedata r:id="rId25" o:title=""/>
                  </v:shape>
                  <v:shape id="Picture 1051" o:spid="_x0000_s1035" type="#_x0000_t75" style="position:absolute;left:6653;top:-3091;width:938;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ZqvDAAAA3QAAAA8AAABkcnMvZG93bnJldi54bWxET01rwkAQvRf8D8sI3pqNCqVGVymKoEIP&#10;xhR6HHbHJDQ7G7Orxn/fLRS8zeN9zmLV20bcqPO1YwXjJAVBrJ2puVRQnLav7yB8QDbYOCYFD/Kw&#10;Wg5eFpgZd+cj3fJQihjCPkMFVQhtJqXXFVn0iWuJI3d2ncUQYVdK0+E9httGTtL0TVqsOTZU2NK6&#10;Iv2TX62Cjdlfvtyx2eeT7fcUdwddfFqv1GjYf8xBBOrDU/zv3pk4P51N4e+beIJ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Nmq8MAAADdAAAADwAAAAAAAAAAAAAAAACf&#10;AgAAZHJzL2Rvd25yZXYueG1sUEsFBgAAAAAEAAQA9wAAAI8DAAAAAA==&#10;">
                    <v:imagedata r:id="rId26" o:title=""/>
                  </v:shape>
                  <v:shape id="Picture 1050" o:spid="_x0000_s1036" type="#_x0000_t75" style="position:absolute;left:8255;top:-2970;width:10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96enAAAAA3QAAAA8AAABkcnMvZG93bnJldi54bWxET02LwjAQvQv7H8II3jRVRNdqFJEV9qr1&#10;sMehmTbFZlKSrHb99RtB8DaP9zmbXW9bcSMfGscKppMMBHHpdMO1gktxHH+CCBFZY+uYFPxRgN32&#10;Y7DBXLs7n+h2jrVIIRxyVGBi7HIpQ2nIYpi4jjhxlfMWY4K+ltrjPYXbVs6ybCEtNpwaDHZ0MFRe&#10;z79WQbUs+oc1D4lN/EG/L6rj10oqNRr2+zWISH18i1/ub53mZ6s5PL9JJ8j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73p6cAAAADdAAAADwAAAAAAAAAAAAAAAACfAgAA&#10;ZHJzL2Rvd25yZXYueG1sUEsFBgAAAAAEAAQA9wAAAIwDAAAAAA==&#10;">
                    <v:imagedata r:id="rId27" o:title=""/>
                  </v:shape>
                </v:group>
                <w10:wrap anchorx="page"/>
              </v:group>
            </w:pict>
          </mc:Fallback>
        </mc:AlternateContent>
      </w:r>
      <w:r w:rsidR="002C3305">
        <w:rPr>
          <w:rFonts w:ascii="Swis721 Hv BT" w:eastAsia="Swis721 Hv BT" w:hAnsi="Swis721 Hv BT" w:cs="Swis721 Hv BT"/>
          <w:b/>
          <w:bCs/>
          <w:color w:val="00757A"/>
          <w:sz w:val="60"/>
          <w:szCs w:val="60"/>
        </w:rPr>
        <w:t>Annual</w:t>
      </w:r>
      <w:r w:rsidR="002C3305">
        <w:rPr>
          <w:rFonts w:ascii="Swis721 Hv BT" w:eastAsia="Swis721 Hv BT" w:hAnsi="Swis721 Hv BT" w:cs="Swis721 Hv BT"/>
          <w:b/>
          <w:bCs/>
          <w:color w:val="00757A"/>
          <w:spacing w:val="-11"/>
          <w:sz w:val="60"/>
          <w:szCs w:val="60"/>
        </w:rPr>
        <w:t xml:space="preserve"> </w:t>
      </w:r>
      <w:r w:rsidR="002C3305">
        <w:rPr>
          <w:rFonts w:ascii="Swis721 Hv BT" w:eastAsia="Swis721 Hv BT" w:hAnsi="Swis721 Hv BT" w:cs="Swis721 Hv BT"/>
          <w:b/>
          <w:bCs/>
          <w:color w:val="00757A"/>
          <w:sz w:val="60"/>
          <w:szCs w:val="60"/>
        </w:rPr>
        <w:t>Report</w:t>
      </w:r>
      <w:r w:rsidR="002C3305">
        <w:rPr>
          <w:rFonts w:ascii="Swis721 Hv BT" w:eastAsia="Swis721 Hv BT" w:hAnsi="Swis721 Hv BT" w:cs="Swis721 Hv BT"/>
          <w:b/>
          <w:bCs/>
          <w:color w:val="00757A"/>
          <w:spacing w:val="-10"/>
          <w:sz w:val="60"/>
          <w:szCs w:val="60"/>
        </w:rPr>
        <w:t xml:space="preserve"> </w:t>
      </w:r>
      <w:r w:rsidR="002C3305">
        <w:rPr>
          <w:rFonts w:ascii="Swis721 Lt BT" w:eastAsia="Swis721 Lt BT" w:hAnsi="Swis721 Lt BT" w:cs="Swis721 Lt BT"/>
          <w:color w:val="00757A"/>
          <w:sz w:val="60"/>
          <w:szCs w:val="60"/>
        </w:rPr>
        <w:t>2017–2018</w:t>
      </w:r>
    </w:p>
    <w:p w:rsidR="00BB4C10" w:rsidRDefault="002C3305">
      <w:pPr>
        <w:pStyle w:val="Heading7"/>
        <w:spacing w:before="109"/>
        <w:ind w:left="1133"/>
        <w:rPr>
          <w:rFonts w:cs="Swis721 BT"/>
          <w:b w:val="0"/>
          <w:bCs w:val="0"/>
        </w:rPr>
      </w:pPr>
      <w:r>
        <w:rPr>
          <w:color w:val="005E63"/>
          <w:spacing w:val="-1"/>
        </w:rPr>
        <w:t>AUSTRALIAN</w:t>
      </w:r>
      <w:r>
        <w:rPr>
          <w:color w:val="005E63"/>
        </w:rPr>
        <w:t xml:space="preserve"> INSTITUTE FOR TEACHING AND SCHOOL LEADERSHIP</w:t>
      </w: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2C3305">
      <w:pPr>
        <w:pStyle w:val="BodyText"/>
        <w:spacing w:before="155"/>
        <w:ind w:left="1133"/>
        <w:rPr>
          <w:rFonts w:cs="Swis721 Lt BT"/>
        </w:rPr>
      </w:pPr>
      <w:r>
        <w:rPr>
          <w:color w:val="303B41"/>
        </w:rPr>
        <w:t>AITSL is funded by the Australian Government</w:t>
      </w:r>
    </w:p>
    <w:p w:rsidR="00BB4C10" w:rsidRDefault="00BB4C10">
      <w:pPr>
        <w:rPr>
          <w:rFonts w:ascii="Swis721 Lt BT" w:eastAsia="Swis721 Lt BT" w:hAnsi="Swis721 Lt BT" w:cs="Swis721 Lt BT"/>
        </w:rPr>
        <w:sectPr w:rsidR="00BB4C10">
          <w:pgSz w:w="9980" w:h="14180"/>
          <w:pgMar w:top="0" w:right="0" w:bottom="280" w:left="0" w:header="720" w:footer="720" w:gutter="0"/>
          <w:cols w:space="720"/>
        </w:sectPr>
      </w:pPr>
    </w:p>
    <w:p w:rsidR="00BB4C10" w:rsidRDefault="00BB4C10">
      <w:pPr>
        <w:spacing w:before="4"/>
        <w:rPr>
          <w:rFonts w:ascii="Swis721 Lt BT" w:eastAsia="Swis721 Lt BT" w:hAnsi="Swis721 Lt BT" w:cs="Swis721 Lt BT"/>
        </w:rPr>
      </w:pPr>
    </w:p>
    <w:p w:rsidR="00BB4C10" w:rsidRDefault="002C3305">
      <w:pPr>
        <w:pStyle w:val="BodyText"/>
        <w:spacing w:before="69"/>
        <w:ind w:left="113" w:right="4062"/>
        <w:rPr>
          <w:rFonts w:cs="Swis721 Lt BT"/>
        </w:rPr>
      </w:pPr>
      <w:r>
        <w:rPr>
          <w:color w:val="231F20"/>
        </w:rPr>
        <w:t xml:space="preserve">© The Australian Institute for </w:t>
      </w:r>
      <w:r>
        <w:rPr>
          <w:color w:val="231F20"/>
          <w:spacing w:val="-26"/>
        </w:rPr>
        <w:t>T</w:t>
      </w:r>
      <w:r>
        <w:rPr>
          <w:color w:val="231F20"/>
        </w:rPr>
        <w:t>eaching and School Leadership (AITSL)</w:t>
      </w:r>
    </w:p>
    <w:p w:rsidR="00BB4C10" w:rsidRDefault="002C3305">
      <w:pPr>
        <w:pStyle w:val="BodyText"/>
        <w:ind w:left="113" w:right="3903"/>
        <w:rPr>
          <w:rFonts w:cs="Swis721 Lt BT"/>
        </w:rPr>
      </w:pPr>
      <w:r>
        <w:rPr>
          <w:color w:val="231F20"/>
        </w:rPr>
        <w:t xml:space="preserve">This publication is subject to copyright. Except as permitted under the </w:t>
      </w:r>
      <w:r>
        <w:rPr>
          <w:i/>
          <w:color w:val="231F20"/>
        </w:rPr>
        <w:t>Copyright Act 1968</w:t>
      </w:r>
      <w:r>
        <w:rPr>
          <w:color w:val="231F20"/>
        </w:rPr>
        <w:t xml:space="preserve">, no part of the publication may be reproduced by any process without written permission. Enquiries should be addressed to the Australian Institute for </w:t>
      </w:r>
      <w:r>
        <w:rPr>
          <w:color w:val="231F20"/>
          <w:spacing w:val="-26"/>
        </w:rPr>
        <w:t>T</w:t>
      </w:r>
      <w:r>
        <w:rPr>
          <w:color w:val="231F20"/>
        </w:rPr>
        <w:t>eaching and</w:t>
      </w:r>
      <w:r>
        <w:rPr>
          <w:color w:val="231F20"/>
        </w:rPr>
        <w:t xml:space="preserve"> School Leaders Limited.</w:t>
      </w:r>
    </w:p>
    <w:p w:rsidR="00BB4C10" w:rsidRDefault="00BB4C10">
      <w:pPr>
        <w:rPr>
          <w:rFonts w:ascii="Swis721 Lt BT" w:eastAsia="Swis721 Lt BT" w:hAnsi="Swis721 Lt BT" w:cs="Swis721 Lt BT"/>
          <w:sz w:val="18"/>
          <w:szCs w:val="18"/>
        </w:rPr>
      </w:pPr>
    </w:p>
    <w:p w:rsidR="00BB4C10" w:rsidRDefault="00BB4C10">
      <w:pPr>
        <w:spacing w:before="12"/>
        <w:rPr>
          <w:rFonts w:ascii="Swis721 Lt BT" w:eastAsia="Swis721 Lt BT" w:hAnsi="Swis721 Lt BT" w:cs="Swis721 Lt BT"/>
          <w:sz w:val="19"/>
          <w:szCs w:val="19"/>
        </w:rPr>
      </w:pPr>
    </w:p>
    <w:p w:rsidR="00BB4C10" w:rsidRDefault="002C3305">
      <w:pPr>
        <w:pStyle w:val="BodyText"/>
        <w:spacing w:before="0"/>
        <w:ind w:left="113"/>
        <w:rPr>
          <w:rFonts w:cs="Swis721 Lt BT"/>
        </w:rPr>
      </w:pPr>
      <w:r>
        <w:rPr>
          <w:color w:val="231F20"/>
          <w:spacing w:val="-1"/>
        </w:rPr>
        <w:t>ABN:</w:t>
      </w:r>
      <w:r>
        <w:rPr>
          <w:color w:val="231F20"/>
        </w:rPr>
        <w:t xml:space="preserve"> 17 117 362 740</w:t>
      </w:r>
    </w:p>
    <w:p w:rsidR="00BB4C10" w:rsidRDefault="002C3305">
      <w:pPr>
        <w:pStyle w:val="BodyText"/>
        <w:ind w:left="113"/>
        <w:rPr>
          <w:rFonts w:cs="Swis721 Lt BT"/>
        </w:rPr>
      </w:pPr>
      <w:r>
        <w:rPr>
          <w:color w:val="231F20"/>
        </w:rPr>
        <w:t>Published: October 2018</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1"/>
        <w:rPr>
          <w:rFonts w:ascii="Swis721 Lt BT" w:eastAsia="Swis721 Lt BT" w:hAnsi="Swis721 Lt BT" w:cs="Swis721 Lt BT"/>
          <w:sz w:val="21"/>
          <w:szCs w:val="21"/>
        </w:rPr>
      </w:pPr>
    </w:p>
    <w:p w:rsidR="00BB4C10" w:rsidRDefault="002C3305">
      <w:pPr>
        <w:pStyle w:val="Heading6"/>
        <w:spacing w:before="0"/>
        <w:rPr>
          <w:rFonts w:cs="Swis721 Md BT"/>
        </w:rPr>
      </w:pPr>
      <w:r>
        <w:rPr>
          <w:color w:val="00757A"/>
        </w:rPr>
        <w:t>Melbourne</w:t>
      </w:r>
      <w:r>
        <w:rPr>
          <w:color w:val="00757A"/>
          <w:spacing w:val="-6"/>
        </w:rPr>
        <w:t xml:space="preserve"> </w:t>
      </w:r>
      <w:r>
        <w:rPr>
          <w:color w:val="00757A"/>
        </w:rPr>
        <w:t>office</w:t>
      </w:r>
    </w:p>
    <w:p w:rsidR="00BB4C10" w:rsidRDefault="002C3305">
      <w:pPr>
        <w:pStyle w:val="BodyText"/>
        <w:spacing w:before="106"/>
        <w:ind w:left="113" w:right="4626"/>
        <w:rPr>
          <w:rFonts w:cs="Swis721 Lt BT"/>
        </w:rPr>
      </w:pPr>
      <w:r>
        <w:rPr>
          <w:color w:val="231F20"/>
        </w:rPr>
        <w:t xml:space="preserve">Australian Institute for </w:t>
      </w:r>
      <w:r>
        <w:rPr>
          <w:color w:val="231F20"/>
          <w:spacing w:val="-26"/>
        </w:rPr>
        <w:t>T</w:t>
      </w:r>
      <w:r>
        <w:rPr>
          <w:color w:val="231F20"/>
        </w:rPr>
        <w:t>eaching and School Leadership (AITSL)</w:t>
      </w:r>
    </w:p>
    <w:p w:rsidR="00BB4C10" w:rsidRDefault="002C3305">
      <w:pPr>
        <w:pStyle w:val="BodyText"/>
        <w:ind w:left="113"/>
        <w:rPr>
          <w:rFonts w:cs="Swis721 Lt BT"/>
        </w:rPr>
      </w:pPr>
      <w:r>
        <w:rPr>
          <w:color w:val="231F20"/>
        </w:rPr>
        <w:t>PO Box 299</w:t>
      </w:r>
    </w:p>
    <w:p w:rsidR="00BB4C10" w:rsidRDefault="002C3305">
      <w:pPr>
        <w:pStyle w:val="BodyText"/>
        <w:spacing w:before="0"/>
        <w:ind w:left="113" w:right="4626"/>
        <w:rPr>
          <w:rFonts w:cs="Swis721 Lt BT"/>
        </w:rPr>
      </w:pPr>
      <w:r>
        <w:rPr>
          <w:color w:val="231F20"/>
        </w:rPr>
        <w:t xml:space="preserve">Collins Street </w:t>
      </w:r>
      <w:r>
        <w:rPr>
          <w:color w:val="231F20"/>
          <w:spacing w:val="-1"/>
        </w:rPr>
        <w:t>West</w:t>
      </w:r>
      <w:r>
        <w:rPr>
          <w:color w:val="231F20"/>
        </w:rPr>
        <w:t xml:space="preserve"> VIC 8007</w:t>
      </w:r>
      <w:r>
        <w:rPr>
          <w:color w:val="231F20"/>
          <w:spacing w:val="20"/>
        </w:rPr>
        <w:t xml:space="preserve"> </w:t>
      </w:r>
      <w:r>
        <w:rPr>
          <w:color w:val="231F20"/>
        </w:rPr>
        <w:t>Australia</w:t>
      </w:r>
    </w:p>
    <w:p w:rsidR="00BB4C10" w:rsidRDefault="00BB4C10">
      <w:pPr>
        <w:rPr>
          <w:rFonts w:ascii="Swis721 Lt BT" w:eastAsia="Swis721 Lt BT" w:hAnsi="Swis721 Lt BT" w:cs="Swis721 Lt BT"/>
          <w:sz w:val="18"/>
          <w:szCs w:val="18"/>
        </w:rPr>
      </w:pPr>
    </w:p>
    <w:p w:rsidR="00BB4C10" w:rsidRDefault="002C3305">
      <w:pPr>
        <w:pStyle w:val="Heading6"/>
        <w:rPr>
          <w:rFonts w:cs="Swis721 Md BT"/>
        </w:rPr>
      </w:pPr>
      <w:r>
        <w:rPr>
          <w:color w:val="00757A"/>
        </w:rPr>
        <w:t>Canberra</w:t>
      </w:r>
      <w:r>
        <w:rPr>
          <w:color w:val="00757A"/>
          <w:spacing w:val="-6"/>
        </w:rPr>
        <w:t xml:space="preserve"> </w:t>
      </w:r>
      <w:r>
        <w:rPr>
          <w:color w:val="00757A"/>
        </w:rPr>
        <w:t>office</w:t>
      </w:r>
    </w:p>
    <w:p w:rsidR="00BB4C10" w:rsidRDefault="002C3305">
      <w:pPr>
        <w:pStyle w:val="BodyText"/>
        <w:spacing w:before="106"/>
        <w:ind w:left="113" w:right="4626"/>
        <w:rPr>
          <w:rFonts w:cs="Swis721 Lt BT"/>
        </w:rPr>
      </w:pPr>
      <w:r>
        <w:rPr>
          <w:color w:val="231F20"/>
        </w:rPr>
        <w:t xml:space="preserve">Australian Institute for </w:t>
      </w:r>
      <w:r>
        <w:rPr>
          <w:color w:val="231F20"/>
          <w:spacing w:val="-26"/>
        </w:rPr>
        <w:t>T</w:t>
      </w:r>
      <w:r>
        <w:rPr>
          <w:color w:val="231F20"/>
        </w:rPr>
        <w:t xml:space="preserve">eaching </w:t>
      </w:r>
      <w:r>
        <w:rPr>
          <w:color w:val="231F20"/>
        </w:rPr>
        <w:t>and School Leadership (AITSL)</w:t>
      </w:r>
    </w:p>
    <w:p w:rsidR="00BB4C10" w:rsidRDefault="002C3305">
      <w:pPr>
        <w:pStyle w:val="BodyText"/>
        <w:spacing w:before="1" w:line="340" w:lineRule="atLeast"/>
        <w:ind w:left="113" w:right="5378"/>
        <w:rPr>
          <w:rFonts w:cs="Swis721 Lt BT"/>
        </w:rPr>
      </w:pPr>
      <w:r>
        <w:rPr>
          <w:color w:val="231F20"/>
        </w:rPr>
        <w:t>Assessment for Migration PO Box 347</w:t>
      </w:r>
    </w:p>
    <w:p w:rsidR="00BB4C10" w:rsidRDefault="002C3305">
      <w:pPr>
        <w:pStyle w:val="BodyText"/>
        <w:spacing w:before="0"/>
        <w:ind w:left="113" w:right="6086"/>
        <w:rPr>
          <w:rFonts w:cs="Swis721 Lt BT"/>
        </w:rPr>
      </w:pPr>
      <w:r>
        <w:rPr>
          <w:color w:val="231F20"/>
        </w:rPr>
        <w:t>Curtin ACT 2605 Australia</w:t>
      </w:r>
    </w:p>
    <w:p w:rsidR="00BB4C10" w:rsidRDefault="00BB4C10">
      <w:pPr>
        <w:rPr>
          <w:rFonts w:ascii="Swis721 Lt BT" w:eastAsia="Swis721 Lt BT" w:hAnsi="Swis721 Lt BT" w:cs="Swis721 Lt BT"/>
          <w:sz w:val="18"/>
          <w:szCs w:val="18"/>
        </w:rPr>
      </w:pPr>
    </w:p>
    <w:p w:rsidR="00BB4C10" w:rsidRDefault="00BB4C10">
      <w:pPr>
        <w:spacing w:before="12"/>
        <w:rPr>
          <w:rFonts w:ascii="Swis721 Lt BT" w:eastAsia="Swis721 Lt BT" w:hAnsi="Swis721 Lt BT" w:cs="Swis721 Lt BT"/>
          <w:sz w:val="19"/>
          <w:szCs w:val="19"/>
        </w:rPr>
      </w:pPr>
    </w:p>
    <w:p w:rsidR="00BB4C10" w:rsidRDefault="002C3305">
      <w:pPr>
        <w:pStyle w:val="BodyText"/>
        <w:spacing w:before="0" w:line="359" w:lineRule="auto"/>
        <w:ind w:left="113" w:right="5650"/>
        <w:rPr>
          <w:rFonts w:cs="Swis721 Lt BT"/>
        </w:rPr>
      </w:pPr>
      <w:hyperlink r:id="rId28">
        <w:r>
          <w:rPr>
            <w:color w:val="231F20"/>
            <w:spacing w:val="-1"/>
          </w:rPr>
          <w:t>www.aitsl.edu.au</w:t>
        </w:r>
      </w:hyperlink>
      <w:r>
        <w:rPr>
          <w:color w:val="231F20"/>
          <w:spacing w:val="23"/>
        </w:rPr>
        <w:t xml:space="preserve"> </w:t>
      </w:r>
      <w:r>
        <w:rPr>
          <w:color w:val="231F20"/>
          <w:spacing w:val="-1"/>
        </w:rPr>
        <w:t>ISSN:</w:t>
      </w:r>
      <w:r>
        <w:rPr>
          <w:color w:val="231F20"/>
        </w:rPr>
        <w:t xml:space="preserve"> 1839-3829</w:t>
      </w:r>
    </w:p>
    <w:p w:rsidR="00BB4C10" w:rsidRDefault="00BB4C10">
      <w:pPr>
        <w:spacing w:line="359" w:lineRule="auto"/>
        <w:rPr>
          <w:rFonts w:ascii="Swis721 Lt BT" w:eastAsia="Swis721 Lt BT" w:hAnsi="Swis721 Lt BT" w:cs="Swis721 Lt BT"/>
        </w:rPr>
        <w:sectPr w:rsidR="00BB4C10">
          <w:pgSz w:w="9980" w:h="14180"/>
          <w:pgMar w:top="1320" w:right="1380" w:bottom="280" w:left="1020" w:header="720" w:footer="720" w:gutter="0"/>
          <w:cols w:space="720"/>
        </w:sect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5"/>
        <w:rPr>
          <w:rFonts w:ascii="Swis721 Lt BT" w:eastAsia="Swis721 Lt BT" w:hAnsi="Swis721 Lt BT" w:cs="Swis721 Lt BT"/>
          <w:sz w:val="21"/>
          <w:szCs w:val="21"/>
        </w:rPr>
      </w:pPr>
    </w:p>
    <w:p w:rsidR="00BB4C10" w:rsidRDefault="002C3305">
      <w:pPr>
        <w:spacing w:before="84"/>
        <w:ind w:right="920"/>
        <w:jc w:val="right"/>
        <w:rPr>
          <w:rFonts w:ascii="Arial" w:eastAsia="Arial" w:hAnsi="Arial" w:cs="Arial"/>
          <w:sz w:val="11"/>
          <w:szCs w:val="11"/>
        </w:rPr>
      </w:pPr>
      <w:r>
        <w:rPr>
          <w:rFonts w:ascii="Arial"/>
          <w:color w:val="727C80"/>
          <w:sz w:val="11"/>
        </w:rPr>
        <w:t>ABN</w:t>
      </w:r>
      <w:r>
        <w:rPr>
          <w:rFonts w:ascii="Arial"/>
          <w:color w:val="727C80"/>
          <w:spacing w:val="-6"/>
          <w:sz w:val="11"/>
        </w:rPr>
        <w:t xml:space="preserve"> </w:t>
      </w:r>
      <w:r>
        <w:rPr>
          <w:rFonts w:ascii="Arial"/>
          <w:color w:val="727C80"/>
          <w:spacing w:val="-1"/>
          <w:sz w:val="11"/>
        </w:rPr>
        <w:t>17</w:t>
      </w:r>
      <w:r>
        <w:rPr>
          <w:rFonts w:ascii="Arial"/>
          <w:color w:val="727C80"/>
          <w:spacing w:val="-6"/>
          <w:sz w:val="11"/>
        </w:rPr>
        <w:t xml:space="preserve"> </w:t>
      </w:r>
      <w:r>
        <w:rPr>
          <w:rFonts w:ascii="Arial"/>
          <w:color w:val="727C80"/>
          <w:spacing w:val="-1"/>
          <w:sz w:val="11"/>
        </w:rPr>
        <w:t>117</w:t>
      </w:r>
      <w:r>
        <w:rPr>
          <w:rFonts w:ascii="Arial"/>
          <w:color w:val="727C80"/>
          <w:spacing w:val="-6"/>
          <w:sz w:val="11"/>
        </w:rPr>
        <w:t xml:space="preserve"> </w:t>
      </w:r>
      <w:r>
        <w:rPr>
          <w:rFonts w:ascii="Arial"/>
          <w:color w:val="727C80"/>
          <w:spacing w:val="-1"/>
          <w:sz w:val="11"/>
        </w:rPr>
        <w:t>362</w:t>
      </w:r>
      <w:r>
        <w:rPr>
          <w:rFonts w:ascii="Arial"/>
          <w:color w:val="727C80"/>
          <w:spacing w:val="-5"/>
          <w:sz w:val="11"/>
        </w:rPr>
        <w:t xml:space="preserve"> </w:t>
      </w:r>
      <w:r>
        <w:rPr>
          <w:rFonts w:ascii="Arial"/>
          <w:color w:val="727C80"/>
          <w:spacing w:val="-1"/>
          <w:sz w:val="11"/>
        </w:rPr>
        <w:t>740</w:t>
      </w:r>
    </w:p>
    <w:p w:rsidR="00BB4C10" w:rsidRDefault="00BB4C10">
      <w:pPr>
        <w:rPr>
          <w:rFonts w:ascii="Arial" w:eastAsia="Arial" w:hAnsi="Arial" w:cs="Arial"/>
          <w:sz w:val="20"/>
          <w:szCs w:val="20"/>
        </w:rPr>
      </w:pPr>
    </w:p>
    <w:p w:rsidR="00BB4C10" w:rsidRDefault="00BB4C10">
      <w:pPr>
        <w:spacing w:before="2"/>
        <w:rPr>
          <w:rFonts w:ascii="Arial" w:eastAsia="Arial" w:hAnsi="Arial" w:cs="Arial"/>
          <w:sz w:val="20"/>
          <w:szCs w:val="20"/>
        </w:rPr>
      </w:pPr>
    </w:p>
    <w:p w:rsidR="00BB4C10" w:rsidRDefault="002C3305">
      <w:pPr>
        <w:ind w:left="952"/>
        <w:rPr>
          <w:rFonts w:ascii="Arial" w:eastAsia="Arial" w:hAnsi="Arial" w:cs="Arial"/>
          <w:sz w:val="15"/>
          <w:szCs w:val="15"/>
        </w:rPr>
      </w:pPr>
      <w:r>
        <w:rPr>
          <w:rFonts w:ascii="Arial"/>
          <w:color w:val="231F20"/>
          <w:spacing w:val="-1"/>
          <w:sz w:val="15"/>
        </w:rPr>
        <w:t>27</w:t>
      </w:r>
      <w:r>
        <w:rPr>
          <w:rFonts w:ascii="Arial"/>
          <w:color w:val="231F20"/>
          <w:spacing w:val="-10"/>
          <w:sz w:val="15"/>
        </w:rPr>
        <w:t xml:space="preserve"> </w:t>
      </w:r>
      <w:r>
        <w:rPr>
          <w:rFonts w:ascii="Arial"/>
          <w:color w:val="231F20"/>
          <w:spacing w:val="-1"/>
          <w:sz w:val="15"/>
        </w:rPr>
        <w:t>August</w:t>
      </w:r>
      <w:r>
        <w:rPr>
          <w:rFonts w:ascii="Arial"/>
          <w:color w:val="231F20"/>
          <w:spacing w:val="-11"/>
          <w:sz w:val="15"/>
        </w:rPr>
        <w:t xml:space="preserve"> </w:t>
      </w:r>
      <w:r>
        <w:rPr>
          <w:rFonts w:ascii="Arial"/>
          <w:color w:val="231F20"/>
          <w:spacing w:val="-1"/>
          <w:sz w:val="15"/>
        </w:rPr>
        <w:t>2018</w:t>
      </w:r>
    </w:p>
    <w:p w:rsidR="00BB4C10" w:rsidRDefault="00BB4C10">
      <w:pPr>
        <w:rPr>
          <w:rFonts w:ascii="Arial" w:eastAsia="Arial" w:hAnsi="Arial" w:cs="Arial"/>
          <w:sz w:val="14"/>
          <w:szCs w:val="14"/>
        </w:rPr>
      </w:pPr>
    </w:p>
    <w:p w:rsidR="00BB4C10" w:rsidRDefault="00BB4C10">
      <w:pPr>
        <w:spacing w:before="5"/>
        <w:rPr>
          <w:rFonts w:ascii="Arial" w:eastAsia="Arial" w:hAnsi="Arial" w:cs="Arial"/>
          <w:sz w:val="15"/>
          <w:szCs w:val="15"/>
        </w:rPr>
      </w:pPr>
    </w:p>
    <w:p w:rsidR="00BB4C10" w:rsidRDefault="002C3305">
      <w:pPr>
        <w:spacing w:line="171" w:lineRule="exact"/>
        <w:ind w:left="952"/>
        <w:rPr>
          <w:rFonts w:ascii="Arial" w:eastAsia="Arial" w:hAnsi="Arial" w:cs="Arial"/>
          <w:sz w:val="15"/>
          <w:szCs w:val="15"/>
        </w:rPr>
      </w:pPr>
      <w:r>
        <w:rPr>
          <w:rFonts w:ascii="Arial"/>
          <w:color w:val="231F20"/>
          <w:sz w:val="15"/>
        </w:rPr>
        <w:t>The</w:t>
      </w:r>
      <w:r>
        <w:rPr>
          <w:rFonts w:ascii="Arial"/>
          <w:color w:val="231F20"/>
          <w:spacing w:val="-10"/>
          <w:sz w:val="15"/>
        </w:rPr>
        <w:t xml:space="preserve"> </w:t>
      </w:r>
      <w:r>
        <w:rPr>
          <w:rFonts w:ascii="Arial"/>
          <w:color w:val="231F20"/>
          <w:spacing w:val="-1"/>
          <w:sz w:val="15"/>
        </w:rPr>
        <w:t>Hon.</w:t>
      </w:r>
      <w:r>
        <w:rPr>
          <w:rFonts w:ascii="Arial"/>
          <w:color w:val="231F20"/>
          <w:spacing w:val="-6"/>
          <w:sz w:val="15"/>
        </w:rPr>
        <w:t xml:space="preserve"> </w:t>
      </w:r>
      <w:r>
        <w:rPr>
          <w:rFonts w:ascii="Arial"/>
          <w:color w:val="231F20"/>
          <w:spacing w:val="-1"/>
          <w:sz w:val="15"/>
        </w:rPr>
        <w:t>Dan</w:t>
      </w:r>
      <w:r>
        <w:rPr>
          <w:rFonts w:ascii="Arial"/>
          <w:color w:val="231F20"/>
          <w:spacing w:val="-11"/>
          <w:sz w:val="15"/>
        </w:rPr>
        <w:t xml:space="preserve"> </w:t>
      </w:r>
      <w:r>
        <w:rPr>
          <w:rFonts w:ascii="Arial"/>
          <w:color w:val="231F20"/>
          <w:spacing w:val="-1"/>
          <w:sz w:val="15"/>
        </w:rPr>
        <w:t>Tehan,</w:t>
      </w:r>
      <w:r>
        <w:rPr>
          <w:rFonts w:ascii="Arial"/>
          <w:color w:val="231F20"/>
          <w:spacing w:val="-8"/>
          <w:sz w:val="15"/>
        </w:rPr>
        <w:t xml:space="preserve"> </w:t>
      </w:r>
      <w:r>
        <w:rPr>
          <w:rFonts w:ascii="Arial"/>
          <w:color w:val="231F20"/>
          <w:spacing w:val="-3"/>
          <w:sz w:val="15"/>
        </w:rPr>
        <w:t>MP</w:t>
      </w:r>
    </w:p>
    <w:p w:rsidR="00BB4C10" w:rsidRDefault="002C3305">
      <w:pPr>
        <w:spacing w:before="3" w:line="170" w:lineRule="exact"/>
        <w:ind w:left="952" w:right="4965"/>
        <w:rPr>
          <w:rFonts w:ascii="Arial" w:eastAsia="Arial" w:hAnsi="Arial" w:cs="Arial"/>
          <w:sz w:val="15"/>
          <w:szCs w:val="15"/>
        </w:rPr>
      </w:pPr>
      <w:r>
        <w:rPr>
          <w:rFonts w:ascii="Arial"/>
          <w:color w:val="231F20"/>
          <w:spacing w:val="-1"/>
          <w:sz w:val="15"/>
        </w:rPr>
        <w:t>Minister</w:t>
      </w:r>
      <w:r>
        <w:rPr>
          <w:rFonts w:ascii="Arial"/>
          <w:color w:val="231F20"/>
          <w:spacing w:val="-12"/>
          <w:sz w:val="15"/>
        </w:rPr>
        <w:t xml:space="preserve"> </w:t>
      </w:r>
      <w:r>
        <w:rPr>
          <w:rFonts w:ascii="Arial"/>
          <w:color w:val="231F20"/>
          <w:sz w:val="15"/>
        </w:rPr>
        <w:t>for</w:t>
      </w:r>
      <w:r>
        <w:rPr>
          <w:rFonts w:ascii="Arial"/>
          <w:color w:val="231F20"/>
          <w:spacing w:val="-11"/>
          <w:sz w:val="15"/>
        </w:rPr>
        <w:t xml:space="preserve"> </w:t>
      </w:r>
      <w:r>
        <w:rPr>
          <w:rFonts w:ascii="Arial"/>
          <w:color w:val="231F20"/>
          <w:spacing w:val="-1"/>
          <w:sz w:val="15"/>
        </w:rPr>
        <w:t>Education</w:t>
      </w:r>
      <w:r>
        <w:rPr>
          <w:rFonts w:ascii="Arial"/>
          <w:color w:val="231F20"/>
          <w:spacing w:val="-12"/>
          <w:sz w:val="15"/>
        </w:rPr>
        <w:t xml:space="preserve"> </w:t>
      </w:r>
      <w:r>
        <w:rPr>
          <w:rFonts w:ascii="Arial"/>
          <w:color w:val="231F20"/>
          <w:spacing w:val="-1"/>
          <w:sz w:val="15"/>
        </w:rPr>
        <w:t>and</w:t>
      </w:r>
      <w:r>
        <w:rPr>
          <w:rFonts w:ascii="Arial"/>
          <w:color w:val="231F20"/>
          <w:spacing w:val="-13"/>
          <w:sz w:val="15"/>
        </w:rPr>
        <w:t xml:space="preserve"> </w:t>
      </w:r>
      <w:r>
        <w:rPr>
          <w:rFonts w:ascii="Arial"/>
          <w:color w:val="231F20"/>
          <w:spacing w:val="-1"/>
          <w:sz w:val="15"/>
        </w:rPr>
        <w:t>Training</w:t>
      </w:r>
      <w:r>
        <w:rPr>
          <w:rFonts w:ascii="Arial"/>
          <w:color w:val="231F20"/>
          <w:spacing w:val="27"/>
          <w:w w:val="98"/>
          <w:sz w:val="15"/>
        </w:rPr>
        <w:t xml:space="preserve"> </w:t>
      </w:r>
      <w:r>
        <w:rPr>
          <w:rFonts w:ascii="Arial"/>
          <w:color w:val="231F20"/>
          <w:spacing w:val="-1"/>
          <w:sz w:val="15"/>
        </w:rPr>
        <w:t>Parliament</w:t>
      </w:r>
      <w:r>
        <w:rPr>
          <w:rFonts w:ascii="Arial"/>
          <w:color w:val="231F20"/>
          <w:spacing w:val="-22"/>
          <w:sz w:val="15"/>
        </w:rPr>
        <w:t xml:space="preserve"> </w:t>
      </w:r>
      <w:r>
        <w:rPr>
          <w:rFonts w:ascii="Arial"/>
          <w:color w:val="231F20"/>
          <w:spacing w:val="-1"/>
          <w:sz w:val="15"/>
        </w:rPr>
        <w:t>House</w:t>
      </w:r>
    </w:p>
    <w:p w:rsidR="00BB4C10" w:rsidRDefault="002C3305">
      <w:pPr>
        <w:spacing w:line="169" w:lineRule="exact"/>
        <w:ind w:left="952"/>
        <w:rPr>
          <w:rFonts w:ascii="Arial" w:eastAsia="Arial" w:hAnsi="Arial" w:cs="Arial"/>
          <w:sz w:val="15"/>
          <w:szCs w:val="15"/>
        </w:rPr>
      </w:pPr>
      <w:r>
        <w:rPr>
          <w:rFonts w:ascii="Arial"/>
          <w:color w:val="231F20"/>
          <w:spacing w:val="-1"/>
          <w:sz w:val="15"/>
        </w:rPr>
        <w:t>Canberra</w:t>
      </w:r>
      <w:r>
        <w:rPr>
          <w:rFonts w:ascii="Arial"/>
          <w:color w:val="231F20"/>
          <w:spacing w:val="-12"/>
          <w:sz w:val="15"/>
        </w:rPr>
        <w:t xml:space="preserve"> </w:t>
      </w:r>
      <w:r>
        <w:rPr>
          <w:rFonts w:ascii="Arial"/>
          <w:color w:val="231F20"/>
          <w:spacing w:val="-3"/>
          <w:sz w:val="15"/>
        </w:rPr>
        <w:t>ACT</w:t>
      </w:r>
      <w:r>
        <w:rPr>
          <w:rFonts w:ascii="Arial"/>
          <w:color w:val="231F20"/>
          <w:spacing w:val="-12"/>
          <w:sz w:val="15"/>
        </w:rPr>
        <w:t xml:space="preserve"> </w:t>
      </w:r>
      <w:r>
        <w:rPr>
          <w:rFonts w:ascii="Arial"/>
          <w:color w:val="231F20"/>
          <w:spacing w:val="-1"/>
          <w:sz w:val="15"/>
        </w:rPr>
        <w:t>2600</w:t>
      </w:r>
    </w:p>
    <w:p w:rsidR="00BB4C10" w:rsidRDefault="00BB4C10">
      <w:pPr>
        <w:rPr>
          <w:rFonts w:ascii="Arial" w:eastAsia="Arial" w:hAnsi="Arial" w:cs="Arial"/>
          <w:sz w:val="14"/>
          <w:szCs w:val="14"/>
        </w:rPr>
      </w:pPr>
    </w:p>
    <w:p w:rsidR="00BB4C10" w:rsidRDefault="00BB4C10">
      <w:pPr>
        <w:spacing w:before="3"/>
        <w:rPr>
          <w:rFonts w:ascii="Arial" w:eastAsia="Arial" w:hAnsi="Arial" w:cs="Arial"/>
          <w:sz w:val="15"/>
          <w:szCs w:val="15"/>
        </w:rPr>
      </w:pPr>
    </w:p>
    <w:p w:rsidR="00BB4C10" w:rsidRDefault="002C3305">
      <w:pPr>
        <w:ind w:left="952"/>
        <w:rPr>
          <w:rFonts w:ascii="Arial" w:eastAsia="Arial" w:hAnsi="Arial" w:cs="Arial"/>
          <w:sz w:val="15"/>
          <w:szCs w:val="15"/>
        </w:rPr>
      </w:pPr>
      <w:r>
        <w:rPr>
          <w:rFonts w:ascii="Arial"/>
          <w:color w:val="231F20"/>
          <w:spacing w:val="-1"/>
          <w:sz w:val="15"/>
        </w:rPr>
        <w:t>Dear</w:t>
      </w:r>
      <w:r>
        <w:rPr>
          <w:rFonts w:ascii="Arial"/>
          <w:color w:val="231F20"/>
          <w:spacing w:val="-18"/>
          <w:sz w:val="15"/>
        </w:rPr>
        <w:t xml:space="preserve"> </w:t>
      </w:r>
      <w:r>
        <w:rPr>
          <w:rFonts w:ascii="Arial"/>
          <w:color w:val="231F20"/>
          <w:spacing w:val="-1"/>
          <w:sz w:val="15"/>
        </w:rPr>
        <w:t>Minister,</w:t>
      </w:r>
    </w:p>
    <w:p w:rsidR="00BB4C10" w:rsidRDefault="00BB4C10">
      <w:pPr>
        <w:spacing w:before="11"/>
        <w:rPr>
          <w:rFonts w:ascii="Arial" w:eastAsia="Arial" w:hAnsi="Arial" w:cs="Arial"/>
          <w:sz w:val="14"/>
          <w:szCs w:val="14"/>
        </w:rPr>
      </w:pPr>
    </w:p>
    <w:p w:rsidR="00BB4C10" w:rsidRDefault="002C3305">
      <w:pPr>
        <w:spacing w:line="170" w:lineRule="exact"/>
        <w:ind w:left="952" w:right="1097"/>
        <w:rPr>
          <w:rFonts w:ascii="Arial" w:eastAsia="Arial" w:hAnsi="Arial" w:cs="Arial"/>
          <w:sz w:val="15"/>
          <w:szCs w:val="15"/>
        </w:rPr>
      </w:pPr>
      <w:r>
        <w:rPr>
          <w:rFonts w:ascii="Arial"/>
          <w:color w:val="231F20"/>
          <w:sz w:val="15"/>
        </w:rPr>
        <w:t>The</w:t>
      </w:r>
      <w:r>
        <w:rPr>
          <w:rFonts w:ascii="Arial"/>
          <w:color w:val="231F20"/>
          <w:spacing w:val="-18"/>
          <w:sz w:val="15"/>
        </w:rPr>
        <w:t xml:space="preserve"> </w:t>
      </w:r>
      <w:r>
        <w:rPr>
          <w:rFonts w:ascii="Arial"/>
          <w:color w:val="231F20"/>
          <w:spacing w:val="-1"/>
          <w:sz w:val="15"/>
        </w:rPr>
        <w:t>Board</w:t>
      </w:r>
      <w:r>
        <w:rPr>
          <w:rFonts w:ascii="Arial"/>
          <w:color w:val="231F20"/>
          <w:spacing w:val="-19"/>
          <w:sz w:val="15"/>
        </w:rPr>
        <w:t xml:space="preserve"> </w:t>
      </w:r>
      <w:r>
        <w:rPr>
          <w:rFonts w:ascii="Arial"/>
          <w:color w:val="231F20"/>
          <w:spacing w:val="-1"/>
          <w:sz w:val="15"/>
        </w:rPr>
        <w:t>of</w:t>
      </w:r>
      <w:r>
        <w:rPr>
          <w:rFonts w:ascii="Arial"/>
          <w:color w:val="231F20"/>
          <w:spacing w:val="-17"/>
          <w:sz w:val="15"/>
        </w:rPr>
        <w:t xml:space="preserve"> </w:t>
      </w:r>
      <w:r>
        <w:rPr>
          <w:rFonts w:ascii="Arial"/>
          <w:color w:val="231F20"/>
          <w:spacing w:val="-1"/>
          <w:sz w:val="15"/>
        </w:rPr>
        <w:t>Directors</w:t>
      </w:r>
      <w:r>
        <w:rPr>
          <w:rFonts w:ascii="Arial"/>
          <w:color w:val="231F20"/>
          <w:spacing w:val="-17"/>
          <w:sz w:val="15"/>
        </w:rPr>
        <w:t xml:space="preserve"> </w:t>
      </w:r>
      <w:r>
        <w:rPr>
          <w:rFonts w:ascii="Arial"/>
          <w:color w:val="231F20"/>
          <w:spacing w:val="-1"/>
          <w:sz w:val="15"/>
        </w:rPr>
        <w:t>has</w:t>
      </w:r>
      <w:r>
        <w:rPr>
          <w:rFonts w:ascii="Arial"/>
          <w:color w:val="231F20"/>
          <w:spacing w:val="-18"/>
          <w:sz w:val="15"/>
        </w:rPr>
        <w:t xml:space="preserve"> </w:t>
      </w:r>
      <w:r>
        <w:rPr>
          <w:rFonts w:ascii="Arial"/>
          <w:color w:val="231F20"/>
          <w:spacing w:val="-1"/>
          <w:sz w:val="15"/>
        </w:rPr>
        <w:t>pleasure</w:t>
      </w:r>
      <w:r>
        <w:rPr>
          <w:rFonts w:ascii="Arial"/>
          <w:color w:val="231F20"/>
          <w:spacing w:val="-18"/>
          <w:sz w:val="15"/>
        </w:rPr>
        <w:t xml:space="preserve"> </w:t>
      </w:r>
      <w:r>
        <w:rPr>
          <w:rFonts w:ascii="Arial"/>
          <w:color w:val="231F20"/>
          <w:spacing w:val="-1"/>
          <w:sz w:val="15"/>
        </w:rPr>
        <w:t>in</w:t>
      </w:r>
      <w:r>
        <w:rPr>
          <w:rFonts w:ascii="Arial"/>
          <w:color w:val="231F20"/>
          <w:spacing w:val="-17"/>
          <w:sz w:val="15"/>
        </w:rPr>
        <w:t xml:space="preserve"> </w:t>
      </w:r>
      <w:r>
        <w:rPr>
          <w:rFonts w:ascii="Arial"/>
          <w:color w:val="231F20"/>
          <w:spacing w:val="-1"/>
          <w:sz w:val="15"/>
        </w:rPr>
        <w:t>submitting</w:t>
      </w:r>
      <w:r>
        <w:rPr>
          <w:rFonts w:ascii="Arial"/>
          <w:color w:val="231F20"/>
          <w:spacing w:val="-18"/>
          <w:sz w:val="15"/>
        </w:rPr>
        <w:t xml:space="preserve"> </w:t>
      </w:r>
      <w:r>
        <w:rPr>
          <w:rFonts w:ascii="Arial"/>
          <w:color w:val="231F20"/>
          <w:spacing w:val="-1"/>
          <w:sz w:val="15"/>
        </w:rPr>
        <w:t>the</w:t>
      </w:r>
      <w:r>
        <w:rPr>
          <w:rFonts w:ascii="Arial"/>
          <w:color w:val="231F20"/>
          <w:spacing w:val="-17"/>
          <w:sz w:val="15"/>
        </w:rPr>
        <w:t xml:space="preserve"> </w:t>
      </w:r>
      <w:r>
        <w:rPr>
          <w:rFonts w:ascii="Arial"/>
          <w:i/>
          <w:color w:val="231F20"/>
          <w:spacing w:val="-1"/>
          <w:sz w:val="15"/>
        </w:rPr>
        <w:t>Annual</w:t>
      </w:r>
      <w:r>
        <w:rPr>
          <w:rFonts w:ascii="Arial"/>
          <w:i/>
          <w:color w:val="231F20"/>
          <w:spacing w:val="-19"/>
          <w:sz w:val="15"/>
        </w:rPr>
        <w:t xml:space="preserve"> </w:t>
      </w:r>
      <w:r>
        <w:rPr>
          <w:rFonts w:ascii="Arial"/>
          <w:i/>
          <w:color w:val="231F20"/>
          <w:spacing w:val="-1"/>
          <w:sz w:val="15"/>
        </w:rPr>
        <w:t>Report</w:t>
      </w:r>
      <w:r>
        <w:rPr>
          <w:rFonts w:ascii="Arial"/>
          <w:i/>
          <w:color w:val="231F20"/>
          <w:spacing w:val="-17"/>
          <w:sz w:val="15"/>
        </w:rPr>
        <w:t xml:space="preserve"> </w:t>
      </w:r>
      <w:r>
        <w:rPr>
          <w:rFonts w:ascii="Arial"/>
          <w:i/>
          <w:color w:val="231F20"/>
          <w:spacing w:val="-3"/>
          <w:sz w:val="15"/>
        </w:rPr>
        <w:t>2017-1</w:t>
      </w:r>
      <w:r>
        <w:rPr>
          <w:rFonts w:ascii="Arial"/>
          <w:color w:val="231F20"/>
          <w:spacing w:val="-3"/>
          <w:sz w:val="15"/>
        </w:rPr>
        <w:t>8</w:t>
      </w:r>
      <w:r>
        <w:rPr>
          <w:rFonts w:ascii="Arial"/>
          <w:color w:val="231F20"/>
          <w:spacing w:val="-19"/>
          <w:sz w:val="15"/>
        </w:rPr>
        <w:t xml:space="preserve"> </w:t>
      </w:r>
      <w:r>
        <w:rPr>
          <w:rFonts w:ascii="Arial"/>
          <w:color w:val="231F20"/>
          <w:sz w:val="15"/>
        </w:rPr>
        <w:t>for</w:t>
      </w:r>
      <w:r>
        <w:rPr>
          <w:rFonts w:ascii="Arial"/>
          <w:color w:val="231F20"/>
          <w:spacing w:val="-18"/>
          <w:sz w:val="15"/>
        </w:rPr>
        <w:t xml:space="preserve"> </w:t>
      </w:r>
      <w:r>
        <w:rPr>
          <w:rFonts w:ascii="Arial"/>
          <w:color w:val="231F20"/>
          <w:spacing w:val="-1"/>
          <w:sz w:val="15"/>
        </w:rPr>
        <w:t>the</w:t>
      </w:r>
      <w:r>
        <w:rPr>
          <w:rFonts w:ascii="Arial"/>
          <w:color w:val="231F20"/>
          <w:spacing w:val="-18"/>
          <w:sz w:val="15"/>
        </w:rPr>
        <w:t xml:space="preserve"> </w:t>
      </w:r>
      <w:r>
        <w:rPr>
          <w:rFonts w:ascii="Arial"/>
          <w:color w:val="231F20"/>
          <w:spacing w:val="-1"/>
          <w:sz w:val="15"/>
        </w:rPr>
        <w:t>Australian</w:t>
      </w:r>
      <w:r>
        <w:rPr>
          <w:rFonts w:ascii="Arial"/>
          <w:color w:val="231F20"/>
          <w:spacing w:val="56"/>
          <w:w w:val="98"/>
          <w:sz w:val="15"/>
        </w:rPr>
        <w:t xml:space="preserve"> </w:t>
      </w:r>
      <w:r>
        <w:rPr>
          <w:rFonts w:ascii="Arial"/>
          <w:color w:val="231F20"/>
          <w:spacing w:val="-1"/>
          <w:sz w:val="15"/>
        </w:rPr>
        <w:t>Institute</w:t>
      </w:r>
      <w:r>
        <w:rPr>
          <w:rFonts w:ascii="Arial"/>
          <w:color w:val="231F20"/>
          <w:spacing w:val="-13"/>
          <w:sz w:val="15"/>
        </w:rPr>
        <w:t xml:space="preserve"> </w:t>
      </w:r>
      <w:r>
        <w:rPr>
          <w:rFonts w:ascii="Arial"/>
          <w:color w:val="231F20"/>
          <w:spacing w:val="-1"/>
          <w:sz w:val="15"/>
        </w:rPr>
        <w:t>for</w:t>
      </w:r>
      <w:r>
        <w:rPr>
          <w:rFonts w:ascii="Arial"/>
          <w:color w:val="231F20"/>
          <w:spacing w:val="-12"/>
          <w:sz w:val="15"/>
        </w:rPr>
        <w:t xml:space="preserve"> </w:t>
      </w:r>
      <w:r>
        <w:rPr>
          <w:rFonts w:ascii="Arial"/>
          <w:color w:val="231F20"/>
          <w:spacing w:val="-1"/>
          <w:sz w:val="15"/>
        </w:rPr>
        <w:t>Teaching</w:t>
      </w:r>
      <w:r>
        <w:rPr>
          <w:rFonts w:ascii="Arial"/>
          <w:color w:val="231F20"/>
          <w:spacing w:val="-11"/>
          <w:sz w:val="15"/>
        </w:rPr>
        <w:t xml:space="preserve"> </w:t>
      </w:r>
      <w:r>
        <w:rPr>
          <w:rFonts w:ascii="Arial"/>
          <w:color w:val="231F20"/>
          <w:spacing w:val="-1"/>
          <w:sz w:val="15"/>
        </w:rPr>
        <w:t>and</w:t>
      </w:r>
      <w:r>
        <w:rPr>
          <w:rFonts w:ascii="Arial"/>
          <w:color w:val="231F20"/>
          <w:spacing w:val="-12"/>
          <w:sz w:val="15"/>
        </w:rPr>
        <w:t xml:space="preserve"> </w:t>
      </w:r>
      <w:r>
        <w:rPr>
          <w:rFonts w:ascii="Arial"/>
          <w:color w:val="231F20"/>
          <w:spacing w:val="-1"/>
          <w:sz w:val="15"/>
        </w:rPr>
        <w:t>School</w:t>
      </w:r>
      <w:r>
        <w:rPr>
          <w:rFonts w:ascii="Arial"/>
          <w:color w:val="231F20"/>
          <w:spacing w:val="-12"/>
          <w:sz w:val="15"/>
        </w:rPr>
        <w:t xml:space="preserve"> </w:t>
      </w:r>
      <w:r>
        <w:rPr>
          <w:rFonts w:ascii="Arial"/>
          <w:color w:val="231F20"/>
          <w:spacing w:val="-1"/>
          <w:sz w:val="15"/>
        </w:rPr>
        <w:t>Leadership</w:t>
      </w:r>
      <w:r>
        <w:rPr>
          <w:rFonts w:ascii="Arial"/>
          <w:color w:val="231F20"/>
          <w:spacing w:val="-12"/>
          <w:sz w:val="15"/>
        </w:rPr>
        <w:t xml:space="preserve"> </w:t>
      </w:r>
      <w:r>
        <w:rPr>
          <w:rFonts w:ascii="Arial"/>
          <w:color w:val="231F20"/>
          <w:spacing w:val="-1"/>
          <w:sz w:val="15"/>
        </w:rPr>
        <w:t>Limited.</w:t>
      </w:r>
    </w:p>
    <w:p w:rsidR="00BB4C10" w:rsidRDefault="00BB4C10">
      <w:pPr>
        <w:spacing w:before="4"/>
        <w:rPr>
          <w:rFonts w:ascii="Arial" w:eastAsia="Arial" w:hAnsi="Arial" w:cs="Arial"/>
          <w:sz w:val="14"/>
          <w:szCs w:val="14"/>
        </w:rPr>
      </w:pPr>
    </w:p>
    <w:p w:rsidR="00BB4C10" w:rsidRDefault="002C3305">
      <w:pPr>
        <w:ind w:left="952" w:right="1097"/>
        <w:rPr>
          <w:rFonts w:ascii="Arial" w:eastAsia="Arial" w:hAnsi="Arial" w:cs="Arial"/>
          <w:sz w:val="15"/>
          <w:szCs w:val="15"/>
        </w:rPr>
      </w:pPr>
      <w:r>
        <w:rPr>
          <w:rFonts w:ascii="Arial"/>
          <w:color w:val="231F20"/>
          <w:sz w:val="15"/>
        </w:rPr>
        <w:t>The</w:t>
      </w:r>
      <w:r>
        <w:rPr>
          <w:rFonts w:ascii="Arial"/>
          <w:color w:val="231F20"/>
          <w:spacing w:val="-11"/>
          <w:sz w:val="15"/>
        </w:rPr>
        <w:t xml:space="preserve"> </w:t>
      </w:r>
      <w:r>
        <w:rPr>
          <w:rFonts w:ascii="Arial"/>
          <w:color w:val="231F20"/>
          <w:spacing w:val="-1"/>
          <w:sz w:val="15"/>
        </w:rPr>
        <w:t>report</w:t>
      </w:r>
      <w:r>
        <w:rPr>
          <w:rFonts w:ascii="Arial"/>
          <w:color w:val="231F20"/>
          <w:spacing w:val="-10"/>
          <w:sz w:val="15"/>
        </w:rPr>
        <w:t xml:space="preserve"> </w:t>
      </w:r>
      <w:r>
        <w:rPr>
          <w:rFonts w:ascii="Arial"/>
          <w:color w:val="231F20"/>
          <w:spacing w:val="-1"/>
          <w:sz w:val="15"/>
        </w:rPr>
        <w:t>is</w:t>
      </w:r>
      <w:r>
        <w:rPr>
          <w:rFonts w:ascii="Arial"/>
          <w:color w:val="231F20"/>
          <w:spacing w:val="-9"/>
          <w:sz w:val="15"/>
        </w:rPr>
        <w:t xml:space="preserve"> </w:t>
      </w:r>
      <w:r>
        <w:rPr>
          <w:rFonts w:ascii="Arial"/>
          <w:color w:val="231F20"/>
          <w:spacing w:val="-1"/>
          <w:sz w:val="15"/>
        </w:rPr>
        <w:t>presented</w:t>
      </w:r>
      <w:r>
        <w:rPr>
          <w:rFonts w:ascii="Arial"/>
          <w:color w:val="231F20"/>
          <w:spacing w:val="-11"/>
          <w:sz w:val="15"/>
        </w:rPr>
        <w:t xml:space="preserve"> </w:t>
      </w:r>
      <w:r>
        <w:rPr>
          <w:rFonts w:ascii="Arial"/>
          <w:color w:val="231F20"/>
          <w:spacing w:val="-1"/>
          <w:sz w:val="15"/>
        </w:rPr>
        <w:t>in</w:t>
      </w:r>
      <w:r>
        <w:rPr>
          <w:rFonts w:ascii="Arial"/>
          <w:color w:val="231F20"/>
          <w:spacing w:val="-10"/>
          <w:sz w:val="15"/>
        </w:rPr>
        <w:t xml:space="preserve"> </w:t>
      </w:r>
      <w:r>
        <w:rPr>
          <w:rFonts w:ascii="Arial"/>
          <w:color w:val="231F20"/>
          <w:spacing w:val="-1"/>
          <w:sz w:val="15"/>
        </w:rPr>
        <w:t>accordance</w:t>
      </w:r>
      <w:r>
        <w:rPr>
          <w:rFonts w:ascii="Arial"/>
          <w:color w:val="231F20"/>
          <w:spacing w:val="-9"/>
          <w:sz w:val="15"/>
        </w:rPr>
        <w:t xml:space="preserve"> </w:t>
      </w:r>
      <w:r>
        <w:rPr>
          <w:rFonts w:ascii="Arial"/>
          <w:color w:val="231F20"/>
          <w:spacing w:val="-1"/>
          <w:sz w:val="15"/>
        </w:rPr>
        <w:t>with</w:t>
      </w:r>
      <w:r>
        <w:rPr>
          <w:rFonts w:ascii="Arial"/>
          <w:color w:val="231F20"/>
          <w:spacing w:val="-10"/>
          <w:sz w:val="15"/>
        </w:rPr>
        <w:t xml:space="preserve"> </w:t>
      </w:r>
      <w:r>
        <w:rPr>
          <w:rFonts w:ascii="Arial"/>
          <w:color w:val="231F20"/>
          <w:spacing w:val="-1"/>
          <w:sz w:val="15"/>
        </w:rPr>
        <w:t>the</w:t>
      </w:r>
      <w:r>
        <w:rPr>
          <w:rFonts w:ascii="Arial"/>
          <w:color w:val="231F20"/>
          <w:spacing w:val="-11"/>
          <w:sz w:val="15"/>
        </w:rPr>
        <w:t xml:space="preserve"> </w:t>
      </w:r>
      <w:r>
        <w:rPr>
          <w:rFonts w:ascii="Arial"/>
          <w:i/>
          <w:color w:val="231F20"/>
          <w:spacing w:val="-3"/>
          <w:sz w:val="15"/>
        </w:rPr>
        <w:t>Public</w:t>
      </w:r>
      <w:r>
        <w:rPr>
          <w:rFonts w:ascii="Arial"/>
          <w:i/>
          <w:color w:val="231F20"/>
          <w:spacing w:val="-9"/>
          <w:sz w:val="15"/>
        </w:rPr>
        <w:t xml:space="preserve"> </w:t>
      </w:r>
      <w:r>
        <w:rPr>
          <w:rFonts w:ascii="Arial"/>
          <w:i/>
          <w:color w:val="231F20"/>
          <w:spacing w:val="-1"/>
          <w:sz w:val="15"/>
        </w:rPr>
        <w:t>Governance,</w:t>
      </w:r>
      <w:r>
        <w:rPr>
          <w:rFonts w:ascii="Arial"/>
          <w:i/>
          <w:color w:val="231F20"/>
          <w:spacing w:val="-10"/>
          <w:sz w:val="15"/>
        </w:rPr>
        <w:t xml:space="preserve"> </w:t>
      </w:r>
      <w:r>
        <w:rPr>
          <w:rFonts w:ascii="Arial"/>
          <w:i/>
          <w:color w:val="231F20"/>
          <w:spacing w:val="-1"/>
          <w:sz w:val="15"/>
        </w:rPr>
        <w:t>Performance</w:t>
      </w:r>
      <w:r>
        <w:rPr>
          <w:rFonts w:ascii="Arial"/>
          <w:i/>
          <w:color w:val="231F20"/>
          <w:spacing w:val="-10"/>
          <w:sz w:val="15"/>
        </w:rPr>
        <w:t xml:space="preserve"> </w:t>
      </w:r>
      <w:r>
        <w:rPr>
          <w:rFonts w:ascii="Arial"/>
          <w:i/>
          <w:color w:val="231F20"/>
          <w:spacing w:val="-1"/>
          <w:sz w:val="15"/>
        </w:rPr>
        <w:t>and</w:t>
      </w:r>
      <w:r>
        <w:rPr>
          <w:rFonts w:ascii="Arial"/>
          <w:i/>
          <w:color w:val="231F20"/>
          <w:spacing w:val="48"/>
          <w:w w:val="98"/>
          <w:sz w:val="15"/>
        </w:rPr>
        <w:t xml:space="preserve"> </w:t>
      </w:r>
      <w:r>
        <w:rPr>
          <w:rFonts w:ascii="Arial"/>
          <w:i/>
          <w:color w:val="231F20"/>
          <w:spacing w:val="-1"/>
          <w:sz w:val="15"/>
        </w:rPr>
        <w:t>Accountability</w:t>
      </w:r>
      <w:r>
        <w:rPr>
          <w:rFonts w:ascii="Arial"/>
          <w:i/>
          <w:color w:val="231F20"/>
          <w:spacing w:val="-16"/>
          <w:sz w:val="15"/>
        </w:rPr>
        <w:t xml:space="preserve"> </w:t>
      </w:r>
      <w:r>
        <w:rPr>
          <w:rFonts w:ascii="Arial"/>
          <w:i/>
          <w:color w:val="231F20"/>
          <w:spacing w:val="-1"/>
          <w:sz w:val="15"/>
        </w:rPr>
        <w:t>Act</w:t>
      </w:r>
      <w:r>
        <w:rPr>
          <w:rFonts w:ascii="Arial"/>
          <w:i/>
          <w:color w:val="231F20"/>
          <w:spacing w:val="-16"/>
          <w:sz w:val="15"/>
        </w:rPr>
        <w:t xml:space="preserve"> </w:t>
      </w:r>
      <w:r>
        <w:rPr>
          <w:rFonts w:ascii="Arial"/>
          <w:i/>
          <w:color w:val="231F20"/>
          <w:spacing w:val="-1"/>
          <w:sz w:val="15"/>
        </w:rPr>
        <w:t>2013.</w:t>
      </w:r>
    </w:p>
    <w:p w:rsidR="00BB4C10" w:rsidRDefault="00BB4C10">
      <w:pPr>
        <w:spacing w:before="5"/>
        <w:rPr>
          <w:rFonts w:ascii="Arial" w:eastAsia="Arial" w:hAnsi="Arial" w:cs="Arial"/>
          <w:i/>
          <w:sz w:val="14"/>
          <w:szCs w:val="14"/>
        </w:rPr>
      </w:pPr>
    </w:p>
    <w:p w:rsidR="00BB4C10" w:rsidRDefault="002C3305">
      <w:pPr>
        <w:ind w:left="952" w:right="1097"/>
        <w:rPr>
          <w:rFonts w:ascii="Arial" w:eastAsia="Arial" w:hAnsi="Arial" w:cs="Arial"/>
          <w:sz w:val="15"/>
          <w:szCs w:val="15"/>
        </w:rPr>
      </w:pPr>
      <w:r>
        <w:rPr>
          <w:rFonts w:ascii="Arial"/>
          <w:color w:val="231F20"/>
          <w:sz w:val="15"/>
        </w:rPr>
        <w:t>The</w:t>
      </w:r>
      <w:r>
        <w:rPr>
          <w:rFonts w:ascii="Arial"/>
          <w:color w:val="231F20"/>
          <w:spacing w:val="-9"/>
          <w:sz w:val="15"/>
        </w:rPr>
        <w:t xml:space="preserve"> </w:t>
      </w:r>
      <w:r>
        <w:rPr>
          <w:rFonts w:ascii="Arial"/>
          <w:color w:val="231F20"/>
          <w:spacing w:val="-1"/>
          <w:sz w:val="15"/>
        </w:rPr>
        <w:t>report</w:t>
      </w:r>
      <w:r>
        <w:rPr>
          <w:rFonts w:ascii="Arial"/>
          <w:color w:val="231F20"/>
          <w:spacing w:val="-6"/>
          <w:sz w:val="15"/>
        </w:rPr>
        <w:t xml:space="preserve"> </w:t>
      </w:r>
      <w:r>
        <w:rPr>
          <w:rFonts w:ascii="Arial"/>
          <w:color w:val="231F20"/>
          <w:spacing w:val="-1"/>
          <w:sz w:val="15"/>
        </w:rPr>
        <w:t>has</w:t>
      </w:r>
      <w:r>
        <w:rPr>
          <w:rFonts w:ascii="Arial"/>
          <w:color w:val="231F20"/>
          <w:spacing w:val="-7"/>
          <w:sz w:val="15"/>
        </w:rPr>
        <w:t xml:space="preserve"> </w:t>
      </w:r>
      <w:r>
        <w:rPr>
          <w:rFonts w:ascii="Arial"/>
          <w:color w:val="231F20"/>
          <w:spacing w:val="-1"/>
          <w:sz w:val="15"/>
        </w:rPr>
        <w:t>also</w:t>
      </w:r>
      <w:r>
        <w:rPr>
          <w:rFonts w:ascii="Arial"/>
          <w:color w:val="231F20"/>
          <w:spacing w:val="-7"/>
          <w:sz w:val="15"/>
        </w:rPr>
        <w:t xml:space="preserve"> </w:t>
      </w:r>
      <w:r>
        <w:rPr>
          <w:rFonts w:ascii="Arial"/>
          <w:color w:val="231F20"/>
          <w:spacing w:val="-1"/>
          <w:sz w:val="15"/>
        </w:rPr>
        <w:t>been</w:t>
      </w:r>
      <w:r>
        <w:rPr>
          <w:rFonts w:ascii="Arial"/>
          <w:color w:val="231F20"/>
          <w:spacing w:val="-7"/>
          <w:sz w:val="15"/>
        </w:rPr>
        <w:t xml:space="preserve"> </w:t>
      </w:r>
      <w:r>
        <w:rPr>
          <w:rFonts w:ascii="Arial"/>
          <w:color w:val="231F20"/>
          <w:spacing w:val="-1"/>
          <w:sz w:val="15"/>
        </w:rPr>
        <w:t>prepared</w:t>
      </w:r>
      <w:r>
        <w:rPr>
          <w:rFonts w:ascii="Arial"/>
          <w:color w:val="231F20"/>
          <w:spacing w:val="-9"/>
          <w:sz w:val="15"/>
        </w:rPr>
        <w:t xml:space="preserve"> </w:t>
      </w:r>
      <w:r>
        <w:rPr>
          <w:rFonts w:ascii="Arial"/>
          <w:color w:val="231F20"/>
          <w:sz w:val="15"/>
        </w:rPr>
        <w:t>to</w:t>
      </w:r>
      <w:r>
        <w:rPr>
          <w:rFonts w:ascii="Arial"/>
          <w:color w:val="231F20"/>
          <w:spacing w:val="-7"/>
          <w:sz w:val="15"/>
        </w:rPr>
        <w:t xml:space="preserve"> </w:t>
      </w:r>
      <w:r>
        <w:rPr>
          <w:rFonts w:ascii="Arial"/>
          <w:color w:val="231F20"/>
          <w:spacing w:val="-1"/>
          <w:sz w:val="15"/>
        </w:rPr>
        <w:t>conform</w:t>
      </w:r>
      <w:r>
        <w:rPr>
          <w:rFonts w:ascii="Arial"/>
          <w:color w:val="231F20"/>
          <w:spacing w:val="-6"/>
          <w:sz w:val="15"/>
        </w:rPr>
        <w:t xml:space="preserve"> </w:t>
      </w:r>
      <w:r>
        <w:rPr>
          <w:rFonts w:ascii="Arial"/>
          <w:color w:val="231F20"/>
          <w:spacing w:val="-1"/>
          <w:sz w:val="15"/>
        </w:rPr>
        <w:t>to</w:t>
      </w:r>
      <w:r>
        <w:rPr>
          <w:rFonts w:ascii="Arial"/>
          <w:color w:val="231F20"/>
          <w:spacing w:val="-9"/>
          <w:sz w:val="15"/>
        </w:rPr>
        <w:t xml:space="preserve"> </w:t>
      </w:r>
      <w:r>
        <w:rPr>
          <w:rFonts w:ascii="Arial"/>
          <w:color w:val="231F20"/>
          <w:spacing w:val="-1"/>
          <w:sz w:val="15"/>
        </w:rPr>
        <w:t>the</w:t>
      </w:r>
      <w:r>
        <w:rPr>
          <w:rFonts w:ascii="Arial"/>
          <w:color w:val="231F20"/>
          <w:spacing w:val="-6"/>
          <w:sz w:val="15"/>
        </w:rPr>
        <w:t xml:space="preserve"> </w:t>
      </w:r>
      <w:r>
        <w:rPr>
          <w:rFonts w:ascii="Arial"/>
          <w:color w:val="231F20"/>
          <w:spacing w:val="-1"/>
          <w:sz w:val="15"/>
        </w:rPr>
        <w:t>requirements</w:t>
      </w:r>
      <w:r>
        <w:rPr>
          <w:rFonts w:ascii="Arial"/>
          <w:color w:val="231F20"/>
          <w:spacing w:val="-7"/>
          <w:sz w:val="15"/>
        </w:rPr>
        <w:t xml:space="preserve"> </w:t>
      </w:r>
      <w:r>
        <w:rPr>
          <w:rFonts w:ascii="Arial"/>
          <w:color w:val="231F20"/>
          <w:spacing w:val="-1"/>
          <w:sz w:val="15"/>
        </w:rPr>
        <w:t>of</w:t>
      </w:r>
      <w:r>
        <w:rPr>
          <w:rFonts w:ascii="Arial"/>
          <w:color w:val="231F20"/>
          <w:spacing w:val="-6"/>
          <w:sz w:val="15"/>
        </w:rPr>
        <w:t xml:space="preserve"> </w:t>
      </w:r>
      <w:r>
        <w:rPr>
          <w:rFonts w:ascii="Arial"/>
          <w:color w:val="231F20"/>
          <w:spacing w:val="-1"/>
          <w:sz w:val="15"/>
        </w:rPr>
        <w:t>the</w:t>
      </w:r>
      <w:r>
        <w:rPr>
          <w:rFonts w:ascii="Arial"/>
          <w:color w:val="231F20"/>
          <w:spacing w:val="-8"/>
          <w:sz w:val="15"/>
        </w:rPr>
        <w:t xml:space="preserve"> </w:t>
      </w:r>
      <w:r>
        <w:rPr>
          <w:rFonts w:ascii="Arial"/>
          <w:i/>
          <w:color w:val="231F20"/>
          <w:spacing w:val="-1"/>
          <w:sz w:val="15"/>
        </w:rPr>
        <w:t>Australian</w:t>
      </w:r>
      <w:r>
        <w:rPr>
          <w:rFonts w:ascii="Arial"/>
          <w:i/>
          <w:color w:val="231F20"/>
          <w:spacing w:val="-7"/>
          <w:sz w:val="15"/>
        </w:rPr>
        <w:t xml:space="preserve"> </w:t>
      </w:r>
      <w:r>
        <w:rPr>
          <w:rFonts w:ascii="Arial"/>
          <w:i/>
          <w:color w:val="231F20"/>
          <w:spacing w:val="-1"/>
          <w:sz w:val="15"/>
        </w:rPr>
        <w:t>Charities</w:t>
      </w:r>
      <w:r>
        <w:rPr>
          <w:rFonts w:ascii="Arial"/>
          <w:i/>
          <w:color w:val="231F20"/>
          <w:spacing w:val="46"/>
          <w:w w:val="98"/>
          <w:sz w:val="15"/>
        </w:rPr>
        <w:t xml:space="preserve"> </w:t>
      </w:r>
      <w:r>
        <w:rPr>
          <w:rFonts w:ascii="Arial"/>
          <w:i/>
          <w:color w:val="231F20"/>
          <w:spacing w:val="-1"/>
          <w:sz w:val="15"/>
        </w:rPr>
        <w:t>and</w:t>
      </w:r>
      <w:r>
        <w:rPr>
          <w:rFonts w:ascii="Arial"/>
          <w:i/>
          <w:color w:val="231F20"/>
          <w:spacing w:val="-10"/>
          <w:sz w:val="15"/>
        </w:rPr>
        <w:t xml:space="preserve"> </w:t>
      </w:r>
      <w:r>
        <w:rPr>
          <w:rFonts w:ascii="Arial"/>
          <w:i/>
          <w:color w:val="231F20"/>
          <w:spacing w:val="-1"/>
          <w:sz w:val="15"/>
        </w:rPr>
        <w:t>Not-for-profit</w:t>
      </w:r>
      <w:r>
        <w:rPr>
          <w:rFonts w:ascii="Arial"/>
          <w:i/>
          <w:color w:val="231F20"/>
          <w:spacing w:val="-11"/>
          <w:sz w:val="15"/>
        </w:rPr>
        <w:t xml:space="preserve"> </w:t>
      </w:r>
      <w:r>
        <w:rPr>
          <w:rFonts w:ascii="Arial"/>
          <w:i/>
          <w:color w:val="231F20"/>
          <w:spacing w:val="-1"/>
          <w:sz w:val="15"/>
        </w:rPr>
        <w:t>Commission</w:t>
      </w:r>
      <w:r>
        <w:rPr>
          <w:rFonts w:ascii="Arial"/>
          <w:i/>
          <w:color w:val="231F20"/>
          <w:spacing w:val="-10"/>
          <w:sz w:val="15"/>
        </w:rPr>
        <w:t xml:space="preserve"> </w:t>
      </w:r>
      <w:r>
        <w:rPr>
          <w:rFonts w:ascii="Arial"/>
          <w:i/>
          <w:color w:val="231F20"/>
          <w:spacing w:val="-1"/>
          <w:sz w:val="15"/>
        </w:rPr>
        <w:t>Act</w:t>
      </w:r>
      <w:r>
        <w:rPr>
          <w:rFonts w:ascii="Arial"/>
          <w:i/>
          <w:color w:val="231F20"/>
          <w:spacing w:val="-11"/>
          <w:sz w:val="15"/>
        </w:rPr>
        <w:t xml:space="preserve"> </w:t>
      </w:r>
      <w:r>
        <w:rPr>
          <w:rFonts w:ascii="Arial"/>
          <w:i/>
          <w:color w:val="231F20"/>
          <w:spacing w:val="-1"/>
          <w:sz w:val="15"/>
        </w:rPr>
        <w:t>2012</w:t>
      </w:r>
      <w:r>
        <w:rPr>
          <w:rFonts w:ascii="Arial"/>
          <w:i/>
          <w:color w:val="231F20"/>
          <w:spacing w:val="-10"/>
          <w:sz w:val="15"/>
        </w:rPr>
        <w:t xml:space="preserve"> </w:t>
      </w:r>
      <w:r>
        <w:rPr>
          <w:rFonts w:ascii="Arial"/>
          <w:color w:val="231F20"/>
          <w:spacing w:val="-1"/>
          <w:sz w:val="15"/>
        </w:rPr>
        <w:t>and</w:t>
      </w:r>
      <w:r>
        <w:rPr>
          <w:rFonts w:ascii="Arial"/>
          <w:color w:val="231F20"/>
          <w:spacing w:val="-12"/>
          <w:sz w:val="15"/>
        </w:rPr>
        <w:t xml:space="preserve"> </w:t>
      </w:r>
      <w:r>
        <w:rPr>
          <w:rFonts w:ascii="Arial"/>
          <w:color w:val="231F20"/>
          <w:spacing w:val="-1"/>
          <w:sz w:val="15"/>
        </w:rPr>
        <w:t>the</w:t>
      </w:r>
      <w:r>
        <w:rPr>
          <w:rFonts w:ascii="Arial"/>
          <w:color w:val="231F20"/>
          <w:spacing w:val="-13"/>
          <w:sz w:val="15"/>
        </w:rPr>
        <w:t xml:space="preserve"> </w:t>
      </w:r>
      <w:r>
        <w:rPr>
          <w:rFonts w:ascii="Arial"/>
          <w:i/>
          <w:color w:val="231F20"/>
          <w:spacing w:val="-1"/>
          <w:sz w:val="15"/>
        </w:rPr>
        <w:t>Corporations</w:t>
      </w:r>
      <w:r>
        <w:rPr>
          <w:rFonts w:ascii="Arial"/>
          <w:i/>
          <w:color w:val="231F20"/>
          <w:spacing w:val="-11"/>
          <w:sz w:val="15"/>
        </w:rPr>
        <w:t xml:space="preserve"> </w:t>
      </w:r>
      <w:r>
        <w:rPr>
          <w:rFonts w:ascii="Arial"/>
          <w:i/>
          <w:color w:val="231F20"/>
          <w:spacing w:val="-1"/>
          <w:sz w:val="15"/>
        </w:rPr>
        <w:t>Act</w:t>
      </w:r>
      <w:r>
        <w:rPr>
          <w:rFonts w:ascii="Arial"/>
          <w:i/>
          <w:color w:val="231F20"/>
          <w:spacing w:val="-11"/>
          <w:sz w:val="15"/>
        </w:rPr>
        <w:t xml:space="preserve"> </w:t>
      </w:r>
      <w:r>
        <w:rPr>
          <w:rFonts w:ascii="Arial"/>
          <w:i/>
          <w:color w:val="231F20"/>
          <w:spacing w:val="-1"/>
          <w:sz w:val="15"/>
        </w:rPr>
        <w:t>2001</w:t>
      </w:r>
      <w:r>
        <w:rPr>
          <w:rFonts w:ascii="Arial"/>
          <w:color w:val="231F20"/>
          <w:spacing w:val="-1"/>
          <w:sz w:val="15"/>
        </w:rPr>
        <w:t>.</w:t>
      </w:r>
    </w:p>
    <w:p w:rsidR="00BB4C10" w:rsidRDefault="00BB4C10">
      <w:pPr>
        <w:spacing w:before="7"/>
        <w:rPr>
          <w:rFonts w:ascii="Arial" w:eastAsia="Arial" w:hAnsi="Arial" w:cs="Arial"/>
          <w:sz w:val="14"/>
          <w:szCs w:val="14"/>
        </w:rPr>
      </w:pPr>
    </w:p>
    <w:p w:rsidR="00BB4C10" w:rsidRDefault="002C3305">
      <w:pPr>
        <w:ind w:left="952"/>
        <w:rPr>
          <w:rFonts w:ascii="Arial" w:eastAsia="Arial" w:hAnsi="Arial" w:cs="Arial"/>
          <w:sz w:val="15"/>
          <w:szCs w:val="15"/>
        </w:rPr>
      </w:pPr>
      <w:r>
        <w:rPr>
          <w:rFonts w:ascii="Arial"/>
          <w:color w:val="231F20"/>
          <w:spacing w:val="-1"/>
          <w:sz w:val="15"/>
        </w:rPr>
        <w:t>Yours</w:t>
      </w:r>
      <w:r>
        <w:rPr>
          <w:rFonts w:ascii="Arial"/>
          <w:color w:val="231F20"/>
          <w:spacing w:val="-20"/>
          <w:sz w:val="15"/>
        </w:rPr>
        <w:t xml:space="preserve"> </w:t>
      </w:r>
      <w:r>
        <w:rPr>
          <w:rFonts w:ascii="Arial"/>
          <w:color w:val="231F20"/>
          <w:spacing w:val="-1"/>
          <w:sz w:val="15"/>
        </w:rPr>
        <w:t>sincerely</w:t>
      </w: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2C3305">
      <w:pPr>
        <w:spacing w:before="102"/>
        <w:ind w:left="952" w:right="4965"/>
        <w:rPr>
          <w:rFonts w:ascii="Arial" w:eastAsia="Arial" w:hAnsi="Arial" w:cs="Arial"/>
          <w:sz w:val="15"/>
          <w:szCs w:val="15"/>
        </w:rPr>
      </w:pPr>
      <w:r>
        <w:rPr>
          <w:rFonts w:ascii="Arial"/>
          <w:color w:val="231F20"/>
          <w:spacing w:val="-1"/>
          <w:sz w:val="15"/>
        </w:rPr>
        <w:t>Laureate</w:t>
      </w:r>
      <w:r>
        <w:rPr>
          <w:rFonts w:ascii="Arial"/>
          <w:color w:val="231F20"/>
          <w:spacing w:val="-15"/>
          <w:sz w:val="15"/>
        </w:rPr>
        <w:t xml:space="preserve"> </w:t>
      </w:r>
      <w:r>
        <w:rPr>
          <w:rFonts w:ascii="Arial"/>
          <w:color w:val="231F20"/>
          <w:spacing w:val="-1"/>
          <w:sz w:val="15"/>
        </w:rPr>
        <w:t>Professor</w:t>
      </w:r>
      <w:r>
        <w:rPr>
          <w:rFonts w:ascii="Arial"/>
          <w:color w:val="231F20"/>
          <w:spacing w:val="-15"/>
          <w:sz w:val="15"/>
        </w:rPr>
        <w:t xml:space="preserve"> </w:t>
      </w:r>
      <w:r>
        <w:rPr>
          <w:rFonts w:ascii="Arial"/>
          <w:color w:val="231F20"/>
          <w:spacing w:val="-1"/>
          <w:sz w:val="15"/>
        </w:rPr>
        <w:t>John</w:t>
      </w:r>
      <w:r>
        <w:rPr>
          <w:rFonts w:ascii="Arial"/>
          <w:color w:val="231F20"/>
          <w:spacing w:val="-14"/>
          <w:sz w:val="15"/>
        </w:rPr>
        <w:t xml:space="preserve"> </w:t>
      </w:r>
      <w:r>
        <w:rPr>
          <w:rFonts w:ascii="Arial"/>
          <w:color w:val="231F20"/>
          <w:spacing w:val="-1"/>
          <w:sz w:val="15"/>
        </w:rPr>
        <w:t>Hattie</w:t>
      </w:r>
      <w:r>
        <w:rPr>
          <w:rFonts w:ascii="Arial"/>
          <w:color w:val="231F20"/>
          <w:spacing w:val="25"/>
          <w:w w:val="98"/>
          <w:sz w:val="15"/>
        </w:rPr>
        <w:t xml:space="preserve"> </w:t>
      </w:r>
      <w:r>
        <w:rPr>
          <w:rFonts w:ascii="Arial"/>
          <w:color w:val="231F20"/>
          <w:spacing w:val="-1"/>
          <w:sz w:val="15"/>
        </w:rPr>
        <w:t>Chair</w:t>
      </w:r>
    </w:p>
    <w:p w:rsidR="00BB4C10" w:rsidRDefault="002C3305">
      <w:pPr>
        <w:spacing w:line="169" w:lineRule="exact"/>
        <w:ind w:left="952"/>
        <w:rPr>
          <w:rFonts w:ascii="Arial" w:eastAsia="Arial" w:hAnsi="Arial" w:cs="Arial"/>
          <w:sz w:val="15"/>
          <w:szCs w:val="15"/>
        </w:rPr>
      </w:pPr>
      <w:r>
        <w:rPr>
          <w:rFonts w:ascii="Arial"/>
          <w:color w:val="231F20"/>
          <w:spacing w:val="-1"/>
          <w:sz w:val="15"/>
        </w:rPr>
        <w:t>Australian</w:t>
      </w:r>
      <w:r>
        <w:rPr>
          <w:rFonts w:ascii="Arial"/>
          <w:color w:val="231F20"/>
          <w:spacing w:val="-12"/>
          <w:sz w:val="15"/>
        </w:rPr>
        <w:t xml:space="preserve"> </w:t>
      </w:r>
      <w:r>
        <w:rPr>
          <w:rFonts w:ascii="Arial"/>
          <w:color w:val="231F20"/>
          <w:spacing w:val="-1"/>
          <w:sz w:val="15"/>
        </w:rPr>
        <w:t>Institute</w:t>
      </w:r>
      <w:r>
        <w:rPr>
          <w:rFonts w:ascii="Arial"/>
          <w:color w:val="231F20"/>
          <w:spacing w:val="-13"/>
          <w:sz w:val="15"/>
        </w:rPr>
        <w:t xml:space="preserve"> </w:t>
      </w:r>
      <w:r>
        <w:rPr>
          <w:rFonts w:ascii="Arial"/>
          <w:color w:val="231F20"/>
          <w:spacing w:val="-1"/>
          <w:sz w:val="15"/>
        </w:rPr>
        <w:t>for</w:t>
      </w:r>
      <w:r>
        <w:rPr>
          <w:rFonts w:ascii="Arial"/>
          <w:color w:val="231F20"/>
          <w:spacing w:val="-14"/>
          <w:sz w:val="15"/>
        </w:rPr>
        <w:t xml:space="preserve"> </w:t>
      </w:r>
      <w:r>
        <w:rPr>
          <w:rFonts w:ascii="Arial"/>
          <w:color w:val="231F20"/>
          <w:spacing w:val="-1"/>
          <w:sz w:val="15"/>
        </w:rPr>
        <w:t>Teaching</w:t>
      </w:r>
      <w:r>
        <w:rPr>
          <w:rFonts w:ascii="Arial"/>
          <w:color w:val="231F20"/>
          <w:spacing w:val="-11"/>
          <w:sz w:val="15"/>
        </w:rPr>
        <w:t xml:space="preserve"> </w:t>
      </w:r>
      <w:r>
        <w:rPr>
          <w:rFonts w:ascii="Arial"/>
          <w:color w:val="231F20"/>
          <w:spacing w:val="-1"/>
          <w:sz w:val="15"/>
        </w:rPr>
        <w:t>and</w:t>
      </w:r>
      <w:r>
        <w:rPr>
          <w:rFonts w:ascii="Arial"/>
          <w:color w:val="231F20"/>
          <w:spacing w:val="-14"/>
          <w:sz w:val="15"/>
        </w:rPr>
        <w:t xml:space="preserve"> </w:t>
      </w:r>
      <w:r>
        <w:rPr>
          <w:rFonts w:ascii="Arial"/>
          <w:color w:val="231F20"/>
          <w:spacing w:val="-1"/>
          <w:sz w:val="15"/>
        </w:rPr>
        <w:t>School</w:t>
      </w:r>
      <w:r>
        <w:rPr>
          <w:rFonts w:ascii="Arial"/>
          <w:color w:val="231F20"/>
          <w:spacing w:val="-12"/>
          <w:sz w:val="15"/>
        </w:rPr>
        <w:t xml:space="preserve"> </w:t>
      </w:r>
      <w:r>
        <w:rPr>
          <w:rFonts w:ascii="Arial"/>
          <w:color w:val="231F20"/>
          <w:spacing w:val="-1"/>
          <w:sz w:val="15"/>
        </w:rPr>
        <w:t>Leadership</w:t>
      </w: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spacing w:before="9"/>
        <w:rPr>
          <w:rFonts w:ascii="Arial" w:eastAsia="Arial" w:hAnsi="Arial" w:cs="Arial"/>
          <w:sz w:val="28"/>
          <w:szCs w:val="28"/>
        </w:rPr>
      </w:pPr>
    </w:p>
    <w:p w:rsidR="00BB4C10" w:rsidRDefault="00BB4C10">
      <w:pPr>
        <w:rPr>
          <w:rFonts w:ascii="Arial" w:eastAsia="Arial" w:hAnsi="Arial" w:cs="Arial"/>
          <w:sz w:val="28"/>
          <w:szCs w:val="28"/>
        </w:rPr>
        <w:sectPr w:rsidR="00BB4C10">
          <w:pgSz w:w="9980" w:h="14180"/>
          <w:pgMar w:top="1320" w:right="700" w:bottom="280" w:left="1020" w:header="720" w:footer="720" w:gutter="0"/>
          <w:cols w:space="720"/>
        </w:sectPr>
      </w:pPr>
    </w:p>
    <w:p w:rsidR="00BB4C10" w:rsidRDefault="00270C57">
      <w:pPr>
        <w:spacing w:before="90" w:line="122" w:lineRule="exact"/>
        <w:ind w:left="1024" w:right="569"/>
        <w:rPr>
          <w:rFonts w:ascii="Arial" w:eastAsia="Arial" w:hAnsi="Arial" w:cs="Arial"/>
          <w:sz w:val="11"/>
          <w:szCs w:val="11"/>
        </w:rPr>
      </w:pPr>
      <w:r>
        <w:rPr>
          <w:noProof/>
          <w:lang w:val="en-AU" w:eastAsia="en-AU"/>
        </w:rPr>
        <mc:AlternateContent>
          <mc:Choice Requires="wps">
            <w:drawing>
              <wp:anchor distT="0" distB="0" distL="114300" distR="114300" simplePos="0" relativeHeight="251570176" behindDoc="1" locked="0" layoutInCell="1" allowOverlap="1">
                <wp:simplePos x="0" y="0"/>
                <wp:positionH relativeFrom="page">
                  <wp:posOffset>0</wp:posOffset>
                </wp:positionH>
                <wp:positionV relativeFrom="page">
                  <wp:posOffset>0</wp:posOffset>
                </wp:positionV>
                <wp:extent cx="6336030" cy="9000490"/>
                <wp:effectExtent l="0" t="0" r="0" b="635"/>
                <wp:wrapNone/>
                <wp:docPr id="1083"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00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2C3305">
                            <w:pPr>
                              <w:spacing w:before="109"/>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spacing w:before="6"/>
                              <w:rPr>
                                <w:rFonts w:ascii="Arial" w:eastAsia="Arial" w:hAnsi="Arial" w:cs="Arial"/>
                                <w:sz w:val="15"/>
                                <w:szCs w:val="15"/>
                              </w:rPr>
                            </w:pPr>
                          </w:p>
                          <w:p w:rsidR="00BB4C10" w:rsidRDefault="002C3305">
                            <w:pPr>
                              <w:ind w:right="848"/>
                              <w:jc w:val="right"/>
                              <w:rPr>
                                <w:rFonts w:ascii="Swis721 Lt BT" w:eastAsia="Swis721 Lt BT" w:hAnsi="Swis721 Lt BT" w:cs="Swis721 Lt BT"/>
                                <w:sz w:val="16"/>
                                <w:szCs w:val="16"/>
                              </w:rPr>
                            </w:pPr>
                            <w:r>
                              <w:rPr>
                                <w:rFonts w:ascii="Swis721 Lt BT"/>
                                <w:color w:val="231F20"/>
                                <w:w w:val="9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7" o:spid="_x0000_s1026" type="#_x0000_t202" style="position:absolute;left:0;text-align:left;margin-left:0;margin-top:0;width:498.9pt;height:708.7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" filled="f" stroked="f">
                <v:textbox inset="0,0,0,0">
                  <w:txbxContent>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2C3305">
                      <w:pPr>
                        <w:spacing w:before="109"/>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spacing w:before="6"/>
                        <w:rPr>
                          <w:rFonts w:ascii="Arial" w:eastAsia="Arial" w:hAnsi="Arial" w:cs="Arial"/>
                          <w:sz w:val="15"/>
                          <w:szCs w:val="15"/>
                        </w:rPr>
                      </w:pPr>
                    </w:p>
                    <w:p w:rsidR="00BB4C10" w:rsidRDefault="002C3305">
                      <w:pPr>
                        <w:ind w:right="848"/>
                        <w:jc w:val="right"/>
                        <w:rPr>
                          <w:rFonts w:ascii="Swis721 Lt BT" w:eastAsia="Swis721 Lt BT" w:hAnsi="Swis721 Lt BT" w:cs="Swis721 Lt BT"/>
                          <w:sz w:val="16"/>
                          <w:szCs w:val="16"/>
                        </w:rPr>
                      </w:pPr>
                      <w:r>
                        <w:rPr>
                          <w:rFonts w:ascii="Swis721 Lt BT"/>
                          <w:color w:val="231F20"/>
                          <w:w w:val="95"/>
                          <w:sz w:val="16"/>
                        </w:rPr>
                        <w:t>1</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571200" behindDoc="1" locked="0" layoutInCell="1" allowOverlap="1">
                <wp:simplePos x="0" y="0"/>
                <wp:positionH relativeFrom="page">
                  <wp:posOffset>0</wp:posOffset>
                </wp:positionH>
                <wp:positionV relativeFrom="page">
                  <wp:posOffset>0</wp:posOffset>
                </wp:positionV>
                <wp:extent cx="6336030" cy="9000490"/>
                <wp:effectExtent l="0" t="0" r="0" b="635"/>
                <wp:wrapNone/>
                <wp:docPr id="1081"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1082" name="Freeform 1046"/>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BEB8A" id="Group 1045" o:spid="_x0000_s1026" style="position:absolute;margin-left:0;margin-top:0;width:498.9pt;height:708.7pt;z-index:-251745280;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">
                <v:shape id="Freeform 1046"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dZcIA&#10;AADdAAAADwAAAGRycy9kb3ducmV2LnhtbERPTWvCQBC9F/wPywje6kYPItFVUrW0lx6MFnocMtMk&#10;mJ0N2dXEf98tCN7m8T5nvR1so27c+dqJgdk0AcVSOKqlNHA+vb8uQfmAQtg4YQN39rDdjF7WmJLr&#10;5ci3PJQqhohP0UAVQptq7YuKLfqpa1ki9+s6iyHCrtTUYR/DbaPnSbLQFmuJDRW2vKu4uORXa+At&#10;Gw7Hj/0Xze6X7JuKnvLyh4yZjIdsBSrwEJ7ih/uT4vxkOYf/b+IJ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11lwgAAAN0AAAAPAAAAAAAAAAAAAAAAAJgCAABkcnMvZG93&#10;bnJldi54bWxQSwUGAAAAAAQABAD1AAAAhwMAAAAA&#10;" path="m,14173r9978,l9978,,,,,14173e" fillcolor="#dddfe1" stroked="f">
                  <v:path arrowok="t" o:connecttype="custom" o:connectlocs="0,14173;9978,14173;9978,0;0,0;0,14173" o:connectangles="0,0,0,0,0"/>
                </v:shape>
                <w10:wrap anchorx="page" anchory="page"/>
              </v:group>
            </w:pict>
          </mc:Fallback>
        </mc:AlternateContent>
      </w:r>
      <w:r>
        <w:rPr>
          <w:noProof/>
          <w:lang w:val="en-AU" w:eastAsia="en-AU"/>
        </w:rPr>
        <mc:AlternateContent>
          <mc:Choice Requires="wpg">
            <w:drawing>
              <wp:anchor distT="0" distB="0" distL="114300" distR="114300" simplePos="0" relativeHeight="251572224" behindDoc="1" locked="0" layoutInCell="1" allowOverlap="1">
                <wp:simplePos x="0" y="0"/>
                <wp:positionH relativeFrom="page">
                  <wp:posOffset>720090</wp:posOffset>
                </wp:positionH>
                <wp:positionV relativeFrom="page">
                  <wp:posOffset>1080135</wp:posOffset>
                </wp:positionV>
                <wp:extent cx="5106670" cy="7141210"/>
                <wp:effectExtent l="0" t="3810" r="2540" b="0"/>
                <wp:wrapNone/>
                <wp:docPr id="1073"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7141210"/>
                          <a:chOff x="1134" y="1701"/>
                          <a:chExt cx="8042" cy="11246"/>
                        </a:xfrm>
                      </wpg:grpSpPr>
                      <wpg:grpSp>
                        <wpg:cNvPr id="1074" name="Group 1043"/>
                        <wpg:cNvGrpSpPr>
                          <a:grpSpLocks/>
                        </wpg:cNvGrpSpPr>
                        <wpg:grpSpPr bwMode="auto">
                          <a:xfrm>
                            <a:off x="1178" y="1745"/>
                            <a:ext cx="7997" cy="11201"/>
                            <a:chOff x="1178" y="1745"/>
                            <a:chExt cx="7997" cy="11201"/>
                          </a:xfrm>
                        </wpg:grpSpPr>
                        <wps:wsp>
                          <wps:cNvPr id="1075" name="Freeform 1044"/>
                          <wps:cNvSpPr>
                            <a:spLocks/>
                          </wps:cNvSpPr>
                          <wps:spPr bwMode="auto">
                            <a:xfrm>
                              <a:off x="1178" y="1745"/>
                              <a:ext cx="7997" cy="11201"/>
                            </a:xfrm>
                            <a:custGeom>
                              <a:avLst/>
                              <a:gdLst>
                                <a:gd name="T0" fmla="+- 0 1178 1178"/>
                                <a:gd name="T1" fmla="*/ T0 w 7997"/>
                                <a:gd name="T2" fmla="+- 0 1745 1745"/>
                                <a:gd name="T3" fmla="*/ 1745 h 11201"/>
                                <a:gd name="T4" fmla="+- 0 9175 1178"/>
                                <a:gd name="T5" fmla="*/ T4 w 7997"/>
                                <a:gd name="T6" fmla="+- 0 1745 1745"/>
                                <a:gd name="T7" fmla="*/ 1745 h 11201"/>
                                <a:gd name="T8" fmla="+- 0 9175 1178"/>
                                <a:gd name="T9" fmla="*/ T8 w 7997"/>
                                <a:gd name="T10" fmla="+- 0 12946 1745"/>
                                <a:gd name="T11" fmla="*/ 12946 h 11201"/>
                                <a:gd name="T12" fmla="+- 0 1178 1178"/>
                                <a:gd name="T13" fmla="*/ T12 w 7997"/>
                                <a:gd name="T14" fmla="+- 0 12946 1745"/>
                                <a:gd name="T15" fmla="*/ 12946 h 11201"/>
                                <a:gd name="T16" fmla="+- 0 1178 1178"/>
                                <a:gd name="T17" fmla="*/ T16 w 7997"/>
                                <a:gd name="T18" fmla="+- 0 1745 1745"/>
                                <a:gd name="T19" fmla="*/ 1745 h 11201"/>
                              </a:gdLst>
                              <a:ahLst/>
                              <a:cxnLst>
                                <a:cxn ang="0">
                                  <a:pos x="T1" y="T3"/>
                                </a:cxn>
                                <a:cxn ang="0">
                                  <a:pos x="T5" y="T7"/>
                                </a:cxn>
                                <a:cxn ang="0">
                                  <a:pos x="T9" y="T11"/>
                                </a:cxn>
                                <a:cxn ang="0">
                                  <a:pos x="T13" y="T15"/>
                                </a:cxn>
                                <a:cxn ang="0">
                                  <a:pos x="T17" y="T19"/>
                                </a:cxn>
                              </a:cxnLst>
                              <a:rect l="0" t="0" r="r" b="b"/>
                              <a:pathLst>
                                <a:path w="7997" h="11201">
                                  <a:moveTo>
                                    <a:pt x="0" y="0"/>
                                  </a:moveTo>
                                  <a:lnTo>
                                    <a:pt x="7997" y="0"/>
                                  </a:lnTo>
                                  <a:lnTo>
                                    <a:pt x="7997" y="11201"/>
                                  </a:lnTo>
                                  <a:lnTo>
                                    <a:pt x="0" y="1120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038"/>
                        <wpg:cNvGrpSpPr>
                          <a:grpSpLocks/>
                        </wpg:cNvGrpSpPr>
                        <wpg:grpSpPr bwMode="auto">
                          <a:xfrm>
                            <a:off x="1134" y="1701"/>
                            <a:ext cx="7994" cy="11200"/>
                            <a:chOff x="1134" y="1701"/>
                            <a:chExt cx="7994" cy="11200"/>
                          </a:xfrm>
                        </wpg:grpSpPr>
                        <wps:wsp>
                          <wps:cNvPr id="1077" name="Freeform 1042"/>
                          <wps:cNvSpPr>
                            <a:spLocks/>
                          </wps:cNvSpPr>
                          <wps:spPr bwMode="auto">
                            <a:xfrm>
                              <a:off x="1134" y="1701"/>
                              <a:ext cx="7994" cy="11200"/>
                            </a:xfrm>
                            <a:custGeom>
                              <a:avLst/>
                              <a:gdLst>
                                <a:gd name="T0" fmla="+- 0 1134 1134"/>
                                <a:gd name="T1" fmla="*/ T0 w 7994"/>
                                <a:gd name="T2" fmla="+- 0 12900 1701"/>
                                <a:gd name="T3" fmla="*/ 12900 h 11200"/>
                                <a:gd name="T4" fmla="+- 0 9128 1134"/>
                                <a:gd name="T5" fmla="*/ T4 w 7994"/>
                                <a:gd name="T6" fmla="+- 0 12900 1701"/>
                                <a:gd name="T7" fmla="*/ 12900 h 11200"/>
                                <a:gd name="T8" fmla="+- 0 9128 1134"/>
                                <a:gd name="T9" fmla="*/ T8 w 7994"/>
                                <a:gd name="T10" fmla="+- 0 1701 1701"/>
                                <a:gd name="T11" fmla="*/ 1701 h 11200"/>
                                <a:gd name="T12" fmla="+- 0 1134 1134"/>
                                <a:gd name="T13" fmla="*/ T12 w 7994"/>
                                <a:gd name="T14" fmla="+- 0 1701 1701"/>
                                <a:gd name="T15" fmla="*/ 1701 h 11200"/>
                                <a:gd name="T16" fmla="+- 0 1134 1134"/>
                                <a:gd name="T17" fmla="*/ T16 w 7994"/>
                                <a:gd name="T18" fmla="+- 0 12900 1701"/>
                                <a:gd name="T19" fmla="*/ 12900 h 11200"/>
                              </a:gdLst>
                              <a:ahLst/>
                              <a:cxnLst>
                                <a:cxn ang="0">
                                  <a:pos x="T1" y="T3"/>
                                </a:cxn>
                                <a:cxn ang="0">
                                  <a:pos x="T5" y="T7"/>
                                </a:cxn>
                                <a:cxn ang="0">
                                  <a:pos x="T9" y="T11"/>
                                </a:cxn>
                                <a:cxn ang="0">
                                  <a:pos x="T13" y="T15"/>
                                </a:cxn>
                                <a:cxn ang="0">
                                  <a:pos x="T17" y="T19"/>
                                </a:cxn>
                              </a:cxnLst>
                              <a:rect l="0" t="0" r="r" b="b"/>
                              <a:pathLst>
                                <a:path w="7994" h="11200">
                                  <a:moveTo>
                                    <a:pt x="0" y="11199"/>
                                  </a:moveTo>
                                  <a:lnTo>
                                    <a:pt x="7994" y="11199"/>
                                  </a:lnTo>
                                  <a:lnTo>
                                    <a:pt x="7994" y="0"/>
                                  </a:lnTo>
                                  <a:lnTo>
                                    <a:pt x="0" y="0"/>
                                  </a:lnTo>
                                  <a:lnTo>
                                    <a:pt x="0" y="11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 name="Picture 10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89" y="2273"/>
                              <a:ext cx="1257"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10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40" y="10902"/>
                              <a:ext cx="739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10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72" y="8093"/>
                              <a:ext cx="2224"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5F61F63" id="Group 1037" o:spid="_x0000_s1026" style="position:absolute;margin-left:56.7pt;margin-top:85.05pt;width:402.1pt;height:562.3pt;z-index:-251744256;mso-position-horizontal-relative:page;mso-position-vertical-relative:page" coordorigin="1134,1701" coordsize="8042,11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">
                <v:group id="Group 1043" o:spid="_x0000_s1027" style="position:absolute;left:1178;top:1745;width:7997;height:11201" coordorigin="1178,1745" coordsize="7997,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44" o:spid="_x0000_s1028" style="position:absolute;left:1178;top:1745;width:7997;height:11201;visibility:visible;mso-wrap-style:square;v-text-anchor:top" coordsize="7997,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iZsQA&#10;AADdAAAADwAAAGRycy9kb3ducmV2LnhtbERPTWvCQBC9C/0PyxR6000ttSVmIyW0IHhKtIfehuyY&#10;BLOzMbsm0V/fLRS8zeN9TrKZTCsG6l1jWcHzIgJBXFrdcKXgsP+av4NwHllja5kUXMnBJn2YJRhr&#10;O3JOQ+ErEULYxaig9r6LpXRlTQbdwnbEgTva3qAPsK+k7nEM4aaVyyhaSYMNh4YaO8pqKk/FxSgY&#10;vz99dc6z42V3sz8vNGSYm0Kpp8fpYw3C0+Tv4n/3Vof50dsr/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YmbEAAAA3QAAAA8AAAAAAAAAAAAAAAAAmAIAAGRycy9k&#10;b3ducmV2LnhtbFBLBQYAAAAABAAEAPUAAACJAwAAAAA=&#10;" path="m,l7997,r,11201l,11201,,xe" fillcolor="#231f20" stroked="f">
                    <v:path arrowok="t" o:connecttype="custom" o:connectlocs="0,1745;7997,1745;7997,12946;0,12946;0,1745" o:connectangles="0,0,0,0,0"/>
                  </v:shape>
                </v:group>
                <v:group id="Group 1038" o:spid="_x0000_s1029" style="position:absolute;left:1134;top:1701;width:7994;height:11200" coordorigin="1134,1701" coordsize="7994,1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42" o:spid="_x0000_s1030" style="position:absolute;left:1134;top:1701;width:7994;height:11200;visibility:visible;mso-wrap-style:square;v-text-anchor:top" coordsize="7994,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a8ccA&#10;AADdAAAADwAAAGRycy9kb3ducmV2LnhtbESPT2vCQBDF7wW/wzJCb3VjS2uIrhJLA1LowT8Xb0N2&#10;TILZ2SS7TdJv3xUEbzO8N+/3ZrUZTS166lxlWcF8FoEgzq2uuFBwOmYvMQjnkTXWlknBHznYrCdP&#10;K0y0HXhP/cEXIoSwS1BB6X2TSOnykgy6mW2Ig3axnUEf1q6QusMhhJtavkbRhzRYcSCU2NBnSfn1&#10;8GsCJM7a9vz1Fu/ff3ra7jRW6fFbqefpmC5BeBr9w3y/3ulQP1os4PZNGEG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2vHHAAAA3QAAAA8AAAAAAAAAAAAAAAAAmAIAAGRy&#10;cy9kb3ducmV2LnhtbFBLBQYAAAAABAAEAPUAAACMAwAAAAA=&#10;" path="m,11199r7994,l7994,,,,,11199xe" stroked="f">
                    <v:path arrowok="t" o:connecttype="custom" o:connectlocs="0,12900;7994,12900;7994,1701;0,1701;0,12900" o:connectangles="0,0,0,0,0"/>
                  </v:shape>
                  <v:shape id="Picture 1041" o:spid="_x0000_s1031" type="#_x0000_t75" style="position:absolute;left:7089;top:2273;width:1257;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CrLFAAAA3QAAAA8AAABkcnMvZG93bnJldi54bWxEj0FrwkAQhe8F/8MyQm91k1LURlcRoSCI&#10;h0ah1yE7ZoPZ2ZBdY/rvOwehtxnem/e+WW9H36qB+tgENpDPMlDEVbAN1wYu56+3JaiYkC22gcnA&#10;L0XYbiYvayxsePA3DWWqlYRwLNCAS6krtI6VI49xFjpi0a6h95hk7Wtte3xIuG/1e5bNtceGpcFh&#10;R3tH1a28ewO7n+WeLodwPA63PC/vH5+uKk/GvE7H3QpUojH9m5/XByv42UJw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QgqyxQAAAN0AAAAPAAAAAAAAAAAAAAAA&#10;AJ8CAABkcnMvZG93bnJldi54bWxQSwUGAAAAAAQABAD3AAAAkQMAAAAA&#10;">
                    <v:imagedata r:id="rId32" o:title=""/>
                  </v:shape>
                  <v:shape id="Picture 1040" o:spid="_x0000_s1032" type="#_x0000_t75" style="position:absolute;left:1440;top:10902;width:7395;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4KHGAAAA3QAAAA8AAABkcnMvZG93bnJldi54bWxEj0FvwjAMhe9I/IfISLtBwiQGdKQVQgPt&#10;sAPrduBoNV5baJyqSUv375dJk3az9Z7f97zLRtuIgTpfO9awXCgQxIUzNZcaPj+O8w0IH5ANNo5J&#10;wzd5yNLpZIeJcXd+pyEPpYgh7BPUUIXQJlL6oiKLfuFa4qh9uc5iiGtXStPhPYbbRj4q9SQt1hwJ&#10;FbZ0qKi45b2N3Jyu5UqdL2+qf+kHzk+bw8lq/TAb988gAo3h3/x3/WpifbXewu83cQS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TgocYAAADdAAAADwAAAAAAAAAAAAAA&#10;AACfAgAAZHJzL2Rvd25yZXYueG1sUEsFBgAAAAAEAAQA9wAAAJIDAAAAAA==&#10;">
                    <v:imagedata r:id="rId33" o:title=""/>
                  </v:shape>
                  <v:shape id="Picture 1039" o:spid="_x0000_s1033" type="#_x0000_t75" style="position:absolute;left:1972;top:8093;width:2224;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3WjEAAAA3QAAAA8AAABkcnMvZG93bnJldi54bWxEj09vwjAMxe+T9h0iT+I2UjgM6AgIIaEN&#10;sQv/tKvVmLaicaokK+Xb48Mkbrbe83s/z5e9a1RHIdaeDYyGGSjiwtuaSwOn4+Z9CiomZIuNZzJw&#10;pwjLxevLHHPrb7yn7pBKJSEcczRQpdTmWseiIodx6Fti0S4+OEyyhlLbgDcJd40eZ9mHdlizNFTY&#10;0rqi4nr4cwbOK+xs+NlSvH5NZmFH7vfUjI0ZvPWrT1CJ+vQ0/19/W8HPpsIv38gIe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V3WjEAAAA3QAAAA8AAAAAAAAAAAAAAAAA&#10;nwIAAGRycy9kb3ducmV2LnhtbFBLBQYAAAAABAAEAPcAAACQAwAAAAA=&#10;">
                    <v:imagedata r:id="rId34" o:title=""/>
                  </v:shape>
                </v:group>
                <w10:wrap anchorx="page" anchory="page"/>
              </v:group>
            </w:pict>
          </mc:Fallback>
        </mc:AlternateContent>
      </w:r>
      <w:r w:rsidR="002C3305">
        <w:rPr>
          <w:rFonts w:ascii="Arial"/>
          <w:color w:val="727C80"/>
          <w:spacing w:val="-1"/>
          <w:sz w:val="11"/>
        </w:rPr>
        <w:t>Melbourne</w:t>
      </w:r>
      <w:r w:rsidR="002C3305">
        <w:rPr>
          <w:rFonts w:ascii="Arial"/>
          <w:color w:val="727C80"/>
          <w:spacing w:val="-18"/>
          <w:sz w:val="11"/>
        </w:rPr>
        <w:t xml:space="preserve"> </w:t>
      </w:r>
      <w:r w:rsidR="002C3305">
        <w:rPr>
          <w:rFonts w:ascii="Arial"/>
          <w:color w:val="727C80"/>
          <w:spacing w:val="-1"/>
          <w:sz w:val="11"/>
        </w:rPr>
        <w:t>Office</w:t>
      </w:r>
      <w:r w:rsidR="002C3305">
        <w:rPr>
          <w:rFonts w:ascii="Arial"/>
          <w:color w:val="727C80"/>
          <w:spacing w:val="27"/>
          <w:w w:val="98"/>
          <w:sz w:val="11"/>
        </w:rPr>
        <w:t xml:space="preserve"> </w:t>
      </w:r>
      <w:r w:rsidR="002C3305">
        <w:rPr>
          <w:rFonts w:ascii="Arial"/>
          <w:color w:val="727C80"/>
          <w:sz w:val="11"/>
        </w:rPr>
        <w:t>PO</w:t>
      </w:r>
      <w:r w:rsidR="002C3305">
        <w:rPr>
          <w:rFonts w:ascii="Arial"/>
          <w:color w:val="727C80"/>
          <w:spacing w:val="-8"/>
          <w:sz w:val="11"/>
        </w:rPr>
        <w:t xml:space="preserve"> </w:t>
      </w:r>
      <w:r w:rsidR="002C3305">
        <w:rPr>
          <w:rFonts w:ascii="Arial"/>
          <w:color w:val="727C80"/>
          <w:spacing w:val="-1"/>
          <w:sz w:val="11"/>
        </w:rPr>
        <w:t>Box</w:t>
      </w:r>
      <w:r w:rsidR="002C3305">
        <w:rPr>
          <w:rFonts w:ascii="Arial"/>
          <w:color w:val="727C80"/>
          <w:spacing w:val="-8"/>
          <w:sz w:val="11"/>
        </w:rPr>
        <w:t xml:space="preserve"> </w:t>
      </w:r>
      <w:r w:rsidR="002C3305">
        <w:rPr>
          <w:rFonts w:ascii="Arial"/>
          <w:color w:val="727C80"/>
          <w:spacing w:val="-1"/>
          <w:sz w:val="11"/>
        </w:rPr>
        <w:t>299</w:t>
      </w:r>
    </w:p>
    <w:p w:rsidR="00BB4C10" w:rsidRDefault="002C3305">
      <w:pPr>
        <w:spacing w:line="123" w:lineRule="exact"/>
        <w:ind w:left="1024"/>
        <w:rPr>
          <w:rFonts w:ascii="Arial" w:eastAsia="Arial" w:hAnsi="Arial" w:cs="Arial"/>
          <w:sz w:val="11"/>
          <w:szCs w:val="11"/>
        </w:rPr>
      </w:pPr>
      <w:r>
        <w:rPr>
          <w:rFonts w:ascii="Arial"/>
          <w:color w:val="727C80"/>
          <w:spacing w:val="-1"/>
          <w:sz w:val="11"/>
        </w:rPr>
        <w:t>Collins</w:t>
      </w:r>
      <w:r>
        <w:rPr>
          <w:rFonts w:ascii="Arial"/>
          <w:color w:val="727C80"/>
          <w:spacing w:val="-8"/>
          <w:sz w:val="11"/>
        </w:rPr>
        <w:t xml:space="preserve"> </w:t>
      </w:r>
      <w:r>
        <w:rPr>
          <w:rFonts w:ascii="Arial"/>
          <w:color w:val="727C80"/>
          <w:spacing w:val="-1"/>
          <w:sz w:val="11"/>
        </w:rPr>
        <w:t>Street</w:t>
      </w:r>
      <w:r>
        <w:rPr>
          <w:rFonts w:ascii="Arial"/>
          <w:color w:val="727C80"/>
          <w:spacing w:val="-9"/>
          <w:sz w:val="11"/>
        </w:rPr>
        <w:t xml:space="preserve"> </w:t>
      </w:r>
      <w:r>
        <w:rPr>
          <w:rFonts w:ascii="Arial"/>
          <w:color w:val="727C80"/>
          <w:spacing w:val="-1"/>
          <w:sz w:val="11"/>
        </w:rPr>
        <w:t>West</w:t>
      </w:r>
      <w:r>
        <w:rPr>
          <w:rFonts w:ascii="Arial"/>
          <w:color w:val="727C80"/>
          <w:spacing w:val="-8"/>
          <w:sz w:val="11"/>
        </w:rPr>
        <w:t xml:space="preserve"> </w:t>
      </w:r>
      <w:r>
        <w:rPr>
          <w:rFonts w:ascii="Arial"/>
          <w:color w:val="727C80"/>
          <w:spacing w:val="-1"/>
          <w:sz w:val="11"/>
        </w:rPr>
        <w:t>VIC</w:t>
      </w:r>
      <w:r>
        <w:rPr>
          <w:rFonts w:ascii="Arial"/>
          <w:color w:val="727C80"/>
          <w:spacing w:val="-8"/>
          <w:sz w:val="11"/>
        </w:rPr>
        <w:t xml:space="preserve"> </w:t>
      </w:r>
      <w:r>
        <w:rPr>
          <w:rFonts w:ascii="Arial"/>
          <w:color w:val="727C80"/>
          <w:spacing w:val="-1"/>
          <w:sz w:val="11"/>
        </w:rPr>
        <w:t>8007</w:t>
      </w:r>
    </w:p>
    <w:p w:rsidR="00BB4C10" w:rsidRDefault="002C3305">
      <w:pPr>
        <w:spacing w:before="90" w:line="122" w:lineRule="exact"/>
        <w:ind w:left="353" w:right="37"/>
        <w:rPr>
          <w:rFonts w:ascii="Arial" w:eastAsia="Arial" w:hAnsi="Arial" w:cs="Arial"/>
          <w:sz w:val="11"/>
          <w:szCs w:val="11"/>
        </w:rPr>
      </w:pPr>
      <w:r>
        <w:br w:type="column"/>
      </w:r>
      <w:r>
        <w:rPr>
          <w:rFonts w:ascii="Arial"/>
          <w:color w:val="727C80"/>
          <w:spacing w:val="-1"/>
          <w:sz w:val="11"/>
        </w:rPr>
        <w:t>Canberra</w:t>
      </w:r>
      <w:r>
        <w:rPr>
          <w:rFonts w:ascii="Arial"/>
          <w:color w:val="727C80"/>
          <w:spacing w:val="-16"/>
          <w:sz w:val="11"/>
        </w:rPr>
        <w:t xml:space="preserve"> </w:t>
      </w:r>
      <w:r>
        <w:rPr>
          <w:rFonts w:ascii="Arial"/>
          <w:color w:val="727C80"/>
          <w:spacing w:val="-1"/>
          <w:sz w:val="11"/>
        </w:rPr>
        <w:t>Office</w:t>
      </w:r>
      <w:r>
        <w:rPr>
          <w:rFonts w:ascii="Arial"/>
          <w:color w:val="727C80"/>
          <w:spacing w:val="28"/>
          <w:w w:val="98"/>
          <w:sz w:val="11"/>
        </w:rPr>
        <w:t xml:space="preserve"> </w:t>
      </w:r>
      <w:r>
        <w:rPr>
          <w:rFonts w:ascii="Arial"/>
          <w:color w:val="727C80"/>
          <w:sz w:val="11"/>
        </w:rPr>
        <w:t>PO</w:t>
      </w:r>
      <w:r>
        <w:rPr>
          <w:rFonts w:ascii="Arial"/>
          <w:color w:val="727C80"/>
          <w:spacing w:val="-8"/>
          <w:sz w:val="11"/>
        </w:rPr>
        <w:t xml:space="preserve"> </w:t>
      </w:r>
      <w:r>
        <w:rPr>
          <w:rFonts w:ascii="Arial"/>
          <w:color w:val="727C80"/>
          <w:spacing w:val="-1"/>
          <w:sz w:val="11"/>
        </w:rPr>
        <w:t>Box</w:t>
      </w:r>
      <w:r>
        <w:rPr>
          <w:rFonts w:ascii="Arial"/>
          <w:color w:val="727C80"/>
          <w:spacing w:val="-8"/>
          <w:sz w:val="11"/>
        </w:rPr>
        <w:t xml:space="preserve"> </w:t>
      </w:r>
      <w:r>
        <w:rPr>
          <w:rFonts w:ascii="Arial"/>
          <w:color w:val="727C80"/>
          <w:spacing w:val="-1"/>
          <w:sz w:val="11"/>
        </w:rPr>
        <w:t>347</w:t>
      </w:r>
    </w:p>
    <w:p w:rsidR="00BB4C10" w:rsidRDefault="002C3305">
      <w:pPr>
        <w:spacing w:line="123" w:lineRule="exact"/>
        <w:ind w:left="353"/>
        <w:rPr>
          <w:rFonts w:ascii="Arial" w:eastAsia="Arial" w:hAnsi="Arial" w:cs="Arial"/>
          <w:sz w:val="11"/>
          <w:szCs w:val="11"/>
        </w:rPr>
      </w:pPr>
      <w:r>
        <w:rPr>
          <w:rFonts w:ascii="Arial"/>
          <w:color w:val="727C80"/>
          <w:spacing w:val="-1"/>
          <w:sz w:val="11"/>
        </w:rPr>
        <w:t>Curtin</w:t>
      </w:r>
      <w:r>
        <w:rPr>
          <w:rFonts w:ascii="Arial"/>
          <w:color w:val="727C80"/>
          <w:spacing w:val="-9"/>
          <w:sz w:val="11"/>
        </w:rPr>
        <w:t xml:space="preserve"> </w:t>
      </w:r>
      <w:r>
        <w:rPr>
          <w:rFonts w:ascii="Arial"/>
          <w:color w:val="727C80"/>
          <w:spacing w:val="-1"/>
          <w:sz w:val="11"/>
        </w:rPr>
        <w:t>ACT</w:t>
      </w:r>
      <w:r>
        <w:rPr>
          <w:rFonts w:ascii="Arial"/>
          <w:color w:val="727C80"/>
          <w:spacing w:val="-10"/>
          <w:sz w:val="11"/>
        </w:rPr>
        <w:t xml:space="preserve"> </w:t>
      </w:r>
      <w:r>
        <w:rPr>
          <w:rFonts w:ascii="Arial"/>
          <w:color w:val="727C80"/>
          <w:spacing w:val="-1"/>
          <w:sz w:val="11"/>
        </w:rPr>
        <w:t>2605</w:t>
      </w:r>
    </w:p>
    <w:p w:rsidR="00BB4C10" w:rsidRDefault="002C3305">
      <w:pPr>
        <w:spacing w:before="90" w:line="122" w:lineRule="exact"/>
        <w:ind w:left="492" w:right="3278"/>
        <w:rPr>
          <w:rFonts w:ascii="Arial" w:eastAsia="Arial" w:hAnsi="Arial" w:cs="Arial"/>
          <w:sz w:val="11"/>
          <w:szCs w:val="11"/>
        </w:rPr>
      </w:pPr>
      <w:r>
        <w:rPr>
          <w:w w:val="95"/>
        </w:rPr>
        <w:br w:type="column"/>
      </w:r>
      <w:hyperlink r:id="rId35">
        <w:r>
          <w:rPr>
            <w:rFonts w:ascii="Arial"/>
            <w:color w:val="727C80"/>
            <w:spacing w:val="-1"/>
            <w:w w:val="95"/>
            <w:sz w:val="11"/>
          </w:rPr>
          <w:t>info@aitsl.edu.au</w:t>
        </w:r>
      </w:hyperlink>
      <w:r>
        <w:rPr>
          <w:rFonts w:ascii="Arial"/>
          <w:color w:val="727C80"/>
          <w:spacing w:val="27"/>
          <w:w w:val="98"/>
          <w:sz w:val="11"/>
        </w:rPr>
        <w:t xml:space="preserve"> </w:t>
      </w:r>
      <w:r>
        <w:rPr>
          <w:rFonts w:ascii="Arial"/>
          <w:color w:val="727C80"/>
          <w:spacing w:val="-1"/>
          <w:sz w:val="11"/>
        </w:rPr>
        <w:t>aitsl.edu.au</w:t>
      </w:r>
    </w:p>
    <w:p w:rsidR="00BB4C10" w:rsidRDefault="002C3305">
      <w:pPr>
        <w:spacing w:line="123" w:lineRule="exact"/>
        <w:ind w:left="492" w:right="24"/>
        <w:rPr>
          <w:rFonts w:ascii="Arial" w:eastAsia="Arial" w:hAnsi="Arial" w:cs="Arial"/>
          <w:sz w:val="11"/>
          <w:szCs w:val="11"/>
        </w:rPr>
      </w:pPr>
      <w:r>
        <w:rPr>
          <w:rFonts w:ascii="Arial"/>
          <w:color w:val="727C80"/>
          <w:spacing w:val="-1"/>
          <w:sz w:val="11"/>
        </w:rPr>
        <w:t>+61</w:t>
      </w:r>
      <w:r>
        <w:rPr>
          <w:rFonts w:ascii="Arial"/>
          <w:color w:val="727C80"/>
          <w:spacing w:val="-6"/>
          <w:sz w:val="11"/>
        </w:rPr>
        <w:t xml:space="preserve"> </w:t>
      </w:r>
      <w:r>
        <w:rPr>
          <w:rFonts w:ascii="Arial"/>
          <w:color w:val="727C80"/>
          <w:sz w:val="11"/>
        </w:rPr>
        <w:t>3</w:t>
      </w:r>
      <w:r>
        <w:rPr>
          <w:rFonts w:ascii="Arial"/>
          <w:color w:val="727C80"/>
          <w:spacing w:val="-6"/>
          <w:sz w:val="11"/>
        </w:rPr>
        <w:t xml:space="preserve"> </w:t>
      </w:r>
      <w:r>
        <w:rPr>
          <w:rFonts w:ascii="Arial"/>
          <w:color w:val="727C80"/>
          <w:spacing w:val="-1"/>
          <w:sz w:val="11"/>
        </w:rPr>
        <w:t>9944</w:t>
      </w:r>
      <w:r>
        <w:rPr>
          <w:rFonts w:ascii="Arial"/>
          <w:color w:val="727C80"/>
          <w:spacing w:val="-6"/>
          <w:sz w:val="11"/>
        </w:rPr>
        <w:t xml:space="preserve"> </w:t>
      </w:r>
      <w:r>
        <w:rPr>
          <w:rFonts w:ascii="Arial"/>
          <w:color w:val="727C80"/>
          <w:spacing w:val="-1"/>
          <w:sz w:val="11"/>
        </w:rPr>
        <w:t>1200</w:t>
      </w:r>
    </w:p>
    <w:p w:rsidR="00BB4C10" w:rsidRDefault="00BB4C10">
      <w:pPr>
        <w:spacing w:line="123" w:lineRule="exact"/>
        <w:rPr>
          <w:rFonts w:ascii="Arial" w:eastAsia="Arial" w:hAnsi="Arial" w:cs="Arial"/>
          <w:sz w:val="11"/>
          <w:szCs w:val="11"/>
        </w:rPr>
        <w:sectPr w:rsidR="00BB4C10">
          <w:type w:val="continuous"/>
          <w:pgSz w:w="9980" w:h="14180"/>
          <w:pgMar w:top="1320" w:right="700" w:bottom="280" w:left="1020" w:header="720" w:footer="720" w:gutter="0"/>
          <w:cols w:num="3" w:space="720" w:equalWidth="0">
            <w:col w:w="2418" w:space="40"/>
            <w:col w:w="1155" w:space="40"/>
            <w:col w:w="4607"/>
          </w:cols>
        </w:sect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2C3305">
      <w:pPr>
        <w:spacing w:before="156"/>
        <w:ind w:left="110"/>
        <w:rPr>
          <w:rFonts w:ascii="Swis721 BT" w:eastAsia="Swis721 BT" w:hAnsi="Swis721 BT" w:cs="Swis721 BT"/>
          <w:sz w:val="40"/>
          <w:szCs w:val="40"/>
        </w:rPr>
      </w:pPr>
      <w:r>
        <w:rPr>
          <w:rFonts w:ascii="Swis721 BT"/>
          <w:b/>
          <w:color w:val="005E63"/>
          <w:sz w:val="40"/>
        </w:rPr>
        <w:t>CONTENTS</w:t>
      </w:r>
    </w:p>
    <w:sdt>
      <w:sdtPr>
        <w:id w:val="1930701948"/>
        <w:docPartObj>
          <w:docPartGallery w:val="Table of Contents"/>
          <w:docPartUnique/>
        </w:docPartObj>
      </w:sdtPr>
      <w:sdtEndPr/>
      <w:sdtContent>
        <w:p w:rsidR="00BB4C10" w:rsidRDefault="002C3305">
          <w:pPr>
            <w:pStyle w:val="TOC1"/>
            <w:tabs>
              <w:tab w:val="right" w:pos="5750"/>
            </w:tabs>
            <w:spacing w:before="651"/>
          </w:pPr>
          <w:hyperlink w:anchor="_TOC_250011" w:history="1">
            <w:r>
              <w:rPr>
                <w:color w:val="303B41"/>
                <w:spacing w:val="-2"/>
              </w:rPr>
              <w:t>From</w:t>
            </w:r>
            <w:r>
              <w:rPr>
                <w:color w:val="303B41"/>
              </w:rPr>
              <w:t xml:space="preserve"> the Chair</w:t>
            </w:r>
            <w:r>
              <w:rPr>
                <w:color w:val="303B41"/>
              </w:rPr>
              <w:tab/>
              <w:t>4</w:t>
            </w:r>
          </w:hyperlink>
        </w:p>
        <w:p w:rsidR="00BB4C10" w:rsidRDefault="002C3305">
          <w:pPr>
            <w:pStyle w:val="TOC1"/>
            <w:tabs>
              <w:tab w:val="right" w:pos="5750"/>
            </w:tabs>
          </w:pPr>
          <w:hyperlink w:anchor="_TOC_250010" w:history="1">
            <w:r>
              <w:rPr>
                <w:color w:val="303B41"/>
                <w:spacing w:val="-2"/>
              </w:rPr>
              <w:t>From</w:t>
            </w:r>
            <w:r>
              <w:rPr>
                <w:color w:val="303B41"/>
              </w:rPr>
              <w:t xml:space="preserve"> the CEO</w:t>
            </w:r>
            <w:r>
              <w:rPr>
                <w:color w:val="303B41"/>
              </w:rPr>
              <w:tab/>
              <w:t>5</w:t>
            </w:r>
          </w:hyperlink>
        </w:p>
        <w:p w:rsidR="00BB4C10" w:rsidRDefault="002C3305">
          <w:pPr>
            <w:pStyle w:val="TOC1"/>
            <w:tabs>
              <w:tab w:val="right" w:pos="5750"/>
            </w:tabs>
          </w:pPr>
          <w:r>
            <w:rPr>
              <w:color w:val="303B41"/>
              <w:spacing w:val="-2"/>
            </w:rPr>
            <w:t>Key</w:t>
          </w:r>
          <w:r>
            <w:rPr>
              <w:color w:val="303B41"/>
            </w:rPr>
            <w:t xml:space="preserve"> messages</w:t>
          </w:r>
          <w:r>
            <w:rPr>
              <w:color w:val="303B41"/>
            </w:rPr>
            <w:tab/>
            <w:t>6</w:t>
          </w:r>
        </w:p>
        <w:p w:rsidR="00BB4C10" w:rsidRDefault="002C3305">
          <w:pPr>
            <w:pStyle w:val="TOC1"/>
            <w:tabs>
              <w:tab w:val="right" w:pos="5750"/>
            </w:tabs>
          </w:pPr>
          <w:r>
            <w:rPr>
              <w:color w:val="303B41"/>
            </w:rPr>
            <w:t>About AITSL</w:t>
          </w:r>
          <w:r>
            <w:rPr>
              <w:color w:val="303B41"/>
            </w:rPr>
            <w:tab/>
            <w:t>8</w:t>
          </w:r>
        </w:p>
        <w:p w:rsidR="00BB4C10" w:rsidRDefault="002C3305">
          <w:pPr>
            <w:pStyle w:val="TOC1"/>
            <w:tabs>
              <w:tab w:val="right" w:pos="5750"/>
            </w:tabs>
          </w:pPr>
          <w:hyperlink w:anchor="_TOC_250009" w:history="1">
            <w:r>
              <w:rPr>
                <w:color w:val="303B41"/>
              </w:rPr>
              <w:t>AITSL highlights</w:t>
            </w:r>
            <w:r>
              <w:rPr>
                <w:color w:val="303B41"/>
              </w:rPr>
              <w:tab/>
              <w:t>12</w:t>
            </w:r>
          </w:hyperlink>
        </w:p>
        <w:p w:rsidR="00BB4C10" w:rsidRDefault="002C3305">
          <w:pPr>
            <w:pStyle w:val="TOC1"/>
            <w:tabs>
              <w:tab w:val="right" w:pos="5750"/>
            </w:tabs>
          </w:pPr>
          <w:hyperlink w:anchor="_TOC_250008" w:history="1">
            <w:r>
              <w:rPr>
                <w:color w:val="303B41"/>
              </w:rPr>
              <w:t>Senior management</w:t>
            </w:r>
            <w:r>
              <w:rPr>
                <w:color w:val="303B41"/>
              </w:rPr>
              <w:tab/>
              <w:t>14</w:t>
            </w:r>
          </w:hyperlink>
        </w:p>
        <w:p w:rsidR="00BB4C10" w:rsidRDefault="002C3305">
          <w:pPr>
            <w:pStyle w:val="TOC1"/>
            <w:tabs>
              <w:tab w:val="right" w:pos="5750"/>
            </w:tabs>
          </w:pPr>
          <w:hyperlink w:anchor="_TOC_250007" w:history="1">
            <w:r>
              <w:rPr>
                <w:color w:val="303B41"/>
              </w:rPr>
              <w:t>I</w:t>
            </w:r>
            <w:r>
              <w:rPr>
                <w:color w:val="303B41"/>
              </w:rPr>
              <w:t>nitial teacher education</w:t>
            </w:r>
            <w:r>
              <w:rPr>
                <w:color w:val="303B41"/>
              </w:rPr>
              <w:tab/>
              <w:t>17</w:t>
            </w:r>
          </w:hyperlink>
        </w:p>
        <w:p w:rsidR="00BB4C10" w:rsidRDefault="002C3305">
          <w:pPr>
            <w:pStyle w:val="TOC1"/>
            <w:tabs>
              <w:tab w:val="right" w:pos="5750"/>
            </w:tabs>
          </w:pPr>
          <w:hyperlink w:anchor="_TOC_250006" w:history="1">
            <w:r>
              <w:rPr>
                <w:color w:val="303B41"/>
                <w:spacing w:val="-30"/>
              </w:rPr>
              <w:t>T</w:t>
            </w:r>
            <w:r>
              <w:rPr>
                <w:color w:val="303B41"/>
              </w:rPr>
              <w:t>eaching and school leadership in Australia</w:t>
            </w:r>
            <w:r>
              <w:rPr>
                <w:color w:val="303B41"/>
              </w:rPr>
              <w:tab/>
              <w:t>19</w:t>
            </w:r>
          </w:hyperlink>
        </w:p>
        <w:p w:rsidR="00BB4C10" w:rsidRDefault="002C3305">
          <w:pPr>
            <w:pStyle w:val="TOC1"/>
            <w:tabs>
              <w:tab w:val="right" w:pos="5750"/>
            </w:tabs>
          </w:pPr>
          <w:r>
            <w:rPr>
              <w:color w:val="303B41"/>
            </w:rPr>
            <w:t>Research and evidence-based insights</w:t>
          </w:r>
          <w:r>
            <w:rPr>
              <w:color w:val="303B41"/>
            </w:rPr>
            <w:tab/>
            <w:t>22</w:t>
          </w:r>
        </w:p>
        <w:p w:rsidR="00BB4C10" w:rsidRDefault="00270C57">
          <w:pPr>
            <w:pStyle w:val="TOC1"/>
            <w:tabs>
              <w:tab w:val="right" w:pos="5750"/>
            </w:tabs>
          </w:pPr>
          <w:r>
            <w:rPr>
              <w:noProof/>
              <w:lang w:val="en-AU" w:eastAsia="en-AU"/>
            </w:rPr>
            <mc:AlternateContent>
              <mc:Choice Requires="wpg">
                <w:drawing>
                  <wp:anchor distT="0" distB="0" distL="114300" distR="114300" simplePos="0" relativeHeight="251525120" behindDoc="0" locked="0" layoutInCell="1" allowOverlap="1">
                    <wp:simplePos x="0" y="0"/>
                    <wp:positionH relativeFrom="page">
                      <wp:posOffset>5421630</wp:posOffset>
                    </wp:positionH>
                    <wp:positionV relativeFrom="paragraph">
                      <wp:posOffset>87630</wp:posOffset>
                    </wp:positionV>
                    <wp:extent cx="915035" cy="3232150"/>
                    <wp:effectExtent l="1905" t="5080" r="6985" b="1270"/>
                    <wp:wrapNone/>
                    <wp:docPr id="1071"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3232150"/>
                              <a:chOff x="8538" y="138"/>
                              <a:chExt cx="1441" cy="5090"/>
                            </a:xfrm>
                          </wpg:grpSpPr>
                          <wps:wsp>
                            <wps:cNvPr id="1072" name="Freeform 1036"/>
                            <wps:cNvSpPr>
                              <a:spLocks/>
                            </wps:cNvSpPr>
                            <wps:spPr bwMode="auto">
                              <a:xfrm>
                                <a:off x="8538" y="138"/>
                                <a:ext cx="1441" cy="5090"/>
                              </a:xfrm>
                              <a:custGeom>
                                <a:avLst/>
                                <a:gdLst>
                                  <a:gd name="T0" fmla="+- 0 9978 8538"/>
                                  <a:gd name="T1" fmla="*/ T0 w 1441"/>
                                  <a:gd name="T2" fmla="+- 0 138 138"/>
                                  <a:gd name="T3" fmla="*/ 138 h 5090"/>
                                  <a:gd name="T4" fmla="+- 0 8538 8538"/>
                                  <a:gd name="T5" fmla="*/ T4 w 1441"/>
                                  <a:gd name="T6" fmla="+- 0 5228 138"/>
                                  <a:gd name="T7" fmla="*/ 5228 h 5090"/>
                                  <a:gd name="T8" fmla="+- 0 9978 8538"/>
                                  <a:gd name="T9" fmla="*/ T8 w 1441"/>
                                  <a:gd name="T10" fmla="+- 0 5228 138"/>
                                  <a:gd name="T11" fmla="*/ 5228 h 5090"/>
                                  <a:gd name="T12" fmla="+- 0 9978 8538"/>
                                  <a:gd name="T13" fmla="*/ T12 w 1441"/>
                                  <a:gd name="T14" fmla="+- 0 138 138"/>
                                  <a:gd name="T15" fmla="*/ 138 h 5090"/>
                                </a:gdLst>
                                <a:ahLst/>
                                <a:cxnLst>
                                  <a:cxn ang="0">
                                    <a:pos x="T1" y="T3"/>
                                  </a:cxn>
                                  <a:cxn ang="0">
                                    <a:pos x="T5" y="T7"/>
                                  </a:cxn>
                                  <a:cxn ang="0">
                                    <a:pos x="T9" y="T11"/>
                                  </a:cxn>
                                  <a:cxn ang="0">
                                    <a:pos x="T13" y="T15"/>
                                  </a:cxn>
                                </a:cxnLst>
                                <a:rect l="0" t="0" r="r" b="b"/>
                                <a:pathLst>
                                  <a:path w="1441" h="5090">
                                    <a:moveTo>
                                      <a:pt x="1440" y="0"/>
                                    </a:moveTo>
                                    <a:lnTo>
                                      <a:pt x="0" y="5090"/>
                                    </a:lnTo>
                                    <a:lnTo>
                                      <a:pt x="1440" y="5090"/>
                                    </a:lnTo>
                                    <a:lnTo>
                                      <a:pt x="1440"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4135E" id="Group 1035" o:spid="_x0000_s1026" style="position:absolute;margin-left:426.9pt;margin-top:6.9pt;width:72.05pt;height:254.5pt;z-index:251525120;mso-position-horizontal-relative:page" coordorigin="8538,138" coordsize="144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">
                    <v:shape id="Freeform 1036" o:spid="_x0000_s1027" style="position:absolute;left:8538;top:138;width:1441;height:5090;visibility:visible;mso-wrap-style:square;v-text-anchor:top" coordsize="1441,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xkMIA&#10;AADdAAAADwAAAGRycy9kb3ducmV2LnhtbERPS0vDQBC+C/6HZQRvZtMIVdJuSxGE3Ip9CN7G7DQJ&#10;zc6G7DSJ/75bKHibj+85y/XkWjVQHxrPBmZJCoq49LbhysBh//nyDioIssXWMxn4owDr1ePDEnPr&#10;R/6iYSeViiEccjRQi3S51qGsyWFIfEccuZPvHUqEfaVtj2MMd63O0nSuHTYcG2rs6KOm8ry7OAM/&#10;1h0P8i3dRn4Dzl9xOyv8yZjnp2mzACU0yb/47i5snJ++ZXD7Jp6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zGQwgAAAN0AAAAPAAAAAAAAAAAAAAAAAJgCAABkcnMvZG93&#10;bnJldi54bWxQSwUGAAAAAAQABAD1AAAAhwMAAAAA&#10;" path="m1440,l,5090r1440,l1440,e" fillcolor="#005e63" stroked="f">
                      <v:path arrowok="t" o:connecttype="custom" o:connectlocs="1440,138;0,5228;1440,5228;1440,138" o:connectangles="0,0,0,0"/>
                    </v:shape>
                    <w10:wrap anchorx="page"/>
                  </v:group>
                </w:pict>
              </mc:Fallback>
            </mc:AlternateContent>
          </w:r>
          <w:hyperlink w:anchor="_TOC_250005" w:history="1">
            <w:r w:rsidR="002C3305">
              <w:rPr>
                <w:color w:val="303B41"/>
                <w:spacing w:val="-2"/>
              </w:rPr>
              <w:t>Key</w:t>
            </w:r>
            <w:r w:rsidR="002C3305">
              <w:rPr>
                <w:color w:val="303B41"/>
              </w:rPr>
              <w:t xml:space="preserve"> events</w:t>
            </w:r>
            <w:r w:rsidR="002C3305">
              <w:rPr>
                <w:color w:val="303B41"/>
              </w:rPr>
              <w:tab/>
              <w:t>25</w:t>
            </w:r>
          </w:hyperlink>
        </w:p>
        <w:p w:rsidR="00BB4C10" w:rsidRDefault="002C3305">
          <w:pPr>
            <w:pStyle w:val="TOC1"/>
            <w:tabs>
              <w:tab w:val="right" w:pos="5750"/>
            </w:tabs>
          </w:pPr>
          <w:hyperlink w:anchor="_TOC_250004" w:history="1">
            <w:r>
              <w:rPr>
                <w:color w:val="303B41"/>
              </w:rPr>
              <w:t>Corporate governance statement</w:t>
            </w:r>
            <w:r>
              <w:rPr>
                <w:color w:val="303B41"/>
              </w:rPr>
              <w:tab/>
              <w:t>2</w:t>
            </w:r>
            <w:r>
              <w:rPr>
                <w:color w:val="303B41"/>
              </w:rPr>
              <w:t>7</w:t>
            </w:r>
          </w:hyperlink>
        </w:p>
        <w:p w:rsidR="00BB4C10" w:rsidRDefault="002C3305">
          <w:pPr>
            <w:pStyle w:val="TOC1"/>
            <w:tabs>
              <w:tab w:val="right" w:pos="5750"/>
            </w:tabs>
          </w:pPr>
          <w:r>
            <w:rPr>
              <w:color w:val="303B41"/>
            </w:rPr>
            <w:t>Directors’ report</w:t>
          </w:r>
          <w:r>
            <w:rPr>
              <w:color w:val="303B41"/>
            </w:rPr>
            <w:tab/>
            <w:t>32</w:t>
          </w:r>
        </w:p>
        <w:p w:rsidR="00BB4C10" w:rsidRDefault="002C3305">
          <w:pPr>
            <w:pStyle w:val="TOC1"/>
            <w:tabs>
              <w:tab w:val="right" w:pos="5750"/>
            </w:tabs>
          </w:pPr>
          <w:hyperlink w:anchor="_TOC_250003" w:history="1">
            <w:r>
              <w:rPr>
                <w:color w:val="303B41"/>
              </w:rPr>
              <w:t>Financial report</w:t>
            </w:r>
            <w:r>
              <w:rPr>
                <w:color w:val="303B41"/>
              </w:rPr>
              <w:tab/>
              <w:t>44</w:t>
            </w:r>
          </w:hyperlink>
        </w:p>
        <w:p w:rsidR="00BB4C10" w:rsidRDefault="002C3305">
          <w:pPr>
            <w:pStyle w:val="TOC1"/>
            <w:tabs>
              <w:tab w:val="right" w:pos="5750"/>
            </w:tabs>
          </w:pPr>
          <w:hyperlink w:anchor="_TOC_250002" w:history="1">
            <w:r>
              <w:rPr>
                <w:color w:val="303B41"/>
              </w:rPr>
              <w:t>Notes</w:t>
            </w:r>
            <w:r>
              <w:rPr>
                <w:color w:val="303B41"/>
                <w:spacing w:val="-1"/>
              </w:rPr>
              <w:t xml:space="preserve"> </w:t>
            </w:r>
            <w:r>
              <w:rPr>
                <w:color w:val="303B41"/>
              </w:rPr>
              <w:t>to the financial</w:t>
            </w:r>
            <w:r>
              <w:rPr>
                <w:color w:val="303B41"/>
                <w:spacing w:val="-1"/>
              </w:rPr>
              <w:t xml:space="preserve"> </w:t>
            </w:r>
            <w:r>
              <w:rPr>
                <w:color w:val="303B41"/>
              </w:rPr>
              <w:t>statements</w:t>
            </w:r>
            <w:r>
              <w:rPr>
                <w:color w:val="303B41"/>
              </w:rPr>
              <w:tab/>
              <w:t>54</w:t>
            </w:r>
          </w:hyperlink>
        </w:p>
        <w:p w:rsidR="00BB4C10" w:rsidRDefault="002C3305">
          <w:pPr>
            <w:pStyle w:val="TOC1"/>
            <w:tabs>
              <w:tab w:val="right" w:pos="5750"/>
            </w:tabs>
          </w:pPr>
          <w:hyperlink w:anchor="_TOC_250001" w:history="1">
            <w:r>
              <w:rPr>
                <w:color w:val="303B41"/>
              </w:rPr>
              <w:t>Consultation groups</w:t>
            </w:r>
            <w:r>
              <w:rPr>
                <w:color w:val="303B41"/>
              </w:rPr>
              <w:tab/>
              <w:t>72</w:t>
            </w:r>
          </w:hyperlink>
        </w:p>
        <w:p w:rsidR="00BB4C10" w:rsidRDefault="002C3305">
          <w:pPr>
            <w:pStyle w:val="TOC1"/>
            <w:tabs>
              <w:tab w:val="right" w:pos="5750"/>
            </w:tabs>
          </w:pPr>
          <w:hyperlink w:anchor="_TOC_250000" w:history="1">
            <w:r>
              <w:rPr>
                <w:color w:val="303B41"/>
              </w:rPr>
              <w:t>Appendices</w:t>
            </w:r>
            <w:r>
              <w:rPr>
                <w:color w:val="303B41"/>
              </w:rPr>
              <w:tab/>
              <w:t>78</w:t>
            </w:r>
          </w:hyperlink>
        </w:p>
      </w:sdtContent>
    </w:sdt>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2C3305">
      <w:pPr>
        <w:spacing w:before="120"/>
        <w:ind w:left="110"/>
        <w:rPr>
          <w:rFonts w:ascii="Swis721 Lt BT" w:eastAsia="Swis721 Lt BT" w:hAnsi="Swis721 Lt BT" w:cs="Swis721 Lt BT"/>
          <w:sz w:val="16"/>
          <w:szCs w:val="16"/>
        </w:rPr>
      </w:pPr>
      <w:r>
        <w:rPr>
          <w:rFonts w:ascii="Swis721 Lt BT"/>
          <w:color w:val="231F20"/>
          <w:sz w:val="16"/>
        </w:rPr>
        <w:t>2</w:t>
      </w:r>
    </w:p>
    <w:p w:rsidR="00BB4C10" w:rsidRDefault="00BB4C10">
      <w:pPr>
        <w:rPr>
          <w:rFonts w:ascii="Swis721 Lt BT" w:eastAsia="Swis721 Lt BT" w:hAnsi="Swis721 Lt BT" w:cs="Swis721 Lt BT"/>
          <w:sz w:val="16"/>
          <w:szCs w:val="16"/>
        </w:rPr>
        <w:sectPr w:rsidR="00BB4C10">
          <w:pgSz w:w="9980" w:h="14180"/>
          <w:pgMar w:top="1320" w:right="0" w:bottom="0" w:left="740" w:header="720" w:footer="720" w:gutter="0"/>
          <w:cols w:space="720"/>
        </w:sectPr>
      </w:pPr>
    </w:p>
    <w:p w:rsidR="00BB4C10" w:rsidRDefault="00270C57">
      <w:pPr>
        <w:rPr>
          <w:rFonts w:ascii="Swis721 Lt BT" w:eastAsia="Swis721 Lt BT" w:hAnsi="Swis721 Lt BT" w:cs="Swis721 Lt BT"/>
          <w:sz w:val="20"/>
          <w:szCs w:val="20"/>
        </w:rPr>
      </w:pPr>
      <w:r>
        <w:rPr>
          <w:noProof/>
          <w:lang w:val="en-AU" w:eastAsia="en-AU"/>
        </w:rPr>
        <w:lastRenderedPageBreak/>
        <mc:AlternateContent>
          <mc:Choice Requires="wpg">
            <w:drawing>
              <wp:anchor distT="0" distB="0" distL="114300" distR="114300" simplePos="0" relativeHeight="251573248" behindDoc="1" locked="0" layoutInCell="1" allowOverlap="1">
                <wp:simplePos x="0" y="0"/>
                <wp:positionH relativeFrom="page">
                  <wp:posOffset>0</wp:posOffset>
                </wp:positionH>
                <wp:positionV relativeFrom="page">
                  <wp:posOffset>0</wp:posOffset>
                </wp:positionV>
                <wp:extent cx="6336030" cy="9000490"/>
                <wp:effectExtent l="0" t="9525" r="0" b="635"/>
                <wp:wrapNone/>
                <wp:docPr id="106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pic:pic xmlns:pic="http://schemas.openxmlformats.org/drawingml/2006/picture">
                        <pic:nvPicPr>
                          <pic:cNvPr id="1064" name="Picture 10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8" cy="1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5" name="Group 1032"/>
                        <wpg:cNvGrpSpPr>
                          <a:grpSpLocks/>
                        </wpg:cNvGrpSpPr>
                        <wpg:grpSpPr bwMode="auto">
                          <a:xfrm>
                            <a:off x="5617" y="11"/>
                            <a:ext cx="1708" cy="2"/>
                            <a:chOff x="5617" y="11"/>
                            <a:chExt cx="1708" cy="2"/>
                          </a:xfrm>
                        </wpg:grpSpPr>
                        <wps:wsp>
                          <wps:cNvPr id="1066" name="Freeform 1033"/>
                          <wps:cNvSpPr>
                            <a:spLocks/>
                          </wps:cNvSpPr>
                          <wps:spPr bwMode="auto">
                            <a:xfrm>
                              <a:off x="5617" y="11"/>
                              <a:ext cx="1708" cy="2"/>
                            </a:xfrm>
                            <a:custGeom>
                              <a:avLst/>
                              <a:gdLst>
                                <a:gd name="T0" fmla="+- 0 5617 5617"/>
                                <a:gd name="T1" fmla="*/ T0 w 1708"/>
                                <a:gd name="T2" fmla="+- 0 7324 5617"/>
                                <a:gd name="T3" fmla="*/ T2 w 1708"/>
                              </a:gdLst>
                              <a:ahLst/>
                              <a:cxnLst>
                                <a:cxn ang="0">
                                  <a:pos x="T1" y="0"/>
                                </a:cxn>
                                <a:cxn ang="0">
                                  <a:pos x="T3" y="0"/>
                                </a:cxn>
                              </a:cxnLst>
                              <a:rect l="0" t="0" r="r" b="b"/>
                              <a:pathLst>
                                <a:path w="1708">
                                  <a:moveTo>
                                    <a:pt x="0" y="0"/>
                                  </a:moveTo>
                                  <a:lnTo>
                                    <a:pt x="1707" y="0"/>
                                  </a:lnTo>
                                </a:path>
                              </a:pathLst>
                            </a:custGeom>
                            <a:noFill/>
                            <a:ln w="13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30"/>
                        <wpg:cNvGrpSpPr>
                          <a:grpSpLocks/>
                        </wpg:cNvGrpSpPr>
                        <wpg:grpSpPr bwMode="auto">
                          <a:xfrm>
                            <a:off x="9901" y="2552"/>
                            <a:ext cx="2" cy="1713"/>
                            <a:chOff x="9901" y="2552"/>
                            <a:chExt cx="2" cy="1713"/>
                          </a:xfrm>
                        </wpg:grpSpPr>
                        <wps:wsp>
                          <wps:cNvPr id="1068" name="Freeform 1031"/>
                          <wps:cNvSpPr>
                            <a:spLocks/>
                          </wps:cNvSpPr>
                          <wps:spPr bwMode="auto">
                            <a:xfrm>
                              <a:off x="9901" y="2552"/>
                              <a:ext cx="2" cy="1713"/>
                            </a:xfrm>
                            <a:custGeom>
                              <a:avLst/>
                              <a:gdLst>
                                <a:gd name="T0" fmla="+- 0 4264 2552"/>
                                <a:gd name="T1" fmla="*/ 4264 h 1713"/>
                                <a:gd name="T2" fmla="+- 0 2552 2552"/>
                                <a:gd name="T3" fmla="*/ 2552 h 1713"/>
                              </a:gdLst>
                              <a:ahLst/>
                              <a:cxnLst>
                                <a:cxn ang="0">
                                  <a:pos x="0" y="T1"/>
                                </a:cxn>
                                <a:cxn ang="0">
                                  <a:pos x="0" y="T3"/>
                                </a:cxn>
                              </a:cxnLst>
                              <a:rect l="0" t="0" r="r" b="b"/>
                              <a:pathLst>
                                <a:path h="1713">
                                  <a:moveTo>
                                    <a:pt x="0" y="1712"/>
                                  </a:moveTo>
                                  <a:lnTo>
                                    <a:pt x="0" y="0"/>
                                  </a:lnTo>
                                </a:path>
                              </a:pathLst>
                            </a:custGeom>
                            <a:noFill/>
                            <a:ln w="55947">
                              <a:solidFill>
                                <a:srgbClr val="80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28"/>
                        <wpg:cNvGrpSpPr>
                          <a:grpSpLocks/>
                        </wpg:cNvGrpSpPr>
                        <wpg:grpSpPr bwMode="auto">
                          <a:xfrm>
                            <a:off x="5066" y="8793"/>
                            <a:ext cx="507" cy="2"/>
                            <a:chOff x="5066" y="8793"/>
                            <a:chExt cx="507" cy="2"/>
                          </a:xfrm>
                        </wpg:grpSpPr>
                        <wps:wsp>
                          <wps:cNvPr id="1070" name="Freeform 1029"/>
                          <wps:cNvSpPr>
                            <a:spLocks/>
                          </wps:cNvSpPr>
                          <wps:spPr bwMode="auto">
                            <a:xfrm>
                              <a:off x="5066" y="8793"/>
                              <a:ext cx="507" cy="2"/>
                            </a:xfrm>
                            <a:custGeom>
                              <a:avLst/>
                              <a:gdLst>
                                <a:gd name="T0" fmla="+- 0 5066 5066"/>
                                <a:gd name="T1" fmla="*/ T0 w 507"/>
                                <a:gd name="T2" fmla="+- 0 5573 5066"/>
                                <a:gd name="T3" fmla="*/ T2 w 507"/>
                              </a:gdLst>
                              <a:ahLst/>
                              <a:cxnLst>
                                <a:cxn ang="0">
                                  <a:pos x="T1" y="0"/>
                                </a:cxn>
                                <a:cxn ang="0">
                                  <a:pos x="T3" y="0"/>
                                </a:cxn>
                              </a:cxnLst>
                              <a:rect l="0" t="0" r="r" b="b"/>
                              <a:pathLst>
                                <a:path w="507">
                                  <a:moveTo>
                                    <a:pt x="0" y="0"/>
                                  </a:moveTo>
                                  <a:lnTo>
                                    <a:pt x="507" y="0"/>
                                  </a:lnTo>
                                </a:path>
                              </a:pathLst>
                            </a:custGeom>
                            <a:noFill/>
                            <a:ln w="27974">
                              <a:solidFill>
                                <a:srgbClr val="AF93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383980" id="Group 1027" o:spid="_x0000_s1026" style="position:absolute;margin-left:0;margin-top:0;width:498.9pt;height:708.7pt;z-index:-251743232;mso-position-horizontal-relative:page;mso-position-vertical-relative:page" coordsize="9978,1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">
                <v:shape id="Picture 1034" o:spid="_x0000_s1027" type="#_x0000_t75" style="position:absolute;width:9978;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W+jEAAAA3QAAAA8AAABkcnMvZG93bnJldi54bWxET01rwkAQvQv9D8sIXqRuFJEQXUWKAUVQ&#10;tF5yG7PTJDQ7G7Orpv++KxR6m8f7nMWqM7V4UOsqywrGowgEcW51xYWCy2f6HoNwHlljbZkU/JCD&#10;1fKtt8BE2yef6HH2hQgh7BJUUHrfJFK6vCSDbmQb4sB92dagD7AtpG7xGcJNLSdRNJMGKw4NJTb0&#10;UVL+fb4bBbE+HTdpZm7ZsI73h/SSDXfXRqlBv1vPQXjq/L/4z73VYX40m8Lrm3C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LW+jEAAAA3QAAAA8AAAAAAAAAAAAAAAAA&#10;nwIAAGRycy9kb3ducmV2LnhtbFBLBQYAAAAABAAEAPcAAACQAwAAAAA=&#10;">
                  <v:imagedata r:id="rId37" o:title=""/>
                </v:shape>
                <v:group id="Group 1032" o:spid="_x0000_s1028" style="position:absolute;left:5617;top:11;width:1708;height:2" coordorigin="5617,11" coordsize="1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33" o:spid="_x0000_s1029" style="position:absolute;left:5617;top:11;width:1708;height:2;visibility:visible;mso-wrap-style:square;v-text-anchor:top" coordsize="1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TGcEA&#10;AADdAAAADwAAAGRycy9kb3ducmV2LnhtbERPTYvCMBC9L/gfwgh7W1P30JVqFBUEwZNV1OPQjG2x&#10;mZQka7v+erMgeJvH+5zZojeNuJPztWUF41ECgriwuuZSwfGw+ZqA8AFZY2OZFPyRh8V88DHDTNuO&#10;93TPQyliCPsMFVQhtJmUvqjIoB/ZljhyV+sMhghdKbXDLoabRn4nSSoN1hwbKmxpXVFxy3+Ngsvp&#10;/POgbt3VLje0eqDrw2Sn1OewX05BBOrDW/xyb3Wcn6Qp/H8TT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YUxnBAAAA3QAAAA8AAAAAAAAAAAAAAAAAmAIAAGRycy9kb3du&#10;cmV2LnhtbFBLBQYAAAAABAAEAPUAAACGAwAAAAA=&#10;" path="m,l1707,e" filled="f" strokeweight=".38853mm">
                    <v:path arrowok="t" o:connecttype="custom" o:connectlocs="0,0;1707,0" o:connectangles="0,0"/>
                  </v:shape>
                </v:group>
                <v:group id="Group 1030" o:spid="_x0000_s1030" style="position:absolute;left:9901;top:2552;width:2;height:1713" coordorigin="9901,2552" coordsize="2,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31" o:spid="_x0000_s1031" style="position:absolute;left:9901;top:2552;width:2;height:1713;visibility:visible;mso-wrap-style:square;v-text-anchor:top" coordsize="2,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YA&#10;AADdAAAADwAAAGRycy9kb3ducmV2LnhtbESPQWvCQBCF7wX/wzKCt7qp2FRSVxFBFOqhtfU+zU6T&#10;kOxszK4a/fWdQ6G3Gd6b976ZL3vXqAt1ofJs4GmcgCLOva24MPD1uXmcgQoR2WLjmQzcKMByMXiY&#10;Y2b9lT/ocoiFkhAOGRooY2wzrUNeksMw9i2xaD++cxhl7QptO7xKuGv0JElS7bBiaSixpXVJeX04&#10;OwOn+vn4fseXrT+9pfV+qqff99wbMxr2q1dQkfr4b/673lnBT1L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YAAADdAAAADwAAAAAAAAAAAAAAAACYAgAAZHJz&#10;L2Rvd25yZXYueG1sUEsFBgAAAAAEAAQA9QAAAIsDAAAAAA==&#10;" path="m,1712l,e" filled="f" strokecolor="#806b6b" strokeweight="1.55408mm">
                    <v:path arrowok="t" o:connecttype="custom" o:connectlocs="0,4264;0,2552" o:connectangles="0,0"/>
                  </v:shape>
                </v:group>
                <v:group id="Group 1028" o:spid="_x0000_s1032" style="position:absolute;left:5066;top:8793;width:507;height:2" coordorigin="5066,8793" coordsize="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29" o:spid="_x0000_s1033" style="position:absolute;left:5066;top:8793;width:507;height: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lO8YA&#10;AADdAAAADwAAAGRycy9kb3ducmV2LnhtbESPQUsDMRCF70L/Q5iCN5tVRMu2aVGhUESrrR56HDbj&#10;ZjGZrEncrv/eOQjeZnhv3vtmuR6DVwOl3EU2cDmrQBE30XbcGnh/21zMQeWCbNFHJgM/lGG9mpwt&#10;sbbxxHsaDqVVEsK5RgOulL7WOjeOAuZZ7IlF+4gpYJE1tdomPEl48Pqqqm50wI6lwWFPD46az8N3&#10;MBC2/Ws67r4e74fG+ye3sbuX62djzqfj3QJUobH8m/+ut1bwq1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lO8YAAADdAAAADwAAAAAAAAAAAAAAAACYAgAAZHJz&#10;L2Rvd25yZXYueG1sUEsFBgAAAAAEAAQA9QAAAIsDAAAAAA==&#10;" path="m,l507,e" filled="f" strokecolor="#af937c" strokeweight=".77706mm">
                    <v:path arrowok="t" o:connecttype="custom" o:connectlocs="0,0;507,0" o:connectangles="0,0"/>
                  </v:shape>
                </v:group>
                <w10:wrap anchorx="page" anchory="page"/>
              </v:group>
            </w:pict>
          </mc:Fallback>
        </mc:AlternateConten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2C3305">
      <w:pPr>
        <w:tabs>
          <w:tab w:val="left" w:pos="4798"/>
        </w:tabs>
        <w:spacing w:before="162"/>
        <w:ind w:left="3983"/>
        <w:rPr>
          <w:rFonts w:ascii="Arial" w:eastAsia="Arial" w:hAnsi="Arial" w:cs="Arial"/>
          <w:sz w:val="41"/>
          <w:szCs w:val="41"/>
        </w:rPr>
      </w:pPr>
      <w:r>
        <w:rPr>
          <w:rFonts w:ascii="Times New Roman" w:hAnsi="Times New Roman"/>
          <w:i/>
          <w:color w:val="9A755E"/>
          <w:w w:val="75"/>
          <w:sz w:val="45"/>
        </w:rPr>
        <w:t>£</w:t>
      </w:r>
      <w:r>
        <w:rPr>
          <w:rFonts w:ascii="Times New Roman" w:hAnsi="Times New Roman"/>
          <w:i/>
          <w:color w:val="9A755E"/>
          <w:spacing w:val="24"/>
          <w:w w:val="75"/>
          <w:sz w:val="45"/>
        </w:rPr>
        <w:t xml:space="preserve"> </w:t>
      </w:r>
      <w:r>
        <w:rPr>
          <w:rFonts w:ascii="Arial" w:hAnsi="Arial"/>
          <w:color w:val="876959"/>
          <w:w w:val="75"/>
          <w:sz w:val="41"/>
        </w:rPr>
        <w:t>Ct</w:t>
      </w:r>
      <w:r>
        <w:rPr>
          <w:rFonts w:ascii="Arial" w:hAnsi="Arial"/>
          <w:color w:val="876959"/>
          <w:w w:val="75"/>
          <w:sz w:val="41"/>
        </w:rPr>
        <w:tab/>
      </w:r>
      <w:r>
        <w:rPr>
          <w:rFonts w:ascii="Arial" w:hAnsi="Arial"/>
          <w:color w:val="9A755E"/>
          <w:w w:val="75"/>
          <w:sz w:val="41"/>
        </w:rPr>
        <w:t>R</w:t>
      </w:r>
    </w:p>
    <w:p w:rsidR="00BB4C10" w:rsidRDefault="00BB4C10">
      <w:pPr>
        <w:rPr>
          <w:rFonts w:ascii="Arial" w:eastAsia="Arial" w:hAnsi="Arial" w:cs="Arial"/>
          <w:sz w:val="41"/>
          <w:szCs w:val="41"/>
        </w:rPr>
        <w:sectPr w:rsidR="00BB4C10">
          <w:pgSz w:w="9980" w:h="14180"/>
          <w:pgMar w:top="1320" w:right="1380" w:bottom="280" w:left="1380" w:header="720" w:footer="720" w:gutter="0"/>
          <w:cols w:space="720"/>
        </w:sect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rPr>
          <w:rFonts w:ascii="Arial" w:eastAsia="Arial" w:hAnsi="Arial" w:cs="Arial"/>
          <w:sz w:val="20"/>
          <w:szCs w:val="20"/>
        </w:rPr>
      </w:pPr>
    </w:p>
    <w:p w:rsidR="00BB4C10" w:rsidRDefault="00BB4C10">
      <w:pPr>
        <w:spacing w:before="1"/>
        <w:rPr>
          <w:rFonts w:ascii="Arial" w:eastAsia="Arial" w:hAnsi="Arial" w:cs="Arial"/>
          <w:sz w:val="18"/>
          <w:szCs w:val="18"/>
        </w:rPr>
      </w:pPr>
    </w:p>
    <w:p w:rsidR="00BB4C10" w:rsidRDefault="00270C57">
      <w:pPr>
        <w:pStyle w:val="Heading1"/>
        <w:ind w:left="850"/>
        <w:rPr>
          <w:b w:val="0"/>
          <w:bCs w:val="0"/>
        </w:rPr>
      </w:pPr>
      <w:r>
        <w:rPr>
          <w:noProof/>
          <w:lang w:val="en-AU" w:eastAsia="en-AU"/>
        </w:rPr>
        <mc:AlternateContent>
          <mc:Choice Requires="wpg">
            <w:drawing>
              <wp:anchor distT="0" distB="0" distL="114300" distR="114300" simplePos="0" relativeHeight="251526144" behindDoc="0" locked="0" layoutInCell="1" allowOverlap="1">
                <wp:simplePos x="0" y="0"/>
                <wp:positionH relativeFrom="page">
                  <wp:posOffset>0</wp:posOffset>
                </wp:positionH>
                <wp:positionV relativeFrom="paragraph">
                  <wp:posOffset>-1016635</wp:posOffset>
                </wp:positionV>
                <wp:extent cx="6336030" cy="646430"/>
                <wp:effectExtent l="0" t="1270" r="0" b="0"/>
                <wp:wrapNone/>
                <wp:docPr id="1061"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46430"/>
                          <a:chOff x="0" y="-1601"/>
                          <a:chExt cx="9978" cy="1018"/>
                        </a:xfrm>
                      </wpg:grpSpPr>
                      <wps:wsp>
                        <wps:cNvPr id="1062" name="Freeform 1026"/>
                        <wps:cNvSpPr>
                          <a:spLocks/>
                        </wps:cNvSpPr>
                        <wps:spPr bwMode="auto">
                          <a:xfrm>
                            <a:off x="0" y="-1601"/>
                            <a:ext cx="9978" cy="1018"/>
                          </a:xfrm>
                          <a:custGeom>
                            <a:avLst/>
                            <a:gdLst>
                              <a:gd name="T0" fmla="*/ 0 w 9978"/>
                              <a:gd name="T1" fmla="+- 0 -583 -1601"/>
                              <a:gd name="T2" fmla="*/ -583 h 1018"/>
                              <a:gd name="T3" fmla="*/ 9978 w 9978"/>
                              <a:gd name="T4" fmla="+- 0 -583 -1601"/>
                              <a:gd name="T5" fmla="*/ -583 h 1018"/>
                              <a:gd name="T6" fmla="*/ 9978 w 9978"/>
                              <a:gd name="T7" fmla="+- 0 -1601 -1601"/>
                              <a:gd name="T8" fmla="*/ -1601 h 1018"/>
                              <a:gd name="T9" fmla="*/ 0 w 9978"/>
                              <a:gd name="T10" fmla="+- 0 -1601 -1601"/>
                              <a:gd name="T11" fmla="*/ -1601 h 1018"/>
                              <a:gd name="T12" fmla="*/ 0 w 9978"/>
                              <a:gd name="T13" fmla="+- 0 -583 -1601"/>
                              <a:gd name="T14" fmla="*/ -583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7C4C1" id="Group 1025" o:spid="_x0000_s1026" style="position:absolute;margin-left:0;margin-top:-80.05pt;width:498.9pt;height:50.9pt;z-index:251526144;mso-position-horizontal-relative:page" coordorigin=",-1601" coordsize="9978,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">
                <v:shape id="Freeform 1026" o:spid="_x0000_s1027" style="position:absolute;top:-1601;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zVsQA&#10;AADdAAAADwAAAGRycy9kb3ducmV2LnhtbERPS2vCQBC+C/0Pywi91Y1SQk1dRQotBfHg49DjsDsm&#10;MdnZNLvG6K93BcHbfHzPmS16W4uOWl86VjAeJSCItTMl5wr2u++3DxA+IBusHZOCC3lYzF8GM8yM&#10;O/OGum3IRQxhn6GCIoQmk9Lrgiz6kWuII3dwrcUQYZtL0+I5httaTpIklRZLjg0FNvRVkK62J6vg&#10;/T89XXVH+eqvq45r/VPp8XSv1OuwX36CCNSHp/jh/jVxfpJO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1bEAAAA3QAAAA8AAAAAAAAAAAAAAAAAmAIAAGRycy9k&#10;b3ducmV2LnhtbFBLBQYAAAAABAAEAPUAAACJAwAAAAA=&#10;" path="m,1018r9978,l9978,,,,,1018xe" fillcolor="#003b45" stroked="f">
                  <v:path arrowok="t" o:connecttype="custom" o:connectlocs="0,-583;9978,-583;9978,-1601;0,-1601;0,-583" o:connectangles="0,0,0,0,0"/>
                </v:shape>
                <w10:wrap anchorx="page"/>
              </v:group>
            </w:pict>
          </mc:Fallback>
        </mc:AlternateContent>
      </w:r>
      <w:bookmarkStart w:id="0" w:name="_TOC_250011"/>
      <w:r w:rsidR="002C3305">
        <w:rPr>
          <w:color w:val="005E63"/>
        </w:rPr>
        <w:t>FROM THE CHAIR</w:t>
      </w:r>
      <w:bookmarkEnd w:id="0"/>
    </w:p>
    <w:p w:rsidR="00BB4C10" w:rsidRDefault="00BB4C10">
      <w:pPr>
        <w:rPr>
          <w:rFonts w:ascii="Swis721 BT" w:eastAsia="Swis721 BT" w:hAnsi="Swis721 BT" w:cs="Swis721 BT"/>
          <w:b/>
          <w:bCs/>
          <w:sz w:val="20"/>
          <w:szCs w:val="20"/>
        </w:rPr>
      </w:pPr>
    </w:p>
    <w:p w:rsidR="00BB4C10" w:rsidRDefault="00BB4C10">
      <w:pPr>
        <w:spacing w:before="4"/>
        <w:rPr>
          <w:rFonts w:ascii="Swis721 BT" w:eastAsia="Swis721 BT" w:hAnsi="Swis721 BT" w:cs="Swis721 BT"/>
          <w:b/>
          <w:bCs/>
          <w:sz w:val="21"/>
          <w:szCs w:val="21"/>
        </w:rPr>
      </w:pPr>
    </w:p>
    <w:p w:rsidR="00BB4C10" w:rsidRDefault="00270C57">
      <w:pPr>
        <w:spacing w:line="200" w:lineRule="atLeast"/>
        <w:ind w:left="847"/>
        <w:rPr>
          <w:rFonts w:ascii="Swis721 BT" w:eastAsia="Swis721 BT" w:hAnsi="Swis721 BT" w:cs="Swis721 BT"/>
          <w:sz w:val="20"/>
          <w:szCs w:val="20"/>
        </w:rPr>
      </w:pPr>
      <w:r>
        <w:rPr>
          <w:rFonts w:ascii="Swis721 BT" w:eastAsia="Swis721 BT" w:hAnsi="Swis721 BT" w:cs="Swis721 BT"/>
          <w:noProof/>
          <w:sz w:val="20"/>
          <w:szCs w:val="20"/>
          <w:lang w:val="en-AU" w:eastAsia="en-AU"/>
        </w:rPr>
        <mc:AlternateContent>
          <mc:Choice Requires="wpg">
            <w:drawing>
              <wp:inline distT="0" distB="0" distL="0" distR="0">
                <wp:extent cx="1156335" cy="1443990"/>
                <wp:effectExtent l="4445" t="12065" r="10795" b="10795"/>
                <wp:docPr id="1057"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335" cy="1443990"/>
                          <a:chOff x="0" y="0"/>
                          <a:chExt cx="1821" cy="2274"/>
                        </a:xfrm>
                      </wpg:grpSpPr>
                      <pic:pic xmlns:pic="http://schemas.openxmlformats.org/drawingml/2006/picture">
                        <pic:nvPicPr>
                          <pic:cNvPr id="1058" name="Picture 10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 y="3"/>
                            <a:ext cx="181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59" name="Group 1022"/>
                        <wpg:cNvGrpSpPr>
                          <a:grpSpLocks/>
                        </wpg:cNvGrpSpPr>
                        <wpg:grpSpPr bwMode="auto">
                          <a:xfrm>
                            <a:off x="3" y="3"/>
                            <a:ext cx="1815" cy="2268"/>
                            <a:chOff x="3" y="3"/>
                            <a:chExt cx="1815" cy="2268"/>
                          </a:xfrm>
                        </wpg:grpSpPr>
                        <wps:wsp>
                          <wps:cNvPr id="1060" name="Freeform 1023"/>
                          <wps:cNvSpPr>
                            <a:spLocks/>
                          </wps:cNvSpPr>
                          <wps:spPr bwMode="auto">
                            <a:xfrm>
                              <a:off x="3" y="3"/>
                              <a:ext cx="1815" cy="2268"/>
                            </a:xfrm>
                            <a:custGeom>
                              <a:avLst/>
                              <a:gdLst>
                                <a:gd name="T0" fmla="+- 0 3 3"/>
                                <a:gd name="T1" fmla="*/ T0 w 1815"/>
                                <a:gd name="T2" fmla="+- 0 2271 3"/>
                                <a:gd name="T3" fmla="*/ 2271 h 2268"/>
                                <a:gd name="T4" fmla="+- 0 1817 3"/>
                                <a:gd name="T5" fmla="*/ T4 w 1815"/>
                                <a:gd name="T6" fmla="+- 0 2271 3"/>
                                <a:gd name="T7" fmla="*/ 2271 h 2268"/>
                                <a:gd name="T8" fmla="+- 0 1817 3"/>
                                <a:gd name="T9" fmla="*/ T8 w 1815"/>
                                <a:gd name="T10" fmla="+- 0 3 3"/>
                                <a:gd name="T11" fmla="*/ 3 h 2268"/>
                                <a:gd name="T12" fmla="+- 0 3 3"/>
                                <a:gd name="T13" fmla="*/ T12 w 1815"/>
                                <a:gd name="T14" fmla="+- 0 3 3"/>
                                <a:gd name="T15" fmla="*/ 3 h 2268"/>
                                <a:gd name="T16" fmla="+- 0 3 3"/>
                                <a:gd name="T17" fmla="*/ T16 w 1815"/>
                                <a:gd name="T18" fmla="+- 0 2271 3"/>
                                <a:gd name="T19" fmla="*/ 2271 h 2268"/>
                              </a:gdLst>
                              <a:ahLst/>
                              <a:cxnLst>
                                <a:cxn ang="0">
                                  <a:pos x="T1" y="T3"/>
                                </a:cxn>
                                <a:cxn ang="0">
                                  <a:pos x="T5" y="T7"/>
                                </a:cxn>
                                <a:cxn ang="0">
                                  <a:pos x="T9" y="T11"/>
                                </a:cxn>
                                <a:cxn ang="0">
                                  <a:pos x="T13" y="T15"/>
                                </a:cxn>
                                <a:cxn ang="0">
                                  <a:pos x="T17" y="T19"/>
                                </a:cxn>
                              </a:cxnLst>
                              <a:rect l="0" t="0" r="r" b="b"/>
                              <a:pathLst>
                                <a:path w="1815" h="2268">
                                  <a:moveTo>
                                    <a:pt x="0" y="2268"/>
                                  </a:moveTo>
                                  <a:lnTo>
                                    <a:pt x="1814" y="2268"/>
                                  </a:lnTo>
                                  <a:lnTo>
                                    <a:pt x="1814" y="0"/>
                                  </a:lnTo>
                                  <a:lnTo>
                                    <a:pt x="0" y="0"/>
                                  </a:lnTo>
                                  <a:lnTo>
                                    <a:pt x="0" y="2268"/>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E0374E" id="Group 1021" o:spid="_x0000_s1026" style="width:91.05pt;height:113.7pt;mso-position-horizontal-relative:char;mso-position-vertical-relative:line" coordsize="1821,2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">
                <v:shape id="Picture 1024" o:spid="_x0000_s1027" type="#_x0000_t75" style="position:absolute;left:3;top:3;width:181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9qTHAAAA3QAAAA8AAABkcnMvZG93bnJldi54bWxEj0FPwzAMhe9I+w+RJ3Fj6QYboyybJiQk&#10;JLTDyg47msS01RqnSkJX/j0+IHGz9Z7f+7zZjb5TA8XUBjYwnxWgiG1wLdcGTh+vd2tQKSM77AKT&#10;gR9KsNtObjZYunDlIw1VrpWEcCrRQJNzX2qdbEMe0yz0xKJ9hegxyxpr7SJeJdx3elEUK+2xZWlo&#10;sKeXhuyl+vYG3qvD6eHzcl7Z5UI/0qAP9zY+GXM7HffPoDKN+d/8d/3mBL9YCq58IyPo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99qTHAAAA3QAAAA8AAAAAAAAAAAAA&#10;AAAAnwIAAGRycy9kb3ducmV2LnhtbFBLBQYAAAAABAAEAPcAAACTAwAAAAA=&#10;">
                  <v:imagedata r:id="rId39" o:title=""/>
                </v:shape>
                <v:group id="Group 1022" o:spid="_x0000_s1028" style="position:absolute;left:3;top:3;width:1815;height:2268" coordorigin="3,3" coordsize="1815,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023" o:spid="_x0000_s1029" style="position:absolute;left:3;top:3;width:1815;height:2268;visibility:visible;mso-wrap-style:square;v-text-anchor:top" coordsize="181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gP8cA&#10;AADdAAAADwAAAGRycy9kb3ducmV2LnhtbESPQWvDMAyF74P+B6PCbqvTQUOa1S1lMDYKOazbobtp&#10;sRqHxXKI3Sb999NhsJvEe3rv02Y3+U5daYhtYAPLRQaKuA625cbA58fLQwEqJmSLXWAycKMIu+3s&#10;boOlDSO/0/WYGiUhHEs04FLqS61j7chjXISeWLRzGDwmWYdG2wFHCfedfsyyXHtsWRoc9vTsqP45&#10;XryBsVpX1aV55eLU5me3KlaH7/zLmPv5tH8ClWhK/+a/6zcr+Fk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PYD/HAAAA3QAAAA8AAAAAAAAAAAAAAAAAmAIAAGRy&#10;cy9kb3ducmV2LnhtbFBLBQYAAAAABAAEAPUAAACMAwAAAAA=&#10;" path="m,2268r1814,l1814,,,,,2268xe" filled="f" strokecolor="#71797f" strokeweight=".3pt">
                    <v:path arrowok="t" o:connecttype="custom" o:connectlocs="0,2271;1814,2271;1814,3;0,3;0,2271" o:connectangles="0,0,0,0,0"/>
                  </v:shape>
                </v:group>
                <w10:anchorlock/>
              </v:group>
            </w:pict>
          </mc:Fallback>
        </mc:AlternateContent>
      </w:r>
    </w:p>
    <w:p w:rsidR="00BB4C10" w:rsidRDefault="00BB4C10">
      <w:pPr>
        <w:spacing w:before="11"/>
        <w:rPr>
          <w:rFonts w:ascii="Swis721 BT" w:eastAsia="Swis721 BT" w:hAnsi="Swis721 BT" w:cs="Swis721 BT"/>
          <w:b/>
          <w:bCs/>
          <w:sz w:val="23"/>
          <w:szCs w:val="23"/>
        </w:rPr>
      </w:pPr>
    </w:p>
    <w:p w:rsidR="00BB4C10" w:rsidRDefault="00BB4C10">
      <w:pPr>
        <w:rPr>
          <w:rFonts w:ascii="Swis721 BT" w:eastAsia="Swis721 BT" w:hAnsi="Swis721 BT" w:cs="Swis721 BT"/>
          <w:sz w:val="23"/>
          <w:szCs w:val="23"/>
        </w:rPr>
        <w:sectPr w:rsidR="00BB4C10">
          <w:pgSz w:w="9980" w:h="14180"/>
          <w:pgMar w:top="0" w:right="0" w:bottom="280" w:left="0" w:header="720" w:footer="720" w:gutter="0"/>
          <w:cols w:space="720"/>
        </w:sectPr>
      </w:pPr>
    </w:p>
    <w:p w:rsidR="00BB4C10" w:rsidRDefault="002C3305">
      <w:pPr>
        <w:pStyle w:val="BodyText"/>
        <w:spacing w:before="69"/>
        <w:ind w:left="850"/>
      </w:pPr>
      <w:r>
        <w:rPr>
          <w:color w:val="231F20"/>
        </w:rPr>
        <w:t xml:space="preserve">I am pleased to present the </w:t>
      </w:r>
      <w:r>
        <w:rPr>
          <w:rFonts w:cs="Swis721 Lt BT"/>
          <w:i/>
          <w:color w:val="231F20"/>
        </w:rPr>
        <w:t xml:space="preserve">Annual Report 2017–2018 </w:t>
      </w:r>
      <w:r>
        <w:rPr>
          <w:color w:val="231F20"/>
        </w:rPr>
        <w:t xml:space="preserve">of the Australian Institute for </w:t>
      </w:r>
      <w:r>
        <w:rPr>
          <w:color w:val="231F20"/>
          <w:spacing w:val="-26"/>
        </w:rPr>
        <w:t>T</w:t>
      </w:r>
      <w:r>
        <w:rPr>
          <w:color w:val="231F20"/>
        </w:rPr>
        <w:t>eaching and School Leadership (AITSL).</w:t>
      </w:r>
    </w:p>
    <w:p w:rsidR="00BB4C10" w:rsidRDefault="002C3305">
      <w:pPr>
        <w:pStyle w:val="BodyText"/>
        <w:ind w:left="850"/>
      </w:pPr>
      <w:r>
        <w:rPr>
          <w:color w:val="231F20"/>
        </w:rPr>
        <w:t>AITSL’s</w:t>
      </w:r>
      <w:r>
        <w:rPr>
          <w:color w:val="231F20"/>
          <w:spacing w:val="-1"/>
        </w:rPr>
        <w:t xml:space="preserve"> </w:t>
      </w:r>
      <w:r>
        <w:rPr>
          <w:color w:val="231F20"/>
        </w:rPr>
        <w:t>aim</w:t>
      </w:r>
      <w:r>
        <w:rPr>
          <w:color w:val="231F20"/>
          <w:spacing w:val="-1"/>
        </w:rPr>
        <w:t xml:space="preserve"> </w:t>
      </w:r>
      <w:r>
        <w:rPr>
          <w:color w:val="231F20"/>
        </w:rPr>
        <w:t>of</w:t>
      </w:r>
      <w:r>
        <w:rPr>
          <w:color w:val="231F20"/>
          <w:spacing w:val="-1"/>
        </w:rPr>
        <w:t xml:space="preserve"> </w:t>
      </w:r>
      <w:r>
        <w:rPr>
          <w:color w:val="231F20"/>
        </w:rPr>
        <w:t>fostering</w:t>
      </w:r>
      <w:r>
        <w:rPr>
          <w:color w:val="231F20"/>
          <w:spacing w:val="-1"/>
        </w:rPr>
        <w:t xml:space="preserve"> </w:t>
      </w:r>
      <w:r>
        <w:rPr>
          <w:color w:val="231F20"/>
        </w:rPr>
        <w:t>a</w:t>
      </w:r>
      <w:r>
        <w:rPr>
          <w:color w:val="231F20"/>
          <w:spacing w:val="-1"/>
        </w:rPr>
        <w:t xml:space="preserve"> </w:t>
      </w:r>
      <w:r>
        <w:rPr>
          <w:color w:val="231F20"/>
        </w:rPr>
        <w:t>world-class</w:t>
      </w:r>
      <w:r>
        <w:rPr>
          <w:color w:val="231F20"/>
          <w:spacing w:val="-1"/>
        </w:rPr>
        <w:t xml:space="preserve"> </w:t>
      </w:r>
      <w:r>
        <w:rPr>
          <w:color w:val="231F20"/>
        </w:rPr>
        <w:t>teaching</w:t>
      </w:r>
      <w:r>
        <w:rPr>
          <w:color w:val="231F20"/>
        </w:rPr>
        <w:t xml:space="preserve"> profession that leads the learning of Australia’s school</w:t>
      </w:r>
      <w:r>
        <w:rPr>
          <w:color w:val="231F20"/>
          <w:spacing w:val="-3"/>
        </w:rPr>
        <w:t xml:space="preserve"> </w:t>
      </w:r>
      <w:r>
        <w:rPr>
          <w:color w:val="231F20"/>
        </w:rPr>
        <w:t>students</w:t>
      </w:r>
      <w:r>
        <w:rPr>
          <w:color w:val="231F20"/>
          <w:spacing w:val="-2"/>
        </w:rPr>
        <w:t xml:space="preserve"> </w:t>
      </w:r>
      <w:r>
        <w:rPr>
          <w:color w:val="231F20"/>
        </w:rPr>
        <w:t>was</w:t>
      </w:r>
      <w:r>
        <w:rPr>
          <w:color w:val="231F20"/>
          <w:spacing w:val="-3"/>
        </w:rPr>
        <w:t xml:space="preserve"> </w:t>
      </w:r>
      <w:r>
        <w:rPr>
          <w:color w:val="231F20"/>
        </w:rPr>
        <w:t>significantly</w:t>
      </w:r>
      <w:r>
        <w:rPr>
          <w:color w:val="231F20"/>
          <w:spacing w:val="-2"/>
        </w:rPr>
        <w:t xml:space="preserve"> </w:t>
      </w:r>
      <w:r>
        <w:rPr>
          <w:color w:val="231F20"/>
        </w:rPr>
        <w:t xml:space="preserve">advanced this </w:t>
      </w:r>
      <w:r>
        <w:rPr>
          <w:color w:val="231F20"/>
          <w:spacing w:val="-4"/>
        </w:rPr>
        <w:t>year.</w:t>
      </w:r>
      <w:r>
        <w:rPr>
          <w:color w:val="231F20"/>
        </w:rPr>
        <w:t xml:space="preserve"> </w:t>
      </w:r>
      <w:r>
        <w:rPr>
          <w:color w:val="231F20"/>
          <w:spacing w:val="-13"/>
        </w:rPr>
        <w:t>To</w:t>
      </w:r>
      <w:r>
        <w:rPr>
          <w:color w:val="231F20"/>
        </w:rPr>
        <w:t xml:space="preserve"> reach this goal, the Board focused</w:t>
      </w:r>
      <w:r>
        <w:rPr>
          <w:color w:val="231F20"/>
          <w:spacing w:val="22"/>
        </w:rPr>
        <w:t xml:space="preserve"> </w:t>
      </w:r>
      <w:r>
        <w:rPr>
          <w:color w:val="231F20"/>
        </w:rPr>
        <w:t>on enabling AITSL and education leaders in all jurisdictions, to progress national reforms to drive quality teach</w:t>
      </w:r>
      <w:r>
        <w:rPr>
          <w:color w:val="231F20"/>
        </w:rPr>
        <w:t>ing and school leadership.</w:t>
      </w:r>
    </w:p>
    <w:p w:rsidR="00BB4C10" w:rsidRDefault="002C3305">
      <w:pPr>
        <w:pStyle w:val="BodyText"/>
        <w:ind w:left="850" w:right="99"/>
      </w:pPr>
      <w:r>
        <w:rPr>
          <w:color w:val="231F20"/>
        </w:rPr>
        <w:t xml:space="preserve">The Board oversaw the </w:t>
      </w:r>
      <w:r>
        <w:rPr>
          <w:color w:val="231F20"/>
          <w:spacing w:val="-26"/>
        </w:rPr>
        <w:t>T</w:t>
      </w:r>
      <w:r>
        <w:rPr>
          <w:color w:val="231F20"/>
        </w:rPr>
        <w:t xml:space="preserve">eacher Education Ministerial Advisory Group (TEMAG) </w:t>
      </w:r>
      <w:r>
        <w:rPr>
          <w:color w:val="231F20"/>
          <w:spacing w:val="-1"/>
        </w:rPr>
        <w:t>Forum,</w:t>
      </w:r>
      <w:r>
        <w:rPr>
          <w:color w:val="231F20"/>
          <w:spacing w:val="21"/>
        </w:rPr>
        <w:t xml:space="preserve"> </w:t>
      </w:r>
      <w:r>
        <w:rPr>
          <w:color w:val="231F20"/>
        </w:rPr>
        <w:t>at which school-university partnerships were strengthened, and consensus was reached on the next steps to achieve the initial teacher education (IT</w:t>
      </w:r>
      <w:r>
        <w:rPr>
          <w:color w:val="231F20"/>
        </w:rPr>
        <w:t>E) reforms. The Board’s efforts were also bolstered by Education Council directives that advance this critical and challenging work.</w:t>
      </w:r>
    </w:p>
    <w:p w:rsidR="00BB4C10" w:rsidRDefault="002C3305">
      <w:pPr>
        <w:pStyle w:val="BodyText"/>
        <w:ind w:left="850" w:right="101"/>
      </w:pPr>
      <w:r>
        <w:rPr>
          <w:color w:val="231F20"/>
        </w:rPr>
        <w:t xml:space="preserve">AITSL held the 2018 Highly Accomplished and Lead </w:t>
      </w:r>
      <w:r>
        <w:rPr>
          <w:color w:val="231F20"/>
          <w:spacing w:val="-26"/>
        </w:rPr>
        <w:t>T</w:t>
      </w:r>
      <w:r>
        <w:rPr>
          <w:color w:val="231F20"/>
        </w:rPr>
        <w:t>eachers (HA</w:t>
      </w:r>
      <w:r>
        <w:rPr>
          <w:color w:val="231F20"/>
          <w:spacing w:val="-16"/>
        </w:rPr>
        <w:t>L</w:t>
      </w:r>
      <w:r>
        <w:rPr>
          <w:color w:val="231F20"/>
        </w:rPr>
        <w:t>T) Summit where a</w:t>
      </w:r>
    </w:p>
    <w:p w:rsidR="00BB4C10" w:rsidRDefault="002C3305">
      <w:pPr>
        <w:pStyle w:val="BodyText"/>
        <w:spacing w:before="0"/>
        <w:ind w:left="850" w:right="1"/>
      </w:pPr>
      <w:r>
        <w:rPr>
          <w:color w:val="231F20"/>
        </w:rPr>
        <w:t>growing</w:t>
      </w:r>
      <w:r>
        <w:rPr>
          <w:color w:val="231F20"/>
          <w:spacing w:val="-2"/>
        </w:rPr>
        <w:t xml:space="preserve"> </w:t>
      </w:r>
      <w:r>
        <w:rPr>
          <w:color w:val="231F20"/>
        </w:rPr>
        <w:t>number</w:t>
      </w:r>
      <w:r>
        <w:rPr>
          <w:color w:val="231F20"/>
          <w:spacing w:val="-1"/>
        </w:rPr>
        <w:t xml:space="preserve"> </w:t>
      </w:r>
      <w:r>
        <w:rPr>
          <w:color w:val="231F20"/>
        </w:rPr>
        <w:t>of</w:t>
      </w:r>
      <w:r>
        <w:rPr>
          <w:color w:val="231F20"/>
          <w:spacing w:val="-1"/>
        </w:rPr>
        <w:t xml:space="preserve"> </w:t>
      </w:r>
      <w:r>
        <w:rPr>
          <w:color w:val="231F20"/>
        </w:rPr>
        <w:t>nationally</w:t>
      </w:r>
      <w:r>
        <w:rPr>
          <w:color w:val="231F20"/>
          <w:spacing w:val="-2"/>
        </w:rPr>
        <w:t xml:space="preserve"> </w:t>
      </w:r>
      <w:r>
        <w:rPr>
          <w:color w:val="231F20"/>
        </w:rPr>
        <w:t>certified</w:t>
      </w:r>
      <w:r>
        <w:rPr>
          <w:color w:val="231F20"/>
          <w:spacing w:val="-1"/>
        </w:rPr>
        <w:t xml:space="preserve"> </w:t>
      </w:r>
      <w:r>
        <w:rPr>
          <w:color w:val="231F20"/>
        </w:rPr>
        <w:t>teaching experts committed to sharing their expertise</w:t>
      </w:r>
    </w:p>
    <w:p w:rsidR="00BB4C10" w:rsidRDefault="002C3305">
      <w:pPr>
        <w:pStyle w:val="BodyText"/>
        <w:spacing w:before="0"/>
        <w:ind w:left="850" w:right="101"/>
      </w:pPr>
      <w:r>
        <w:rPr>
          <w:color w:val="231F20"/>
        </w:rPr>
        <w:t>in their local schools where it really counts. That’s a great result.</w:t>
      </w:r>
    </w:p>
    <w:p w:rsidR="00BB4C10" w:rsidRDefault="002C3305">
      <w:pPr>
        <w:pStyle w:val="BodyText"/>
        <w:ind w:left="850"/>
      </w:pPr>
      <w:r>
        <w:rPr>
          <w:color w:val="231F20"/>
        </w:rPr>
        <w:t>Deputy</w:t>
      </w:r>
      <w:r>
        <w:rPr>
          <w:color w:val="231F20"/>
          <w:spacing w:val="-1"/>
        </w:rPr>
        <w:t xml:space="preserve"> </w:t>
      </w:r>
      <w:r>
        <w:rPr>
          <w:color w:val="231F20"/>
        </w:rPr>
        <w:t>Chair</w:t>
      </w:r>
      <w:r>
        <w:rPr>
          <w:color w:val="231F20"/>
          <w:spacing w:val="-1"/>
        </w:rPr>
        <w:t xml:space="preserve"> </w:t>
      </w:r>
      <w:r>
        <w:rPr>
          <w:color w:val="231F20"/>
        </w:rPr>
        <w:t>Chris</w:t>
      </w:r>
      <w:r>
        <w:rPr>
          <w:color w:val="231F20"/>
          <w:spacing w:val="-1"/>
        </w:rPr>
        <w:t xml:space="preserve"> Wardlaw </w:t>
      </w:r>
      <w:r>
        <w:rPr>
          <w:color w:val="231F20"/>
        </w:rPr>
        <w:t>leads</w:t>
      </w:r>
      <w:r>
        <w:rPr>
          <w:color w:val="231F20"/>
          <w:spacing w:val="-1"/>
        </w:rPr>
        <w:t xml:space="preserve"> </w:t>
      </w:r>
      <w:r>
        <w:rPr>
          <w:color w:val="231F20"/>
        </w:rPr>
        <w:t>the</w:t>
      </w:r>
      <w:r>
        <w:rPr>
          <w:color w:val="231F20"/>
          <w:spacing w:val="-1"/>
        </w:rPr>
        <w:t xml:space="preserve"> </w:t>
      </w:r>
      <w:r>
        <w:rPr>
          <w:color w:val="231F20"/>
        </w:rPr>
        <w:t>National</w:t>
      </w:r>
      <w:r>
        <w:rPr>
          <w:color w:val="231F20"/>
          <w:spacing w:val="23"/>
        </w:rPr>
        <w:t xml:space="preserve"> </w:t>
      </w:r>
      <w:r>
        <w:rPr>
          <w:color w:val="231F20"/>
        </w:rPr>
        <w:t xml:space="preserve">Review of </w:t>
      </w:r>
      <w:r>
        <w:rPr>
          <w:color w:val="231F20"/>
          <w:spacing w:val="-26"/>
        </w:rPr>
        <w:t>T</w:t>
      </w:r>
      <w:r>
        <w:rPr>
          <w:color w:val="231F20"/>
        </w:rPr>
        <w:t xml:space="preserve">eacher Registration Expert </w:t>
      </w:r>
      <w:r>
        <w:rPr>
          <w:color w:val="231F20"/>
          <w:spacing w:val="-6"/>
        </w:rPr>
        <w:t>P</w:t>
      </w:r>
      <w:r>
        <w:rPr>
          <w:color w:val="231F20"/>
        </w:rPr>
        <w:t>anel, which consulted widely with the professio</w:t>
      </w:r>
      <w:r>
        <w:rPr>
          <w:color w:val="231F20"/>
        </w:rPr>
        <w:t>n, and</w:t>
      </w:r>
      <w:r>
        <w:rPr>
          <w:color w:val="231F20"/>
          <w:spacing w:val="-2"/>
        </w:rPr>
        <w:t xml:space="preserve"> </w:t>
      </w:r>
      <w:r>
        <w:rPr>
          <w:color w:val="231F20"/>
        </w:rPr>
        <w:t>will</w:t>
      </w:r>
      <w:r>
        <w:rPr>
          <w:color w:val="231F20"/>
          <w:spacing w:val="-1"/>
        </w:rPr>
        <w:t xml:space="preserve"> </w:t>
      </w:r>
      <w:r>
        <w:rPr>
          <w:color w:val="231F20"/>
        </w:rPr>
        <w:t>report</w:t>
      </w:r>
      <w:r>
        <w:rPr>
          <w:color w:val="231F20"/>
          <w:spacing w:val="-1"/>
        </w:rPr>
        <w:t xml:space="preserve"> </w:t>
      </w:r>
      <w:r>
        <w:rPr>
          <w:color w:val="231F20"/>
        </w:rPr>
        <w:t>its</w:t>
      </w:r>
      <w:r>
        <w:rPr>
          <w:color w:val="231F20"/>
          <w:spacing w:val="-1"/>
        </w:rPr>
        <w:t xml:space="preserve"> </w:t>
      </w:r>
      <w:r>
        <w:rPr>
          <w:color w:val="231F20"/>
        </w:rPr>
        <w:t>findings</w:t>
      </w:r>
      <w:r>
        <w:rPr>
          <w:color w:val="231F20"/>
          <w:spacing w:val="-1"/>
        </w:rPr>
        <w:t xml:space="preserve"> </w:t>
      </w:r>
      <w:r>
        <w:rPr>
          <w:color w:val="231F20"/>
        </w:rPr>
        <w:t>to</w:t>
      </w:r>
      <w:r>
        <w:rPr>
          <w:color w:val="231F20"/>
          <w:spacing w:val="-1"/>
        </w:rPr>
        <w:t xml:space="preserve"> </w:t>
      </w:r>
      <w:r>
        <w:rPr>
          <w:color w:val="231F20"/>
        </w:rPr>
        <w:t>Education Council</w:t>
      </w:r>
      <w:r>
        <w:rPr>
          <w:color w:val="231F20"/>
          <w:spacing w:val="-3"/>
        </w:rPr>
        <w:t xml:space="preserve"> </w:t>
      </w:r>
      <w:r>
        <w:rPr>
          <w:color w:val="231F20"/>
        </w:rPr>
        <w:t>next</w:t>
      </w:r>
      <w:r>
        <w:rPr>
          <w:color w:val="231F20"/>
          <w:spacing w:val="-2"/>
        </w:rPr>
        <w:t xml:space="preserve"> </w:t>
      </w:r>
      <w:r>
        <w:rPr>
          <w:color w:val="231F20"/>
        </w:rPr>
        <w:t>financial</w:t>
      </w:r>
      <w:r>
        <w:rPr>
          <w:color w:val="231F20"/>
          <w:spacing w:val="-2"/>
        </w:rPr>
        <w:t xml:space="preserve"> </w:t>
      </w:r>
      <w:r>
        <w:rPr>
          <w:color w:val="231F20"/>
          <w:spacing w:val="-4"/>
        </w:rPr>
        <w:t>year.</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1"/>
        <w:rPr>
          <w:rFonts w:ascii="Swis721 Lt BT" w:eastAsia="Swis721 Lt BT" w:hAnsi="Swis721 Lt BT" w:cs="Swis721 Lt BT"/>
          <w:sz w:val="26"/>
          <w:szCs w:val="26"/>
        </w:rPr>
      </w:pPr>
    </w:p>
    <w:p w:rsidR="00BB4C10" w:rsidRDefault="002C3305">
      <w:pPr>
        <w:ind w:left="850"/>
        <w:rPr>
          <w:rFonts w:ascii="Swis721 Lt BT" w:eastAsia="Swis721 Lt BT" w:hAnsi="Swis721 Lt BT" w:cs="Swis721 Lt BT"/>
          <w:sz w:val="16"/>
          <w:szCs w:val="16"/>
        </w:rPr>
      </w:pPr>
      <w:r>
        <w:rPr>
          <w:rFonts w:ascii="Swis721 Lt BT"/>
          <w:color w:val="231F20"/>
          <w:sz w:val="16"/>
        </w:rPr>
        <w:t>4</w:t>
      </w:r>
    </w:p>
    <w:p w:rsidR="00BB4C10" w:rsidRDefault="002C3305">
      <w:pPr>
        <w:pStyle w:val="BodyText"/>
        <w:spacing w:before="70"/>
        <w:ind w:left="299" w:right="1291"/>
      </w:pPr>
      <w:r>
        <w:br w:type="column"/>
      </w:r>
      <w:r>
        <w:rPr>
          <w:color w:val="231F20"/>
        </w:rPr>
        <w:t>After extensive consultation with the profession, the Australian guidelines for leadership development ‘Leading for Impact’ were released and are now being used.</w:t>
      </w:r>
    </w:p>
    <w:p w:rsidR="00BB4C10" w:rsidRDefault="002C3305">
      <w:pPr>
        <w:pStyle w:val="BodyText"/>
        <w:spacing w:before="0"/>
        <w:ind w:left="299" w:right="1227"/>
      </w:pPr>
      <w:r>
        <w:rPr>
          <w:color w:val="231F20"/>
        </w:rPr>
        <w:t xml:space="preserve">This represents our ninth foundation </w:t>
      </w:r>
      <w:r>
        <w:rPr>
          <w:color w:val="231F20"/>
          <w:spacing w:val="-3"/>
        </w:rPr>
        <w:t>policy,</w:t>
      </w:r>
      <w:r>
        <w:rPr>
          <w:color w:val="231F20"/>
          <w:spacing w:val="26"/>
        </w:rPr>
        <w:t xml:space="preserve"> </w:t>
      </w:r>
      <w:r>
        <w:rPr>
          <w:color w:val="231F20"/>
        </w:rPr>
        <w:t>collectively driving national reform across ITE,</w:t>
      </w:r>
      <w:r>
        <w:rPr>
          <w:color w:val="231F20"/>
          <w:spacing w:val="23"/>
        </w:rPr>
        <w:t xml:space="preserve"> </w:t>
      </w:r>
      <w:r>
        <w:rPr>
          <w:color w:val="231F20"/>
        </w:rPr>
        <w:t xml:space="preserve">teaching and school leadership. There’s still a long way to go to realise the world class education system Australia deserves, and the determined AITSL team will </w:t>
      </w:r>
      <w:r>
        <w:rPr>
          <w:color w:val="231F20"/>
        </w:rPr>
        <w:t>stay the course.</w:t>
      </w:r>
    </w:p>
    <w:p w:rsidR="00BB4C10" w:rsidRDefault="002C3305">
      <w:pPr>
        <w:pStyle w:val="BodyText"/>
        <w:ind w:left="299" w:right="1368"/>
      </w:pPr>
      <w:r>
        <w:rPr>
          <w:color w:val="231F20"/>
        </w:rPr>
        <w:t xml:space="preserve">I’d like to acknowledge former Directors Jennifer Gale, Stephen </w:t>
      </w:r>
      <w:r>
        <w:rPr>
          <w:color w:val="231F20"/>
          <w:spacing w:val="-3"/>
        </w:rPr>
        <w:t>Elder,</w:t>
      </w:r>
      <w:r>
        <w:rPr>
          <w:color w:val="231F20"/>
        </w:rPr>
        <w:t xml:space="preserve"> Melanie Saba,</w:t>
      </w:r>
      <w:r>
        <w:rPr>
          <w:color w:val="231F20"/>
          <w:spacing w:val="20"/>
        </w:rPr>
        <w:t xml:space="preserve"> </w:t>
      </w:r>
      <w:r>
        <w:rPr>
          <w:color w:val="231F20"/>
        </w:rPr>
        <w:t xml:space="preserve">Professor </w:t>
      </w:r>
      <w:r>
        <w:rPr>
          <w:color w:val="231F20"/>
          <w:spacing w:val="-6"/>
        </w:rPr>
        <w:t>Tania</w:t>
      </w:r>
      <w:r>
        <w:rPr>
          <w:color w:val="231F20"/>
        </w:rPr>
        <w:t xml:space="preserve"> Aspland, </w:t>
      </w:r>
      <w:r>
        <w:rPr>
          <w:color w:val="231F20"/>
          <w:spacing w:val="-4"/>
        </w:rPr>
        <w:t>Trevor</w:t>
      </w:r>
      <w:r>
        <w:rPr>
          <w:color w:val="231F20"/>
        </w:rPr>
        <w:t xml:space="preserve"> Fletcher</w:t>
      </w:r>
      <w:r>
        <w:rPr>
          <w:color w:val="231F20"/>
          <w:spacing w:val="29"/>
        </w:rPr>
        <w:t xml:space="preserve"> </w:t>
      </w:r>
      <w:r>
        <w:rPr>
          <w:color w:val="231F20"/>
        </w:rPr>
        <w:t>and Dr Geoffrey Newcombe. They are wise, passionate and expert; and exercised their duties with the utmost dilige</w:t>
      </w:r>
      <w:r>
        <w:rPr>
          <w:color w:val="231F20"/>
        </w:rPr>
        <w:t>nce. Late in</w:t>
      </w:r>
    </w:p>
    <w:p w:rsidR="00BB4C10" w:rsidRDefault="002C3305">
      <w:pPr>
        <w:pStyle w:val="BodyText"/>
        <w:spacing w:before="0"/>
        <w:ind w:left="299" w:right="1291"/>
      </w:pPr>
      <w:r>
        <w:rPr>
          <w:color w:val="231F20"/>
        </w:rPr>
        <w:t xml:space="preserve">the </w:t>
      </w:r>
      <w:r>
        <w:rPr>
          <w:color w:val="231F20"/>
          <w:spacing w:val="-4"/>
        </w:rPr>
        <w:t>year,</w:t>
      </w:r>
      <w:r>
        <w:rPr>
          <w:color w:val="231F20"/>
        </w:rPr>
        <w:t xml:space="preserve"> we welcomed new Directors Mark</w:t>
      </w:r>
      <w:r>
        <w:rPr>
          <w:color w:val="231F20"/>
          <w:spacing w:val="22"/>
        </w:rPr>
        <w:t xml:space="preserve"> </w:t>
      </w:r>
      <w:r>
        <w:rPr>
          <w:color w:val="231F20"/>
          <w:spacing w:val="-2"/>
        </w:rPr>
        <w:t>Mowbray,</w:t>
      </w:r>
      <w:r>
        <w:rPr>
          <w:color w:val="231F20"/>
        </w:rPr>
        <w:t xml:space="preserve"> Renez Lammon, Professor Donna</w:t>
      </w:r>
      <w:r>
        <w:rPr>
          <w:color w:val="231F20"/>
          <w:spacing w:val="21"/>
        </w:rPr>
        <w:t xml:space="preserve"> </w:t>
      </w:r>
      <w:r>
        <w:rPr>
          <w:color w:val="231F20"/>
          <w:spacing w:val="-1"/>
        </w:rPr>
        <w:t>Pendergast,</w:t>
      </w:r>
      <w:r>
        <w:rPr>
          <w:color w:val="231F20"/>
        </w:rPr>
        <w:t xml:space="preserve"> Beth Blackwood and Dr </w:t>
      </w:r>
      <w:r>
        <w:rPr>
          <w:color w:val="231F20"/>
          <w:spacing w:val="-2"/>
        </w:rPr>
        <w:t>Peter</w:t>
      </w:r>
      <w:r>
        <w:rPr>
          <w:color w:val="231F20"/>
          <w:spacing w:val="29"/>
        </w:rPr>
        <w:t xml:space="preserve"> </w:t>
      </w:r>
      <w:r>
        <w:rPr>
          <w:color w:val="231F20"/>
        </w:rPr>
        <w:t>Lind.</w:t>
      </w:r>
    </w:p>
    <w:p w:rsidR="00BB4C10" w:rsidRDefault="002C3305">
      <w:pPr>
        <w:pStyle w:val="BodyText"/>
        <w:ind w:left="299"/>
      </w:pPr>
      <w:r>
        <w:rPr>
          <w:color w:val="231F20"/>
          <w:spacing w:val="-2"/>
        </w:rPr>
        <w:t>Finally,</w:t>
      </w:r>
      <w:r>
        <w:rPr>
          <w:color w:val="231F20"/>
        </w:rPr>
        <w:t xml:space="preserve"> thanks to CEO Lisa Rodgers,</w:t>
      </w:r>
    </w:p>
    <w:p w:rsidR="00BB4C10" w:rsidRDefault="002C3305">
      <w:pPr>
        <w:pStyle w:val="BodyText"/>
        <w:spacing w:before="0"/>
        <w:ind w:left="299" w:right="1590"/>
        <w:jc w:val="both"/>
      </w:pPr>
      <w:r>
        <w:rPr>
          <w:color w:val="231F20"/>
        </w:rPr>
        <w:t>her executive team and all AITSL staff for delivering</w:t>
      </w:r>
      <w:r>
        <w:rPr>
          <w:color w:val="231F20"/>
          <w:spacing w:val="-1"/>
        </w:rPr>
        <w:t xml:space="preserve"> </w:t>
      </w:r>
      <w:r>
        <w:rPr>
          <w:color w:val="231F20"/>
        </w:rPr>
        <w:t>in the first</w:t>
      </w:r>
      <w:r>
        <w:rPr>
          <w:color w:val="231F20"/>
          <w:spacing w:val="-1"/>
        </w:rPr>
        <w:t xml:space="preserve"> </w:t>
      </w:r>
      <w:r>
        <w:rPr>
          <w:color w:val="231F20"/>
        </w:rPr>
        <w:t>full year</w:t>
      </w:r>
      <w:r>
        <w:rPr>
          <w:color w:val="231F20"/>
          <w:spacing w:val="-1"/>
        </w:rPr>
        <w:t xml:space="preserve"> </w:t>
      </w:r>
      <w:r>
        <w:rPr>
          <w:color w:val="231F20"/>
        </w:rPr>
        <w:t xml:space="preserve">of </w:t>
      </w:r>
      <w:r>
        <w:rPr>
          <w:color w:val="231F20"/>
        </w:rPr>
        <w:t>the 2017- 2020 AITSL Strategic Plan. Let’s keep the momentum going.</w:t>
      </w:r>
    </w:p>
    <w:p w:rsidR="00BB4C10" w:rsidRDefault="00BB4C10">
      <w:pPr>
        <w:spacing w:before="9"/>
        <w:rPr>
          <w:rFonts w:ascii="Swis721 Lt BT" w:eastAsia="Swis721 Lt BT" w:hAnsi="Swis721 Lt BT" w:cs="Swis721 Lt BT"/>
          <w:sz w:val="18"/>
          <w:szCs w:val="18"/>
        </w:rPr>
      </w:pPr>
    </w:p>
    <w:p w:rsidR="00BB4C10" w:rsidRDefault="00270C57">
      <w:pPr>
        <w:pStyle w:val="BodyText"/>
        <w:spacing w:before="0" w:line="216" w:lineRule="exact"/>
        <w:ind w:left="299" w:right="1809"/>
        <w:rPr>
          <w:rFonts w:ascii="Swis721 Md BT" w:eastAsia="Swis721 Md BT" w:hAnsi="Swis721 Md BT" w:cs="Swis721 Md BT"/>
        </w:rPr>
      </w:pPr>
      <w:r>
        <w:rPr>
          <w:noProof/>
          <w:lang w:val="en-AU" w:eastAsia="en-AU"/>
        </w:rPr>
        <w:drawing>
          <wp:anchor distT="0" distB="0" distL="114300" distR="114300" simplePos="0" relativeHeight="251527168" behindDoc="0" locked="0" layoutInCell="1" allowOverlap="1">
            <wp:simplePos x="0" y="0"/>
            <wp:positionH relativeFrom="page">
              <wp:posOffset>3205480</wp:posOffset>
            </wp:positionH>
            <wp:positionV relativeFrom="paragraph">
              <wp:posOffset>349250</wp:posOffset>
            </wp:positionV>
            <wp:extent cx="1309370" cy="698500"/>
            <wp:effectExtent l="0" t="0" r="5080" b="6350"/>
            <wp:wrapNone/>
            <wp:docPr id="1056"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937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05">
        <w:rPr>
          <w:rFonts w:ascii="Swis721 Md BT"/>
          <w:color w:val="303B41"/>
        </w:rPr>
        <w:t>Laureate Professor John Hattie Chair</w:t>
      </w:r>
    </w:p>
    <w:p w:rsidR="00BB4C10" w:rsidRDefault="00BB4C10">
      <w:pPr>
        <w:spacing w:line="216" w:lineRule="exact"/>
        <w:rPr>
          <w:rFonts w:ascii="Swis721 Md BT" w:eastAsia="Swis721 Md BT" w:hAnsi="Swis721 Md BT" w:cs="Swis721 Md BT"/>
        </w:rPr>
        <w:sectPr w:rsidR="00BB4C10">
          <w:type w:val="continuous"/>
          <w:pgSz w:w="9980" w:h="14180"/>
          <w:pgMar w:top="1320" w:right="0" w:bottom="280" w:left="0" w:header="720" w:footer="720" w:gutter="0"/>
          <w:cols w:num="2" w:space="720" w:equalWidth="0">
            <w:col w:w="4678" w:space="40"/>
            <w:col w:w="5262"/>
          </w:cols>
        </w:sectPr>
      </w:pPr>
    </w:p>
    <w:p w:rsidR="00BB4C10" w:rsidRDefault="00BB4C10">
      <w:pPr>
        <w:spacing w:before="5"/>
        <w:rPr>
          <w:rFonts w:ascii="Swis721 Md BT" w:eastAsia="Swis721 Md BT" w:hAnsi="Swis721 Md BT" w:cs="Swis721 Md BT"/>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574272"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105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27" type="#_x0000_t202" style="position:absolute;left:0;text-align:left;margin-left:0;margin-top:-17.7pt;width:498.9pt;height:50.9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SvsgIAALYFAAAOAAAAZHJzL2Uyb0RvYy54bWysVG1vmzAQ/j5p/8Hyd4pJCA2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575296" behindDoc="1" locked="0" layoutInCell="1" allowOverlap="1">
                <wp:simplePos x="0" y="0"/>
                <wp:positionH relativeFrom="page">
                  <wp:posOffset>0</wp:posOffset>
                </wp:positionH>
                <wp:positionV relativeFrom="paragraph">
                  <wp:posOffset>-224790</wp:posOffset>
                </wp:positionV>
                <wp:extent cx="6336030" cy="646430"/>
                <wp:effectExtent l="0" t="1270" r="7620" b="0"/>
                <wp:wrapNone/>
                <wp:docPr id="1050"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46430"/>
                          <a:chOff x="0" y="-354"/>
                          <a:chExt cx="9978" cy="1018"/>
                        </a:xfrm>
                      </wpg:grpSpPr>
                      <wpg:grpSp>
                        <wpg:cNvPr id="1051" name="Group 1017"/>
                        <wpg:cNvGrpSpPr>
                          <a:grpSpLocks/>
                        </wpg:cNvGrpSpPr>
                        <wpg:grpSpPr bwMode="auto">
                          <a:xfrm>
                            <a:off x="0" y="-354"/>
                            <a:ext cx="9978" cy="1018"/>
                            <a:chOff x="0" y="-354"/>
                            <a:chExt cx="9978" cy="1018"/>
                          </a:xfrm>
                        </wpg:grpSpPr>
                        <wps:wsp>
                          <wps:cNvPr id="1052" name="Freeform 1018"/>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015"/>
                        <wpg:cNvGrpSpPr>
                          <a:grpSpLocks/>
                        </wpg:cNvGrpSpPr>
                        <wpg:grpSpPr bwMode="auto">
                          <a:xfrm>
                            <a:off x="3384" y="-354"/>
                            <a:ext cx="6594" cy="1018"/>
                            <a:chOff x="3384" y="-354"/>
                            <a:chExt cx="6594" cy="1018"/>
                          </a:xfrm>
                        </wpg:grpSpPr>
                        <wps:wsp>
                          <wps:cNvPr id="1054" name="Freeform 1016"/>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63FE8" id="Group 1014" o:spid="_x0000_s1026" style="position:absolute;margin-left:0;margin-top:-17.7pt;width:498.9pt;height:50.9pt;z-index:-251741184;mso-position-horizontal-relative:page" coordorigin=",-354" coordsize="9978,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">
                <v:group id="Group 1017"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18"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568UA&#10;AADdAAAADwAAAGRycy9kb3ducmV2LnhtbERPTWvCQBC9C/0PyxR6041SpU2zkSK0CNKD1kOPw+40&#10;SZOdjdk1Rn+9WxC8zeN9TrYcbCN66nzlWMF0koAg1s5UXCjYf3+MX0D4gGywcUwKzuRhmT+MMkyN&#10;O/GW+l0oRAxhn6KCMoQ2ldLrkiz6iWuJI/frOoshwq6QpsNTDLeNnCXJQlqsODaU2NKqJF3vjlbB&#10;82FxvOieis1PX/996c9aT1/3Sj09Du9vIAIN4S6+udcmzk/mM/j/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7nrxQAAAN0AAAAPAAAAAAAAAAAAAAAAAJgCAABkcnMv&#10;ZG93bnJldi54bWxQSwUGAAAAAAQABAD1AAAAigMAAAAA&#10;" path="m,1018r9978,l9978,,,,,1018xe" fillcolor="#003b45" stroked="f">
                    <v:path arrowok="t" o:connecttype="custom" o:connectlocs="0,664;9978,664;9978,-354;0,-354;0,664" o:connectangles="0,0,0,0,0"/>
                  </v:shape>
                </v:group>
                <v:group id="Group 1015" o:spid="_x0000_s1029"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16" o:spid="_x0000_s1030"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wSMMA&#10;AADdAAAADwAAAGRycy9kb3ducmV2LnhtbERPTWsCMRC9C/0PYQpeRBPFVtkapSoWETxUhV6HzbhZ&#10;upksm6jrv28Kgrd5vM+ZLVpXiSs1ofSsYThQIIhzb0ouNJyOm/4URIjIBivPpOFOARbzl84MM+Nv&#10;/E3XQyxECuGQoQYbY51JGXJLDsPA18SJO/vGYUywKaRp8JbCXSVHSr1LhyWnBos1rSzlv4eL0zD6&#10;+tkc9+MtqXXY4SQs2/O6Z7XuvrafHyAitfEpfri3Js1Xb2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wSMMAAADdAAAADwAAAAAAAAAAAAAAAACYAgAAZHJzL2Rv&#10;d25yZXYueG1sUEsFBgAAAAAEAAQA9QAAAIgDAAAAAA==&#10;" path="m3598,l,1018r6594,l6594,,3598,e" fillcolor="#005e63" stroked="f">
                    <v:path arrowok="t" o:connecttype="custom" o:connectlocs="3598,-354;0,664;6594,664;6594,-354;3598,-354" o:connectangles="0,0,0,0,0"/>
                  </v:shape>
                </v:group>
                <w10:wrap anchorx="page"/>
              </v:group>
            </w:pict>
          </mc:Fallback>
        </mc:AlternateContent>
      </w:r>
      <w:bookmarkStart w:id="1" w:name="FROM_THE_CEO"/>
      <w:bookmarkEnd w:id="1"/>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2C3305">
      <w:pPr>
        <w:pStyle w:val="Heading1"/>
        <w:ind w:left="1133"/>
        <w:rPr>
          <w:b w:val="0"/>
          <w:bCs w:val="0"/>
        </w:rPr>
      </w:pPr>
      <w:bookmarkStart w:id="2" w:name="_TOC_250010"/>
      <w:r>
        <w:rPr>
          <w:color w:val="005E63"/>
        </w:rPr>
        <w:t>FROM THE CEO</w:t>
      </w:r>
      <w:bookmarkEnd w:id="2"/>
    </w:p>
    <w:p w:rsidR="00BB4C10" w:rsidRDefault="00BB4C10">
      <w:pPr>
        <w:rPr>
          <w:rFonts w:ascii="Swis721 BT" w:eastAsia="Swis721 BT" w:hAnsi="Swis721 BT" w:cs="Swis721 BT"/>
          <w:b/>
          <w:bCs/>
          <w:sz w:val="20"/>
          <w:szCs w:val="20"/>
        </w:rPr>
      </w:pPr>
    </w:p>
    <w:p w:rsidR="00BB4C10" w:rsidRDefault="00BB4C10">
      <w:pPr>
        <w:spacing w:before="4"/>
        <w:rPr>
          <w:rFonts w:ascii="Swis721 BT" w:eastAsia="Swis721 BT" w:hAnsi="Swis721 BT" w:cs="Swis721 BT"/>
          <w:b/>
          <w:bCs/>
          <w:sz w:val="21"/>
          <w:szCs w:val="21"/>
        </w:rPr>
      </w:pPr>
    </w:p>
    <w:p w:rsidR="00BB4C10" w:rsidRDefault="00270C57">
      <w:pPr>
        <w:spacing w:line="200" w:lineRule="atLeast"/>
        <w:ind w:left="1140"/>
        <w:rPr>
          <w:rFonts w:ascii="Swis721 BT" w:eastAsia="Swis721 BT" w:hAnsi="Swis721 BT" w:cs="Swis721 BT"/>
          <w:sz w:val="20"/>
          <w:szCs w:val="20"/>
        </w:rPr>
      </w:pPr>
      <w:r>
        <w:rPr>
          <w:rFonts w:ascii="Swis721 BT" w:eastAsia="Swis721 BT" w:hAnsi="Swis721 BT" w:cs="Swis721 BT"/>
          <w:noProof/>
          <w:sz w:val="20"/>
          <w:szCs w:val="20"/>
          <w:lang w:val="en-AU" w:eastAsia="en-AU"/>
        </w:rPr>
        <mc:AlternateContent>
          <mc:Choice Requires="wpg">
            <w:drawing>
              <wp:inline distT="0" distB="0" distL="0" distR="0">
                <wp:extent cx="1156335" cy="1443990"/>
                <wp:effectExtent l="9525" t="11430" r="5715" b="11430"/>
                <wp:docPr id="1046"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335" cy="1443990"/>
                          <a:chOff x="0" y="0"/>
                          <a:chExt cx="1821" cy="2274"/>
                        </a:xfrm>
                      </wpg:grpSpPr>
                      <pic:pic xmlns:pic="http://schemas.openxmlformats.org/drawingml/2006/picture">
                        <pic:nvPicPr>
                          <pic:cNvPr id="1047" name="Picture 10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 y="3"/>
                            <a:ext cx="181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8" name="Group 1011"/>
                        <wpg:cNvGrpSpPr>
                          <a:grpSpLocks/>
                        </wpg:cNvGrpSpPr>
                        <wpg:grpSpPr bwMode="auto">
                          <a:xfrm>
                            <a:off x="3" y="3"/>
                            <a:ext cx="1815" cy="2268"/>
                            <a:chOff x="3" y="3"/>
                            <a:chExt cx="1815" cy="2268"/>
                          </a:xfrm>
                        </wpg:grpSpPr>
                        <wps:wsp>
                          <wps:cNvPr id="1049" name="Freeform 1012"/>
                          <wps:cNvSpPr>
                            <a:spLocks/>
                          </wps:cNvSpPr>
                          <wps:spPr bwMode="auto">
                            <a:xfrm>
                              <a:off x="3" y="3"/>
                              <a:ext cx="1815" cy="2268"/>
                            </a:xfrm>
                            <a:custGeom>
                              <a:avLst/>
                              <a:gdLst>
                                <a:gd name="T0" fmla="+- 0 3 3"/>
                                <a:gd name="T1" fmla="*/ T0 w 1815"/>
                                <a:gd name="T2" fmla="+- 0 2271 3"/>
                                <a:gd name="T3" fmla="*/ 2271 h 2268"/>
                                <a:gd name="T4" fmla="+- 0 1817 3"/>
                                <a:gd name="T5" fmla="*/ T4 w 1815"/>
                                <a:gd name="T6" fmla="+- 0 2271 3"/>
                                <a:gd name="T7" fmla="*/ 2271 h 2268"/>
                                <a:gd name="T8" fmla="+- 0 1817 3"/>
                                <a:gd name="T9" fmla="*/ T8 w 1815"/>
                                <a:gd name="T10" fmla="+- 0 3 3"/>
                                <a:gd name="T11" fmla="*/ 3 h 2268"/>
                                <a:gd name="T12" fmla="+- 0 3 3"/>
                                <a:gd name="T13" fmla="*/ T12 w 1815"/>
                                <a:gd name="T14" fmla="+- 0 3 3"/>
                                <a:gd name="T15" fmla="*/ 3 h 2268"/>
                                <a:gd name="T16" fmla="+- 0 3 3"/>
                                <a:gd name="T17" fmla="*/ T16 w 1815"/>
                                <a:gd name="T18" fmla="+- 0 2271 3"/>
                                <a:gd name="T19" fmla="*/ 2271 h 2268"/>
                              </a:gdLst>
                              <a:ahLst/>
                              <a:cxnLst>
                                <a:cxn ang="0">
                                  <a:pos x="T1" y="T3"/>
                                </a:cxn>
                                <a:cxn ang="0">
                                  <a:pos x="T5" y="T7"/>
                                </a:cxn>
                                <a:cxn ang="0">
                                  <a:pos x="T9" y="T11"/>
                                </a:cxn>
                                <a:cxn ang="0">
                                  <a:pos x="T13" y="T15"/>
                                </a:cxn>
                                <a:cxn ang="0">
                                  <a:pos x="T17" y="T19"/>
                                </a:cxn>
                              </a:cxnLst>
                              <a:rect l="0" t="0" r="r" b="b"/>
                              <a:pathLst>
                                <a:path w="1815" h="2268">
                                  <a:moveTo>
                                    <a:pt x="0" y="2268"/>
                                  </a:moveTo>
                                  <a:lnTo>
                                    <a:pt x="1814" y="2268"/>
                                  </a:lnTo>
                                  <a:lnTo>
                                    <a:pt x="1814" y="0"/>
                                  </a:lnTo>
                                  <a:lnTo>
                                    <a:pt x="0" y="0"/>
                                  </a:lnTo>
                                  <a:lnTo>
                                    <a:pt x="0" y="2268"/>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E0B573" id="Group 1010" o:spid="_x0000_s1026" style="width:91.05pt;height:113.7pt;mso-position-horizontal-relative:char;mso-position-vertical-relative:line" coordsize="1821,2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">
                <v:shape id="Picture 1013" o:spid="_x0000_s1027" type="#_x0000_t75" style="position:absolute;left:3;top:3;width:181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VMvEAAAA3QAAAA8AAABkcnMvZG93bnJldi54bWxET0trwkAQvhf8D8sIvdWNpfYRXaUKgqdQ&#10;00KvQ3aaRLOzcXeN0V/vCkJv8/E9Z7boTSM6cr62rGA8SkAQF1bXXCr4+V4/vYPwAVljY5kUnMnD&#10;Yj54mGGq7Ym31OWhFDGEfYoKqhDaVEpfVGTQj2xLHLk/6wyGCF0ptcNTDDeNfE6SV2mw5thQYUur&#10;iop9fjQKDr/jr4nrVpnMlrttmZ13+cfkotTjsP+cggjUh3/x3b3RcX7y8ga3b+IJ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TVMvEAAAA3QAAAA8AAAAAAAAAAAAAAAAA&#10;nwIAAGRycy9kb3ducmV2LnhtbFBLBQYAAAAABAAEAPcAAACQAwAAAAA=&#10;">
                  <v:imagedata r:id="rId42" o:title=""/>
                </v:shape>
                <v:group id="Group 1011" o:spid="_x0000_s1028" style="position:absolute;left:3;top:3;width:1815;height:2268" coordorigin="3,3" coordsize="1815,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12" o:spid="_x0000_s1029" style="position:absolute;left:3;top:3;width:1815;height:2268;visibility:visible;mso-wrap-style:square;v-text-anchor:top" coordsize="181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VwsUA&#10;AADdAAAADwAAAGRycy9kb3ducmV2LnhtbERPTWvCQBC9C/6HZYTezKZSQ0xdRQRpKeRQ20N7m2bH&#10;bGh2NmRXk/57Vyh4m8f7nPV2tK24UO8bxwoekxQEceV0w7WCz4/DPAfhA7LG1jEp+CMP2810ssZC&#10;u4Hf6XIMtYgh7AtUYELoCil9ZciiT1xHHLmT6y2GCPta6h6HGG5buUjTTFpsODYY7GhvqPo9nq2C&#10;oVyV5bl+4fyryU5mmS/ffrJvpR5m4+4ZRKAx3MX/7lcd56dPK7h9E0+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JXCxQAAAN0AAAAPAAAAAAAAAAAAAAAAAJgCAABkcnMv&#10;ZG93bnJldi54bWxQSwUGAAAAAAQABAD1AAAAigMAAAAA&#10;" path="m,2268r1814,l1814,,,,,2268xe" filled="f" strokecolor="#71797f" strokeweight=".3pt">
                    <v:path arrowok="t" o:connecttype="custom" o:connectlocs="0,2271;1814,2271;1814,3;0,3;0,2271" o:connectangles="0,0,0,0,0"/>
                  </v:shape>
                </v:group>
                <w10:anchorlock/>
              </v:group>
            </w:pict>
          </mc:Fallback>
        </mc:AlternateContent>
      </w:r>
    </w:p>
    <w:p w:rsidR="00BB4C10" w:rsidRDefault="00BB4C10">
      <w:pPr>
        <w:spacing w:before="11"/>
        <w:rPr>
          <w:rFonts w:ascii="Swis721 BT" w:eastAsia="Swis721 BT" w:hAnsi="Swis721 BT" w:cs="Swis721 BT"/>
          <w:b/>
          <w:bCs/>
          <w:sz w:val="23"/>
          <w:szCs w:val="23"/>
        </w:rPr>
      </w:pPr>
    </w:p>
    <w:p w:rsidR="00BB4C10" w:rsidRDefault="00BB4C10">
      <w:pPr>
        <w:rPr>
          <w:rFonts w:ascii="Swis721 BT" w:eastAsia="Swis721 BT" w:hAnsi="Swis721 BT" w:cs="Swis721 BT"/>
          <w:sz w:val="23"/>
          <w:szCs w:val="23"/>
        </w:rPr>
        <w:sectPr w:rsidR="00BB4C10">
          <w:pgSz w:w="9980" w:h="14180"/>
          <w:pgMar w:top="0" w:right="0" w:bottom="280" w:left="0" w:header="720" w:footer="720" w:gutter="0"/>
          <w:cols w:space="720"/>
        </w:sectPr>
      </w:pPr>
    </w:p>
    <w:p w:rsidR="00BB4C10" w:rsidRDefault="002C3305">
      <w:pPr>
        <w:pStyle w:val="BodyText"/>
        <w:spacing w:before="69"/>
        <w:ind w:left="1133" w:right="276"/>
      </w:pPr>
      <w:r>
        <w:rPr>
          <w:color w:val="231F20"/>
        </w:rPr>
        <w:t>AITSL’s genuine desire to achieve the best outcomes for education is underpinned by a collaborative model that sees us work closely with teachers, school leaders,</w:t>
      </w:r>
    </w:p>
    <w:p w:rsidR="00BB4C10" w:rsidRDefault="002C3305">
      <w:pPr>
        <w:pStyle w:val="BodyText"/>
        <w:spacing w:before="0"/>
        <w:ind w:left="1133" w:right="3"/>
      </w:pPr>
      <w:r>
        <w:rPr>
          <w:color w:val="231F20"/>
        </w:rPr>
        <w:t>systems, sectors, higher education provide</w:t>
      </w:r>
      <w:r>
        <w:rPr>
          <w:color w:val="231F20"/>
        </w:rPr>
        <w:t xml:space="preserve">rs, professional associations and others, to produce </w:t>
      </w:r>
      <w:r>
        <w:rPr>
          <w:color w:val="231F20"/>
          <w:spacing w:val="-2"/>
        </w:rPr>
        <w:t>high-quality,</w:t>
      </w:r>
      <w:r>
        <w:rPr>
          <w:color w:val="231F20"/>
        </w:rPr>
        <w:t xml:space="preserve"> evidence-based tools</w:t>
      </w:r>
      <w:r>
        <w:rPr>
          <w:color w:val="231F20"/>
          <w:spacing w:val="22"/>
        </w:rPr>
        <w:t xml:space="preserve"> </w:t>
      </w:r>
      <w:r>
        <w:rPr>
          <w:color w:val="231F20"/>
        </w:rPr>
        <w:t>and resources, and help drive the reform agenda</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benefit</w:t>
      </w:r>
      <w:r>
        <w:rPr>
          <w:color w:val="231F20"/>
          <w:spacing w:val="-1"/>
        </w:rPr>
        <w:t xml:space="preserve"> </w:t>
      </w:r>
      <w:r>
        <w:rPr>
          <w:color w:val="231F20"/>
        </w:rPr>
        <w:t>of</w:t>
      </w:r>
      <w:r>
        <w:rPr>
          <w:color w:val="231F20"/>
          <w:spacing w:val="-1"/>
        </w:rPr>
        <w:t xml:space="preserve"> </w:t>
      </w:r>
      <w:r>
        <w:rPr>
          <w:color w:val="231F20"/>
        </w:rPr>
        <w:t>student</w:t>
      </w:r>
      <w:r>
        <w:rPr>
          <w:color w:val="231F20"/>
          <w:spacing w:val="-1"/>
        </w:rPr>
        <w:t xml:space="preserve"> </w:t>
      </w:r>
      <w:r>
        <w:rPr>
          <w:color w:val="231F20"/>
        </w:rPr>
        <w:t>outcomes.</w:t>
      </w:r>
    </w:p>
    <w:p w:rsidR="00BB4C10" w:rsidRDefault="002C3305">
      <w:pPr>
        <w:pStyle w:val="BodyText"/>
        <w:ind w:left="1133" w:right="110"/>
      </w:pPr>
      <w:r>
        <w:rPr>
          <w:color w:val="231F20"/>
        </w:rPr>
        <w:t>One of AITSL’s key strategic objectives is to ‘strengthen leadership engagement, broaden participation in leadership and enhance the capability of aspiring and emerging leaders’. This</w:t>
      </w:r>
      <w:r>
        <w:rPr>
          <w:color w:val="231F20"/>
          <w:spacing w:val="-1"/>
        </w:rPr>
        <w:t xml:space="preserve"> </w:t>
      </w:r>
      <w:r>
        <w:rPr>
          <w:color w:val="231F20"/>
          <w:spacing w:val="-4"/>
        </w:rPr>
        <w:t>year,</w:t>
      </w:r>
      <w:r>
        <w:rPr>
          <w:color w:val="231F20"/>
          <w:spacing w:val="-1"/>
        </w:rPr>
        <w:t xml:space="preserve"> </w:t>
      </w:r>
      <w:r>
        <w:rPr>
          <w:color w:val="231F20"/>
        </w:rPr>
        <w:t>we</w:t>
      </w:r>
      <w:r>
        <w:rPr>
          <w:color w:val="231F20"/>
          <w:spacing w:val="-1"/>
        </w:rPr>
        <w:t xml:space="preserve"> </w:t>
      </w:r>
      <w:r>
        <w:rPr>
          <w:color w:val="231F20"/>
        </w:rPr>
        <w:t>have</w:t>
      </w:r>
      <w:r>
        <w:rPr>
          <w:color w:val="231F20"/>
          <w:spacing w:val="-1"/>
        </w:rPr>
        <w:t xml:space="preserve"> </w:t>
      </w:r>
      <w:r>
        <w:rPr>
          <w:color w:val="231F20"/>
        </w:rPr>
        <w:t>focused</w:t>
      </w:r>
      <w:r>
        <w:rPr>
          <w:color w:val="231F20"/>
          <w:spacing w:val="-1"/>
        </w:rPr>
        <w:t xml:space="preserve"> </w:t>
      </w:r>
      <w:r>
        <w:rPr>
          <w:color w:val="231F20"/>
        </w:rPr>
        <w:t>on</w:t>
      </w:r>
      <w:r>
        <w:rPr>
          <w:color w:val="231F20"/>
          <w:spacing w:val="-1"/>
        </w:rPr>
        <w:t xml:space="preserve"> </w:t>
      </w:r>
      <w:r>
        <w:rPr>
          <w:color w:val="231F20"/>
        </w:rPr>
        <w:t>giving</w:t>
      </w:r>
      <w:r>
        <w:rPr>
          <w:color w:val="231F20"/>
          <w:spacing w:val="-1"/>
        </w:rPr>
        <w:t xml:space="preserve"> </w:t>
      </w:r>
      <w:r>
        <w:rPr>
          <w:color w:val="231F20"/>
        </w:rPr>
        <w:t>specific</w:t>
      </w:r>
      <w:r>
        <w:rPr>
          <w:color w:val="231F20"/>
          <w:spacing w:val="22"/>
          <w:w w:val="99"/>
        </w:rPr>
        <w:t xml:space="preserve"> </w:t>
      </w:r>
      <w:r>
        <w:rPr>
          <w:color w:val="231F20"/>
        </w:rPr>
        <w:t xml:space="preserve">advice to those in sectors and </w:t>
      </w:r>
      <w:r>
        <w:rPr>
          <w:color w:val="231F20"/>
        </w:rPr>
        <w:t>schools on how to foster leadership skills and prepare future principals, through the leadership development guidelines.</w:t>
      </w:r>
    </w:p>
    <w:p w:rsidR="00BB4C10" w:rsidRDefault="002C3305">
      <w:pPr>
        <w:pStyle w:val="BodyText"/>
        <w:ind w:left="1133"/>
      </w:pPr>
      <w:r>
        <w:rPr>
          <w:color w:val="231F20"/>
        </w:rPr>
        <w:t>In addition, AITSL continues to support leadership from within the classroom though Highly</w:t>
      </w:r>
      <w:r>
        <w:rPr>
          <w:color w:val="231F20"/>
          <w:spacing w:val="-2"/>
        </w:rPr>
        <w:t xml:space="preserve"> </w:t>
      </w:r>
      <w:r>
        <w:rPr>
          <w:color w:val="231F20"/>
        </w:rPr>
        <w:t>Accomplished</w:t>
      </w:r>
      <w:r>
        <w:rPr>
          <w:color w:val="231F20"/>
          <w:spacing w:val="-2"/>
        </w:rPr>
        <w:t xml:space="preserve"> </w:t>
      </w:r>
      <w:r>
        <w:rPr>
          <w:color w:val="231F20"/>
        </w:rPr>
        <w:t>and</w:t>
      </w:r>
      <w:r>
        <w:rPr>
          <w:color w:val="231F20"/>
          <w:spacing w:val="-2"/>
        </w:rPr>
        <w:t xml:space="preserve"> </w:t>
      </w:r>
      <w:r>
        <w:rPr>
          <w:color w:val="231F20"/>
        </w:rPr>
        <w:t>Lead</w:t>
      </w:r>
      <w:r>
        <w:rPr>
          <w:color w:val="231F20"/>
          <w:spacing w:val="-2"/>
        </w:rPr>
        <w:t xml:space="preserve"> </w:t>
      </w:r>
      <w:r>
        <w:rPr>
          <w:color w:val="231F20"/>
        </w:rPr>
        <w:t>teacher</w:t>
      </w:r>
      <w:r>
        <w:rPr>
          <w:color w:val="231F20"/>
          <w:spacing w:val="-2"/>
        </w:rPr>
        <w:t xml:space="preserve"> </w:t>
      </w:r>
      <w:r>
        <w:rPr>
          <w:color w:val="231F20"/>
          <w:spacing w:val="-3"/>
        </w:rPr>
        <w:t>(HALT)</w:t>
      </w:r>
      <w:r>
        <w:rPr>
          <w:color w:val="231F20"/>
          <w:spacing w:val="22"/>
        </w:rPr>
        <w:t xml:space="preserve"> </w:t>
      </w:r>
      <w:r>
        <w:rPr>
          <w:color w:val="231F20"/>
        </w:rPr>
        <w:t>certifi</w:t>
      </w:r>
      <w:r>
        <w:rPr>
          <w:color w:val="231F20"/>
        </w:rPr>
        <w:t>cation,</w:t>
      </w:r>
      <w:r>
        <w:rPr>
          <w:color w:val="231F20"/>
          <w:spacing w:val="-2"/>
        </w:rPr>
        <w:t xml:space="preserve"> </w:t>
      </w:r>
      <w:r>
        <w:rPr>
          <w:color w:val="231F20"/>
        </w:rPr>
        <w:t>which</w:t>
      </w:r>
      <w:r>
        <w:rPr>
          <w:color w:val="231F20"/>
          <w:spacing w:val="-2"/>
        </w:rPr>
        <w:t xml:space="preserve"> </w:t>
      </w:r>
      <w:r>
        <w:rPr>
          <w:color w:val="231F20"/>
        </w:rPr>
        <w:t>had</w:t>
      </w:r>
      <w:r>
        <w:rPr>
          <w:color w:val="231F20"/>
          <w:spacing w:val="-2"/>
        </w:rPr>
        <w:t xml:space="preserve"> </w:t>
      </w:r>
      <w:r>
        <w:rPr>
          <w:color w:val="231F20"/>
        </w:rPr>
        <w:t>its</w:t>
      </w:r>
      <w:r>
        <w:rPr>
          <w:color w:val="231F20"/>
          <w:spacing w:val="-2"/>
        </w:rPr>
        <w:t xml:space="preserve"> </w:t>
      </w:r>
      <w:r>
        <w:rPr>
          <w:color w:val="231F20"/>
        </w:rPr>
        <w:t>most</w:t>
      </w:r>
      <w:r>
        <w:rPr>
          <w:color w:val="231F20"/>
          <w:spacing w:val="-2"/>
        </w:rPr>
        <w:t xml:space="preserve"> </w:t>
      </w:r>
      <w:r>
        <w:rPr>
          <w:color w:val="231F20"/>
        </w:rPr>
        <w:t>successful year</w:t>
      </w:r>
      <w:r>
        <w:rPr>
          <w:color w:val="231F20"/>
          <w:spacing w:val="-2"/>
        </w:rPr>
        <w:t xml:space="preserve"> </w:t>
      </w:r>
      <w:r>
        <w:rPr>
          <w:color w:val="231F20"/>
        </w:rPr>
        <w:t>to</w:t>
      </w:r>
      <w:r>
        <w:rPr>
          <w:color w:val="231F20"/>
          <w:spacing w:val="-1"/>
        </w:rPr>
        <w:t xml:space="preserve"> </w:t>
      </w:r>
      <w:r>
        <w:rPr>
          <w:color w:val="231F20"/>
        </w:rPr>
        <w:t>date.</w:t>
      </w:r>
      <w:r>
        <w:rPr>
          <w:color w:val="231F20"/>
          <w:spacing w:val="-1"/>
        </w:rPr>
        <w:t xml:space="preserve"> </w:t>
      </w:r>
      <w:r>
        <w:rPr>
          <w:color w:val="231F20"/>
        </w:rPr>
        <w:t>These</w:t>
      </w:r>
      <w:r>
        <w:rPr>
          <w:color w:val="231F20"/>
          <w:spacing w:val="-1"/>
        </w:rPr>
        <w:t xml:space="preserve"> </w:t>
      </w:r>
      <w:r>
        <w:rPr>
          <w:color w:val="231F20"/>
        </w:rPr>
        <w:t>certified</w:t>
      </w:r>
      <w:r>
        <w:rPr>
          <w:color w:val="231F20"/>
          <w:spacing w:val="-1"/>
        </w:rPr>
        <w:t xml:space="preserve"> </w:t>
      </w:r>
      <w:r>
        <w:rPr>
          <w:color w:val="231F20"/>
        </w:rPr>
        <w:t>expert</w:t>
      </w:r>
      <w:r>
        <w:rPr>
          <w:color w:val="231F20"/>
          <w:spacing w:val="-1"/>
        </w:rPr>
        <w:t xml:space="preserve"> </w:t>
      </w:r>
      <w:r>
        <w:rPr>
          <w:color w:val="231F20"/>
        </w:rPr>
        <w:t>teachers are increasingly found in roles that allow them to impact practice across their schools and beyond.</w:t>
      </w:r>
    </w:p>
    <w:p w:rsidR="00BB4C10" w:rsidRDefault="002C3305">
      <w:pPr>
        <w:pStyle w:val="BodyText"/>
        <w:ind w:left="1133" w:right="225"/>
      </w:pPr>
      <w:r>
        <w:rPr>
          <w:color w:val="231F20"/>
        </w:rPr>
        <w:t>Continuing to improve initial teacher education (ITE) was also a primary</w:t>
      </w:r>
      <w:r>
        <w:rPr>
          <w:color w:val="231F20"/>
        </w:rPr>
        <w:t xml:space="preserve"> focus. All ITE programs in Australia have now been submitted for assessment against the new national standard, and the majority have</w:t>
      </w:r>
    </w:p>
    <w:p w:rsidR="00BB4C10" w:rsidRDefault="002C3305">
      <w:pPr>
        <w:pStyle w:val="BodyText"/>
        <w:spacing w:before="0"/>
        <w:ind w:left="1133" w:right="110"/>
      </w:pPr>
      <w:r>
        <w:rPr>
          <w:color w:val="231F20"/>
        </w:rPr>
        <w:t xml:space="preserve">been approved. </w:t>
      </w:r>
      <w:r>
        <w:rPr>
          <w:color w:val="231F20"/>
          <w:spacing w:val="-25"/>
        </w:rPr>
        <w:t>T</w:t>
      </w:r>
      <w:r>
        <w:rPr>
          <w:color w:val="231F20"/>
        </w:rPr>
        <w:t>went</w:t>
      </w:r>
      <w:r>
        <w:rPr>
          <w:color w:val="231F20"/>
          <w:spacing w:val="-4"/>
        </w:rPr>
        <w:t>y</w:t>
      </w:r>
      <w:r>
        <w:rPr>
          <w:color w:val="231F20"/>
        </w:rPr>
        <w:t xml:space="preserve">-one universities have worked together to develop two </w:t>
      </w:r>
      <w:r>
        <w:rPr>
          <w:color w:val="231F20"/>
          <w:spacing w:val="-26"/>
        </w:rPr>
        <w:t>T</w:t>
      </w:r>
      <w:r>
        <w:rPr>
          <w:color w:val="231F20"/>
        </w:rPr>
        <w:t xml:space="preserve">eaching </w:t>
      </w:r>
      <w:r>
        <w:rPr>
          <w:color w:val="231F20"/>
          <w:spacing w:val="-1"/>
        </w:rPr>
        <w:t>Performance</w:t>
      </w:r>
      <w:r>
        <w:rPr>
          <w:color w:val="231F20"/>
        </w:rPr>
        <w:t xml:space="preserve"> Assessment tools, which will</w:t>
      </w:r>
    </w:p>
    <w:p w:rsidR="00BB4C10" w:rsidRDefault="002C3305">
      <w:pPr>
        <w:pStyle w:val="BodyText"/>
        <w:spacing w:before="70"/>
        <w:ind w:left="300" w:right="817"/>
      </w:pPr>
      <w:r>
        <w:br w:type="column"/>
      </w:r>
      <w:r>
        <w:rPr>
          <w:color w:val="231F20"/>
        </w:rPr>
        <w:t>significantly</w:t>
      </w:r>
      <w:r>
        <w:rPr>
          <w:color w:val="231F20"/>
          <w:spacing w:val="-4"/>
        </w:rPr>
        <w:t xml:space="preserve"> </w:t>
      </w:r>
      <w:r>
        <w:rPr>
          <w:color w:val="231F20"/>
        </w:rPr>
        <w:t>enhance</w:t>
      </w:r>
      <w:r>
        <w:rPr>
          <w:color w:val="231F20"/>
          <w:spacing w:val="-4"/>
        </w:rPr>
        <w:t xml:space="preserve"> </w:t>
      </w:r>
      <w:r>
        <w:rPr>
          <w:color w:val="231F20"/>
        </w:rPr>
        <w:t>confidence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quality of</w:t>
      </w:r>
      <w:r>
        <w:rPr>
          <w:color w:val="231F20"/>
          <w:spacing w:val="-2"/>
        </w:rPr>
        <w:t xml:space="preserve"> </w:t>
      </w:r>
      <w:r>
        <w:rPr>
          <w:color w:val="231F20"/>
        </w:rPr>
        <w:t>ITE</w:t>
      </w:r>
      <w:r>
        <w:rPr>
          <w:color w:val="231F20"/>
          <w:spacing w:val="-1"/>
        </w:rPr>
        <w:t xml:space="preserve"> </w:t>
      </w:r>
      <w:r>
        <w:rPr>
          <w:color w:val="231F20"/>
        </w:rPr>
        <w:t>graduates</w:t>
      </w:r>
      <w:r>
        <w:rPr>
          <w:color w:val="231F20"/>
          <w:spacing w:val="-1"/>
        </w:rPr>
        <w:t xml:space="preserve"> </w:t>
      </w:r>
      <w:r>
        <w:rPr>
          <w:color w:val="231F20"/>
        </w:rPr>
        <w:t>in</w:t>
      </w:r>
      <w:r>
        <w:rPr>
          <w:color w:val="231F20"/>
          <w:spacing w:val="-1"/>
        </w:rPr>
        <w:t xml:space="preserve"> </w:t>
      </w:r>
      <w:r>
        <w:rPr>
          <w:color w:val="231F20"/>
        </w:rPr>
        <w:t>Australia.</w:t>
      </w:r>
      <w:r>
        <w:rPr>
          <w:color w:val="231F20"/>
          <w:spacing w:val="-1"/>
        </w:rPr>
        <w:t xml:space="preserve"> </w:t>
      </w:r>
      <w:r>
        <w:rPr>
          <w:color w:val="231F20"/>
        </w:rPr>
        <w:t>This</w:t>
      </w:r>
      <w:r>
        <w:rPr>
          <w:color w:val="231F20"/>
          <w:spacing w:val="-2"/>
        </w:rPr>
        <w:t xml:space="preserve"> </w:t>
      </w:r>
      <w:r>
        <w:rPr>
          <w:color w:val="231F20"/>
        </w:rPr>
        <w:t>is</w:t>
      </w:r>
      <w:r>
        <w:rPr>
          <w:color w:val="231F20"/>
          <w:spacing w:val="-1"/>
        </w:rPr>
        <w:t xml:space="preserve"> </w:t>
      </w:r>
      <w:r>
        <w:rPr>
          <w:color w:val="231F20"/>
        </w:rPr>
        <w:t>significant</w:t>
      </w:r>
      <w:r>
        <w:rPr>
          <w:color w:val="231F20"/>
          <w:w w:val="99"/>
        </w:rPr>
        <w:t xml:space="preserve"> </w:t>
      </w:r>
      <w:r>
        <w:rPr>
          <w:color w:val="231F20"/>
        </w:rPr>
        <w:t xml:space="preserve">policy reform, and we look forward to working on further improvements in the upcoming </w:t>
      </w:r>
      <w:r>
        <w:rPr>
          <w:color w:val="231F20"/>
          <w:spacing w:val="-4"/>
        </w:rPr>
        <w:t>year.</w:t>
      </w:r>
    </w:p>
    <w:p w:rsidR="00BB4C10" w:rsidRDefault="002C3305">
      <w:pPr>
        <w:pStyle w:val="BodyText"/>
        <w:ind w:left="300" w:right="817"/>
      </w:pPr>
      <w:r>
        <w:rPr>
          <w:color w:val="231F20"/>
          <w:spacing w:val="-1"/>
        </w:rPr>
        <w:t>Further</w:t>
      </w:r>
      <w:r>
        <w:rPr>
          <w:color w:val="231F20"/>
        </w:rPr>
        <w:t xml:space="preserve"> highlights from 2017–2018 can be</w:t>
      </w:r>
      <w:r>
        <w:rPr>
          <w:color w:val="231F20"/>
          <w:spacing w:val="22"/>
        </w:rPr>
        <w:t xml:space="preserve"> </w:t>
      </w:r>
      <w:r>
        <w:rPr>
          <w:color w:val="231F20"/>
        </w:rPr>
        <w:t>found later in this report.</w:t>
      </w:r>
    </w:p>
    <w:p w:rsidR="00BB4C10" w:rsidRDefault="002C3305">
      <w:pPr>
        <w:pStyle w:val="BodyText"/>
        <w:ind w:left="300" w:right="934"/>
      </w:pPr>
      <w:r>
        <w:rPr>
          <w:color w:val="231F20"/>
        </w:rPr>
        <w:t xml:space="preserve">In closing, my gratitude goes to the Board who provide outstanding guidance, counsel and expertise to me and the </w:t>
      </w:r>
      <w:r>
        <w:rPr>
          <w:color w:val="231F20"/>
          <w:spacing w:val="-2"/>
        </w:rPr>
        <w:t>Company.</w:t>
      </w:r>
    </w:p>
    <w:p w:rsidR="00BB4C10" w:rsidRDefault="002C3305">
      <w:pPr>
        <w:pStyle w:val="BodyText"/>
        <w:spacing w:before="0"/>
        <w:ind w:left="300" w:right="934"/>
      </w:pPr>
      <w:r>
        <w:rPr>
          <w:color w:val="231F20"/>
        </w:rPr>
        <w:t xml:space="preserve">My sincere thanks go to those Directors who left the Board this </w:t>
      </w:r>
      <w:r>
        <w:rPr>
          <w:color w:val="231F20"/>
          <w:spacing w:val="-4"/>
        </w:rPr>
        <w:t>year,</w:t>
      </w:r>
      <w:r>
        <w:rPr>
          <w:color w:val="231F20"/>
        </w:rPr>
        <w:t xml:space="preserve"> an</w:t>
      </w:r>
      <w:r>
        <w:rPr>
          <w:color w:val="231F20"/>
        </w:rPr>
        <w:t>d I welcome our</w:t>
      </w:r>
      <w:r>
        <w:rPr>
          <w:color w:val="231F20"/>
          <w:spacing w:val="22"/>
        </w:rPr>
        <w:t xml:space="preserve"> </w:t>
      </w:r>
      <w:r>
        <w:rPr>
          <w:color w:val="231F20"/>
        </w:rPr>
        <w:t>new Directors.</w:t>
      </w:r>
    </w:p>
    <w:p w:rsidR="00BB4C10" w:rsidRDefault="002C3305">
      <w:pPr>
        <w:pStyle w:val="BodyText"/>
        <w:ind w:left="300" w:right="817"/>
      </w:pPr>
      <w:r>
        <w:rPr>
          <w:color w:val="231F20"/>
          <w:spacing w:val="-2"/>
        </w:rPr>
        <w:t>Finally,</w:t>
      </w:r>
      <w:r>
        <w:rPr>
          <w:color w:val="231F20"/>
        </w:rPr>
        <w:t xml:space="preserve"> my thanks go to the AITSL staff for their</w:t>
      </w:r>
      <w:r>
        <w:rPr>
          <w:color w:val="231F20"/>
          <w:spacing w:val="21"/>
        </w:rPr>
        <w:t xml:space="preserve"> </w:t>
      </w:r>
      <w:r>
        <w:rPr>
          <w:color w:val="231F20"/>
        </w:rPr>
        <w:t>hard work over the past 12 months.</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line="222" w:lineRule="exact"/>
        <w:ind w:left="300"/>
        <w:rPr>
          <w:rFonts w:ascii="Swis721 Md BT" w:eastAsia="Swis721 Md BT" w:hAnsi="Swis721 Md BT" w:cs="Swis721 Md BT"/>
        </w:rPr>
      </w:pPr>
      <w:r>
        <w:rPr>
          <w:rFonts w:ascii="Swis721 Md BT"/>
          <w:color w:val="303B41"/>
        </w:rPr>
        <w:t>Lisa Rodgers</w:t>
      </w:r>
    </w:p>
    <w:p w:rsidR="00BB4C10" w:rsidRDefault="00270C57">
      <w:pPr>
        <w:pStyle w:val="BodyText"/>
        <w:spacing w:before="0" w:line="222" w:lineRule="exact"/>
        <w:ind w:left="300"/>
        <w:rPr>
          <w:rFonts w:ascii="Swis721 Md BT" w:eastAsia="Swis721 Md BT" w:hAnsi="Swis721 Md BT" w:cs="Swis721 Md BT"/>
        </w:rPr>
      </w:pPr>
      <w:r>
        <w:rPr>
          <w:noProof/>
          <w:lang w:val="en-AU" w:eastAsia="en-AU"/>
        </w:rPr>
        <w:drawing>
          <wp:anchor distT="0" distB="0" distL="114300" distR="114300" simplePos="0" relativeHeight="251528192" behindDoc="0" locked="0" layoutInCell="1" allowOverlap="1">
            <wp:simplePos x="0" y="0"/>
            <wp:positionH relativeFrom="page">
              <wp:posOffset>3389630</wp:posOffset>
            </wp:positionH>
            <wp:positionV relativeFrom="paragraph">
              <wp:posOffset>325120</wp:posOffset>
            </wp:positionV>
            <wp:extent cx="1327785" cy="518160"/>
            <wp:effectExtent l="0" t="0" r="5715" b="0"/>
            <wp:wrapNone/>
            <wp:docPr id="1045"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778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05">
        <w:rPr>
          <w:rFonts w:ascii="Swis721 Md BT"/>
          <w:color w:val="303B41"/>
        </w:rPr>
        <w:t>Chief</w:t>
      </w:r>
      <w:r w:rsidR="002C3305">
        <w:rPr>
          <w:rFonts w:ascii="Swis721 Md BT"/>
          <w:color w:val="303B41"/>
          <w:spacing w:val="-3"/>
        </w:rPr>
        <w:t xml:space="preserve"> </w:t>
      </w:r>
      <w:r w:rsidR="002C3305">
        <w:rPr>
          <w:rFonts w:ascii="Swis721 Md BT"/>
          <w:color w:val="303B41"/>
        </w:rPr>
        <w:t>Executive</w:t>
      </w:r>
      <w:r w:rsidR="002C3305">
        <w:rPr>
          <w:rFonts w:ascii="Swis721 Md BT"/>
          <w:color w:val="303B41"/>
          <w:spacing w:val="-3"/>
        </w:rPr>
        <w:t xml:space="preserve"> </w:t>
      </w:r>
      <w:r w:rsidR="002C3305">
        <w:rPr>
          <w:rFonts w:ascii="Swis721 Md BT"/>
          <w:color w:val="303B41"/>
        </w:rPr>
        <w:t>Officer</w:t>
      </w:r>
    </w:p>
    <w:p w:rsidR="00BB4C10" w:rsidRDefault="00BB4C10">
      <w:pPr>
        <w:spacing w:line="222" w:lineRule="exact"/>
        <w:rPr>
          <w:rFonts w:ascii="Swis721 Md BT" w:eastAsia="Swis721 Md BT" w:hAnsi="Swis721 Md BT" w:cs="Swis721 Md BT"/>
        </w:rPr>
        <w:sectPr w:rsidR="00BB4C10">
          <w:type w:val="continuous"/>
          <w:pgSz w:w="9980" w:h="14180"/>
          <w:pgMar w:top="1320" w:right="0" w:bottom="280" w:left="0" w:header="720" w:footer="720" w:gutter="0"/>
          <w:cols w:num="2" w:space="720" w:equalWidth="0">
            <w:col w:w="4961" w:space="40"/>
            <w:col w:w="4979"/>
          </w:cols>
        </w:sectPr>
      </w:pPr>
    </w:p>
    <w:p w:rsidR="00BB4C10" w:rsidRDefault="00BB4C10">
      <w:pPr>
        <w:spacing w:before="6"/>
        <w:rPr>
          <w:rFonts w:ascii="Swis721 Md BT" w:eastAsia="Swis721 Md BT" w:hAnsi="Swis721 Md BT" w:cs="Swis721 Md BT"/>
          <w:sz w:val="13"/>
          <w:szCs w:val="13"/>
        </w:rPr>
      </w:pPr>
    </w:p>
    <w:p w:rsidR="00BB4C10" w:rsidRDefault="00BB4C10">
      <w:pPr>
        <w:jc w:val="right"/>
        <w:rPr>
          <w:rFonts w:ascii="Swis721 Lt BT" w:eastAsia="Swis721 Lt BT" w:hAnsi="Swis721 Lt BT" w:cs="Swis721 Lt BT"/>
          <w:sz w:val="16"/>
          <w:szCs w:val="16"/>
        </w:rPr>
        <w:sectPr w:rsidR="00BB4C10">
          <w:type w:val="continuous"/>
          <w:pgSz w:w="9980" w:h="14180"/>
          <w:pgMar w:top="1320" w:right="0" w:bottom="280" w:left="0" w:header="720" w:footer="720" w:gutter="0"/>
          <w:cols w:space="720"/>
        </w:sectPr>
      </w:pPr>
    </w:p>
    <w:p w:rsidR="00BB4C10" w:rsidRPr="00767060" w:rsidRDefault="00270C57">
      <w:pPr>
        <w:spacing w:before="4"/>
        <w:rPr>
          <w:rFonts w:ascii="Swis721 Lt BT" w:eastAsia="Swis721 Lt BT" w:hAnsi="Swis721 Lt BT" w:cs="Swis721 Lt BT"/>
        </w:rPr>
      </w:pPr>
      <w:r>
        <w:rPr>
          <w:noProof/>
          <w:lang w:val="en-AU" w:eastAsia="en-AU"/>
        </w:rPr>
        <w:lastRenderedPageBreak/>
        <mc:AlternateContent>
          <mc:Choice Requires="wpg">
            <w:drawing>
              <wp:anchor distT="0" distB="0" distL="114300" distR="114300" simplePos="0" relativeHeight="251576320" behindDoc="1" locked="0" layoutInCell="1" allowOverlap="1">
                <wp:simplePos x="0" y="0"/>
                <wp:positionH relativeFrom="page">
                  <wp:posOffset>5421630</wp:posOffset>
                </wp:positionH>
                <wp:positionV relativeFrom="page">
                  <wp:posOffset>5767705</wp:posOffset>
                </wp:positionV>
                <wp:extent cx="915035" cy="3232150"/>
                <wp:effectExtent l="1905" t="5080" r="6985" b="1270"/>
                <wp:wrapNone/>
                <wp:docPr id="1043"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3232150"/>
                          <a:chOff x="8538" y="9083"/>
                          <a:chExt cx="1441" cy="5090"/>
                        </a:xfrm>
                      </wpg:grpSpPr>
                      <wps:wsp>
                        <wps:cNvPr id="1044" name="Freeform 1008"/>
                        <wps:cNvSpPr>
                          <a:spLocks/>
                        </wps:cNvSpPr>
                        <wps:spPr bwMode="auto">
                          <a:xfrm>
                            <a:off x="8538" y="9083"/>
                            <a:ext cx="1441" cy="5090"/>
                          </a:xfrm>
                          <a:custGeom>
                            <a:avLst/>
                            <a:gdLst>
                              <a:gd name="T0" fmla="+- 0 9978 8538"/>
                              <a:gd name="T1" fmla="*/ T0 w 1441"/>
                              <a:gd name="T2" fmla="+- 0 9083 9083"/>
                              <a:gd name="T3" fmla="*/ 9083 h 5090"/>
                              <a:gd name="T4" fmla="+- 0 8538 8538"/>
                              <a:gd name="T5" fmla="*/ T4 w 1441"/>
                              <a:gd name="T6" fmla="+- 0 14173 9083"/>
                              <a:gd name="T7" fmla="*/ 14173 h 5090"/>
                              <a:gd name="T8" fmla="+- 0 9978 8538"/>
                              <a:gd name="T9" fmla="*/ T8 w 1441"/>
                              <a:gd name="T10" fmla="+- 0 14173 9083"/>
                              <a:gd name="T11" fmla="*/ 14173 h 5090"/>
                              <a:gd name="T12" fmla="+- 0 9978 8538"/>
                              <a:gd name="T13" fmla="*/ T12 w 1441"/>
                              <a:gd name="T14" fmla="+- 0 9083 9083"/>
                              <a:gd name="T15" fmla="*/ 9083 h 5090"/>
                            </a:gdLst>
                            <a:ahLst/>
                            <a:cxnLst>
                              <a:cxn ang="0">
                                <a:pos x="T1" y="T3"/>
                              </a:cxn>
                              <a:cxn ang="0">
                                <a:pos x="T5" y="T7"/>
                              </a:cxn>
                              <a:cxn ang="0">
                                <a:pos x="T9" y="T11"/>
                              </a:cxn>
                              <a:cxn ang="0">
                                <a:pos x="T13" y="T15"/>
                              </a:cxn>
                            </a:cxnLst>
                            <a:rect l="0" t="0" r="r" b="b"/>
                            <a:pathLst>
                              <a:path w="1441" h="5090">
                                <a:moveTo>
                                  <a:pt x="1440" y="0"/>
                                </a:moveTo>
                                <a:lnTo>
                                  <a:pt x="0" y="5090"/>
                                </a:lnTo>
                                <a:lnTo>
                                  <a:pt x="1440" y="5090"/>
                                </a:lnTo>
                                <a:lnTo>
                                  <a:pt x="1440" y="0"/>
                                </a:lnTo>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67C9E" id="Group 1007" o:spid="_x0000_s1026" style="position:absolute;margin-left:426.9pt;margin-top:454.15pt;width:72.05pt;height:254.5pt;z-index:-251740160;mso-position-horizontal-relative:page;mso-position-vertical-relative:page" coordorigin="8538,9083" coordsize="144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">
                <v:shape id="Freeform 1008" o:spid="_x0000_s1027" style="position:absolute;left:8538;top:9083;width:1441;height:5090;visibility:visible;mso-wrap-style:square;v-text-anchor:top" coordsize="1441,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Pm8MA&#10;AADdAAAADwAAAGRycy9kb3ducmV2LnhtbERPyWrDMBC9B/oPYgq5xXIbE4IbxZRCoL0UshzS29Sa&#10;2sbWSFhKrPx9FSj0No+3zqaKZhBXGn1nWcFTloMgrq3uuFFwOu4WaxA+IGscLJOCG3motg+zDZba&#10;Tryn6yE0IoWwL1FBG4IrpfR1SwZ9Zh1x4n7saDAkODZSjzilcDPI5zxfSYMdp4YWHb21VPeHi1FQ&#10;F+ewa1z8/Opv9D0s48d00U6p+WN8fQERKIZ/8Z/7Xaf5eVHA/Z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wPm8MAAADdAAAADwAAAAAAAAAAAAAAAACYAgAAZHJzL2Rv&#10;d25yZXYueG1sUEsFBgAAAAAEAAQA9QAAAIgDAAAAAA==&#10;" path="m1440,l,5090r1440,l1440,e" fillcolor="#003b45" stroked="f">
                  <v:path arrowok="t" o:connecttype="custom" o:connectlocs="1440,9083;0,14173;1440,14173;1440,9083" o:connectangles="0,0,0,0"/>
                </v:shape>
                <w10:wrap anchorx="page" anchory="page"/>
              </v:group>
            </w:pict>
          </mc:Fallback>
        </mc:AlternateContent>
      </w:r>
    </w:p>
    <w:p w:rsidR="00BB4C10" w:rsidRPr="00767060" w:rsidRDefault="002C3305">
      <w:pPr>
        <w:spacing w:before="33"/>
        <w:ind w:left="110" w:right="3898"/>
        <w:rPr>
          <w:rFonts w:ascii="Swis721 Lt BT" w:eastAsia="Swis721 Lt BT" w:hAnsi="Swis721 Lt BT" w:cs="Swis721 Lt BT"/>
          <w:sz w:val="42"/>
          <w:szCs w:val="42"/>
        </w:rPr>
      </w:pPr>
      <w:bookmarkStart w:id="3" w:name="KEY_MESSAGES"/>
      <w:bookmarkEnd w:id="3"/>
      <w:r w:rsidRPr="00767060">
        <w:rPr>
          <w:rFonts w:ascii="Swis721 Lt BT" w:eastAsia="Swis721 Lt BT" w:hAnsi="Swis721 Lt BT" w:cs="Swis721 Lt BT"/>
          <w:sz w:val="42"/>
          <w:szCs w:val="42"/>
        </w:rPr>
        <w:t xml:space="preserve">At </w:t>
      </w:r>
      <w:r w:rsidRPr="00767060">
        <w:rPr>
          <w:rFonts w:ascii="Swis721 Lt BT" w:eastAsia="Swis721 Lt BT" w:hAnsi="Swis721 Lt BT" w:cs="Swis721 Lt BT"/>
          <w:spacing w:val="1"/>
          <w:sz w:val="42"/>
          <w:szCs w:val="42"/>
        </w:rPr>
        <w:t>AITSL,</w:t>
      </w:r>
      <w:r w:rsidRPr="00767060">
        <w:rPr>
          <w:rFonts w:ascii="Swis721 Lt BT" w:eastAsia="Swis721 Lt BT" w:hAnsi="Swis721 Lt BT" w:cs="Swis721 Lt BT"/>
          <w:sz w:val="42"/>
          <w:szCs w:val="42"/>
        </w:rPr>
        <w:t xml:space="preserve"> we believe student</w:t>
      </w:r>
      <w:r w:rsidRPr="00767060">
        <w:rPr>
          <w:rFonts w:ascii="Swis721 Lt BT" w:eastAsia="Swis721 Lt BT" w:hAnsi="Swis721 Lt BT" w:cs="Swis721 Lt BT"/>
          <w:spacing w:val="25"/>
          <w:sz w:val="42"/>
          <w:szCs w:val="42"/>
        </w:rPr>
        <w:t xml:space="preserve"> </w:t>
      </w:r>
      <w:r w:rsidRPr="00767060">
        <w:rPr>
          <w:rFonts w:ascii="Swis721 Lt BT" w:eastAsia="Swis721 Lt BT" w:hAnsi="Swis721 Lt BT" w:cs="Swis721 Lt BT"/>
          <w:sz w:val="42"/>
          <w:szCs w:val="42"/>
        </w:rPr>
        <w:t>learning</w:t>
      </w:r>
      <w:r w:rsidRPr="00767060">
        <w:rPr>
          <w:rFonts w:ascii="Swis721 Lt BT" w:eastAsia="Swis721 Lt BT" w:hAnsi="Swis721 Lt BT" w:cs="Swis721 Lt BT"/>
          <w:spacing w:val="-3"/>
          <w:sz w:val="42"/>
          <w:szCs w:val="42"/>
        </w:rPr>
        <w:t xml:space="preserve"> </w:t>
      </w:r>
      <w:r w:rsidRPr="00767060">
        <w:rPr>
          <w:rFonts w:ascii="Swis721 Lt BT" w:eastAsia="Swis721 Lt BT" w:hAnsi="Swis721 Lt BT" w:cs="Swis721 Lt BT"/>
          <w:sz w:val="42"/>
          <w:szCs w:val="42"/>
        </w:rPr>
        <w:t>comes</w:t>
      </w:r>
      <w:r w:rsidRPr="00767060">
        <w:rPr>
          <w:rFonts w:ascii="Swis721 Lt BT" w:eastAsia="Swis721 Lt BT" w:hAnsi="Swis721 Lt BT" w:cs="Swis721 Lt BT"/>
          <w:spacing w:val="-3"/>
          <w:sz w:val="42"/>
          <w:szCs w:val="42"/>
        </w:rPr>
        <w:t xml:space="preserve"> </w:t>
      </w:r>
      <w:r w:rsidRPr="00767060">
        <w:rPr>
          <w:rFonts w:ascii="Swis721 Lt BT" w:eastAsia="Swis721 Lt BT" w:hAnsi="Swis721 Lt BT" w:cs="Swis721 Lt BT"/>
          <w:sz w:val="42"/>
          <w:szCs w:val="42"/>
        </w:rPr>
        <w:t>first.</w:t>
      </w:r>
      <w:r w:rsidRPr="00767060">
        <w:rPr>
          <w:rFonts w:ascii="Swis721 Lt BT" w:eastAsia="Swis721 Lt BT" w:hAnsi="Swis721 Lt BT" w:cs="Swis721 Lt BT"/>
          <w:spacing w:val="-2"/>
          <w:sz w:val="42"/>
          <w:szCs w:val="42"/>
        </w:rPr>
        <w:t xml:space="preserve"> We’re</w:t>
      </w:r>
      <w:r w:rsidRPr="00767060">
        <w:rPr>
          <w:rFonts w:ascii="Swis721 Lt BT" w:eastAsia="Swis721 Lt BT" w:hAnsi="Swis721 Lt BT" w:cs="Swis721 Lt BT"/>
          <w:spacing w:val="22"/>
          <w:sz w:val="42"/>
          <w:szCs w:val="42"/>
        </w:rPr>
        <w:t xml:space="preserve"> </w:t>
      </w:r>
      <w:r w:rsidRPr="00767060">
        <w:rPr>
          <w:rFonts w:ascii="Swis721 Lt BT" w:eastAsia="Swis721 Lt BT" w:hAnsi="Swis721 Lt BT" w:cs="Swis721 Lt BT"/>
          <w:sz w:val="42"/>
          <w:szCs w:val="42"/>
        </w:rPr>
        <w:t>committed to improving teacher expertise.</w:t>
      </w:r>
    </w:p>
    <w:p w:rsidR="00BB4C10" w:rsidRPr="00767060" w:rsidRDefault="00BB4C10">
      <w:pPr>
        <w:spacing w:before="3"/>
        <w:rPr>
          <w:rFonts w:ascii="Swis721 Lt BT" w:eastAsia="Swis721 Lt BT" w:hAnsi="Swis721 Lt BT" w:cs="Swis721 Lt BT"/>
          <w:sz w:val="39"/>
          <w:szCs w:val="39"/>
        </w:rPr>
      </w:pPr>
    </w:p>
    <w:p w:rsidR="00BB4C10" w:rsidRPr="00767060" w:rsidRDefault="002C3305">
      <w:pPr>
        <w:pStyle w:val="Heading3"/>
        <w:rPr>
          <w:b w:val="0"/>
          <w:bCs w:val="0"/>
        </w:rPr>
      </w:pPr>
      <w:r w:rsidRPr="00767060">
        <w:t>AITSL’S VISION</w:t>
      </w:r>
    </w:p>
    <w:p w:rsidR="00BB4C10" w:rsidRPr="00767060" w:rsidRDefault="00BB4C10">
      <w:pPr>
        <w:spacing w:before="1"/>
        <w:rPr>
          <w:rFonts w:ascii="Swis721 BT" w:eastAsia="Swis721 BT" w:hAnsi="Swis721 BT" w:cs="Swis721 BT"/>
          <w:b/>
          <w:bCs/>
          <w:sz w:val="19"/>
          <w:szCs w:val="19"/>
        </w:rPr>
      </w:pPr>
    </w:p>
    <w:p w:rsidR="00BB4C10" w:rsidRPr="00767060" w:rsidRDefault="002C3305">
      <w:pPr>
        <w:pStyle w:val="Heading4"/>
        <w:spacing w:line="241" w:lineRule="auto"/>
        <w:ind w:right="4285"/>
      </w:pPr>
      <w:r w:rsidRPr="00767060">
        <w:t xml:space="preserve">Australia has a high-quality education system in which teachers and leaders have the greatest impact on the educational growth and achievement of every </w:t>
      </w:r>
      <w:r w:rsidRPr="00767060">
        <w:rPr>
          <w:spacing w:val="-3"/>
        </w:rPr>
        <w:t>learner.</w:t>
      </w:r>
    </w:p>
    <w:p w:rsidR="00BB4C10" w:rsidRPr="00767060" w:rsidRDefault="00BB4C10">
      <w:pPr>
        <w:rPr>
          <w:rFonts w:ascii="Swis721 Lt BT" w:eastAsia="Swis721 Lt BT" w:hAnsi="Swis721 Lt BT" w:cs="Swis721 Lt BT"/>
          <w:sz w:val="24"/>
          <w:szCs w:val="24"/>
        </w:rPr>
      </w:pPr>
    </w:p>
    <w:p w:rsidR="00BB4C10" w:rsidRPr="00767060" w:rsidRDefault="00BB4C10">
      <w:pPr>
        <w:spacing w:before="7"/>
        <w:rPr>
          <w:rFonts w:ascii="Swis721 Lt BT" w:eastAsia="Swis721 Lt BT" w:hAnsi="Swis721 Lt BT" w:cs="Swis721 Lt BT"/>
          <w:sz w:val="18"/>
          <w:szCs w:val="18"/>
        </w:rPr>
      </w:pPr>
    </w:p>
    <w:p w:rsidR="00BB4C10" w:rsidRPr="00767060" w:rsidRDefault="002C3305">
      <w:pPr>
        <w:pStyle w:val="Heading3"/>
        <w:rPr>
          <w:b w:val="0"/>
          <w:bCs w:val="0"/>
        </w:rPr>
      </w:pPr>
      <w:r w:rsidRPr="00767060">
        <w:t>AITSL’S MISSION</w:t>
      </w:r>
    </w:p>
    <w:p w:rsidR="00BB4C10" w:rsidRPr="00767060" w:rsidRDefault="00BB4C10">
      <w:pPr>
        <w:spacing w:before="1"/>
        <w:rPr>
          <w:rFonts w:ascii="Swis721 BT" w:eastAsia="Swis721 BT" w:hAnsi="Swis721 BT" w:cs="Swis721 BT"/>
          <w:b/>
          <w:bCs/>
          <w:sz w:val="19"/>
          <w:szCs w:val="19"/>
        </w:rPr>
      </w:pPr>
    </w:p>
    <w:p w:rsidR="00BB4C10" w:rsidRPr="00767060" w:rsidRDefault="002C3305">
      <w:pPr>
        <w:pStyle w:val="Heading4"/>
        <w:spacing w:line="241" w:lineRule="auto"/>
        <w:ind w:right="3898"/>
      </w:pPr>
      <w:r w:rsidRPr="00767060">
        <w:t>Promoting excellence so that teachers and leaders have the maximum impact on learning in all</w:t>
      </w:r>
      <w:r w:rsidRPr="00767060">
        <w:rPr>
          <w:spacing w:val="-1"/>
        </w:rPr>
        <w:t xml:space="preserve"> </w:t>
      </w:r>
      <w:r w:rsidRPr="00767060">
        <w:t>Australian</w:t>
      </w:r>
      <w:r w:rsidRPr="00767060">
        <w:rPr>
          <w:spacing w:val="-1"/>
        </w:rPr>
        <w:t xml:space="preserve"> </w:t>
      </w:r>
      <w:r w:rsidRPr="00767060">
        <w:t>schools</w:t>
      </w:r>
      <w:r w:rsidRPr="00767060">
        <w:rPr>
          <w:spacing w:val="-1"/>
        </w:rPr>
        <w:t xml:space="preserve"> </w:t>
      </w:r>
      <w:r w:rsidRPr="00767060">
        <w:t>and</w:t>
      </w:r>
      <w:r w:rsidRPr="00767060">
        <w:rPr>
          <w:spacing w:val="-1"/>
        </w:rPr>
        <w:t xml:space="preserve"> </w:t>
      </w:r>
      <w:r w:rsidRPr="00767060">
        <w:t>early</w:t>
      </w:r>
      <w:r w:rsidRPr="00767060">
        <w:rPr>
          <w:spacing w:val="-1"/>
        </w:rPr>
        <w:t xml:space="preserve"> </w:t>
      </w:r>
      <w:r w:rsidRPr="00767060">
        <w:t>childhood</w:t>
      </w:r>
      <w:r w:rsidRPr="00767060">
        <w:rPr>
          <w:spacing w:val="-1"/>
        </w:rPr>
        <w:t xml:space="preserve"> </w:t>
      </w:r>
      <w:r w:rsidRPr="00767060">
        <w:t>settings.</w:t>
      </w: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rPr>
          <w:rFonts w:ascii="Swis721 Lt BT" w:eastAsia="Swis721 Lt BT" w:hAnsi="Swis721 Lt BT" w:cs="Swis721 Lt BT"/>
          <w:sz w:val="20"/>
          <w:szCs w:val="20"/>
        </w:rPr>
      </w:pPr>
    </w:p>
    <w:p w:rsidR="00BB4C10" w:rsidRPr="00767060" w:rsidRDefault="00BB4C10">
      <w:pPr>
        <w:spacing w:before="9"/>
        <w:rPr>
          <w:rFonts w:ascii="Swis721 Lt BT" w:eastAsia="Swis721 Lt BT" w:hAnsi="Swis721 Lt BT" w:cs="Swis721 Lt BT"/>
          <w:sz w:val="17"/>
          <w:szCs w:val="17"/>
        </w:rPr>
      </w:pPr>
    </w:p>
    <w:p w:rsidR="00BB4C10" w:rsidRPr="00767060" w:rsidRDefault="00270C57">
      <w:pPr>
        <w:spacing w:line="200" w:lineRule="atLeast"/>
        <w:ind w:left="110"/>
        <w:rPr>
          <w:rFonts w:ascii="Swis721 Lt BT" w:eastAsia="Swis721 Lt BT" w:hAnsi="Swis721 Lt BT" w:cs="Swis721 Lt BT"/>
          <w:sz w:val="20"/>
          <w:szCs w:val="20"/>
        </w:rPr>
      </w:pPr>
      <w:r w:rsidRPr="00767060">
        <w:rPr>
          <w:rFonts w:ascii="Swis721 Lt BT" w:eastAsia="Swis721 Lt BT" w:hAnsi="Swis721 Lt BT" w:cs="Swis721 Lt BT"/>
          <w:noProof/>
          <w:sz w:val="20"/>
          <w:szCs w:val="20"/>
          <w:lang w:val="en-AU" w:eastAsia="en-AU"/>
        </w:rPr>
        <mc:AlternateContent>
          <mc:Choice Requires="wpg">
            <w:drawing>
              <wp:inline distT="0" distB="0" distL="0" distR="0">
                <wp:extent cx="254000" cy="195580"/>
                <wp:effectExtent l="6350" t="3810" r="6350" b="635"/>
                <wp:docPr id="103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95580"/>
                          <a:chOff x="0" y="0"/>
                          <a:chExt cx="400" cy="308"/>
                        </a:xfrm>
                      </wpg:grpSpPr>
                      <wpg:grpSp>
                        <wpg:cNvPr id="1040" name="Group 1004"/>
                        <wpg:cNvGrpSpPr>
                          <a:grpSpLocks/>
                        </wpg:cNvGrpSpPr>
                        <wpg:grpSpPr bwMode="auto">
                          <a:xfrm>
                            <a:off x="0" y="0"/>
                            <a:ext cx="400" cy="308"/>
                            <a:chOff x="0" y="0"/>
                            <a:chExt cx="400" cy="308"/>
                          </a:xfrm>
                        </wpg:grpSpPr>
                        <wps:wsp>
                          <wps:cNvPr id="1041" name="Freeform 1006"/>
                          <wps:cNvSpPr>
                            <a:spLocks/>
                          </wps:cNvSpPr>
                          <wps:spPr bwMode="auto">
                            <a:xfrm>
                              <a:off x="0" y="0"/>
                              <a:ext cx="400" cy="308"/>
                            </a:xfrm>
                            <a:custGeom>
                              <a:avLst/>
                              <a:gdLst>
                                <a:gd name="T0" fmla="*/ 167 w 400"/>
                                <a:gd name="T1" fmla="*/ 0 h 308"/>
                                <a:gd name="T2" fmla="*/ 98 w 400"/>
                                <a:gd name="T3" fmla="*/ 17 h 308"/>
                                <a:gd name="T4" fmla="*/ 47 w 400"/>
                                <a:gd name="T5" fmla="*/ 51 h 308"/>
                                <a:gd name="T6" fmla="*/ 15 w 400"/>
                                <a:gd name="T7" fmla="*/ 103 h 308"/>
                                <a:gd name="T8" fmla="*/ 1 w 400"/>
                                <a:gd name="T9" fmla="*/ 173 h 308"/>
                                <a:gd name="T10" fmla="*/ 0 w 400"/>
                                <a:gd name="T11" fmla="*/ 308 h 308"/>
                                <a:gd name="T12" fmla="*/ 164 w 400"/>
                                <a:gd name="T13" fmla="*/ 308 h 308"/>
                                <a:gd name="T14" fmla="*/ 164 w 400"/>
                                <a:gd name="T15" fmla="*/ 151 h 308"/>
                                <a:gd name="T16" fmla="*/ 78 w 400"/>
                                <a:gd name="T17" fmla="*/ 151 h 308"/>
                                <a:gd name="T18" fmla="*/ 78 w 400"/>
                                <a:gd name="T19" fmla="*/ 147 h 308"/>
                                <a:gd name="T20" fmla="*/ 112 w 400"/>
                                <a:gd name="T21" fmla="*/ 78 h 308"/>
                                <a:gd name="T22" fmla="*/ 156 w 400"/>
                                <a:gd name="T23" fmla="*/ 58 h 308"/>
                                <a:gd name="T24" fmla="*/ 167 w 400"/>
                                <a:gd name="T2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08">
                                  <a:moveTo>
                                    <a:pt x="167" y="0"/>
                                  </a:moveTo>
                                  <a:lnTo>
                                    <a:pt x="98" y="17"/>
                                  </a:lnTo>
                                  <a:lnTo>
                                    <a:pt x="47" y="51"/>
                                  </a:lnTo>
                                  <a:lnTo>
                                    <a:pt x="15" y="103"/>
                                  </a:lnTo>
                                  <a:lnTo>
                                    <a:pt x="1" y="173"/>
                                  </a:lnTo>
                                  <a:lnTo>
                                    <a:pt x="0" y="308"/>
                                  </a:lnTo>
                                  <a:lnTo>
                                    <a:pt x="164" y="308"/>
                                  </a:lnTo>
                                  <a:lnTo>
                                    <a:pt x="164" y="151"/>
                                  </a:lnTo>
                                  <a:lnTo>
                                    <a:pt x="78" y="151"/>
                                  </a:lnTo>
                                  <a:lnTo>
                                    <a:pt x="78" y="147"/>
                                  </a:lnTo>
                                  <a:lnTo>
                                    <a:pt x="112" y="78"/>
                                  </a:lnTo>
                                  <a:lnTo>
                                    <a:pt x="156" y="58"/>
                                  </a:lnTo>
                                  <a:lnTo>
                                    <a:pt x="167"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05"/>
                          <wps:cNvSpPr>
                            <a:spLocks/>
                          </wps:cNvSpPr>
                          <wps:spPr bwMode="auto">
                            <a:xfrm>
                              <a:off x="0" y="0"/>
                              <a:ext cx="400" cy="308"/>
                            </a:xfrm>
                            <a:custGeom>
                              <a:avLst/>
                              <a:gdLst>
                                <a:gd name="T0" fmla="*/ 399 w 400"/>
                                <a:gd name="T1" fmla="*/ 0 h 308"/>
                                <a:gd name="T2" fmla="*/ 330 w 400"/>
                                <a:gd name="T3" fmla="*/ 17 h 308"/>
                                <a:gd name="T4" fmla="*/ 279 w 400"/>
                                <a:gd name="T5" fmla="*/ 51 h 308"/>
                                <a:gd name="T6" fmla="*/ 247 w 400"/>
                                <a:gd name="T7" fmla="*/ 103 h 308"/>
                                <a:gd name="T8" fmla="*/ 233 w 400"/>
                                <a:gd name="T9" fmla="*/ 173 h 308"/>
                                <a:gd name="T10" fmla="*/ 232 w 400"/>
                                <a:gd name="T11" fmla="*/ 308 h 308"/>
                                <a:gd name="T12" fmla="*/ 396 w 400"/>
                                <a:gd name="T13" fmla="*/ 308 h 308"/>
                                <a:gd name="T14" fmla="*/ 396 w 400"/>
                                <a:gd name="T15" fmla="*/ 151 h 308"/>
                                <a:gd name="T16" fmla="*/ 310 w 400"/>
                                <a:gd name="T17" fmla="*/ 151 h 308"/>
                                <a:gd name="T18" fmla="*/ 310 w 400"/>
                                <a:gd name="T19" fmla="*/ 147 h 308"/>
                                <a:gd name="T20" fmla="*/ 345 w 400"/>
                                <a:gd name="T21" fmla="*/ 78 h 308"/>
                                <a:gd name="T22" fmla="*/ 388 w 400"/>
                                <a:gd name="T23" fmla="*/ 58 h 308"/>
                                <a:gd name="T24" fmla="*/ 399 w 400"/>
                                <a:gd name="T2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08">
                                  <a:moveTo>
                                    <a:pt x="399" y="0"/>
                                  </a:moveTo>
                                  <a:lnTo>
                                    <a:pt x="330" y="17"/>
                                  </a:lnTo>
                                  <a:lnTo>
                                    <a:pt x="279" y="51"/>
                                  </a:lnTo>
                                  <a:lnTo>
                                    <a:pt x="247" y="103"/>
                                  </a:lnTo>
                                  <a:lnTo>
                                    <a:pt x="233" y="173"/>
                                  </a:lnTo>
                                  <a:lnTo>
                                    <a:pt x="232" y="308"/>
                                  </a:lnTo>
                                  <a:lnTo>
                                    <a:pt x="396" y="308"/>
                                  </a:lnTo>
                                  <a:lnTo>
                                    <a:pt x="396" y="151"/>
                                  </a:lnTo>
                                  <a:lnTo>
                                    <a:pt x="310" y="151"/>
                                  </a:lnTo>
                                  <a:lnTo>
                                    <a:pt x="310" y="147"/>
                                  </a:lnTo>
                                  <a:lnTo>
                                    <a:pt x="345" y="78"/>
                                  </a:lnTo>
                                  <a:lnTo>
                                    <a:pt x="388" y="58"/>
                                  </a:lnTo>
                                  <a:lnTo>
                                    <a:pt x="399"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A064411" id="Group 1003" o:spid="_x0000_s1026" style="width:20pt;height:15.4pt;mso-position-horizontal-relative:char;mso-position-vertical-relative:line" coordsize="40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">
                <v:group id="Group 1004" o:spid="_x0000_s1027" style="position:absolute;width:400;height:308" coordsize="4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006" o:spid="_x0000_s1028" style="position:absolute;width:400;height:308;visibility:visible;mso-wrap-style:square;v-text-anchor:top" coordsize="40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0pMQA&#10;AADdAAAADwAAAGRycy9kb3ducmV2LnhtbERPTWvCQBC9C/6HZYTedJNWJKSuUgTbCkUwerC3ITtm&#10;Q7OzIbs1aX99tyB4m8f7nOV6sI24UudrxwrSWQKCuHS65krB6bidZiB8QNbYOCYFP+RhvRqPlphr&#10;1/OBrkWoRAxhn6MCE0KbS+lLQxb9zLXEkbu4zmKIsKuk7rCP4baRj0mykBZrjg0GW9oYKr+Kb6vg&#10;MuzNa0OcPX32bn/e/X68pedMqYfJ8PIMItAQ7uKb+13H+ck8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9KTEAAAA3QAAAA8AAAAAAAAAAAAAAAAAmAIAAGRycy9k&#10;b3ducmV2LnhtbFBLBQYAAAAABAAEAPUAAACJAwAAAAA=&#10;" path="m167,l98,17,47,51,15,103,1,173,,308r164,l164,151r-86,l78,147,112,78,156,58,167,xe" fillcolor="#ebf0c9" stroked="f">
                    <v:path arrowok="t" o:connecttype="custom" o:connectlocs="167,0;98,17;47,51;15,103;1,173;0,308;164,308;164,151;78,151;78,147;112,78;156,58;167,0" o:connectangles="0,0,0,0,0,0,0,0,0,0,0,0,0"/>
                  </v:shape>
                  <v:shape id="Freeform 1005" o:spid="_x0000_s1029" style="position:absolute;width:400;height:308;visibility:visible;mso-wrap-style:square;v-text-anchor:top" coordsize="40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q08UA&#10;AADdAAAADwAAAGRycy9kb3ducmV2LnhtbERPS2vCQBC+F/oflil4qxsfSEjdSCm0KhShtgd7G7KT&#10;bGh2NmRXE/31bkHwNh/fc5arwTbiRJ2vHSuYjBMQxIXTNVcKfr7fn1MQPiBrbByTgjN5WOWPD0vM&#10;tOv5i077UIkYwj5DBSaENpPSF4Ys+rFriSNXus5iiLCrpO6wj+G2kdMkWUiLNccGgy29GSr+9ker&#10;oBx25qMhTme/vdsdtpfP9eSQKjV6Gl5fQAQawl18c290nJ/Mp/D/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2rTxQAAAN0AAAAPAAAAAAAAAAAAAAAAAJgCAABkcnMv&#10;ZG93bnJldi54bWxQSwUGAAAAAAQABAD1AAAAigMAAAAA&#10;" path="m399,l330,17,279,51r-32,52l233,173r-1,135l396,308r,-157l310,151r,-4l345,78,388,58,399,xe" fillcolor="#ebf0c9" stroked="f">
                    <v:path arrowok="t" o:connecttype="custom" o:connectlocs="399,0;330,17;279,51;247,103;233,173;232,308;396,308;396,151;310,151;310,147;345,78;388,58;399,0" o:connectangles="0,0,0,0,0,0,0,0,0,0,0,0,0"/>
                  </v:shape>
                </v:group>
                <w10:anchorlock/>
              </v:group>
            </w:pict>
          </mc:Fallback>
        </mc:AlternateContent>
      </w:r>
    </w:p>
    <w:p w:rsidR="00BB4C10" w:rsidRPr="00767060" w:rsidRDefault="00270C57">
      <w:pPr>
        <w:spacing w:before="8"/>
        <w:ind w:left="110" w:right="3898"/>
        <w:rPr>
          <w:rFonts w:ascii="Swis721 Lt BT" w:eastAsia="Swis721 Lt BT" w:hAnsi="Swis721 Lt BT" w:cs="Swis721 Lt BT"/>
          <w:sz w:val="42"/>
          <w:szCs w:val="42"/>
        </w:rPr>
      </w:pPr>
      <w:r w:rsidRPr="00767060">
        <w:rPr>
          <w:noProof/>
          <w:lang w:val="en-AU" w:eastAsia="en-AU"/>
        </w:rPr>
        <mc:AlternateContent>
          <mc:Choice Requires="wpg">
            <w:drawing>
              <wp:anchor distT="0" distB="0" distL="114300" distR="114300" simplePos="0" relativeHeight="251577344" behindDoc="1" locked="0" layoutInCell="1" allowOverlap="1">
                <wp:simplePos x="0" y="0"/>
                <wp:positionH relativeFrom="page">
                  <wp:posOffset>3077845</wp:posOffset>
                </wp:positionH>
                <wp:positionV relativeFrom="paragraph">
                  <wp:posOffset>387985</wp:posOffset>
                </wp:positionV>
                <wp:extent cx="254000" cy="195580"/>
                <wp:effectExtent l="1270" t="1270" r="1905" b="3175"/>
                <wp:wrapNone/>
                <wp:docPr id="1036"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95580"/>
                          <a:chOff x="4847" y="611"/>
                          <a:chExt cx="400" cy="308"/>
                        </a:xfrm>
                      </wpg:grpSpPr>
                      <wps:wsp>
                        <wps:cNvPr id="1037" name="Freeform 1002"/>
                        <wps:cNvSpPr>
                          <a:spLocks/>
                        </wps:cNvSpPr>
                        <wps:spPr bwMode="auto">
                          <a:xfrm>
                            <a:off x="4847" y="611"/>
                            <a:ext cx="400" cy="308"/>
                          </a:xfrm>
                          <a:custGeom>
                            <a:avLst/>
                            <a:gdLst>
                              <a:gd name="T0" fmla="+- 0 5246 4847"/>
                              <a:gd name="T1" fmla="*/ T0 w 400"/>
                              <a:gd name="T2" fmla="+- 0 611 611"/>
                              <a:gd name="T3" fmla="*/ 611 h 308"/>
                              <a:gd name="T4" fmla="+- 0 5082 4847"/>
                              <a:gd name="T5" fmla="*/ T4 w 400"/>
                              <a:gd name="T6" fmla="+- 0 611 611"/>
                              <a:gd name="T7" fmla="*/ 611 h 308"/>
                              <a:gd name="T8" fmla="+- 0 5082 4847"/>
                              <a:gd name="T9" fmla="*/ T8 w 400"/>
                              <a:gd name="T10" fmla="+- 0 767 611"/>
                              <a:gd name="T11" fmla="*/ 767 h 308"/>
                              <a:gd name="T12" fmla="+- 0 5168 4847"/>
                              <a:gd name="T13" fmla="*/ T12 w 400"/>
                              <a:gd name="T14" fmla="+- 0 767 611"/>
                              <a:gd name="T15" fmla="*/ 767 h 308"/>
                              <a:gd name="T16" fmla="+- 0 5168 4847"/>
                              <a:gd name="T17" fmla="*/ T16 w 400"/>
                              <a:gd name="T18" fmla="+- 0 771 611"/>
                              <a:gd name="T19" fmla="*/ 771 h 308"/>
                              <a:gd name="T20" fmla="+- 0 5134 4847"/>
                              <a:gd name="T21" fmla="*/ T20 w 400"/>
                              <a:gd name="T22" fmla="+- 0 841 611"/>
                              <a:gd name="T23" fmla="*/ 841 h 308"/>
                              <a:gd name="T24" fmla="+- 0 5091 4847"/>
                              <a:gd name="T25" fmla="*/ T24 w 400"/>
                              <a:gd name="T26" fmla="+- 0 861 611"/>
                              <a:gd name="T27" fmla="*/ 861 h 308"/>
                              <a:gd name="T28" fmla="+- 0 5079 4847"/>
                              <a:gd name="T29" fmla="*/ T28 w 400"/>
                              <a:gd name="T30" fmla="+- 0 918 611"/>
                              <a:gd name="T31" fmla="*/ 918 h 308"/>
                              <a:gd name="T32" fmla="+- 0 5149 4847"/>
                              <a:gd name="T33" fmla="*/ T32 w 400"/>
                              <a:gd name="T34" fmla="+- 0 901 611"/>
                              <a:gd name="T35" fmla="*/ 901 h 308"/>
                              <a:gd name="T36" fmla="+- 0 5199 4847"/>
                              <a:gd name="T37" fmla="*/ T36 w 400"/>
                              <a:gd name="T38" fmla="+- 0 867 611"/>
                              <a:gd name="T39" fmla="*/ 867 h 308"/>
                              <a:gd name="T40" fmla="+- 0 5232 4847"/>
                              <a:gd name="T41" fmla="*/ T40 w 400"/>
                              <a:gd name="T42" fmla="+- 0 815 611"/>
                              <a:gd name="T43" fmla="*/ 815 h 308"/>
                              <a:gd name="T44" fmla="+- 0 5246 4847"/>
                              <a:gd name="T45" fmla="*/ T44 w 400"/>
                              <a:gd name="T46" fmla="+- 0 746 611"/>
                              <a:gd name="T47" fmla="*/ 746 h 308"/>
                              <a:gd name="T48" fmla="+- 0 5246 4847"/>
                              <a:gd name="T49" fmla="*/ T48 w 400"/>
                              <a:gd name="T50" fmla="+- 0 611 611"/>
                              <a:gd name="T51" fmla="*/ 61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0" h="308">
                                <a:moveTo>
                                  <a:pt x="399" y="0"/>
                                </a:moveTo>
                                <a:lnTo>
                                  <a:pt x="235" y="0"/>
                                </a:lnTo>
                                <a:lnTo>
                                  <a:pt x="235" y="156"/>
                                </a:lnTo>
                                <a:lnTo>
                                  <a:pt x="321" y="156"/>
                                </a:lnTo>
                                <a:lnTo>
                                  <a:pt x="321" y="160"/>
                                </a:lnTo>
                                <a:lnTo>
                                  <a:pt x="287" y="230"/>
                                </a:lnTo>
                                <a:lnTo>
                                  <a:pt x="244" y="250"/>
                                </a:lnTo>
                                <a:lnTo>
                                  <a:pt x="232" y="307"/>
                                </a:lnTo>
                                <a:lnTo>
                                  <a:pt x="302" y="290"/>
                                </a:lnTo>
                                <a:lnTo>
                                  <a:pt x="352" y="256"/>
                                </a:lnTo>
                                <a:lnTo>
                                  <a:pt x="385" y="204"/>
                                </a:lnTo>
                                <a:lnTo>
                                  <a:pt x="399" y="135"/>
                                </a:lnTo>
                                <a:lnTo>
                                  <a:pt x="399"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01"/>
                        <wps:cNvSpPr>
                          <a:spLocks/>
                        </wps:cNvSpPr>
                        <wps:spPr bwMode="auto">
                          <a:xfrm>
                            <a:off x="4847" y="611"/>
                            <a:ext cx="400" cy="308"/>
                          </a:xfrm>
                          <a:custGeom>
                            <a:avLst/>
                            <a:gdLst>
                              <a:gd name="T0" fmla="+- 0 5014 4847"/>
                              <a:gd name="T1" fmla="*/ T0 w 400"/>
                              <a:gd name="T2" fmla="+- 0 611 611"/>
                              <a:gd name="T3" fmla="*/ 611 h 308"/>
                              <a:gd name="T4" fmla="+- 0 4850 4847"/>
                              <a:gd name="T5" fmla="*/ T4 w 400"/>
                              <a:gd name="T6" fmla="+- 0 611 611"/>
                              <a:gd name="T7" fmla="*/ 611 h 308"/>
                              <a:gd name="T8" fmla="+- 0 4850 4847"/>
                              <a:gd name="T9" fmla="*/ T8 w 400"/>
                              <a:gd name="T10" fmla="+- 0 767 611"/>
                              <a:gd name="T11" fmla="*/ 767 h 308"/>
                              <a:gd name="T12" fmla="+- 0 4936 4847"/>
                              <a:gd name="T13" fmla="*/ T12 w 400"/>
                              <a:gd name="T14" fmla="+- 0 767 611"/>
                              <a:gd name="T15" fmla="*/ 767 h 308"/>
                              <a:gd name="T16" fmla="+- 0 4936 4847"/>
                              <a:gd name="T17" fmla="*/ T16 w 400"/>
                              <a:gd name="T18" fmla="+- 0 771 611"/>
                              <a:gd name="T19" fmla="*/ 771 h 308"/>
                              <a:gd name="T20" fmla="+- 0 4902 4847"/>
                              <a:gd name="T21" fmla="*/ T20 w 400"/>
                              <a:gd name="T22" fmla="+- 0 841 611"/>
                              <a:gd name="T23" fmla="*/ 841 h 308"/>
                              <a:gd name="T24" fmla="+- 0 4859 4847"/>
                              <a:gd name="T25" fmla="*/ T24 w 400"/>
                              <a:gd name="T26" fmla="+- 0 861 611"/>
                              <a:gd name="T27" fmla="*/ 861 h 308"/>
                              <a:gd name="T28" fmla="+- 0 4847 4847"/>
                              <a:gd name="T29" fmla="*/ T28 w 400"/>
                              <a:gd name="T30" fmla="+- 0 918 611"/>
                              <a:gd name="T31" fmla="*/ 918 h 308"/>
                              <a:gd name="T32" fmla="+- 0 4916 4847"/>
                              <a:gd name="T33" fmla="*/ T32 w 400"/>
                              <a:gd name="T34" fmla="+- 0 901 611"/>
                              <a:gd name="T35" fmla="*/ 901 h 308"/>
                              <a:gd name="T36" fmla="+- 0 4967 4847"/>
                              <a:gd name="T37" fmla="*/ T36 w 400"/>
                              <a:gd name="T38" fmla="+- 0 867 611"/>
                              <a:gd name="T39" fmla="*/ 867 h 308"/>
                              <a:gd name="T40" fmla="+- 0 5000 4847"/>
                              <a:gd name="T41" fmla="*/ T40 w 400"/>
                              <a:gd name="T42" fmla="+- 0 815 611"/>
                              <a:gd name="T43" fmla="*/ 815 h 308"/>
                              <a:gd name="T44" fmla="+- 0 5014 4847"/>
                              <a:gd name="T45" fmla="*/ T44 w 400"/>
                              <a:gd name="T46" fmla="+- 0 746 611"/>
                              <a:gd name="T47" fmla="*/ 746 h 308"/>
                              <a:gd name="T48" fmla="+- 0 5014 4847"/>
                              <a:gd name="T49" fmla="*/ T48 w 400"/>
                              <a:gd name="T50" fmla="+- 0 611 611"/>
                              <a:gd name="T51" fmla="*/ 61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0" h="308">
                                <a:moveTo>
                                  <a:pt x="167" y="0"/>
                                </a:moveTo>
                                <a:lnTo>
                                  <a:pt x="3" y="0"/>
                                </a:lnTo>
                                <a:lnTo>
                                  <a:pt x="3" y="156"/>
                                </a:lnTo>
                                <a:lnTo>
                                  <a:pt x="89" y="156"/>
                                </a:lnTo>
                                <a:lnTo>
                                  <a:pt x="89" y="160"/>
                                </a:lnTo>
                                <a:lnTo>
                                  <a:pt x="55" y="230"/>
                                </a:lnTo>
                                <a:lnTo>
                                  <a:pt x="12" y="250"/>
                                </a:lnTo>
                                <a:lnTo>
                                  <a:pt x="0" y="307"/>
                                </a:lnTo>
                                <a:lnTo>
                                  <a:pt x="69" y="290"/>
                                </a:lnTo>
                                <a:lnTo>
                                  <a:pt x="120" y="256"/>
                                </a:lnTo>
                                <a:lnTo>
                                  <a:pt x="153" y="204"/>
                                </a:lnTo>
                                <a:lnTo>
                                  <a:pt x="167" y="135"/>
                                </a:lnTo>
                                <a:lnTo>
                                  <a:pt x="167"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5DE23" id="Group 1000" o:spid="_x0000_s1026" style="position:absolute;margin-left:242.35pt;margin-top:30.55pt;width:20pt;height:15.4pt;z-index:-251739136;mso-position-horizontal-relative:page" coordorigin="4847,611" coordsize="40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">
                <v:shape id="Freeform 1002" o:spid="_x0000_s1027" style="position:absolute;left:4847;top:611;width:400;height:308;visibility:visible;mso-wrap-style:square;v-text-anchor:top" coordsize="40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6NsQA&#10;AADdAAAADwAAAGRycy9kb3ducmV2LnhtbERPTWvCQBC9F/wPywje6sYKbUjdiAhVC0VQe7C3ITvJ&#10;hmZnQ3Y1sb++Wyh4m8f7nMVysI24Uudrxwpm0wQEceF0zZWCz9PbYwrCB2SNjWNScCMPy3z0sMBM&#10;u54PdD2GSsQQ9hkqMCG0mZS+MGTRT11LHLnSdRZDhF0ldYd9DLeNfEqSZ2mx5thgsKW1oeL7eLEK&#10;ymFvNg1xOv/q3f78/vOxnZ1TpSbjYfUKItAQ7uJ/907H+cn8Bf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ujbEAAAA3QAAAA8AAAAAAAAAAAAAAAAAmAIAAGRycy9k&#10;b3ducmV2LnhtbFBLBQYAAAAABAAEAPUAAACJAwAAAAA=&#10;" path="m399,l235,r,156l321,156r,4l287,230r-43,20l232,307r70,-17l352,256r33,-52l399,135,399,xe" fillcolor="#ebf0c9" stroked="f">
                  <v:path arrowok="t" o:connecttype="custom" o:connectlocs="399,611;235,611;235,767;321,767;321,771;287,841;244,861;232,918;302,901;352,867;385,815;399,746;399,611" o:connectangles="0,0,0,0,0,0,0,0,0,0,0,0,0"/>
                </v:shape>
                <v:shape id="Freeform 1001" o:spid="_x0000_s1028" style="position:absolute;left:4847;top:611;width:400;height:308;visibility:visible;mso-wrap-style:square;v-text-anchor:top" coordsize="40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uRMcA&#10;AADdAAAADwAAAGRycy9kb3ducmV2LnhtbESPQWvCQBCF74L/YRmhN91YQULqKqXQ1oII1R70NmTH&#10;bDA7G7KrSfvrO4dCbzO8N+99s9oMvlF36mId2MB8loEiLoOtuTLwdXyd5qBiQrbYBCYD3xRhsx6P&#10;VljY0PMn3Q+pUhLCsUADLqW20DqWjjzGWWiJRbuEzmOStau07bCXcN/oxyxbao81S4PDll4cldfD&#10;zRu4DHv31hDni3Mf9qePn937/JQb8zAZnp9AJRrSv/nvemsFP1s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LkTHAAAA3QAAAA8AAAAAAAAAAAAAAAAAmAIAAGRy&#10;cy9kb3ducmV2LnhtbFBLBQYAAAAABAAEAPUAAACMAwAAAAA=&#10;" path="m167,l3,r,156l89,156r,4l55,230,12,250,,307,69,290r51,-34l153,204r14,-69l167,xe" fillcolor="#ebf0c9" stroked="f">
                  <v:path arrowok="t" o:connecttype="custom" o:connectlocs="167,611;3,611;3,767;89,767;89,771;55,841;12,861;0,918;69,901;120,867;153,815;167,746;167,611" o:connectangles="0,0,0,0,0,0,0,0,0,0,0,0,0"/>
                </v:shape>
                <w10:wrap anchorx="page"/>
              </v:group>
            </w:pict>
          </mc:Fallback>
        </mc:AlternateContent>
      </w:r>
      <w:r w:rsidR="002C3305" w:rsidRPr="00767060">
        <w:rPr>
          <w:rFonts w:ascii="Swis721 Lt BT"/>
          <w:spacing w:val="-57"/>
          <w:sz w:val="42"/>
        </w:rPr>
        <w:t>T</w:t>
      </w:r>
      <w:r w:rsidR="002C3305" w:rsidRPr="00767060">
        <w:rPr>
          <w:rFonts w:ascii="Swis721 Lt BT"/>
          <w:sz w:val="42"/>
        </w:rPr>
        <w:t>eaching is the profession that creates all others</w:t>
      </w:r>
    </w:p>
    <w:p w:rsidR="00BB4C10" w:rsidRPr="00767060" w:rsidRDefault="002C3305">
      <w:pPr>
        <w:pStyle w:val="Heading4"/>
        <w:spacing w:before="73"/>
      </w:pPr>
      <w:r w:rsidRPr="00767060">
        <w:t>Author unknown</w:t>
      </w:r>
    </w:p>
    <w:p w:rsidR="00BB4C10" w:rsidRPr="00767060" w:rsidRDefault="00BB4C10">
      <w:pPr>
        <w:sectPr w:rsidR="00BB4C10" w:rsidRPr="00767060">
          <w:footerReference w:type="default" r:id="rId44"/>
          <w:pgSz w:w="9980" w:h="14180"/>
          <w:pgMar w:top="1320" w:right="0" w:bottom="640" w:left="740" w:header="0" w:footer="452" w:gutter="0"/>
          <w:cols w:space="720"/>
        </w:sectPr>
      </w:pPr>
    </w:p>
    <w:p w:rsidR="00BB4C10" w:rsidRDefault="00270C57">
      <w:pPr>
        <w:rPr>
          <w:rFonts w:ascii="Swis721 Lt BT" w:eastAsia="Swis721 Lt BT" w:hAnsi="Swis721 Lt BT" w:cs="Swis721 Lt BT"/>
          <w:sz w:val="20"/>
          <w:szCs w:val="20"/>
        </w:rPr>
      </w:pPr>
      <w:r>
        <w:rPr>
          <w:noProof/>
          <w:lang w:val="en-AU" w:eastAsia="en-AU"/>
        </w:rPr>
        <w:lastRenderedPageBreak/>
        <mc:AlternateContent>
          <mc:Choice Requires="wpg">
            <w:drawing>
              <wp:anchor distT="0" distB="0" distL="114300" distR="114300" simplePos="0" relativeHeight="251578368" behindDoc="1" locked="0" layoutInCell="1" allowOverlap="1">
                <wp:simplePos x="0" y="0"/>
                <wp:positionH relativeFrom="page">
                  <wp:posOffset>0</wp:posOffset>
                </wp:positionH>
                <wp:positionV relativeFrom="page">
                  <wp:posOffset>0</wp:posOffset>
                </wp:positionV>
                <wp:extent cx="6336030" cy="9010650"/>
                <wp:effectExtent l="0" t="0" r="0" b="0"/>
                <wp:wrapNone/>
                <wp:docPr id="1030"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10650"/>
                          <a:chOff x="0" y="0"/>
                          <a:chExt cx="9978" cy="14190"/>
                        </a:xfrm>
                      </wpg:grpSpPr>
                      <pic:pic xmlns:pic="http://schemas.openxmlformats.org/drawingml/2006/picture">
                        <pic:nvPicPr>
                          <pic:cNvPr id="1031" name="Picture 9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78" cy="1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2" name="Group 997"/>
                        <wpg:cNvGrpSpPr>
                          <a:grpSpLocks/>
                        </wpg:cNvGrpSpPr>
                        <wpg:grpSpPr bwMode="auto">
                          <a:xfrm>
                            <a:off x="9895" y="11986"/>
                            <a:ext cx="2" cy="2177"/>
                            <a:chOff x="9895" y="11986"/>
                            <a:chExt cx="2" cy="2177"/>
                          </a:xfrm>
                        </wpg:grpSpPr>
                        <wps:wsp>
                          <wps:cNvPr id="1033" name="Freeform 998"/>
                          <wps:cNvSpPr>
                            <a:spLocks/>
                          </wps:cNvSpPr>
                          <wps:spPr bwMode="auto">
                            <a:xfrm>
                              <a:off x="9895" y="11986"/>
                              <a:ext cx="2" cy="2177"/>
                            </a:xfrm>
                            <a:custGeom>
                              <a:avLst/>
                              <a:gdLst>
                                <a:gd name="T0" fmla="+- 0 14162 11986"/>
                                <a:gd name="T1" fmla="*/ 14162 h 2177"/>
                                <a:gd name="T2" fmla="+- 0 11986 11986"/>
                                <a:gd name="T3" fmla="*/ 11986 h 2177"/>
                              </a:gdLst>
                              <a:ahLst/>
                              <a:cxnLst>
                                <a:cxn ang="0">
                                  <a:pos x="0" y="T1"/>
                                </a:cxn>
                                <a:cxn ang="0">
                                  <a:pos x="0" y="T3"/>
                                </a:cxn>
                              </a:cxnLst>
                              <a:rect l="0" t="0" r="r" b="b"/>
                              <a:pathLst>
                                <a:path h="2177">
                                  <a:moveTo>
                                    <a:pt x="0" y="2176"/>
                                  </a:moveTo>
                                  <a:lnTo>
                                    <a:pt x="0" y="0"/>
                                  </a:lnTo>
                                </a:path>
                              </a:pathLst>
                            </a:custGeom>
                            <a:noFill/>
                            <a:ln w="34967">
                              <a:solidFill>
                                <a:srgbClr val="BCB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995"/>
                        <wpg:cNvGrpSpPr>
                          <a:grpSpLocks/>
                        </wpg:cNvGrpSpPr>
                        <wpg:grpSpPr bwMode="auto">
                          <a:xfrm>
                            <a:off x="2115" y="14118"/>
                            <a:ext cx="3569" cy="2"/>
                            <a:chOff x="2115" y="14118"/>
                            <a:chExt cx="3569" cy="2"/>
                          </a:xfrm>
                        </wpg:grpSpPr>
                        <wps:wsp>
                          <wps:cNvPr id="1035" name="Freeform 996"/>
                          <wps:cNvSpPr>
                            <a:spLocks/>
                          </wps:cNvSpPr>
                          <wps:spPr bwMode="auto">
                            <a:xfrm>
                              <a:off x="2115" y="14118"/>
                              <a:ext cx="3569" cy="2"/>
                            </a:xfrm>
                            <a:custGeom>
                              <a:avLst/>
                              <a:gdLst>
                                <a:gd name="T0" fmla="+- 0 2115 2115"/>
                                <a:gd name="T1" fmla="*/ T0 w 3569"/>
                                <a:gd name="T2" fmla="+- 0 5683 2115"/>
                                <a:gd name="T3" fmla="*/ T2 w 3569"/>
                              </a:gdLst>
                              <a:ahLst/>
                              <a:cxnLst>
                                <a:cxn ang="0">
                                  <a:pos x="T1" y="0"/>
                                </a:cxn>
                                <a:cxn ang="0">
                                  <a:pos x="T3" y="0"/>
                                </a:cxn>
                              </a:cxnLst>
                              <a:rect l="0" t="0" r="r" b="b"/>
                              <a:pathLst>
                                <a:path w="3569">
                                  <a:moveTo>
                                    <a:pt x="0" y="0"/>
                                  </a:moveTo>
                                  <a:lnTo>
                                    <a:pt x="3568" y="0"/>
                                  </a:lnTo>
                                </a:path>
                              </a:pathLst>
                            </a:custGeom>
                            <a:noFill/>
                            <a:ln w="27974">
                              <a:solidFill>
                                <a:srgbClr val="ACB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E0DFD" id="Group 994" o:spid="_x0000_s1026" style="position:absolute;margin-left:0;margin-top:0;width:498.9pt;height:709.5pt;z-index:-251738112;mso-position-horizontal-relative:page;mso-position-vertical-relative:page" coordsize="9978,14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">
                <v:shape id="Picture 999" o:spid="_x0000_s1027" type="#_x0000_t75" style="position:absolute;width:9978;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5i6LEAAAA3QAAAA8AAABkcnMvZG93bnJldi54bWxET01rwkAQvRf8D8sI3ppdK5SQZhUNtAbs&#10;pdYeehuyYxLMzobsNsZ/7xYKvc3jfU6+mWwnRhp861jDMlEgiCtnWq41nD5fH1MQPiAb7ByThht5&#10;2KxnDzlmxl35g8ZjqEUMYZ+hhiaEPpPSVw1Z9InriSN3doPFEOFQSzPgNYbbTj4p9SwtthwbGuyp&#10;aKi6HH+shkNZfxeF2q98ug/taee+xrf3TuvFfNq+gAg0hX/xn7s0cb5aLeH3m3iC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5i6LEAAAA3QAAAA8AAAAAAAAAAAAAAAAA&#10;nwIAAGRycy9kb3ducmV2LnhtbFBLBQYAAAAABAAEAPcAAACQAwAAAAA=&#10;">
                  <v:imagedata r:id="rId46" o:title=""/>
                </v:shape>
                <v:group id="Group 997" o:spid="_x0000_s1028" style="position:absolute;left:9895;top:11986;width:2;height:2177" coordorigin="9895,11986" coordsize="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98" o:spid="_x0000_s1029" style="position:absolute;left:9895;top:11986;width:2;height:2177;visibility:visible;mso-wrap-style:square;v-text-anchor:top" coordsize="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n28MA&#10;AADdAAAADwAAAGRycy9kb3ducmV2LnhtbERPS2vCQBC+C/6HZYTedFMDYqKrlBZBaKn4OHgcstMk&#10;NDsTsqvGf98VCt7m43vOct27Rl2p87WwgddJAoq4EFtzaeB03IznoHxAttgIk4E7eVivhoMl5lZu&#10;vKfrIZQqhrDP0UAVQptr7YuKHPqJtMSR+5HOYYiwK7Xt8BbDXaOnSTLTDmuODRW29F5R8Xu4OANZ&#10;Nj/L1y79/Jj6Irt/H+Ui2dmYl1H/tgAVqA9P8b97a+P8JE3h8U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n28MAAADdAAAADwAAAAAAAAAAAAAAAACYAgAAZHJzL2Rv&#10;d25yZXYueG1sUEsFBgAAAAAEAAQA9QAAAIgDAAAAAA==&#10;" path="m,2176l,e" filled="f" strokecolor="#bcb8af" strokeweight=".97131mm">
                    <v:path arrowok="t" o:connecttype="custom" o:connectlocs="0,14162;0,11986" o:connectangles="0,0"/>
                  </v:shape>
                </v:group>
                <v:group id="Group 995" o:spid="_x0000_s1030" style="position:absolute;left:2115;top:14118;width:3569;height:2" coordorigin="2115,14118" coordsize="3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96" o:spid="_x0000_s1031" style="position:absolute;left:2115;top:14118;width:3569;height:2;visibility:visible;mso-wrap-style:square;v-text-anchor:top" coordsize="3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03MMA&#10;AADdAAAADwAAAGRycy9kb3ducmV2LnhtbERP22oCMRB9L/gPYQq+1USLt9UoIlWkRWnVDxg2093F&#10;zWTdRF3/3giFvs3hXGc6b2wprlT7wrGGbkeBIE6dKTjTcDys3kYgfEA2WDomDXfyMJ+1XqaYGHfj&#10;H7ruQyZiCPsENeQhVImUPs3Jou+4ijhyv662GCKsM2lqvMVwW8qeUgNpseDYkGNFy5zS0/5iNYx7&#10;3fNwtV1w2H59fuzUaPDt1qh1+7VZTEAEasK/+M+9MXG+eu/D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H03MMAAADdAAAADwAAAAAAAAAAAAAAAACYAgAAZHJzL2Rv&#10;d25yZXYueG1sUEsFBgAAAAAEAAQA9QAAAIgDAAAAAA==&#10;" path="m,l3568,e" filled="f" strokecolor="#acb3bc" strokeweight=".77706mm">
                    <v:path arrowok="t" o:connecttype="custom" o:connectlocs="0,0;3568,0" o:connectangles="0,0"/>
                  </v:shape>
                </v:group>
                <w10:wrap anchorx="page" anchory="page"/>
              </v:group>
            </w:pict>
          </mc:Fallback>
        </mc:AlternateConten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
        <w:rPr>
          <w:rFonts w:ascii="Swis721 Lt BT" w:eastAsia="Swis721 Lt BT" w:hAnsi="Swis721 Lt BT" w:cs="Swis721 Lt BT"/>
          <w:sz w:val="28"/>
          <w:szCs w:val="28"/>
        </w:rPr>
      </w:pPr>
    </w:p>
    <w:p w:rsidR="00BB4C10" w:rsidRDefault="002C3305">
      <w:pPr>
        <w:spacing w:before="78"/>
        <w:ind w:right="109"/>
        <w:jc w:val="right"/>
        <w:rPr>
          <w:rFonts w:ascii="Times New Roman" w:eastAsia="Times New Roman" w:hAnsi="Times New Roman" w:cs="Times New Roman"/>
          <w:sz w:val="17"/>
          <w:szCs w:val="17"/>
        </w:rPr>
      </w:pPr>
      <w:r>
        <w:rPr>
          <w:rFonts w:ascii="Times New Roman"/>
          <w:i/>
          <w:color w:val="4B423D"/>
          <w:w w:val="90"/>
          <w:sz w:val="17"/>
        </w:rPr>
        <w:t>7</w:t>
      </w:r>
    </w:p>
    <w:p w:rsidR="00BB4C10" w:rsidRDefault="00BB4C10">
      <w:pPr>
        <w:jc w:val="right"/>
        <w:rPr>
          <w:rFonts w:ascii="Times New Roman" w:eastAsia="Times New Roman" w:hAnsi="Times New Roman" w:cs="Times New Roman"/>
          <w:sz w:val="17"/>
          <w:szCs w:val="17"/>
        </w:rPr>
        <w:sectPr w:rsidR="00BB4C10">
          <w:footerReference w:type="even" r:id="rId47"/>
          <w:pgSz w:w="9980" w:h="14180"/>
          <w:pgMar w:top="1320" w:right="780" w:bottom="280" w:left="1380" w:header="0" w:footer="0" w:gutter="0"/>
          <w:cols w:space="720"/>
        </w:sect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i/>
          <w:sz w:val="20"/>
          <w:szCs w:val="20"/>
        </w:rPr>
      </w:pPr>
    </w:p>
    <w:p w:rsidR="00BB4C10" w:rsidRDefault="00BB4C10">
      <w:pPr>
        <w:rPr>
          <w:rFonts w:ascii="Times New Roman" w:eastAsia="Times New Roman" w:hAnsi="Times New Roman" w:cs="Times New Roman"/>
          <w:sz w:val="20"/>
          <w:szCs w:val="20"/>
        </w:rPr>
        <w:sectPr w:rsidR="00BB4C10">
          <w:footerReference w:type="default" r:id="rId48"/>
          <w:pgSz w:w="9980" w:h="14180"/>
          <w:pgMar w:top="0" w:right="0" w:bottom="640" w:left="0" w:header="0" w:footer="452" w:gutter="0"/>
          <w:cols w:space="720"/>
        </w:sectPr>
      </w:pPr>
    </w:p>
    <w:p w:rsidR="00BB4C10" w:rsidRDefault="00270C57">
      <w:pPr>
        <w:pStyle w:val="Heading3"/>
        <w:spacing w:before="186"/>
        <w:ind w:left="850"/>
        <w:rPr>
          <w:b w:val="0"/>
          <w:bCs w:val="0"/>
        </w:rPr>
      </w:pPr>
      <w:r>
        <w:rPr>
          <w:noProof/>
          <w:lang w:val="en-AU" w:eastAsia="en-AU"/>
        </w:rPr>
        <mc:AlternateContent>
          <mc:Choice Requires="wpg">
            <w:drawing>
              <wp:anchor distT="0" distB="0" distL="114300" distR="114300" simplePos="0" relativeHeight="251529216" behindDoc="0" locked="0" layoutInCell="1" allowOverlap="1">
                <wp:simplePos x="0" y="0"/>
                <wp:positionH relativeFrom="page">
                  <wp:posOffset>0</wp:posOffset>
                </wp:positionH>
                <wp:positionV relativeFrom="paragraph">
                  <wp:posOffset>-3221355</wp:posOffset>
                </wp:positionV>
                <wp:extent cx="6336030" cy="3046730"/>
                <wp:effectExtent l="0" t="1270" r="7620" b="0"/>
                <wp:wrapNone/>
                <wp:docPr id="1024"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046730"/>
                          <a:chOff x="0" y="-5073"/>
                          <a:chExt cx="9978" cy="4798"/>
                        </a:xfrm>
                      </wpg:grpSpPr>
                      <wpg:grpSp>
                        <wpg:cNvPr id="1025" name="Group 992"/>
                        <wpg:cNvGrpSpPr>
                          <a:grpSpLocks/>
                        </wpg:cNvGrpSpPr>
                        <wpg:grpSpPr bwMode="auto">
                          <a:xfrm>
                            <a:off x="0" y="-5073"/>
                            <a:ext cx="9978" cy="1018"/>
                            <a:chOff x="0" y="-5073"/>
                            <a:chExt cx="9978" cy="1018"/>
                          </a:xfrm>
                        </wpg:grpSpPr>
                        <wps:wsp>
                          <wps:cNvPr id="1026" name="Freeform 993"/>
                          <wps:cNvSpPr>
                            <a:spLocks/>
                          </wps:cNvSpPr>
                          <wps:spPr bwMode="auto">
                            <a:xfrm>
                              <a:off x="0" y="-5073"/>
                              <a:ext cx="9978" cy="1018"/>
                            </a:xfrm>
                            <a:custGeom>
                              <a:avLst/>
                              <a:gdLst>
                                <a:gd name="T0" fmla="*/ 0 w 9978"/>
                                <a:gd name="T1" fmla="+- 0 -4055 -5073"/>
                                <a:gd name="T2" fmla="*/ -4055 h 1018"/>
                                <a:gd name="T3" fmla="*/ 9978 w 9978"/>
                                <a:gd name="T4" fmla="+- 0 -4055 -5073"/>
                                <a:gd name="T5" fmla="*/ -4055 h 1018"/>
                                <a:gd name="T6" fmla="*/ 9978 w 9978"/>
                                <a:gd name="T7" fmla="+- 0 -5073 -5073"/>
                                <a:gd name="T8" fmla="*/ -5073 h 1018"/>
                                <a:gd name="T9" fmla="*/ 0 w 9978"/>
                                <a:gd name="T10" fmla="+- 0 -5073 -5073"/>
                                <a:gd name="T11" fmla="*/ -5073 h 1018"/>
                                <a:gd name="T12" fmla="*/ 0 w 9978"/>
                                <a:gd name="T13" fmla="+- 0 -4055 -5073"/>
                                <a:gd name="T14" fmla="*/ -4055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89"/>
                        <wpg:cNvGrpSpPr>
                          <a:grpSpLocks/>
                        </wpg:cNvGrpSpPr>
                        <wpg:grpSpPr bwMode="auto">
                          <a:xfrm>
                            <a:off x="0" y="-4055"/>
                            <a:ext cx="9978" cy="3780"/>
                            <a:chOff x="0" y="-4055"/>
                            <a:chExt cx="9978" cy="3780"/>
                          </a:xfrm>
                        </wpg:grpSpPr>
                        <wps:wsp>
                          <wps:cNvPr id="1028" name="Freeform 991"/>
                          <wps:cNvSpPr>
                            <a:spLocks/>
                          </wps:cNvSpPr>
                          <wps:spPr bwMode="auto">
                            <a:xfrm>
                              <a:off x="0" y="-4055"/>
                              <a:ext cx="9978" cy="3780"/>
                            </a:xfrm>
                            <a:custGeom>
                              <a:avLst/>
                              <a:gdLst>
                                <a:gd name="T0" fmla="*/ 9978 w 9978"/>
                                <a:gd name="T1" fmla="+- 0 -4055 -4055"/>
                                <a:gd name="T2" fmla="*/ -4055 h 3780"/>
                                <a:gd name="T3" fmla="*/ 0 w 9978"/>
                                <a:gd name="T4" fmla="+- 0 -4055 -4055"/>
                                <a:gd name="T5" fmla="*/ -4055 h 3780"/>
                                <a:gd name="T6" fmla="*/ 0 w 9978"/>
                                <a:gd name="T7" fmla="+- 0 -276 -4055"/>
                                <a:gd name="T8" fmla="*/ -276 h 3780"/>
                                <a:gd name="T9" fmla="*/ 9978 w 9978"/>
                                <a:gd name="T10" fmla="+- 0 -3098 -4055"/>
                                <a:gd name="T11" fmla="*/ -3098 h 3780"/>
                                <a:gd name="T12" fmla="*/ 9978 w 9978"/>
                                <a:gd name="T13" fmla="+- 0 -4055 -4055"/>
                                <a:gd name="T14" fmla="*/ -4055 h 3780"/>
                              </a:gdLst>
                              <a:ahLst/>
                              <a:cxnLst>
                                <a:cxn ang="0">
                                  <a:pos x="T0" y="T2"/>
                                </a:cxn>
                                <a:cxn ang="0">
                                  <a:pos x="T3" y="T5"/>
                                </a:cxn>
                                <a:cxn ang="0">
                                  <a:pos x="T6" y="T8"/>
                                </a:cxn>
                                <a:cxn ang="0">
                                  <a:pos x="T9" y="T11"/>
                                </a:cxn>
                                <a:cxn ang="0">
                                  <a:pos x="T12" y="T14"/>
                                </a:cxn>
                              </a:cxnLst>
                              <a:rect l="0" t="0" r="r" b="b"/>
                              <a:pathLst>
                                <a:path w="9978" h="3780">
                                  <a:moveTo>
                                    <a:pt x="9978" y="0"/>
                                  </a:moveTo>
                                  <a:lnTo>
                                    <a:pt x="0" y="0"/>
                                  </a:lnTo>
                                  <a:lnTo>
                                    <a:pt x="0" y="3779"/>
                                  </a:lnTo>
                                  <a:lnTo>
                                    <a:pt x="9978" y="957"/>
                                  </a:lnTo>
                                  <a:lnTo>
                                    <a:pt x="997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Text Box 990"/>
                          <wps:cNvSpPr txBox="1">
                            <a:spLocks noChangeArrowheads="1"/>
                          </wps:cNvSpPr>
                          <wps:spPr bwMode="auto">
                            <a:xfrm>
                              <a:off x="850" y="-3429"/>
                              <a:ext cx="264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400" w:lineRule="exact"/>
                                  <w:rPr>
                                    <w:rFonts w:ascii="Swis721 BT" w:eastAsia="Swis721 BT" w:hAnsi="Swis721 BT" w:cs="Swis721 BT"/>
                                    <w:sz w:val="40"/>
                                    <w:szCs w:val="40"/>
                                  </w:rPr>
                                </w:pPr>
                                <w:r>
                                  <w:rPr>
                                    <w:rFonts w:ascii="Swis721 BT"/>
                                    <w:b/>
                                    <w:color w:val="005E63"/>
                                    <w:sz w:val="40"/>
                                  </w:rPr>
                                  <w:t>ABOUT AITSL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8" o:spid="_x0000_s1028" style="position:absolute;left:0;text-align:left;margin-left:0;margin-top:-253.65pt;width:498.9pt;height:239.9pt;z-index:251529216;mso-position-horizontal-relative:page" coordorigin=",-5073" coordsize="9978,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">
                <v:group id="Group 992" o:spid="_x0000_s1029" style="position:absolute;top:-5073;width:9978;height:1018" coordorigin=",-5073"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993" o:spid="_x0000_s1030" style="position:absolute;top:-5073;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7MlcQA&#10;AADdAAAADwAAAGRycy9kb3ducmV2LnhtbERPS2vCQBC+C/0Pywi91Y1SQk1dRQotBfHg49DjsDsm&#10;MdnZNLvG6K93BcHbfHzPmS16W4uOWl86VjAeJSCItTMl5wr2u++3DxA+IBusHZOCC3lYzF8GM8yM&#10;O/OGum3IRQxhn6GCIoQmk9Lrgiz6kWuII3dwrcUQYZtL0+I5httaTpIklRZLjg0FNvRVkK62J6vg&#10;/T89XXVH+eqvq45r/VPp8XSv1OuwX36CCNSHp/jh/jVxfjJJ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zJXEAAAA3QAAAA8AAAAAAAAAAAAAAAAAmAIAAGRycy9k&#10;b3ducmV2LnhtbFBLBQYAAAAABAAEAPUAAACJAwAAAAA=&#10;" path="m,1018r9978,l9978,,,,,1018xe" fillcolor="#003b45" stroked="f">
                    <v:path arrowok="t" o:connecttype="custom" o:connectlocs="0,-4055;9978,-4055;9978,-5073;0,-5073;0,-4055" o:connectangles="0,0,0,0,0"/>
                  </v:shape>
                </v:group>
                <v:group id="Group 989" o:spid="_x0000_s1031" style="position:absolute;top:-4055;width:9978;height:3780" coordorigin=",-4055" coordsize="9978,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91" o:spid="_x0000_s1032" style="position:absolute;top:-4055;width:9978;height:3780;visibility:visible;mso-wrap-style:square;v-text-anchor:top" coordsize="9978,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L8UA&#10;AADdAAAADwAAAGRycy9kb3ducmV2LnhtbESPQUvDQBCF70L/wzIFb3Y3OWiJ3ZbSUlEEwVbvQ3aa&#10;jc3OhuzaxH/vHARvM7w3732z2kyhU1caUhvZQrEwoIjr6FpuLHycDndLUCkjO+wik4UfSrBZz25W&#10;WLk48jtdj7lREsKpQgs+577SOtWeAqZF7IlFO8chYJZ1aLQbcJTw0OnSmHsdsGVp8NjTzlN9OX4H&#10;C5/lYSyW7dfem/T69lCce/3kX6y9nU/bR1CZpvxv/rt+doJvSs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cvxQAAAN0AAAAPAAAAAAAAAAAAAAAAAJgCAABkcnMv&#10;ZG93bnJldi54bWxQSwUGAAAAAAQABAD1AAAAigMAAAAA&#10;" path="m9978,l,,,3779,9978,957,9978,xe" fillcolor="#bfd22b" stroked="f">
                    <v:path arrowok="t" o:connecttype="custom" o:connectlocs="9978,-4055;0,-4055;0,-276;9978,-3098;9978,-4055" o:connectangles="0,0,0,0,0"/>
                  </v:shape>
                  <v:shape id="Text Box 990" o:spid="_x0000_s1033" type="#_x0000_t202" style="position:absolute;left:850;top:-3429;width:264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BB4C10" w:rsidRDefault="002C3305">
                          <w:pPr>
                            <w:spacing w:line="400" w:lineRule="exact"/>
                            <w:rPr>
                              <w:rFonts w:ascii="Swis721 BT" w:eastAsia="Swis721 BT" w:hAnsi="Swis721 BT" w:cs="Swis721 BT"/>
                              <w:sz w:val="40"/>
                              <w:szCs w:val="40"/>
                            </w:rPr>
                          </w:pPr>
                          <w:r>
                            <w:rPr>
                              <w:rFonts w:ascii="Swis721 BT"/>
                              <w:b/>
                              <w:color w:val="005E63"/>
                              <w:sz w:val="40"/>
                            </w:rPr>
                            <w:t>ABOUT AITSL</w:t>
                          </w:r>
                        </w:p>
                      </w:txbxContent>
                    </v:textbox>
                  </v:shape>
                </v:group>
                <w10:wrap anchorx="page"/>
              </v:group>
            </w:pict>
          </mc:Fallback>
        </mc:AlternateContent>
      </w:r>
      <w:bookmarkStart w:id="4" w:name="ABOUT_AITSL"/>
      <w:bookmarkEnd w:id="4"/>
      <w:r w:rsidR="002C3305">
        <w:rPr>
          <w:color w:val="005E63"/>
        </w:rPr>
        <w:t xml:space="preserve">2017–2020 </w:t>
      </w:r>
      <w:r w:rsidR="002C3305">
        <w:rPr>
          <w:color w:val="005E63"/>
          <w:spacing w:val="-1"/>
        </w:rPr>
        <w:t>STRATEGIC</w:t>
      </w:r>
      <w:r w:rsidR="002C3305">
        <w:rPr>
          <w:color w:val="005E63"/>
        </w:rPr>
        <w:t xml:space="preserve"> PLAN</w:t>
      </w:r>
    </w:p>
    <w:p w:rsidR="00BB4C10" w:rsidRDefault="002C3305">
      <w:pPr>
        <w:pStyle w:val="BodyText"/>
        <w:spacing w:before="215"/>
        <w:ind w:left="850" w:right="24"/>
      </w:pPr>
      <w:r>
        <w:rPr>
          <w:color w:val="231F20"/>
        </w:rPr>
        <w:t xml:space="preserve">Ensuring children receive the very best education is one of the most important things we can do for them. It is also one of the most important government investments made in this </w:t>
      </w:r>
      <w:r>
        <w:rPr>
          <w:color w:val="231F20"/>
          <w:spacing w:val="-2"/>
        </w:rPr>
        <w:t>country.</w:t>
      </w:r>
    </w:p>
    <w:p w:rsidR="00BB4C10" w:rsidRDefault="002C3305">
      <w:pPr>
        <w:pStyle w:val="BodyText"/>
        <w:ind w:left="850" w:right="24"/>
      </w:pPr>
      <w:r>
        <w:rPr>
          <w:color w:val="231F20"/>
        </w:rPr>
        <w:t xml:space="preserve">AITSL has worked hard to build its reputation, deliver quality work </w:t>
      </w:r>
      <w:r>
        <w:rPr>
          <w:color w:val="231F20"/>
        </w:rPr>
        <w:t>and form strong relationships in the education sector; and under AITSL’s 2017–2020 Strategic Plan</w:t>
      </w:r>
    </w:p>
    <w:p w:rsidR="00BB4C10" w:rsidRDefault="002C3305">
      <w:pPr>
        <w:pStyle w:val="BodyText"/>
        <w:spacing w:before="0"/>
        <w:ind w:left="850" w:right="42"/>
      </w:pPr>
      <w:r>
        <w:rPr>
          <w:color w:val="231F20"/>
        </w:rPr>
        <w:t>the Company relied on that foundation to develop guiding principles and structure around clear focus areas, actions and goals. Through AITSL’s 2017–2020 Strat</w:t>
      </w:r>
      <w:r>
        <w:rPr>
          <w:color w:val="231F20"/>
        </w:rPr>
        <w:t>egic Plan, the Company takes a much more prominent role in system leadership, delivering more resources and tools to lift individual student achievement and establishing an outcomes- driven knowledge environment.</w:t>
      </w:r>
    </w:p>
    <w:p w:rsidR="00BB4C10" w:rsidRDefault="002C3305">
      <w:pPr>
        <w:pStyle w:val="BodyText"/>
        <w:ind w:left="850" w:right="24"/>
      </w:pPr>
      <w:r>
        <w:rPr>
          <w:color w:val="231F20"/>
        </w:rPr>
        <w:t xml:space="preserve">AITSL’s forward planning has traditionally </w:t>
      </w:r>
      <w:r>
        <w:rPr>
          <w:color w:val="231F20"/>
        </w:rPr>
        <w:t>been limited to a one-year cycle through an annual statement of intent document, outlining our mission, aspiration, and areas of focus.</w:t>
      </w:r>
    </w:p>
    <w:p w:rsidR="00BB4C10" w:rsidRDefault="002C3305">
      <w:pPr>
        <w:pStyle w:val="BodyText"/>
        <w:spacing w:before="0"/>
        <w:ind w:left="850"/>
        <w:jc w:val="both"/>
      </w:pPr>
      <w:r>
        <w:rPr>
          <w:color w:val="231F20"/>
          <w:spacing w:val="-3"/>
        </w:rPr>
        <w:t>However,</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benefit</w:t>
      </w:r>
      <w:r>
        <w:rPr>
          <w:color w:val="231F20"/>
          <w:spacing w:val="-1"/>
        </w:rPr>
        <w:t xml:space="preserve"> </w:t>
      </w:r>
      <w:r>
        <w:rPr>
          <w:color w:val="231F20"/>
        </w:rPr>
        <w:t>of extended</w:t>
      </w:r>
      <w:r>
        <w:rPr>
          <w:color w:val="231F20"/>
          <w:spacing w:val="-1"/>
        </w:rPr>
        <w:t xml:space="preserve"> </w:t>
      </w:r>
      <w:r>
        <w:rPr>
          <w:color w:val="231F20"/>
        </w:rPr>
        <w:t>funding,</w:t>
      </w:r>
      <w:r>
        <w:rPr>
          <w:color w:val="231F20"/>
          <w:spacing w:val="26"/>
        </w:rPr>
        <w:t xml:space="preserve"> </w:t>
      </w:r>
      <w:r>
        <w:rPr>
          <w:color w:val="231F20"/>
        </w:rPr>
        <w:t xml:space="preserve">a </w:t>
      </w:r>
      <w:r>
        <w:rPr>
          <w:color w:val="231F20"/>
          <w:spacing w:val="-1"/>
        </w:rPr>
        <w:t>longer-term</w:t>
      </w:r>
      <w:r>
        <w:rPr>
          <w:color w:val="231F20"/>
        </w:rPr>
        <w:t xml:space="preserve"> strategic planning approach was</w:t>
      </w:r>
      <w:r>
        <w:rPr>
          <w:color w:val="231F20"/>
          <w:spacing w:val="20"/>
        </w:rPr>
        <w:t xml:space="preserve"> </w:t>
      </w:r>
      <w:r>
        <w:rPr>
          <w:color w:val="231F20"/>
        </w:rPr>
        <w:t>identified</w:t>
      </w:r>
      <w:r>
        <w:rPr>
          <w:color w:val="231F20"/>
          <w:spacing w:val="-8"/>
        </w:rPr>
        <w:t xml:space="preserve"> </w:t>
      </w:r>
      <w:r>
        <w:rPr>
          <w:color w:val="231F20"/>
        </w:rPr>
        <w:t>to:</w:t>
      </w:r>
    </w:p>
    <w:p w:rsidR="00BB4C10" w:rsidRDefault="00767060">
      <w:pPr>
        <w:pStyle w:val="BodyText"/>
        <w:ind w:left="1077" w:right="263" w:hanging="227"/>
      </w:pPr>
      <w:r>
        <w:rPr>
          <w:rFonts w:ascii="Arial" w:hAnsi="Arial"/>
          <w:color w:val="00757A"/>
        </w:rPr>
        <w:t xml:space="preserve">• </w:t>
      </w:r>
      <w:r w:rsidR="002C3305">
        <w:rPr>
          <w:color w:val="231F20"/>
        </w:rPr>
        <w:t>Support planning</w:t>
      </w:r>
      <w:r w:rsidR="002C3305">
        <w:rPr>
          <w:color w:val="231F20"/>
          <w:spacing w:val="1"/>
        </w:rPr>
        <w:t xml:space="preserve"> </w:t>
      </w:r>
      <w:r w:rsidR="002C3305">
        <w:rPr>
          <w:color w:val="231F20"/>
        </w:rPr>
        <w:t>and</w:t>
      </w:r>
      <w:r w:rsidR="002C3305">
        <w:rPr>
          <w:color w:val="231F20"/>
          <w:spacing w:val="1"/>
        </w:rPr>
        <w:t xml:space="preserve"> </w:t>
      </w:r>
      <w:r w:rsidR="002C3305">
        <w:rPr>
          <w:color w:val="231F20"/>
        </w:rPr>
        <w:t>scoping of</w:t>
      </w:r>
      <w:r w:rsidR="002C3305">
        <w:rPr>
          <w:color w:val="231F20"/>
          <w:spacing w:val="1"/>
        </w:rPr>
        <w:t xml:space="preserve"> </w:t>
      </w:r>
      <w:r w:rsidR="002C3305">
        <w:rPr>
          <w:color w:val="231F20"/>
        </w:rPr>
        <w:t>work beyond the yearly funding cycle and work plan</w:t>
      </w:r>
    </w:p>
    <w:p w:rsidR="00BB4C10" w:rsidRDefault="00767060">
      <w:pPr>
        <w:pStyle w:val="BodyText"/>
        <w:ind w:left="1077" w:right="42" w:hanging="227"/>
      </w:pPr>
      <w:r>
        <w:rPr>
          <w:rFonts w:ascii="Arial" w:eastAsia="Arial" w:hAnsi="Arial" w:cs="Arial"/>
          <w:color w:val="00757A"/>
        </w:rPr>
        <w:t xml:space="preserve">• </w:t>
      </w:r>
      <w:r w:rsidR="002C3305">
        <w:rPr>
          <w:color w:val="231F20"/>
        </w:rPr>
        <w:t>Make clear</w:t>
      </w:r>
      <w:r w:rsidR="002C3305">
        <w:rPr>
          <w:color w:val="231F20"/>
          <w:spacing w:val="1"/>
        </w:rPr>
        <w:t xml:space="preserve"> </w:t>
      </w:r>
      <w:r w:rsidR="002C3305">
        <w:rPr>
          <w:color w:val="231F20"/>
        </w:rPr>
        <w:t>AITSL’s</w:t>
      </w:r>
      <w:r w:rsidR="002C3305">
        <w:rPr>
          <w:color w:val="231F20"/>
          <w:spacing w:val="1"/>
        </w:rPr>
        <w:t xml:space="preserve"> </w:t>
      </w:r>
      <w:r w:rsidR="002C3305">
        <w:rPr>
          <w:color w:val="231F20"/>
        </w:rPr>
        <w:t>position within</w:t>
      </w:r>
      <w:r w:rsidR="002C3305">
        <w:rPr>
          <w:color w:val="231F20"/>
          <w:spacing w:val="1"/>
        </w:rPr>
        <w:t xml:space="preserve"> </w:t>
      </w:r>
      <w:r w:rsidR="002C3305">
        <w:rPr>
          <w:color w:val="231F20"/>
        </w:rPr>
        <w:t>the education landscape</w:t>
      </w:r>
    </w:p>
    <w:p w:rsidR="00BB4C10" w:rsidRDefault="002C3305">
      <w:pPr>
        <w:spacing w:before="3"/>
        <w:rPr>
          <w:rFonts w:ascii="Swis721 Lt BT" w:eastAsia="Swis721 Lt BT" w:hAnsi="Swis721 Lt BT" w:cs="Swis721 Lt BT"/>
          <w:sz w:val="16"/>
          <w:szCs w:val="16"/>
        </w:rPr>
      </w:pPr>
      <w:r>
        <w:br w:type="column"/>
      </w:r>
    </w:p>
    <w:p w:rsidR="00BB4C10" w:rsidRDefault="00767060">
      <w:pPr>
        <w:pStyle w:val="BodyText"/>
        <w:spacing w:before="0"/>
        <w:ind w:left="534" w:right="1163" w:hanging="227"/>
      </w:pPr>
      <w:r>
        <w:rPr>
          <w:rFonts w:ascii="Arial" w:hAnsi="Arial"/>
          <w:color w:val="00757A"/>
        </w:rPr>
        <w:t xml:space="preserve">• </w:t>
      </w:r>
      <w:r w:rsidR="002C3305">
        <w:rPr>
          <w:color w:val="231F20"/>
        </w:rPr>
        <w:t>Articulate a</w:t>
      </w:r>
      <w:r w:rsidR="002C3305">
        <w:rPr>
          <w:color w:val="231F20"/>
          <w:spacing w:val="1"/>
        </w:rPr>
        <w:t xml:space="preserve"> </w:t>
      </w:r>
      <w:r w:rsidR="002C3305">
        <w:rPr>
          <w:color w:val="231F20"/>
        </w:rPr>
        <w:t>plan for</w:t>
      </w:r>
      <w:r w:rsidR="002C3305">
        <w:rPr>
          <w:color w:val="231F20"/>
          <w:spacing w:val="1"/>
        </w:rPr>
        <w:t xml:space="preserve"> </w:t>
      </w:r>
      <w:r w:rsidR="002C3305">
        <w:rPr>
          <w:color w:val="231F20"/>
        </w:rPr>
        <w:t>how the</w:t>
      </w:r>
      <w:r w:rsidR="002C3305">
        <w:rPr>
          <w:color w:val="231F20"/>
          <w:spacing w:val="1"/>
        </w:rPr>
        <w:t xml:space="preserve"> </w:t>
      </w:r>
      <w:r w:rsidR="002C3305">
        <w:rPr>
          <w:color w:val="231F20"/>
        </w:rPr>
        <w:t>organisation will support education reform</w:t>
      </w:r>
    </w:p>
    <w:p w:rsidR="00BB4C10" w:rsidRDefault="00767060">
      <w:pPr>
        <w:pStyle w:val="BodyText"/>
        <w:ind w:left="308"/>
      </w:pPr>
      <w:r>
        <w:rPr>
          <w:rFonts w:ascii="Arial" w:hAnsi="Arial"/>
          <w:color w:val="00757A"/>
        </w:rPr>
        <w:t xml:space="preserve">• </w:t>
      </w:r>
      <w:r w:rsidR="002C3305">
        <w:rPr>
          <w:color w:val="231F20"/>
        </w:rPr>
        <w:t>Set</w:t>
      </w:r>
      <w:r w:rsidR="002C3305">
        <w:rPr>
          <w:color w:val="231F20"/>
          <w:spacing w:val="1"/>
        </w:rPr>
        <w:t xml:space="preserve"> </w:t>
      </w:r>
      <w:r w:rsidR="002C3305">
        <w:rPr>
          <w:color w:val="231F20"/>
        </w:rPr>
        <w:t>longer</w:t>
      </w:r>
      <w:r w:rsidR="002C3305">
        <w:rPr>
          <w:color w:val="231F20"/>
          <w:spacing w:val="1"/>
        </w:rPr>
        <w:t xml:space="preserve"> </w:t>
      </w:r>
      <w:r w:rsidR="002C3305">
        <w:rPr>
          <w:color w:val="231F20"/>
        </w:rPr>
        <w:t>term</w:t>
      </w:r>
      <w:r w:rsidR="002C3305">
        <w:rPr>
          <w:color w:val="231F20"/>
          <w:spacing w:val="1"/>
        </w:rPr>
        <w:t xml:space="preserve"> </w:t>
      </w:r>
      <w:r w:rsidR="002C3305">
        <w:rPr>
          <w:color w:val="231F20"/>
        </w:rPr>
        <w:t>goals</w:t>
      </w:r>
    </w:p>
    <w:p w:rsidR="00BB4C10" w:rsidRDefault="00767060">
      <w:pPr>
        <w:pStyle w:val="BodyText"/>
        <w:ind w:left="308"/>
      </w:pPr>
      <w:r>
        <w:rPr>
          <w:rFonts w:ascii="Arial" w:hAnsi="Arial"/>
          <w:color w:val="00757A"/>
        </w:rPr>
        <w:t xml:space="preserve">• </w:t>
      </w:r>
      <w:r w:rsidR="002C3305">
        <w:rPr>
          <w:color w:val="231F20"/>
        </w:rPr>
        <w:t>Replace</w:t>
      </w:r>
      <w:r w:rsidR="002C3305">
        <w:rPr>
          <w:color w:val="231F20"/>
          <w:spacing w:val="1"/>
        </w:rPr>
        <w:t xml:space="preserve"> </w:t>
      </w:r>
      <w:r w:rsidR="002C3305">
        <w:rPr>
          <w:color w:val="231F20"/>
        </w:rPr>
        <w:t>the Statement</w:t>
      </w:r>
      <w:r w:rsidR="002C3305">
        <w:rPr>
          <w:color w:val="231F20"/>
          <w:spacing w:val="1"/>
        </w:rPr>
        <w:t xml:space="preserve"> </w:t>
      </w:r>
      <w:r w:rsidR="002C3305">
        <w:rPr>
          <w:color w:val="231F20"/>
        </w:rPr>
        <w:t>of</w:t>
      </w:r>
      <w:r w:rsidR="002C3305">
        <w:rPr>
          <w:color w:val="231F20"/>
          <w:spacing w:val="1"/>
        </w:rPr>
        <w:t xml:space="preserve"> </w:t>
      </w:r>
      <w:r w:rsidR="002C3305">
        <w:rPr>
          <w:color w:val="231F20"/>
        </w:rPr>
        <w:t>Intent.</w:t>
      </w:r>
    </w:p>
    <w:p w:rsidR="00BB4C10" w:rsidRDefault="002C3305">
      <w:pPr>
        <w:pStyle w:val="BodyText"/>
        <w:ind w:left="308" w:right="1152"/>
      </w:pPr>
      <w:r>
        <w:rPr>
          <w:color w:val="231F20"/>
        </w:rPr>
        <w:t xml:space="preserve">The AITSL 2017–2020 Strategic Plan includes a one-page outline of AITSL’s goals, </w:t>
      </w:r>
      <w:r>
        <w:rPr>
          <w:color w:val="231F20"/>
          <w:spacing w:val="-1"/>
        </w:rPr>
        <w:t>Focus</w:t>
      </w:r>
      <w:r>
        <w:rPr>
          <w:color w:val="231F20"/>
        </w:rPr>
        <w:t xml:space="preserve"> Areas, Guiding Principles and areas for action; and a more detailed account of the actions that will address AITSL’s priorities. The lon</w:t>
      </w:r>
      <w:r>
        <w:rPr>
          <w:color w:val="231F20"/>
        </w:rPr>
        <w:t xml:space="preserve">g- term goals articulated in the Strategic Plan have been developed into </w:t>
      </w:r>
      <w:r>
        <w:rPr>
          <w:color w:val="231F20"/>
          <w:spacing w:val="-1"/>
        </w:rPr>
        <w:t>shorter-term</w:t>
      </w:r>
      <w:r>
        <w:rPr>
          <w:color w:val="231F20"/>
        </w:rPr>
        <w:t xml:space="preserve"> and</w:t>
      </w:r>
      <w:r>
        <w:rPr>
          <w:color w:val="231F20"/>
          <w:spacing w:val="21"/>
        </w:rPr>
        <w:t xml:space="preserve"> </w:t>
      </w:r>
      <w:r>
        <w:rPr>
          <w:color w:val="231F20"/>
        </w:rPr>
        <w:t>medium-term organisational performance measures. This occurs as part of the review</w:t>
      </w:r>
    </w:p>
    <w:p w:rsidR="00BB4C10" w:rsidRDefault="002C3305">
      <w:pPr>
        <w:pStyle w:val="BodyText"/>
        <w:spacing w:before="0"/>
        <w:ind w:left="308" w:right="1163"/>
      </w:pPr>
      <w:r>
        <w:rPr>
          <w:color w:val="231F20"/>
        </w:rPr>
        <w:t>of</w:t>
      </w:r>
      <w:r>
        <w:rPr>
          <w:color w:val="231F20"/>
          <w:spacing w:val="-1"/>
        </w:rPr>
        <w:t xml:space="preserve"> </w:t>
      </w:r>
      <w:r>
        <w:rPr>
          <w:color w:val="231F20"/>
        </w:rPr>
        <w:t>the</w:t>
      </w:r>
      <w:r>
        <w:rPr>
          <w:color w:val="231F20"/>
          <w:spacing w:val="-2"/>
        </w:rPr>
        <w:t xml:space="preserve"> </w:t>
      </w:r>
      <w:r>
        <w:rPr>
          <w:color w:val="231F20"/>
        </w:rPr>
        <w:t>Board</w:t>
      </w:r>
      <w:r>
        <w:rPr>
          <w:color w:val="231F20"/>
          <w:spacing w:val="-1"/>
        </w:rPr>
        <w:t xml:space="preserve"> </w:t>
      </w:r>
      <w:r>
        <w:rPr>
          <w:color w:val="231F20"/>
        </w:rPr>
        <w:t>Metrics</w:t>
      </w:r>
      <w:r>
        <w:rPr>
          <w:color w:val="231F20"/>
          <w:spacing w:val="-1"/>
        </w:rPr>
        <w:t xml:space="preserve"> </w:t>
      </w:r>
      <w:r>
        <w:rPr>
          <w:color w:val="231F20"/>
        </w:rPr>
        <w:t>Report,</w:t>
      </w:r>
      <w:r>
        <w:rPr>
          <w:color w:val="231F20"/>
          <w:spacing w:val="-1"/>
        </w:rPr>
        <w:t xml:space="preserve"> </w:t>
      </w:r>
      <w:r>
        <w:rPr>
          <w:color w:val="231F20"/>
        </w:rPr>
        <w:t>and</w:t>
      </w:r>
      <w:r>
        <w:rPr>
          <w:color w:val="231F20"/>
          <w:spacing w:val="-1"/>
        </w:rPr>
        <w:t xml:space="preserve"> </w:t>
      </w:r>
      <w:r>
        <w:rPr>
          <w:color w:val="231F20"/>
        </w:rPr>
        <w:t>are</w:t>
      </w:r>
      <w:r>
        <w:rPr>
          <w:color w:val="231F20"/>
          <w:spacing w:val="-1"/>
        </w:rPr>
        <w:t xml:space="preserve"> </w:t>
      </w:r>
      <w:r>
        <w:rPr>
          <w:color w:val="231F20"/>
        </w:rPr>
        <w:t>reflected</w:t>
      </w:r>
      <w:r>
        <w:rPr>
          <w:color w:val="231F20"/>
          <w:w w:val="99"/>
        </w:rPr>
        <w:t xml:space="preserve"> </w:t>
      </w:r>
      <w:r>
        <w:rPr>
          <w:color w:val="231F20"/>
        </w:rPr>
        <w:t>in the Corporate Plan.</w:t>
      </w:r>
    </w:p>
    <w:p w:rsidR="00BB4C10" w:rsidRDefault="002C3305">
      <w:pPr>
        <w:pStyle w:val="BodyText"/>
        <w:ind w:left="308" w:right="1163"/>
      </w:pPr>
      <w:r>
        <w:rPr>
          <w:color w:val="231F20"/>
        </w:rPr>
        <w:t>The AITSL 2017–2020 Strategic Plan can be</w:t>
      </w:r>
      <w:hyperlink r:id="rId49">
        <w:r>
          <w:rPr>
            <w:color w:val="231F20"/>
          </w:rPr>
          <w:t xml:space="preserve"> found at </w:t>
        </w:r>
        <w:r>
          <w:rPr>
            <w:color w:val="231F20"/>
            <w:spacing w:val="-1"/>
          </w:rPr>
          <w:t>www.aitsl.edu.au</w:t>
        </w:r>
      </w:hyperlink>
    </w:p>
    <w:p w:rsidR="00BB4C10" w:rsidRDefault="00BB4C10">
      <w:pPr>
        <w:rPr>
          <w:rFonts w:ascii="Swis721 Lt BT" w:eastAsia="Swis721 Lt BT" w:hAnsi="Swis721 Lt BT" w:cs="Swis721 Lt BT"/>
          <w:sz w:val="18"/>
          <w:szCs w:val="18"/>
        </w:rPr>
      </w:pPr>
    </w:p>
    <w:p w:rsidR="00BB4C10" w:rsidRDefault="002C3305">
      <w:pPr>
        <w:pStyle w:val="Heading6"/>
        <w:ind w:left="307"/>
      </w:pPr>
      <w:r>
        <w:rPr>
          <w:color w:val="00757A"/>
        </w:rPr>
        <w:t>Guiding principles</w:t>
      </w:r>
    </w:p>
    <w:p w:rsidR="00BB4C10" w:rsidRDefault="00767060">
      <w:pPr>
        <w:pStyle w:val="BodyText"/>
        <w:spacing w:before="106"/>
        <w:ind w:left="307"/>
      </w:pPr>
      <w:r>
        <w:rPr>
          <w:rFonts w:ascii="Arial" w:hAnsi="Arial"/>
          <w:color w:val="00757A"/>
        </w:rPr>
        <w:t xml:space="preserve">• </w:t>
      </w:r>
      <w:r w:rsidR="002C3305">
        <w:rPr>
          <w:color w:val="231F20"/>
        </w:rPr>
        <w:t>Every child</w:t>
      </w:r>
      <w:r w:rsidR="002C3305">
        <w:rPr>
          <w:color w:val="231F20"/>
          <w:spacing w:val="1"/>
        </w:rPr>
        <w:t xml:space="preserve"> </w:t>
      </w:r>
      <w:r w:rsidR="002C3305">
        <w:rPr>
          <w:color w:val="231F20"/>
        </w:rPr>
        <w:t>experiences</w:t>
      </w:r>
      <w:r w:rsidR="002C3305">
        <w:rPr>
          <w:color w:val="231F20"/>
          <w:spacing w:val="1"/>
        </w:rPr>
        <w:t xml:space="preserve"> </w:t>
      </w:r>
      <w:r w:rsidR="002C3305">
        <w:rPr>
          <w:color w:val="231F20"/>
        </w:rPr>
        <w:t>a quality</w:t>
      </w:r>
      <w:r w:rsidR="002C3305">
        <w:rPr>
          <w:color w:val="231F20"/>
          <w:spacing w:val="1"/>
        </w:rPr>
        <w:t xml:space="preserve"> </w:t>
      </w:r>
      <w:r w:rsidR="002C3305">
        <w:rPr>
          <w:color w:val="231F20"/>
        </w:rPr>
        <w:t>education</w:t>
      </w:r>
    </w:p>
    <w:p w:rsidR="00BB4C10" w:rsidRDefault="00767060">
      <w:pPr>
        <w:pStyle w:val="BodyText"/>
        <w:ind w:left="534" w:right="1163" w:hanging="227"/>
      </w:pPr>
      <w:r>
        <w:rPr>
          <w:rFonts w:ascii="Arial" w:hAnsi="Arial"/>
          <w:color w:val="00757A"/>
        </w:rPr>
        <w:t xml:space="preserve">• </w:t>
      </w:r>
      <w:r w:rsidR="002C3305">
        <w:rPr>
          <w:color w:val="231F20"/>
        </w:rPr>
        <w:t>Graduate</w:t>
      </w:r>
      <w:r w:rsidR="002C3305">
        <w:rPr>
          <w:color w:val="231F20"/>
          <w:spacing w:val="1"/>
        </w:rPr>
        <w:t xml:space="preserve"> </w:t>
      </w:r>
      <w:r w:rsidR="002C3305">
        <w:rPr>
          <w:color w:val="231F20"/>
        </w:rPr>
        <w:t>teachers are</w:t>
      </w:r>
      <w:r w:rsidR="002C3305">
        <w:rPr>
          <w:color w:val="231F20"/>
          <w:spacing w:val="1"/>
        </w:rPr>
        <w:t xml:space="preserve"> </w:t>
      </w:r>
      <w:r w:rsidR="002C3305">
        <w:rPr>
          <w:color w:val="231F20"/>
        </w:rPr>
        <w:t>well-prepared</w:t>
      </w:r>
      <w:r w:rsidR="002C3305">
        <w:rPr>
          <w:color w:val="231F20"/>
          <w:spacing w:val="1"/>
        </w:rPr>
        <w:t xml:space="preserve"> </w:t>
      </w:r>
      <w:r w:rsidR="002C3305">
        <w:rPr>
          <w:color w:val="231F20"/>
        </w:rPr>
        <w:t>to teach when they enter the professio</w:t>
      </w:r>
      <w:r w:rsidR="002C3305">
        <w:rPr>
          <w:color w:val="231F20"/>
        </w:rPr>
        <w:t>n</w:t>
      </w:r>
    </w:p>
    <w:p w:rsidR="00BB4C10" w:rsidRDefault="00767060">
      <w:pPr>
        <w:pStyle w:val="BodyText"/>
        <w:ind w:left="534" w:right="1232" w:hanging="227"/>
      </w:pPr>
      <w:r>
        <w:rPr>
          <w:rFonts w:ascii="Arial" w:hAnsi="Arial"/>
          <w:color w:val="00757A"/>
        </w:rPr>
        <w:t xml:space="preserve">• </w:t>
      </w:r>
      <w:r w:rsidR="002C3305">
        <w:rPr>
          <w:color w:val="231F20"/>
        </w:rPr>
        <w:t>Improving</w:t>
      </w:r>
      <w:r w:rsidR="002C3305">
        <w:rPr>
          <w:color w:val="231F20"/>
          <w:spacing w:val="1"/>
        </w:rPr>
        <w:t xml:space="preserve"> </w:t>
      </w:r>
      <w:r w:rsidR="002C3305">
        <w:rPr>
          <w:color w:val="231F20"/>
        </w:rPr>
        <w:t>professional practice</w:t>
      </w:r>
      <w:r w:rsidR="002C3305">
        <w:rPr>
          <w:color w:val="231F20"/>
          <w:spacing w:val="1"/>
        </w:rPr>
        <w:t xml:space="preserve"> </w:t>
      </w:r>
      <w:r w:rsidR="002C3305">
        <w:rPr>
          <w:color w:val="231F20"/>
        </w:rPr>
        <w:t>is</w:t>
      </w:r>
      <w:r w:rsidR="002C3305">
        <w:rPr>
          <w:color w:val="231F20"/>
          <w:spacing w:val="1"/>
        </w:rPr>
        <w:t xml:space="preserve"> </w:t>
      </w:r>
      <w:r w:rsidR="002C3305">
        <w:rPr>
          <w:color w:val="231F20"/>
        </w:rPr>
        <w:t>central to maximising impact on learners</w:t>
      </w:r>
    </w:p>
    <w:p w:rsidR="00BB4C10" w:rsidRDefault="00767060">
      <w:pPr>
        <w:pStyle w:val="BodyText"/>
        <w:ind w:left="308"/>
      </w:pPr>
      <w:r>
        <w:rPr>
          <w:rFonts w:ascii="Arial" w:hAnsi="Arial"/>
          <w:color w:val="00757A"/>
        </w:rPr>
        <w:t xml:space="preserve">• </w:t>
      </w:r>
      <w:r w:rsidR="002C3305">
        <w:rPr>
          <w:color w:val="231F20"/>
        </w:rPr>
        <w:t>Leadership is</w:t>
      </w:r>
      <w:r w:rsidR="002C3305">
        <w:rPr>
          <w:color w:val="231F20"/>
          <w:spacing w:val="1"/>
        </w:rPr>
        <w:t xml:space="preserve"> </w:t>
      </w:r>
      <w:r w:rsidR="002C3305">
        <w:rPr>
          <w:color w:val="231F20"/>
        </w:rPr>
        <w:t>a team effort</w:t>
      </w:r>
      <w:r w:rsidR="002C3305">
        <w:rPr>
          <w:color w:val="231F20"/>
          <w:spacing w:val="1"/>
        </w:rPr>
        <w:t xml:space="preserve"> </w:t>
      </w:r>
      <w:r w:rsidR="002C3305">
        <w:rPr>
          <w:color w:val="231F20"/>
        </w:rPr>
        <w:t>at all</w:t>
      </w:r>
      <w:r w:rsidR="002C3305">
        <w:rPr>
          <w:color w:val="231F20"/>
          <w:spacing w:val="1"/>
        </w:rPr>
        <w:t xml:space="preserve"> </w:t>
      </w:r>
      <w:r w:rsidR="002C3305">
        <w:rPr>
          <w:color w:val="231F20"/>
        </w:rPr>
        <w:t>levels</w:t>
      </w:r>
    </w:p>
    <w:p w:rsidR="00BB4C10" w:rsidRDefault="00767060">
      <w:pPr>
        <w:pStyle w:val="BodyText"/>
        <w:ind w:left="535" w:right="1039" w:hanging="227"/>
      </w:pPr>
      <w:r>
        <w:rPr>
          <w:rFonts w:ascii="Arial" w:hAnsi="Arial"/>
          <w:color w:val="00757A"/>
        </w:rPr>
        <w:t xml:space="preserve">• </w:t>
      </w:r>
      <w:r w:rsidR="002C3305">
        <w:rPr>
          <w:color w:val="231F20"/>
        </w:rPr>
        <w:t>Aboriginal</w:t>
      </w:r>
      <w:r w:rsidR="002C3305">
        <w:rPr>
          <w:color w:val="231F20"/>
          <w:spacing w:val="1"/>
        </w:rPr>
        <w:t xml:space="preserve"> </w:t>
      </w:r>
      <w:r w:rsidR="002C3305">
        <w:rPr>
          <w:color w:val="231F20"/>
        </w:rPr>
        <w:t xml:space="preserve">and </w:t>
      </w:r>
      <w:r w:rsidR="002C3305">
        <w:rPr>
          <w:color w:val="231F20"/>
          <w:spacing w:val="-26"/>
        </w:rPr>
        <w:t>T</w:t>
      </w:r>
      <w:r w:rsidR="002C3305">
        <w:rPr>
          <w:color w:val="231F20"/>
        </w:rPr>
        <w:t>orres</w:t>
      </w:r>
      <w:r w:rsidR="002C3305">
        <w:rPr>
          <w:color w:val="231F20"/>
          <w:spacing w:val="1"/>
        </w:rPr>
        <w:t xml:space="preserve"> </w:t>
      </w:r>
      <w:r w:rsidR="002C3305">
        <w:rPr>
          <w:color w:val="231F20"/>
        </w:rPr>
        <w:t>Strait</w:t>
      </w:r>
      <w:r w:rsidR="002C3305">
        <w:rPr>
          <w:color w:val="231F20"/>
          <w:spacing w:val="1"/>
        </w:rPr>
        <w:t xml:space="preserve"> </w:t>
      </w:r>
      <w:r w:rsidR="002C3305">
        <w:rPr>
          <w:color w:val="231F20"/>
        </w:rPr>
        <w:t>Islander education needs are understood, respected and supported in all actions</w:t>
      </w:r>
    </w:p>
    <w:p w:rsidR="00BB4C10" w:rsidRDefault="00BB4C10">
      <w:pPr>
        <w:sectPr w:rsidR="00BB4C10">
          <w:type w:val="continuous"/>
          <w:pgSz w:w="9980" w:h="14180"/>
          <w:pgMar w:top="1320" w:right="0" w:bottom="280" w:left="0" w:header="720" w:footer="720" w:gutter="0"/>
          <w:cols w:num="2" w:space="720" w:equalWidth="0">
            <w:col w:w="4670" w:space="40"/>
            <w:col w:w="5270"/>
          </w:cols>
        </w:sectPr>
      </w:pPr>
    </w:p>
    <w:p w:rsidR="00BB4C10" w:rsidRDefault="00BB4C10">
      <w:pPr>
        <w:spacing w:before="5"/>
        <w:rPr>
          <w:rFonts w:ascii="Swis721 Lt BT" w:eastAsia="Swis721 Lt BT" w:hAnsi="Swis721 Lt BT" w:cs="Swis721 Lt BT"/>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579392"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102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034" type="#_x0000_t202" style="position:absolute;left:0;text-align:left;margin-left:0;margin-top:-17.7pt;width:498.9pt;height:50.9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q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580416" behindDoc="1" locked="0" layoutInCell="1" allowOverlap="1">
                <wp:simplePos x="0" y="0"/>
                <wp:positionH relativeFrom="page">
                  <wp:posOffset>0</wp:posOffset>
                </wp:positionH>
                <wp:positionV relativeFrom="paragraph">
                  <wp:posOffset>-224790</wp:posOffset>
                </wp:positionV>
                <wp:extent cx="6336030" cy="1254760"/>
                <wp:effectExtent l="0" t="1270" r="7620" b="1270"/>
                <wp:wrapNone/>
                <wp:docPr id="101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1254760"/>
                          <a:chOff x="0" y="-354"/>
                          <a:chExt cx="9978" cy="1976"/>
                        </a:xfrm>
                      </wpg:grpSpPr>
                      <wpg:grpSp>
                        <wpg:cNvPr id="1017" name="Group 985"/>
                        <wpg:cNvGrpSpPr>
                          <a:grpSpLocks/>
                        </wpg:cNvGrpSpPr>
                        <wpg:grpSpPr bwMode="auto">
                          <a:xfrm>
                            <a:off x="0" y="-354"/>
                            <a:ext cx="9978" cy="1018"/>
                            <a:chOff x="0" y="-354"/>
                            <a:chExt cx="9978" cy="1018"/>
                          </a:xfrm>
                        </wpg:grpSpPr>
                        <wps:wsp>
                          <wps:cNvPr id="1018" name="Freeform 986"/>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83"/>
                        <wpg:cNvGrpSpPr>
                          <a:grpSpLocks/>
                        </wpg:cNvGrpSpPr>
                        <wpg:grpSpPr bwMode="auto">
                          <a:xfrm>
                            <a:off x="0" y="664"/>
                            <a:ext cx="3385" cy="958"/>
                            <a:chOff x="0" y="664"/>
                            <a:chExt cx="3385" cy="958"/>
                          </a:xfrm>
                        </wpg:grpSpPr>
                        <wps:wsp>
                          <wps:cNvPr id="1020" name="Freeform 984"/>
                          <wps:cNvSpPr>
                            <a:spLocks/>
                          </wps:cNvSpPr>
                          <wps:spPr bwMode="auto">
                            <a:xfrm>
                              <a:off x="0" y="664"/>
                              <a:ext cx="3385" cy="958"/>
                            </a:xfrm>
                            <a:custGeom>
                              <a:avLst/>
                              <a:gdLst>
                                <a:gd name="T0" fmla="*/ 3384 w 3385"/>
                                <a:gd name="T1" fmla="+- 0 664 664"/>
                                <a:gd name="T2" fmla="*/ 664 h 958"/>
                                <a:gd name="T3" fmla="*/ 0 w 3385"/>
                                <a:gd name="T4" fmla="+- 0 664 664"/>
                                <a:gd name="T5" fmla="*/ 664 h 958"/>
                                <a:gd name="T6" fmla="*/ 0 w 3385"/>
                                <a:gd name="T7" fmla="+- 0 1621 664"/>
                                <a:gd name="T8" fmla="*/ 1621 h 958"/>
                                <a:gd name="T9" fmla="*/ 3384 w 3385"/>
                                <a:gd name="T10" fmla="+- 0 664 664"/>
                                <a:gd name="T11" fmla="*/ 664 h 958"/>
                              </a:gdLst>
                              <a:ahLst/>
                              <a:cxnLst>
                                <a:cxn ang="0">
                                  <a:pos x="T0" y="T2"/>
                                </a:cxn>
                                <a:cxn ang="0">
                                  <a:pos x="T3" y="T5"/>
                                </a:cxn>
                                <a:cxn ang="0">
                                  <a:pos x="T6" y="T8"/>
                                </a:cxn>
                                <a:cxn ang="0">
                                  <a:pos x="T9" y="T11"/>
                                </a:cxn>
                              </a:cxnLst>
                              <a:rect l="0" t="0" r="r" b="b"/>
                              <a:pathLst>
                                <a:path w="3385" h="958">
                                  <a:moveTo>
                                    <a:pt x="3384" y="0"/>
                                  </a:moveTo>
                                  <a:lnTo>
                                    <a:pt x="0" y="0"/>
                                  </a:lnTo>
                                  <a:lnTo>
                                    <a:pt x="0" y="957"/>
                                  </a:lnTo>
                                  <a:lnTo>
                                    <a:pt x="338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981"/>
                        <wpg:cNvGrpSpPr>
                          <a:grpSpLocks/>
                        </wpg:cNvGrpSpPr>
                        <wpg:grpSpPr bwMode="auto">
                          <a:xfrm>
                            <a:off x="3384" y="-354"/>
                            <a:ext cx="6594" cy="1018"/>
                            <a:chOff x="3384" y="-354"/>
                            <a:chExt cx="6594" cy="1018"/>
                          </a:xfrm>
                        </wpg:grpSpPr>
                        <wps:wsp>
                          <wps:cNvPr id="1022" name="Freeform 982"/>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3BDE5" id="Group 980" o:spid="_x0000_s1026" style="position:absolute;margin-left:0;margin-top:-17.7pt;width:498.9pt;height:98.8pt;z-index:-251736064;mso-position-horizontal-relative:page" coordorigin=",-354" coordsize="9978,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">
                <v:group id="Group 985"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986"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3wccA&#10;AADdAAAADwAAAGRycy9kb3ducmV2LnhtbESPQWvCQBCF70L/wzKF3nQTKWJTVymFSqH0UOuhx2F3&#10;TGKys2l2jdFf3zkUvM3w3rz3zWoz+lYN1Mc6sIF8loEitsHVXBrYf79Nl6BiQnbYBiYDF4qwWd9N&#10;Vli4cOYvGnapVBLCsUADVUpdoXW0FXmMs9ARi3YIvccka19q1+NZwn2r51m20B5rloYKO3qtyDa7&#10;kzfw+Ls4Xe1A5cfP0Bw/7bax+dPemIf78eUZVKIx3cz/1+9O8LNc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N8HHAAAA3QAAAA8AAAAAAAAAAAAAAAAAmAIAAGRy&#10;cy9kb3ducmV2LnhtbFBLBQYAAAAABAAEAPUAAACMAwAAAAA=&#10;" path="m,1018r9978,l9978,,,,,1018xe" fillcolor="#003b45" stroked="f">
                    <v:path arrowok="t" o:connecttype="custom" o:connectlocs="0,664;9978,664;9978,-354;0,-354;0,664" o:connectangles="0,0,0,0,0"/>
                  </v:shape>
                </v:group>
                <v:group id="Group 983" o:spid="_x0000_s1029" style="position:absolute;top:664;width:3385;height:958" coordorigin=",664" coordsize="338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984" o:spid="_x0000_s1030" style="position:absolute;top:664;width:3385;height:958;visibility:visible;mso-wrap-style:square;v-text-anchor:top" coordsize="338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eu8YA&#10;AADdAAAADwAAAGRycy9kb3ducmV2LnhtbESPQWvDMAyF74P9B6NBb6vdwMbI6pZSKA0dO6wdbEcR&#10;q3FoLIfYa9J/Px0Gu0m8p/c+LddT6NSVhtRGtrCYG1DEdXQtNxY+T7vHF1ApIzvsIpOFGyVYr+7v&#10;lli6OPIHXY+5URLCqUQLPue+1DrVngKmeeyJRTvHIWCWdWi0G3CU8NDpwphnHbBlafDY09ZTfTn+&#10;BAv7xVv1VB2+i+J8eo9b4zeHy9do7exh2ryCyjTlf/PfdeUE3xT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Beu8YAAADdAAAADwAAAAAAAAAAAAAAAACYAgAAZHJz&#10;L2Rvd25yZXYueG1sUEsFBgAAAAAEAAQA9QAAAIsDAAAAAA==&#10;" path="m3384,l,,,957,3384,xe" fillcolor="#bfd22b" stroked="f">
                    <v:path arrowok="t" o:connecttype="custom" o:connectlocs="3384,664;0,664;0,1621;3384,664" o:connectangles="0,0,0,0"/>
                  </v:shape>
                </v:group>
                <v:group id="Group 981" o:spid="_x0000_s1031"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982" o:spid="_x0000_s1032"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2sMA&#10;AADdAAAADwAAAGRycy9kb3ducmV2LnhtbERP32vCMBB+F/Y/hBv4IpqsDDeqqWyKQwZ7mAq+Hs21&#10;KWsupYla//tlMPDtPr6ft1wNrhUX6kPjWcPTTIEgLr1puNZwPGynryBCRDbYeiYNNwqwKh5GS8yN&#10;v/I3XfaxFimEQ44abIxdLmUoLTkMM98RJ67yvcOYYF9L0+M1hbtWZkrNpcOGU4PFjtaWyp/92WnI&#10;Pk7bw9fzjtQmfOJLeB+qzcRqPX4c3hYgIg3xLv5370yar7IM/r5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E+2sMAAADdAAAADwAAAAAAAAAAAAAAAACYAgAAZHJzL2Rv&#10;d25yZXYueG1sUEsFBgAAAAAEAAQA9QAAAIgDAAAAAA==&#10;" path="m3598,l,1018r6594,l6594,,3598,e" fillcolor="#005e63" stroked="f">
                    <v:path arrowok="t" o:connecttype="custom" o:connectlocs="3598,-354;0,664;6594,664;6594,-354;3598,-354" o:connectangles="0,0,0,0,0"/>
                  </v:shape>
                </v:group>
                <w10:wrap anchorx="page"/>
              </v:group>
            </w:pict>
          </mc:Fallback>
        </mc:AlternateContent>
      </w:r>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BB4C10">
      <w:pPr>
        <w:rPr>
          <w:rFonts w:ascii="Swis721 Lt BT" w:eastAsia="Swis721 Lt BT" w:hAnsi="Swis721 Lt BT" w:cs="Swis721 Lt BT"/>
          <w:sz w:val="23"/>
          <w:szCs w:val="23"/>
        </w:rPr>
        <w:sectPr w:rsidR="00BB4C10">
          <w:footerReference w:type="even" r:id="rId50"/>
          <w:pgSz w:w="9980" w:h="14180"/>
          <w:pgMar w:top="0" w:right="0" w:bottom="280" w:left="0" w:header="0" w:footer="0" w:gutter="0"/>
          <w:cols w:space="720"/>
        </w:sectPr>
      </w:pPr>
    </w:p>
    <w:p w:rsidR="00BB4C10" w:rsidRDefault="00767060">
      <w:pPr>
        <w:pStyle w:val="BodyText"/>
        <w:spacing w:before="69"/>
        <w:ind w:left="1360" w:right="182" w:hanging="227"/>
      </w:pPr>
      <w:r>
        <w:rPr>
          <w:rFonts w:ascii="Arial" w:hAnsi="Arial"/>
          <w:color w:val="00757A"/>
        </w:rPr>
        <w:t xml:space="preserve">• </w:t>
      </w:r>
      <w:r w:rsidR="002C3305">
        <w:rPr>
          <w:color w:val="231F20"/>
        </w:rPr>
        <w:t>Evidence</w:t>
      </w:r>
      <w:r w:rsidR="002C3305">
        <w:rPr>
          <w:color w:val="231F20"/>
          <w:spacing w:val="1"/>
        </w:rPr>
        <w:t xml:space="preserve"> </w:t>
      </w:r>
      <w:r w:rsidR="002C3305">
        <w:rPr>
          <w:color w:val="231F20"/>
        </w:rPr>
        <w:t>and knowledge</w:t>
      </w:r>
      <w:r w:rsidR="002C3305">
        <w:rPr>
          <w:color w:val="231F20"/>
          <w:spacing w:val="1"/>
        </w:rPr>
        <w:t xml:space="preserve"> </w:t>
      </w:r>
      <w:r w:rsidR="002C3305">
        <w:rPr>
          <w:color w:val="231F20"/>
        </w:rPr>
        <w:t>drive</w:t>
      </w:r>
      <w:r w:rsidR="002C3305">
        <w:rPr>
          <w:color w:val="231F20"/>
          <w:spacing w:val="1"/>
        </w:rPr>
        <w:t xml:space="preserve"> </w:t>
      </w:r>
      <w:r w:rsidR="002C3305">
        <w:rPr>
          <w:color w:val="231F20"/>
        </w:rPr>
        <w:t>our decisions and we evaluate and learn as we progress.</w:t>
      </w:r>
    </w:p>
    <w:p w:rsidR="00BB4C10" w:rsidRDefault="00BB4C10">
      <w:pPr>
        <w:rPr>
          <w:rFonts w:ascii="Swis721 Lt BT" w:eastAsia="Swis721 Lt BT" w:hAnsi="Swis721 Lt BT" w:cs="Swis721 Lt BT"/>
          <w:sz w:val="18"/>
          <w:szCs w:val="18"/>
        </w:rPr>
      </w:pPr>
    </w:p>
    <w:p w:rsidR="00BB4C10" w:rsidRDefault="002C3305">
      <w:pPr>
        <w:pStyle w:val="Heading6"/>
        <w:ind w:left="1133"/>
      </w:pPr>
      <w:r>
        <w:rPr>
          <w:color w:val="00757A"/>
          <w:spacing w:val="-2"/>
        </w:rPr>
        <w:t>Focus</w:t>
      </w:r>
      <w:r>
        <w:rPr>
          <w:color w:val="00757A"/>
        </w:rPr>
        <w:t xml:space="preserve"> areas</w:t>
      </w:r>
    </w:p>
    <w:p w:rsidR="00BB4C10" w:rsidRDefault="00767060">
      <w:pPr>
        <w:pStyle w:val="BodyText"/>
        <w:spacing w:before="106"/>
        <w:ind w:left="1360" w:right="3" w:hanging="227"/>
      </w:pPr>
      <w:r>
        <w:rPr>
          <w:rFonts w:ascii="Arial" w:hAnsi="Arial"/>
          <w:color w:val="00757A"/>
        </w:rPr>
        <w:t xml:space="preserve">• </w:t>
      </w:r>
      <w:r w:rsidR="002C3305">
        <w:rPr>
          <w:color w:val="231F20"/>
        </w:rPr>
        <w:t>Placing impact</w:t>
      </w:r>
      <w:r w:rsidR="002C3305">
        <w:rPr>
          <w:color w:val="231F20"/>
          <w:spacing w:val="1"/>
        </w:rPr>
        <w:t xml:space="preserve"> </w:t>
      </w:r>
      <w:r w:rsidR="002C3305">
        <w:rPr>
          <w:color w:val="231F20"/>
        </w:rPr>
        <w:t>of</w:t>
      </w:r>
      <w:r w:rsidR="002C3305">
        <w:rPr>
          <w:color w:val="231F20"/>
          <w:spacing w:val="1"/>
        </w:rPr>
        <w:t xml:space="preserve"> </w:t>
      </w:r>
      <w:r w:rsidR="002C3305">
        <w:rPr>
          <w:color w:val="231F20"/>
        </w:rPr>
        <w:t>initial teacher</w:t>
      </w:r>
      <w:r w:rsidR="002C3305">
        <w:rPr>
          <w:color w:val="231F20"/>
          <w:spacing w:val="1"/>
        </w:rPr>
        <w:t xml:space="preserve"> </w:t>
      </w:r>
      <w:r w:rsidR="002C3305">
        <w:rPr>
          <w:color w:val="231F20"/>
        </w:rPr>
        <w:t>education, teaching and leadership at the centre of our work</w:t>
      </w:r>
    </w:p>
    <w:p w:rsidR="00BB4C10" w:rsidRDefault="00767060">
      <w:pPr>
        <w:pStyle w:val="BodyText"/>
        <w:ind w:left="1360" w:hanging="227"/>
      </w:pPr>
      <w:r>
        <w:rPr>
          <w:rFonts w:ascii="Arial" w:hAnsi="Arial"/>
          <w:color w:val="00757A"/>
        </w:rPr>
        <w:t xml:space="preserve">• </w:t>
      </w:r>
      <w:r w:rsidR="002C3305">
        <w:rPr>
          <w:color w:val="231F20"/>
        </w:rPr>
        <w:t>Building,</w:t>
      </w:r>
      <w:r w:rsidR="002C3305">
        <w:rPr>
          <w:color w:val="231F20"/>
          <w:spacing w:val="-1"/>
        </w:rPr>
        <w:t xml:space="preserve"> </w:t>
      </w:r>
      <w:r w:rsidR="002C3305">
        <w:rPr>
          <w:color w:val="231F20"/>
        </w:rPr>
        <w:t>enhancing</w:t>
      </w:r>
      <w:r w:rsidR="002C3305">
        <w:rPr>
          <w:color w:val="231F20"/>
          <w:spacing w:val="-1"/>
        </w:rPr>
        <w:t xml:space="preserve"> </w:t>
      </w:r>
      <w:r w:rsidR="002C3305">
        <w:rPr>
          <w:color w:val="231F20"/>
        </w:rPr>
        <w:t>and</w:t>
      </w:r>
      <w:r w:rsidR="002C3305">
        <w:rPr>
          <w:color w:val="231F20"/>
          <w:spacing w:val="-2"/>
        </w:rPr>
        <w:t xml:space="preserve"> </w:t>
      </w:r>
      <w:r w:rsidR="002C3305">
        <w:rPr>
          <w:color w:val="231F20"/>
        </w:rPr>
        <w:t>sustaining</w:t>
      </w:r>
      <w:r w:rsidR="002C3305">
        <w:rPr>
          <w:color w:val="231F20"/>
          <w:spacing w:val="-1"/>
        </w:rPr>
        <w:t xml:space="preserve"> </w:t>
      </w:r>
      <w:r w:rsidR="002C3305">
        <w:rPr>
          <w:color w:val="231F20"/>
        </w:rPr>
        <w:t>effective teaching and leadership at every level</w:t>
      </w:r>
    </w:p>
    <w:p w:rsidR="00BB4C10" w:rsidRDefault="00C30C48">
      <w:pPr>
        <w:pStyle w:val="BodyText"/>
        <w:ind w:left="1361" w:right="435" w:hanging="227"/>
        <w:jc w:val="both"/>
      </w:pPr>
      <w:r w:rsidRPr="00C30C48">
        <w:rPr>
          <w:rFonts w:ascii="Arial" w:hAnsi="Arial"/>
          <w:color w:val="00757A"/>
        </w:rPr>
        <w:t xml:space="preserve">• </w:t>
      </w:r>
      <w:r w:rsidR="002C3305">
        <w:rPr>
          <w:color w:val="231F20"/>
        </w:rPr>
        <w:t>Advocating for</w:t>
      </w:r>
      <w:r w:rsidR="002C3305">
        <w:rPr>
          <w:color w:val="231F20"/>
          <w:spacing w:val="1"/>
        </w:rPr>
        <w:t xml:space="preserve"> </w:t>
      </w:r>
      <w:r w:rsidR="002C3305">
        <w:rPr>
          <w:color w:val="231F20"/>
        </w:rPr>
        <w:t>quality and</w:t>
      </w:r>
      <w:r w:rsidR="002C3305">
        <w:rPr>
          <w:color w:val="231F20"/>
          <w:spacing w:val="1"/>
        </w:rPr>
        <w:t xml:space="preserve"> </w:t>
      </w:r>
      <w:r w:rsidR="002C3305">
        <w:rPr>
          <w:color w:val="231F20"/>
        </w:rPr>
        <w:t>rigour in</w:t>
      </w:r>
      <w:r w:rsidR="002C3305">
        <w:rPr>
          <w:color w:val="231F20"/>
          <w:spacing w:val="1"/>
        </w:rPr>
        <w:t xml:space="preserve"> </w:t>
      </w:r>
      <w:r w:rsidR="002C3305">
        <w:rPr>
          <w:color w:val="231F20"/>
        </w:rPr>
        <w:t>the design and implementation of national policies, t</w:t>
      </w:r>
      <w:r w:rsidR="002C3305">
        <w:rPr>
          <w:color w:val="231F20"/>
        </w:rPr>
        <w:t>ools and resources</w:t>
      </w:r>
    </w:p>
    <w:p w:rsidR="00BB4C10" w:rsidRDefault="00767060">
      <w:pPr>
        <w:pStyle w:val="BodyText"/>
        <w:ind w:left="1361" w:right="276" w:hanging="227"/>
      </w:pPr>
      <w:r>
        <w:rPr>
          <w:rFonts w:ascii="Arial" w:hAnsi="Arial"/>
          <w:color w:val="00757A"/>
        </w:rPr>
        <w:t xml:space="preserve">• </w:t>
      </w:r>
      <w:r w:rsidR="002C3305">
        <w:rPr>
          <w:color w:val="231F20"/>
        </w:rPr>
        <w:t>Supporting</w:t>
      </w:r>
      <w:r w:rsidR="002C3305">
        <w:rPr>
          <w:color w:val="231F20"/>
          <w:spacing w:val="1"/>
        </w:rPr>
        <w:t xml:space="preserve"> </w:t>
      </w:r>
      <w:r w:rsidR="002C3305">
        <w:rPr>
          <w:color w:val="231F20"/>
        </w:rPr>
        <w:t>the</w:t>
      </w:r>
      <w:r w:rsidR="002C3305">
        <w:rPr>
          <w:color w:val="231F20"/>
          <w:spacing w:val="1"/>
        </w:rPr>
        <w:t xml:space="preserve"> </w:t>
      </w:r>
      <w:r w:rsidR="002C3305">
        <w:rPr>
          <w:color w:val="231F20"/>
        </w:rPr>
        <w:t>professional</w:t>
      </w:r>
      <w:r w:rsidR="002C3305">
        <w:rPr>
          <w:color w:val="231F20"/>
          <w:spacing w:val="1"/>
        </w:rPr>
        <w:t xml:space="preserve"> </w:t>
      </w:r>
      <w:r w:rsidR="002C3305">
        <w:rPr>
          <w:color w:val="231F20"/>
        </w:rPr>
        <w:t>education community make evidence-based decisions</w:t>
      </w:r>
    </w:p>
    <w:p w:rsidR="00BB4C10" w:rsidRDefault="00767060">
      <w:pPr>
        <w:pStyle w:val="BodyText"/>
        <w:ind w:left="1133"/>
      </w:pPr>
      <w:r>
        <w:rPr>
          <w:rFonts w:ascii="Arial" w:hAnsi="Arial"/>
          <w:color w:val="00757A"/>
        </w:rPr>
        <w:t xml:space="preserve">• </w:t>
      </w:r>
      <w:r w:rsidR="002C3305">
        <w:rPr>
          <w:color w:val="231F20"/>
        </w:rPr>
        <w:t>Affirming</w:t>
      </w:r>
      <w:r w:rsidR="002C3305">
        <w:rPr>
          <w:color w:val="231F20"/>
          <w:spacing w:val="-1"/>
        </w:rPr>
        <w:t xml:space="preserve"> </w:t>
      </w:r>
      <w:r w:rsidR="002C3305">
        <w:rPr>
          <w:color w:val="231F20"/>
        </w:rPr>
        <w:t>the status</w:t>
      </w:r>
      <w:r w:rsidR="002C3305">
        <w:rPr>
          <w:color w:val="231F20"/>
          <w:spacing w:val="-1"/>
        </w:rPr>
        <w:t xml:space="preserve"> </w:t>
      </w:r>
      <w:r w:rsidR="002C3305">
        <w:rPr>
          <w:color w:val="231F20"/>
        </w:rPr>
        <w:t>of the profession.</w:t>
      </w:r>
    </w:p>
    <w:p w:rsidR="00BB4C10" w:rsidRDefault="00BB4C10">
      <w:pPr>
        <w:spacing w:before="8"/>
        <w:rPr>
          <w:rFonts w:ascii="Swis721 Lt BT" w:eastAsia="Swis721 Lt BT" w:hAnsi="Swis721 Lt BT" w:cs="Swis721 Lt BT"/>
          <w:sz w:val="28"/>
          <w:szCs w:val="28"/>
        </w:rPr>
      </w:pPr>
    </w:p>
    <w:p w:rsidR="00BB4C10" w:rsidRDefault="002C3305">
      <w:pPr>
        <w:pStyle w:val="Heading6"/>
        <w:spacing w:before="0"/>
        <w:ind w:left="1133"/>
      </w:pPr>
      <w:r>
        <w:rPr>
          <w:color w:val="00757A"/>
        </w:rPr>
        <w:t>Actions</w:t>
      </w:r>
    </w:p>
    <w:p w:rsidR="00BB4C10" w:rsidRDefault="00767060">
      <w:pPr>
        <w:spacing w:before="106"/>
        <w:ind w:left="1360" w:right="182"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Lt BT" w:hAnsi="Swis721 Lt BT"/>
          <w:color w:val="231F20"/>
          <w:sz w:val="19"/>
        </w:rPr>
        <w:t>Promote</w:t>
      </w:r>
      <w:r w:rsidR="002C3305">
        <w:rPr>
          <w:rFonts w:ascii="Swis721 Lt BT" w:hAnsi="Swis721 Lt BT"/>
          <w:color w:val="231F20"/>
          <w:spacing w:val="1"/>
          <w:sz w:val="19"/>
        </w:rPr>
        <w:t xml:space="preserve"> </w:t>
      </w:r>
      <w:r w:rsidR="002C3305">
        <w:rPr>
          <w:rFonts w:ascii="Swis721 Lt BT" w:hAnsi="Swis721 Lt BT"/>
          <w:color w:val="231F20"/>
          <w:sz w:val="19"/>
        </w:rPr>
        <w:t>and support</w:t>
      </w:r>
      <w:r w:rsidR="002C3305">
        <w:rPr>
          <w:rFonts w:ascii="Swis721 Lt BT" w:hAnsi="Swis721 Lt BT"/>
          <w:color w:val="231F20"/>
          <w:spacing w:val="1"/>
          <w:sz w:val="19"/>
        </w:rPr>
        <w:t xml:space="preserve"> </w:t>
      </w:r>
      <w:r w:rsidR="002C3305">
        <w:rPr>
          <w:rFonts w:ascii="Swis721 Lt BT" w:hAnsi="Swis721 Lt BT"/>
          <w:color w:val="231F20"/>
          <w:sz w:val="19"/>
        </w:rPr>
        <w:t>implementation</w:t>
      </w:r>
      <w:r w:rsidR="002C3305">
        <w:rPr>
          <w:rFonts w:ascii="Swis721 Lt BT" w:hAnsi="Swis721 Lt BT"/>
          <w:color w:val="231F20"/>
          <w:spacing w:val="1"/>
          <w:sz w:val="19"/>
        </w:rPr>
        <w:t xml:space="preserve"> </w:t>
      </w:r>
      <w:r w:rsidR="002C3305">
        <w:rPr>
          <w:rFonts w:ascii="Swis721 Lt BT" w:hAnsi="Swis721 Lt BT"/>
          <w:color w:val="231F20"/>
          <w:sz w:val="19"/>
        </w:rPr>
        <w:t xml:space="preserve">of the </w:t>
      </w:r>
      <w:r w:rsidR="002C3305">
        <w:rPr>
          <w:rFonts w:ascii="Swis721 Lt BT" w:hAnsi="Swis721 Lt BT"/>
          <w:i/>
          <w:color w:val="231F20"/>
          <w:sz w:val="19"/>
        </w:rPr>
        <w:t xml:space="preserve">Australian Professional Standards for </w:t>
      </w:r>
      <w:r w:rsidR="002C3305">
        <w:rPr>
          <w:rFonts w:ascii="Swis721 Lt BT" w:hAnsi="Swis721 Lt BT"/>
          <w:i/>
          <w:color w:val="231F20"/>
          <w:spacing w:val="-3"/>
          <w:sz w:val="19"/>
        </w:rPr>
        <w:t>Teachers</w:t>
      </w:r>
      <w:r w:rsidR="002C3305">
        <w:rPr>
          <w:rFonts w:ascii="Swis721 Lt BT" w:hAnsi="Swis721 Lt BT"/>
          <w:i/>
          <w:color w:val="231F20"/>
          <w:sz w:val="19"/>
        </w:rPr>
        <w:t xml:space="preserve"> and the Australian Professional</w:t>
      </w:r>
      <w:r w:rsidR="002C3305">
        <w:rPr>
          <w:rFonts w:ascii="Swis721 Lt BT" w:hAnsi="Swis721 Lt BT"/>
          <w:i/>
          <w:color w:val="231F20"/>
          <w:spacing w:val="21"/>
          <w:sz w:val="19"/>
        </w:rPr>
        <w:t xml:space="preserve"> </w:t>
      </w:r>
      <w:r w:rsidR="002C3305">
        <w:rPr>
          <w:rFonts w:ascii="Swis721 Lt BT" w:hAnsi="Swis721 Lt BT"/>
          <w:i/>
          <w:color w:val="231F20"/>
          <w:sz w:val="19"/>
        </w:rPr>
        <w:t xml:space="preserve">Standard for Principals </w:t>
      </w:r>
      <w:r w:rsidR="002C3305">
        <w:rPr>
          <w:rFonts w:ascii="Swis721 Lt BT" w:hAnsi="Swis721 Lt BT"/>
          <w:color w:val="231F20"/>
          <w:sz w:val="19"/>
        </w:rPr>
        <w:t>in partnership with jurisdictions to increase their impact</w:t>
      </w:r>
    </w:p>
    <w:p w:rsidR="00BB4C10" w:rsidRDefault="00767060">
      <w:pPr>
        <w:pStyle w:val="BodyText"/>
        <w:ind w:left="1360" w:right="3" w:hanging="227"/>
      </w:pPr>
      <w:r>
        <w:rPr>
          <w:rFonts w:ascii="Arial" w:hAnsi="Arial"/>
          <w:color w:val="00757A"/>
        </w:rPr>
        <w:t xml:space="preserve">• </w:t>
      </w:r>
      <w:r w:rsidR="002C3305">
        <w:rPr>
          <w:color w:val="231F20"/>
        </w:rPr>
        <w:t>Strengthen</w:t>
      </w:r>
      <w:r w:rsidR="002C3305">
        <w:rPr>
          <w:color w:val="231F20"/>
          <w:spacing w:val="1"/>
        </w:rPr>
        <w:t xml:space="preserve"> </w:t>
      </w:r>
      <w:r w:rsidR="002C3305">
        <w:rPr>
          <w:color w:val="231F20"/>
        </w:rPr>
        <w:t>leadership</w:t>
      </w:r>
      <w:r w:rsidR="002C3305">
        <w:rPr>
          <w:color w:val="231F20"/>
          <w:spacing w:val="1"/>
        </w:rPr>
        <w:t xml:space="preserve"> </w:t>
      </w:r>
      <w:r w:rsidR="002C3305">
        <w:rPr>
          <w:color w:val="231F20"/>
        </w:rPr>
        <w:t>engagement, broaden participation in leadership and enhance the capability of aspiring and emerging leaders</w:t>
      </w:r>
    </w:p>
    <w:p w:rsidR="00BB4C10" w:rsidRDefault="00767060">
      <w:pPr>
        <w:pStyle w:val="BodyText"/>
        <w:ind w:left="1361" w:right="276" w:hanging="227"/>
      </w:pPr>
      <w:r>
        <w:rPr>
          <w:rFonts w:ascii="Arial" w:hAnsi="Arial"/>
          <w:color w:val="00757A"/>
        </w:rPr>
        <w:t xml:space="preserve">• </w:t>
      </w:r>
      <w:r w:rsidR="002C3305">
        <w:rPr>
          <w:color w:val="231F20"/>
        </w:rPr>
        <w:t>Cons</w:t>
      </w:r>
      <w:r w:rsidR="002C3305">
        <w:rPr>
          <w:color w:val="231F20"/>
        </w:rPr>
        <w:t>ults</w:t>
      </w:r>
      <w:r w:rsidR="002C3305">
        <w:rPr>
          <w:color w:val="231F20"/>
          <w:spacing w:val="1"/>
        </w:rPr>
        <w:t xml:space="preserve"> </w:t>
      </w:r>
      <w:r w:rsidR="002C3305">
        <w:rPr>
          <w:color w:val="231F20"/>
        </w:rPr>
        <w:t>with the</w:t>
      </w:r>
      <w:r w:rsidR="002C3305">
        <w:rPr>
          <w:color w:val="231F20"/>
          <w:spacing w:val="1"/>
        </w:rPr>
        <w:t xml:space="preserve"> </w:t>
      </w:r>
      <w:r w:rsidR="002C3305">
        <w:rPr>
          <w:color w:val="231F20"/>
        </w:rPr>
        <w:t>Indigenous</w:t>
      </w:r>
      <w:r w:rsidR="002C3305">
        <w:rPr>
          <w:color w:val="231F20"/>
          <w:spacing w:val="1"/>
        </w:rPr>
        <w:t xml:space="preserve"> </w:t>
      </w:r>
      <w:r w:rsidR="002C3305">
        <w:rPr>
          <w:color w:val="231F20"/>
        </w:rPr>
        <w:t>community and stakeholders to identify services to</w:t>
      </w:r>
    </w:p>
    <w:p w:rsidR="00BB4C10" w:rsidRDefault="002C3305">
      <w:pPr>
        <w:pStyle w:val="BodyText"/>
        <w:spacing w:before="69"/>
        <w:ind w:left="527" w:right="919"/>
      </w:pPr>
      <w:r>
        <w:br w:type="column"/>
      </w:r>
      <w:r>
        <w:rPr>
          <w:color w:val="231F20"/>
        </w:rPr>
        <w:t>benefit</w:t>
      </w:r>
      <w:r>
        <w:rPr>
          <w:color w:val="231F20"/>
          <w:spacing w:val="-2"/>
        </w:rPr>
        <w:t xml:space="preserve"> </w:t>
      </w:r>
      <w:r>
        <w:rPr>
          <w:color w:val="231F20"/>
        </w:rPr>
        <w:t>Indigenous</w:t>
      </w:r>
      <w:r>
        <w:rPr>
          <w:color w:val="231F20"/>
          <w:spacing w:val="-1"/>
        </w:rPr>
        <w:t xml:space="preserve"> </w:t>
      </w:r>
      <w:r>
        <w:rPr>
          <w:color w:val="231F20"/>
        </w:rPr>
        <w:t>teachers</w:t>
      </w:r>
      <w:r>
        <w:rPr>
          <w:color w:val="231F20"/>
          <w:spacing w:val="-2"/>
        </w:rPr>
        <w:t xml:space="preserve"> </w:t>
      </w:r>
      <w:r>
        <w:rPr>
          <w:color w:val="231F20"/>
        </w:rPr>
        <w:t>and</w:t>
      </w:r>
      <w:r>
        <w:rPr>
          <w:color w:val="231F20"/>
          <w:spacing w:val="-1"/>
        </w:rPr>
        <w:t xml:space="preserve"> </w:t>
      </w:r>
      <w:r>
        <w:rPr>
          <w:color w:val="231F20"/>
        </w:rPr>
        <w:t>teachers of Indigenous students and studies</w:t>
      </w:r>
    </w:p>
    <w:p w:rsidR="00BB4C10" w:rsidRDefault="00767060">
      <w:pPr>
        <w:pStyle w:val="BodyText"/>
        <w:ind w:left="527" w:right="919" w:hanging="227"/>
      </w:pPr>
      <w:r>
        <w:rPr>
          <w:rFonts w:ascii="Arial" w:hAnsi="Arial"/>
          <w:color w:val="00757A"/>
        </w:rPr>
        <w:t xml:space="preserve">• </w:t>
      </w:r>
      <w:r w:rsidR="002C3305">
        <w:rPr>
          <w:color w:val="231F20"/>
        </w:rPr>
        <w:t>Play a</w:t>
      </w:r>
      <w:r w:rsidR="002C3305">
        <w:rPr>
          <w:color w:val="231F20"/>
          <w:spacing w:val="1"/>
        </w:rPr>
        <w:t xml:space="preserve"> </w:t>
      </w:r>
      <w:r w:rsidR="002C3305">
        <w:rPr>
          <w:color w:val="231F20"/>
        </w:rPr>
        <w:t>key role in</w:t>
      </w:r>
      <w:r w:rsidR="002C3305">
        <w:rPr>
          <w:color w:val="231F20"/>
          <w:spacing w:val="1"/>
        </w:rPr>
        <w:t xml:space="preserve"> </w:t>
      </w:r>
      <w:r w:rsidR="002C3305">
        <w:rPr>
          <w:color w:val="231F20"/>
        </w:rPr>
        <w:t>national initiatives</w:t>
      </w:r>
      <w:r w:rsidR="002C3305">
        <w:rPr>
          <w:color w:val="231F20"/>
          <w:spacing w:val="1"/>
        </w:rPr>
        <w:t xml:space="preserve"> </w:t>
      </w:r>
      <w:r w:rsidR="002C3305">
        <w:rPr>
          <w:color w:val="231F20"/>
        </w:rPr>
        <w:t>to support quality teaching and leadership</w:t>
      </w:r>
    </w:p>
    <w:p w:rsidR="00BB4C10" w:rsidRDefault="00767060">
      <w:pPr>
        <w:pStyle w:val="BodyText"/>
        <w:ind w:left="527" w:right="919" w:hanging="227"/>
      </w:pPr>
      <w:r>
        <w:rPr>
          <w:rFonts w:ascii="Arial" w:hAnsi="Arial"/>
          <w:color w:val="00757A"/>
        </w:rPr>
        <w:t xml:space="preserve">• </w:t>
      </w:r>
      <w:r w:rsidR="002C3305">
        <w:rPr>
          <w:color w:val="231F20"/>
        </w:rPr>
        <w:t>Promote</w:t>
      </w:r>
      <w:r w:rsidR="002C3305">
        <w:rPr>
          <w:color w:val="231F20"/>
          <w:spacing w:val="1"/>
        </w:rPr>
        <w:t xml:space="preserve"> </w:t>
      </w:r>
      <w:r w:rsidR="002C3305">
        <w:rPr>
          <w:color w:val="231F20"/>
        </w:rPr>
        <w:t>Australian</w:t>
      </w:r>
      <w:r w:rsidR="002C3305">
        <w:rPr>
          <w:color w:val="231F20"/>
          <w:spacing w:val="1"/>
        </w:rPr>
        <w:t xml:space="preserve"> </w:t>
      </w:r>
      <w:r w:rsidR="002C3305">
        <w:rPr>
          <w:color w:val="231F20"/>
        </w:rPr>
        <w:t>curriculum-mapped formative and diagnostic tools to better enable teachers and leaders to understand more clearly their impact and support individual learner progress</w:t>
      </w:r>
    </w:p>
    <w:p w:rsidR="00BB4C10" w:rsidRDefault="00767060">
      <w:pPr>
        <w:pStyle w:val="BodyText"/>
        <w:ind w:left="527" w:right="919" w:hanging="227"/>
      </w:pPr>
      <w:r>
        <w:rPr>
          <w:rFonts w:ascii="Arial" w:hAnsi="Arial"/>
          <w:color w:val="00757A"/>
        </w:rPr>
        <w:t xml:space="preserve">• </w:t>
      </w:r>
      <w:r w:rsidR="002C3305">
        <w:rPr>
          <w:color w:val="231F20"/>
        </w:rPr>
        <w:t>Strengthen the</w:t>
      </w:r>
      <w:r w:rsidR="002C3305">
        <w:rPr>
          <w:color w:val="231F20"/>
          <w:spacing w:val="1"/>
        </w:rPr>
        <w:t xml:space="preserve"> </w:t>
      </w:r>
      <w:r w:rsidR="002C3305">
        <w:rPr>
          <w:color w:val="231F20"/>
        </w:rPr>
        <w:t>evidence</w:t>
      </w:r>
      <w:r w:rsidR="002C3305">
        <w:rPr>
          <w:color w:val="231F20"/>
          <w:spacing w:val="1"/>
        </w:rPr>
        <w:t xml:space="preserve"> </w:t>
      </w:r>
      <w:r w:rsidR="002C3305">
        <w:rPr>
          <w:color w:val="231F20"/>
        </w:rPr>
        <w:t>base about</w:t>
      </w:r>
      <w:r w:rsidR="002C3305">
        <w:rPr>
          <w:color w:val="231F20"/>
          <w:spacing w:val="1"/>
        </w:rPr>
        <w:t xml:space="preserve"> </w:t>
      </w:r>
      <w:r w:rsidR="002C3305">
        <w:rPr>
          <w:color w:val="231F20"/>
        </w:rPr>
        <w:t>the teaching profession, sponsor researc</w:t>
      </w:r>
      <w:r w:rsidR="002C3305">
        <w:rPr>
          <w:color w:val="231F20"/>
        </w:rPr>
        <w:t>h and support the use of evidence in decision making and professional practice</w:t>
      </w:r>
    </w:p>
    <w:p w:rsidR="00BB4C10" w:rsidRDefault="00767060">
      <w:pPr>
        <w:pStyle w:val="BodyText"/>
        <w:ind w:left="528" w:right="817" w:hanging="227"/>
      </w:pPr>
      <w:r>
        <w:rPr>
          <w:rFonts w:ascii="Arial" w:hAnsi="Arial"/>
          <w:color w:val="00757A"/>
        </w:rPr>
        <w:t xml:space="preserve">• </w:t>
      </w:r>
      <w:r w:rsidR="002C3305">
        <w:rPr>
          <w:color w:val="231F20"/>
        </w:rPr>
        <w:t>Drive and</w:t>
      </w:r>
      <w:r w:rsidR="002C3305">
        <w:rPr>
          <w:color w:val="231F20"/>
          <w:spacing w:val="1"/>
        </w:rPr>
        <w:t xml:space="preserve"> </w:t>
      </w:r>
      <w:r w:rsidR="002C3305">
        <w:rPr>
          <w:color w:val="231F20"/>
        </w:rPr>
        <w:t>support</w:t>
      </w:r>
      <w:r w:rsidR="002C3305">
        <w:rPr>
          <w:color w:val="231F20"/>
          <w:spacing w:val="1"/>
        </w:rPr>
        <w:t xml:space="preserve"> </w:t>
      </w:r>
      <w:r w:rsidR="002C3305">
        <w:rPr>
          <w:color w:val="231F20"/>
        </w:rPr>
        <w:t>improvement of</w:t>
      </w:r>
      <w:r w:rsidR="002C3305">
        <w:rPr>
          <w:color w:val="231F20"/>
          <w:spacing w:val="1"/>
        </w:rPr>
        <w:t xml:space="preserve"> </w:t>
      </w:r>
      <w:r w:rsidR="002C3305">
        <w:rPr>
          <w:color w:val="231F20"/>
        </w:rPr>
        <w:t>excellent initial teacher education (TEMAG)</w:t>
      </w:r>
    </w:p>
    <w:p w:rsidR="00BB4C10" w:rsidRDefault="00767060">
      <w:pPr>
        <w:pStyle w:val="BodyText"/>
        <w:ind w:left="528" w:right="824" w:hanging="227"/>
      </w:pPr>
      <w:r>
        <w:rPr>
          <w:rFonts w:ascii="Arial" w:hAnsi="Arial"/>
          <w:color w:val="00757A"/>
        </w:rPr>
        <w:t xml:space="preserve">• </w:t>
      </w:r>
      <w:r w:rsidR="002C3305">
        <w:rPr>
          <w:color w:val="231F20"/>
        </w:rPr>
        <w:t>Develop and implement a strategy to affirm</w:t>
      </w:r>
      <w:r w:rsidR="002C3305">
        <w:rPr>
          <w:color w:val="231F20"/>
          <w:w w:val="99"/>
        </w:rPr>
        <w:t xml:space="preserve"> </w:t>
      </w:r>
      <w:r w:rsidR="002C3305">
        <w:rPr>
          <w:color w:val="231F20"/>
        </w:rPr>
        <w:t>the status of the teaching profession and seek to e</w:t>
      </w:r>
      <w:r w:rsidR="002C3305">
        <w:rPr>
          <w:color w:val="231F20"/>
        </w:rPr>
        <w:t>nhance teacher professionalism through all projects and initiatives</w:t>
      </w:r>
    </w:p>
    <w:p w:rsidR="00BB4C10" w:rsidRDefault="00767060">
      <w:pPr>
        <w:pStyle w:val="BodyText"/>
        <w:ind w:left="528" w:right="919" w:hanging="227"/>
      </w:pPr>
      <w:r>
        <w:rPr>
          <w:rFonts w:ascii="Arial" w:hAnsi="Arial"/>
          <w:color w:val="00757A"/>
        </w:rPr>
        <w:t xml:space="preserve">• </w:t>
      </w:r>
      <w:r w:rsidR="002C3305">
        <w:rPr>
          <w:color w:val="231F20"/>
        </w:rPr>
        <w:t>Provide accurate</w:t>
      </w:r>
      <w:r w:rsidR="002C3305">
        <w:rPr>
          <w:color w:val="231F20"/>
          <w:spacing w:val="-1"/>
        </w:rPr>
        <w:t xml:space="preserve"> </w:t>
      </w:r>
      <w:r w:rsidR="002C3305">
        <w:rPr>
          <w:color w:val="231F20"/>
        </w:rPr>
        <w:t>and efficient skills assessments for teacher migration to Australia</w:t>
      </w:r>
    </w:p>
    <w:p w:rsidR="00BB4C10" w:rsidRDefault="00767060">
      <w:pPr>
        <w:pStyle w:val="BodyText"/>
        <w:ind w:left="528" w:right="919" w:hanging="227"/>
      </w:pPr>
      <w:r>
        <w:rPr>
          <w:rFonts w:ascii="Arial" w:hAnsi="Arial"/>
          <w:color w:val="00757A"/>
        </w:rPr>
        <w:t xml:space="preserve">• </w:t>
      </w:r>
      <w:r w:rsidR="002C3305">
        <w:rPr>
          <w:color w:val="231F20"/>
        </w:rPr>
        <w:t>Strengthen</w:t>
      </w:r>
      <w:r w:rsidR="002C3305">
        <w:rPr>
          <w:color w:val="231F20"/>
          <w:spacing w:val="1"/>
        </w:rPr>
        <w:t xml:space="preserve"> </w:t>
      </w:r>
      <w:r w:rsidR="002C3305">
        <w:rPr>
          <w:color w:val="231F20"/>
        </w:rPr>
        <w:t>collaboration</w:t>
      </w:r>
      <w:r w:rsidR="002C3305">
        <w:rPr>
          <w:color w:val="231F20"/>
          <w:spacing w:val="1"/>
        </w:rPr>
        <w:t xml:space="preserve"> </w:t>
      </w:r>
      <w:r w:rsidR="002C3305">
        <w:rPr>
          <w:color w:val="231F20"/>
        </w:rPr>
        <w:t>and</w:t>
      </w:r>
      <w:r w:rsidR="002C3305">
        <w:rPr>
          <w:color w:val="231F20"/>
          <w:spacing w:val="1"/>
        </w:rPr>
        <w:t xml:space="preserve"> </w:t>
      </w:r>
      <w:r w:rsidR="002C3305">
        <w:rPr>
          <w:color w:val="231F20"/>
        </w:rPr>
        <w:t>cooperation with stakeholders and all educators</w:t>
      </w:r>
    </w:p>
    <w:p w:rsidR="00BB4C10" w:rsidRDefault="00767060">
      <w:pPr>
        <w:pStyle w:val="BodyText"/>
        <w:ind w:left="528" w:right="1374" w:hanging="227"/>
      </w:pPr>
      <w:r>
        <w:rPr>
          <w:rFonts w:ascii="Arial" w:eastAsia="Arial" w:hAnsi="Arial" w:cs="Arial"/>
          <w:color w:val="00757A"/>
        </w:rPr>
        <w:t xml:space="preserve">• </w:t>
      </w:r>
      <w:r w:rsidR="002C3305">
        <w:rPr>
          <w:color w:val="231F20"/>
        </w:rPr>
        <w:t>Use</w:t>
      </w:r>
      <w:r w:rsidR="002C3305">
        <w:rPr>
          <w:color w:val="231F20"/>
          <w:spacing w:val="1"/>
        </w:rPr>
        <w:t xml:space="preserve"> </w:t>
      </w:r>
      <w:r w:rsidR="002C3305">
        <w:rPr>
          <w:color w:val="231F20"/>
        </w:rPr>
        <w:t>new technologies</w:t>
      </w:r>
      <w:r w:rsidR="002C3305">
        <w:rPr>
          <w:color w:val="231F20"/>
          <w:spacing w:val="1"/>
        </w:rPr>
        <w:t xml:space="preserve"> </w:t>
      </w:r>
      <w:r w:rsidR="002C3305">
        <w:rPr>
          <w:color w:val="231F20"/>
        </w:rPr>
        <w:t>to</w:t>
      </w:r>
      <w:r w:rsidR="002C3305">
        <w:rPr>
          <w:color w:val="231F20"/>
          <w:spacing w:val="1"/>
        </w:rPr>
        <w:t xml:space="preserve"> </w:t>
      </w:r>
      <w:r w:rsidR="002C3305">
        <w:rPr>
          <w:color w:val="231F20"/>
        </w:rPr>
        <w:t>enhance and strengthen AITSL’s capacity and capabilities</w:t>
      </w:r>
    </w:p>
    <w:p w:rsidR="00BB4C10" w:rsidRDefault="00767060">
      <w:pPr>
        <w:pStyle w:val="BodyText"/>
        <w:ind w:left="529" w:right="817" w:hanging="227"/>
      </w:pPr>
      <w:r>
        <w:rPr>
          <w:rFonts w:ascii="Arial" w:hAnsi="Arial"/>
          <w:color w:val="00757A"/>
        </w:rPr>
        <w:t xml:space="preserve">• </w:t>
      </w:r>
      <w:r w:rsidR="002C3305">
        <w:rPr>
          <w:color w:val="231F20"/>
        </w:rPr>
        <w:t>Consolidate</w:t>
      </w:r>
      <w:r w:rsidR="002C3305">
        <w:rPr>
          <w:color w:val="231F20"/>
          <w:spacing w:val="1"/>
        </w:rPr>
        <w:t xml:space="preserve"> </w:t>
      </w:r>
      <w:r w:rsidR="002C3305">
        <w:rPr>
          <w:color w:val="231F20"/>
        </w:rPr>
        <w:t>and strengthen</w:t>
      </w:r>
      <w:r w:rsidR="002C3305">
        <w:rPr>
          <w:color w:val="231F20"/>
          <w:spacing w:val="1"/>
        </w:rPr>
        <w:t xml:space="preserve"> </w:t>
      </w:r>
      <w:r w:rsidR="002C3305">
        <w:rPr>
          <w:color w:val="231F20"/>
        </w:rPr>
        <w:t>our</w:t>
      </w:r>
      <w:r w:rsidR="002C3305">
        <w:rPr>
          <w:color w:val="231F20"/>
          <w:spacing w:val="1"/>
        </w:rPr>
        <w:t xml:space="preserve"> </w:t>
      </w:r>
      <w:r w:rsidR="002C3305">
        <w:rPr>
          <w:color w:val="231F20"/>
        </w:rPr>
        <w:t>resource base</w:t>
      </w:r>
      <w:r w:rsidR="002C3305">
        <w:rPr>
          <w:color w:val="231F20"/>
          <w:spacing w:val="-2"/>
        </w:rPr>
        <w:t xml:space="preserve"> </w:t>
      </w:r>
      <w:r w:rsidR="002C3305">
        <w:rPr>
          <w:color w:val="231F20"/>
        </w:rPr>
        <w:t>and</w:t>
      </w:r>
      <w:r w:rsidR="002C3305">
        <w:rPr>
          <w:color w:val="231F20"/>
          <w:spacing w:val="-2"/>
        </w:rPr>
        <w:t xml:space="preserve"> </w:t>
      </w:r>
      <w:r w:rsidR="002C3305">
        <w:rPr>
          <w:color w:val="231F20"/>
        </w:rPr>
        <w:t>use</w:t>
      </w:r>
      <w:r w:rsidR="002C3305">
        <w:rPr>
          <w:color w:val="231F20"/>
          <w:spacing w:val="-1"/>
        </w:rPr>
        <w:t xml:space="preserve"> </w:t>
      </w:r>
      <w:r w:rsidR="002C3305">
        <w:rPr>
          <w:color w:val="231F20"/>
        </w:rPr>
        <w:t>resources</w:t>
      </w:r>
      <w:r w:rsidR="002C3305">
        <w:rPr>
          <w:color w:val="231F20"/>
          <w:spacing w:val="-2"/>
        </w:rPr>
        <w:t xml:space="preserve"> </w:t>
      </w:r>
      <w:r w:rsidR="002C3305">
        <w:rPr>
          <w:color w:val="231F20"/>
        </w:rPr>
        <w:t>efficiently</w:t>
      </w:r>
      <w:r w:rsidR="002C3305">
        <w:rPr>
          <w:color w:val="231F20"/>
          <w:spacing w:val="-1"/>
        </w:rPr>
        <w:t xml:space="preserve"> </w:t>
      </w:r>
      <w:r w:rsidR="002C3305">
        <w:rPr>
          <w:color w:val="231F20"/>
        </w:rPr>
        <w:t>to maximise our impact.</w:t>
      </w:r>
    </w:p>
    <w:p w:rsidR="00BB4C10" w:rsidRDefault="00BB4C10">
      <w:pPr>
        <w:sectPr w:rsidR="00BB4C10">
          <w:type w:val="continuous"/>
          <w:pgSz w:w="9980" w:h="14180"/>
          <w:pgMar w:top="1320" w:right="0" w:bottom="280" w:left="0" w:header="720" w:footer="720" w:gutter="0"/>
          <w:cols w:num="2" w:space="720" w:equalWidth="0">
            <w:col w:w="4961" w:space="40"/>
            <w:col w:w="4979"/>
          </w:cols>
        </w:sectPr>
      </w:pPr>
    </w:p>
    <w:p w:rsidR="00BB4C10" w:rsidRDefault="00BB4C10">
      <w:pPr>
        <w:spacing w:before="11"/>
        <w:rPr>
          <w:rFonts w:ascii="Swis721 Lt BT" w:eastAsia="Swis721 Lt BT" w:hAnsi="Swis721 Lt BT" w:cs="Swis721 Lt BT"/>
          <w:sz w:val="9"/>
          <w:szCs w:val="9"/>
        </w:rPr>
      </w:pPr>
    </w:p>
    <w:p w:rsidR="00BB4C10" w:rsidRDefault="002C3305">
      <w:pPr>
        <w:spacing w:before="74"/>
        <w:ind w:right="848"/>
        <w:jc w:val="right"/>
        <w:rPr>
          <w:rFonts w:ascii="Swis721 Lt BT" w:eastAsia="Swis721 Lt BT" w:hAnsi="Swis721 Lt BT" w:cs="Swis721 Lt BT"/>
          <w:sz w:val="16"/>
          <w:szCs w:val="16"/>
        </w:rPr>
      </w:pPr>
      <w:r>
        <w:rPr>
          <w:rFonts w:ascii="Swis721 Lt BT"/>
          <w:color w:val="231F20"/>
          <w:w w:val="95"/>
          <w:sz w:val="16"/>
        </w:rPr>
        <w:t>9</w:t>
      </w:r>
    </w:p>
    <w:p w:rsidR="00BB4C10" w:rsidRDefault="00BB4C10">
      <w:pPr>
        <w:jc w:val="right"/>
        <w:rPr>
          <w:rFonts w:ascii="Swis721 Lt BT" w:eastAsia="Swis721 Lt BT" w:hAnsi="Swis721 Lt BT" w:cs="Swis721 Lt BT"/>
          <w:sz w:val="16"/>
          <w:szCs w:val="16"/>
        </w:rPr>
        <w:sectPr w:rsidR="00BB4C10">
          <w:type w:val="continuous"/>
          <w:pgSz w:w="9980" w:h="14180"/>
          <w:pgMar w:top="1320" w:right="0" w:bottom="280" w:left="0" w:header="720" w:footer="720" w:gutter="0"/>
          <w:cols w:space="720"/>
        </w:sectPr>
      </w:pPr>
    </w:p>
    <w:p w:rsidR="00BB4C10" w:rsidRDefault="00270C57">
      <w:pPr>
        <w:rPr>
          <w:rFonts w:ascii="Swis721 Lt BT" w:eastAsia="Swis721 Lt BT" w:hAnsi="Swis721 Lt BT" w:cs="Swis721 Lt BT"/>
          <w:sz w:val="20"/>
          <w:szCs w:val="20"/>
        </w:rPr>
      </w:pPr>
      <w:r>
        <w:rPr>
          <w:noProof/>
          <w:lang w:val="en-AU" w:eastAsia="en-AU"/>
        </w:rPr>
        <w:lastRenderedPageBreak/>
        <mc:AlternateContent>
          <mc:Choice Requires="wpg">
            <w:drawing>
              <wp:anchor distT="0" distB="0" distL="114300" distR="114300" simplePos="0" relativeHeight="251581440" behindDoc="1" locked="0" layoutInCell="1" allowOverlap="1">
                <wp:simplePos x="0" y="0"/>
                <wp:positionH relativeFrom="page">
                  <wp:posOffset>0</wp:posOffset>
                </wp:positionH>
                <wp:positionV relativeFrom="page">
                  <wp:posOffset>0</wp:posOffset>
                </wp:positionV>
                <wp:extent cx="6336030" cy="9000490"/>
                <wp:effectExtent l="0" t="0" r="7620" b="635"/>
                <wp:wrapNone/>
                <wp:docPr id="1012"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pic:pic xmlns:pic="http://schemas.openxmlformats.org/drawingml/2006/picture">
                        <pic:nvPicPr>
                          <pic:cNvPr id="1013" name="Picture 9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72" cy="1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14" name="Group 977"/>
                        <wpg:cNvGrpSpPr>
                          <a:grpSpLocks/>
                        </wpg:cNvGrpSpPr>
                        <wpg:grpSpPr bwMode="auto">
                          <a:xfrm>
                            <a:off x="3893" y="12452"/>
                            <a:ext cx="6086" cy="1721"/>
                            <a:chOff x="3893" y="12452"/>
                            <a:chExt cx="6086" cy="1721"/>
                          </a:xfrm>
                        </wpg:grpSpPr>
                        <wps:wsp>
                          <wps:cNvPr id="1015" name="Freeform 978"/>
                          <wps:cNvSpPr>
                            <a:spLocks/>
                          </wps:cNvSpPr>
                          <wps:spPr bwMode="auto">
                            <a:xfrm>
                              <a:off x="3893" y="12452"/>
                              <a:ext cx="6086" cy="1721"/>
                            </a:xfrm>
                            <a:custGeom>
                              <a:avLst/>
                              <a:gdLst>
                                <a:gd name="T0" fmla="+- 0 9978 3893"/>
                                <a:gd name="T1" fmla="*/ T0 w 6086"/>
                                <a:gd name="T2" fmla="+- 0 12452 12452"/>
                                <a:gd name="T3" fmla="*/ 12452 h 1721"/>
                                <a:gd name="T4" fmla="+- 0 3893 3893"/>
                                <a:gd name="T5" fmla="*/ T4 w 6086"/>
                                <a:gd name="T6" fmla="+- 0 14173 12452"/>
                                <a:gd name="T7" fmla="*/ 14173 h 1721"/>
                                <a:gd name="T8" fmla="+- 0 9978 3893"/>
                                <a:gd name="T9" fmla="*/ T8 w 6086"/>
                                <a:gd name="T10" fmla="+- 0 14173 12452"/>
                                <a:gd name="T11" fmla="*/ 14173 h 1721"/>
                                <a:gd name="T12" fmla="+- 0 9978 3893"/>
                                <a:gd name="T13" fmla="*/ T12 w 6086"/>
                                <a:gd name="T14" fmla="+- 0 12452 12452"/>
                                <a:gd name="T15" fmla="*/ 12452 h 1721"/>
                              </a:gdLst>
                              <a:ahLst/>
                              <a:cxnLst>
                                <a:cxn ang="0">
                                  <a:pos x="T1" y="T3"/>
                                </a:cxn>
                                <a:cxn ang="0">
                                  <a:pos x="T5" y="T7"/>
                                </a:cxn>
                                <a:cxn ang="0">
                                  <a:pos x="T9" y="T11"/>
                                </a:cxn>
                                <a:cxn ang="0">
                                  <a:pos x="T13" y="T15"/>
                                </a:cxn>
                              </a:cxnLst>
                              <a:rect l="0" t="0" r="r" b="b"/>
                              <a:pathLst>
                                <a:path w="6086" h="1721">
                                  <a:moveTo>
                                    <a:pt x="6085" y="0"/>
                                  </a:moveTo>
                                  <a:lnTo>
                                    <a:pt x="0" y="1721"/>
                                  </a:lnTo>
                                  <a:lnTo>
                                    <a:pt x="6085" y="1721"/>
                                  </a:lnTo>
                                  <a:lnTo>
                                    <a:pt x="6085"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918E19" id="Group 976" o:spid="_x0000_s1026" style="position:absolute;margin-left:0;margin-top:0;width:498.9pt;height:708.7pt;z-index:-251735040;mso-position-horizontal-relative:page;mso-position-vertical-relative:page" coordsize="9978,14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">
                <v:shape id="Picture 979" o:spid="_x0000_s1027" type="#_x0000_t75" style="position:absolute;width:9972;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pyrCAAAA3QAAAA8AAABkcnMvZG93bnJldi54bWxET02LwjAQvQv7H8IseLOpK+hSjaUrKHrw&#10;oC6Ct6EZ2+42k9JErf/eCIK3ebzPmaWdqcWVWldZVjCMYhDEudUVFwp+D8vBNwjnkTXWlknBnRyk&#10;84/eDBNtb7yj694XIoSwS1BB6X2TSOnykgy6yDbEgTvb1qAPsC2kbvEWwk0tv+J4LA1WHBpKbGhR&#10;Uv6/vxgFdus2f+tsVfntafIzogWNJ0dSqv/ZZVMQnjr/Fr/cax3mx8MRPL8JJ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qcqwgAAAN0AAAAPAAAAAAAAAAAAAAAAAJ8C&#10;AABkcnMvZG93bnJldi54bWxQSwUGAAAAAAQABAD3AAAAjgMAAAAA&#10;">
                  <v:imagedata r:id="rId52" o:title=""/>
                </v:shape>
                <v:group id="Group 977" o:spid="_x0000_s1028" style="position:absolute;left:3893;top:12452;width:6086;height:1721" coordorigin="3893,12452" coordsize="6086,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78" o:spid="_x0000_s1029" style="position:absolute;left:3893;top:12452;width:6086;height:1721;visibility:visible;mso-wrap-style:square;v-text-anchor:top" coordsize="6086,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MCsAA&#10;AADdAAAADwAAAGRycy9kb3ducmV2LnhtbERPy6rCMBDdC/5DGMGNaNqCD6pRxMsFXfpAXA7N2Bab&#10;SWmirX9vLlxwN4fznNWmM5V4UeNKywriSQSCOLO65FzB5fw7XoBwHlljZZkUvMnBZt3vrTDVtuUj&#10;vU4+FyGEXYoKCu/rVEqXFWTQTWxNHLi7bQz6AJtc6gbbEG4qmUTRTBosOTQUWNOuoOxxehoFtjVz&#10;6hY/2XQ0S64HfzC3WCZKDQfddgnCU+e/4n/3Xof5UTyFv2/CC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dMCsAAAADdAAAADwAAAAAAAAAAAAAAAACYAgAAZHJzL2Rvd25y&#10;ZXYueG1sUEsFBgAAAAAEAAQA9QAAAIUDAAAAAA==&#10;" path="m6085,l,1721r6085,l6085,xe" fillcolor="#bfd22b" stroked="f">
                    <v:path arrowok="t" o:connecttype="custom" o:connectlocs="6085,12452;0,14173;6085,14173;6085,12452" o:connectangles="0,0,0,0"/>
                  </v:shape>
                </v:group>
                <w10:wrap anchorx="page" anchory="page"/>
              </v:group>
            </w:pict>
          </mc:Fallback>
        </mc:AlternateConten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5"/>
        <w:rPr>
          <w:rFonts w:ascii="Swis721 Lt BT" w:eastAsia="Swis721 Lt BT" w:hAnsi="Swis721 Lt BT" w:cs="Swis721 Lt BT"/>
          <w:sz w:val="28"/>
          <w:szCs w:val="28"/>
        </w:rPr>
      </w:pPr>
    </w:p>
    <w:p w:rsidR="00BB4C10" w:rsidRDefault="002C3305">
      <w:pPr>
        <w:spacing w:before="74"/>
        <w:ind w:left="110"/>
        <w:rPr>
          <w:rFonts w:ascii="Swis721 Lt BT" w:eastAsia="Swis721 Lt BT" w:hAnsi="Swis721 Lt BT" w:cs="Swis721 Lt BT"/>
          <w:sz w:val="16"/>
          <w:szCs w:val="16"/>
        </w:rPr>
      </w:pPr>
      <w:r>
        <w:rPr>
          <w:rFonts w:ascii="Swis721 Lt BT"/>
          <w:color w:val="FFFFFF"/>
          <w:sz w:val="16"/>
        </w:rPr>
        <w:t>10</w:t>
      </w:r>
    </w:p>
    <w:p w:rsidR="00BB4C10" w:rsidRDefault="00BB4C10">
      <w:pPr>
        <w:rPr>
          <w:rFonts w:ascii="Swis721 Lt BT" w:eastAsia="Swis721 Lt BT" w:hAnsi="Swis721 Lt BT" w:cs="Swis721 Lt BT"/>
          <w:sz w:val="16"/>
          <w:szCs w:val="16"/>
        </w:rPr>
        <w:sectPr w:rsidR="00BB4C10">
          <w:footerReference w:type="default" r:id="rId53"/>
          <w:pgSz w:w="9980" w:h="14180"/>
          <w:pgMar w:top="1320" w:right="1380" w:bottom="280" w:left="740" w:header="0" w:footer="0" w:gutter="0"/>
          <w:cols w:space="720"/>
        </w:sectPr>
      </w:pPr>
    </w:p>
    <w:p w:rsidR="00BB4C10" w:rsidRDefault="002C3305">
      <w:pPr>
        <w:spacing w:before="58"/>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BB4C10">
      <w:pPr>
        <w:rPr>
          <w:rFonts w:ascii="Swis721 Lt BT" w:eastAsia="Swis721 Lt BT" w:hAnsi="Swis721 Lt BT" w:cs="Swis721 Lt BT"/>
          <w:sz w:val="23"/>
          <w:szCs w:val="23"/>
        </w:rPr>
        <w:sectPr w:rsidR="00BB4C10">
          <w:footerReference w:type="even" r:id="rId54"/>
          <w:pgSz w:w="9980" w:h="14180"/>
          <w:pgMar w:top="360" w:right="0" w:bottom="0" w:left="0" w:header="0" w:footer="0" w:gutter="0"/>
          <w:cols w:space="720"/>
        </w:sectPr>
      </w:pPr>
    </w:p>
    <w:p w:rsidR="00BB4C10" w:rsidRDefault="002C3305">
      <w:pPr>
        <w:pStyle w:val="Heading6"/>
        <w:spacing w:before="65"/>
        <w:ind w:left="1133"/>
      </w:pPr>
      <w:r>
        <w:rPr>
          <w:color w:val="00757A"/>
        </w:rPr>
        <w:t>Goals</w:t>
      </w:r>
    </w:p>
    <w:p w:rsidR="00BB4C10" w:rsidRDefault="00767060">
      <w:pPr>
        <w:pStyle w:val="BodyText"/>
        <w:spacing w:before="106"/>
        <w:ind w:left="1360" w:right="31" w:hanging="227"/>
      </w:pPr>
      <w:r>
        <w:rPr>
          <w:rFonts w:ascii="Arial" w:hAnsi="Arial"/>
          <w:color w:val="00757A"/>
        </w:rPr>
        <w:t xml:space="preserve">• </w:t>
      </w:r>
      <w:r w:rsidR="002C3305">
        <w:rPr>
          <w:color w:val="231F20"/>
        </w:rPr>
        <w:t>Strengthen</w:t>
      </w:r>
      <w:r w:rsidR="002C3305">
        <w:rPr>
          <w:color w:val="231F20"/>
          <w:spacing w:val="1"/>
        </w:rPr>
        <w:t xml:space="preserve"> </w:t>
      </w:r>
      <w:r w:rsidR="002C3305">
        <w:rPr>
          <w:color w:val="231F20"/>
        </w:rPr>
        <w:t>capability and</w:t>
      </w:r>
      <w:r w:rsidR="002C3305">
        <w:rPr>
          <w:color w:val="231F20"/>
          <w:spacing w:val="1"/>
        </w:rPr>
        <w:t xml:space="preserve"> </w:t>
      </w:r>
      <w:r w:rsidR="002C3305">
        <w:rPr>
          <w:color w:val="231F20"/>
        </w:rPr>
        <w:t>a</w:t>
      </w:r>
      <w:r w:rsidR="002C3305">
        <w:rPr>
          <w:color w:val="231F20"/>
          <w:spacing w:val="1"/>
        </w:rPr>
        <w:t xml:space="preserve"> </w:t>
      </w:r>
      <w:r w:rsidR="002C3305">
        <w:rPr>
          <w:color w:val="231F20"/>
        </w:rPr>
        <w:t>shared commitment to professional growth</w:t>
      </w:r>
    </w:p>
    <w:p w:rsidR="00BB4C10" w:rsidRDefault="00767060">
      <w:pPr>
        <w:pStyle w:val="BodyText"/>
        <w:ind w:left="1360" w:right="581" w:hanging="227"/>
      </w:pPr>
      <w:r>
        <w:rPr>
          <w:rFonts w:ascii="Arial" w:hAnsi="Arial"/>
          <w:color w:val="00757A"/>
        </w:rPr>
        <w:t xml:space="preserve">• </w:t>
      </w:r>
      <w:r w:rsidR="002C3305">
        <w:rPr>
          <w:color w:val="231F20"/>
        </w:rPr>
        <w:t>Use evidence</w:t>
      </w:r>
      <w:r w:rsidR="002C3305">
        <w:rPr>
          <w:color w:val="231F20"/>
          <w:spacing w:val="1"/>
        </w:rPr>
        <w:t xml:space="preserve"> </w:t>
      </w:r>
      <w:r w:rsidR="002C3305">
        <w:rPr>
          <w:color w:val="231F20"/>
        </w:rPr>
        <w:t>to</w:t>
      </w:r>
      <w:r w:rsidR="002C3305">
        <w:rPr>
          <w:color w:val="231F20"/>
          <w:spacing w:val="1"/>
        </w:rPr>
        <w:t xml:space="preserve"> </w:t>
      </w:r>
      <w:r w:rsidR="002C3305">
        <w:rPr>
          <w:color w:val="231F20"/>
        </w:rPr>
        <w:t>inform practice</w:t>
      </w:r>
      <w:r w:rsidR="002C3305">
        <w:rPr>
          <w:color w:val="231F20"/>
          <w:spacing w:val="1"/>
        </w:rPr>
        <w:t xml:space="preserve"> </w:t>
      </w:r>
      <w:r w:rsidR="002C3305">
        <w:rPr>
          <w:color w:val="231F20"/>
        </w:rPr>
        <w:t>and improve learner outcomes</w:t>
      </w:r>
    </w:p>
    <w:p w:rsidR="00BB4C10" w:rsidRDefault="00767060">
      <w:pPr>
        <w:pStyle w:val="BodyText"/>
        <w:ind w:left="1134"/>
      </w:pPr>
      <w:r>
        <w:rPr>
          <w:rFonts w:ascii="Arial" w:hAnsi="Arial"/>
          <w:color w:val="00757A"/>
        </w:rPr>
        <w:t xml:space="preserve">• </w:t>
      </w:r>
      <w:r w:rsidR="002C3305">
        <w:rPr>
          <w:color w:val="231F20"/>
        </w:rPr>
        <w:t>A</w:t>
      </w:r>
      <w:r w:rsidR="002C3305">
        <w:rPr>
          <w:color w:val="231F20"/>
          <w:spacing w:val="1"/>
        </w:rPr>
        <w:t xml:space="preserve"> </w:t>
      </w:r>
      <w:r w:rsidR="002C3305">
        <w:rPr>
          <w:color w:val="231F20"/>
        </w:rPr>
        <w:t>valued</w:t>
      </w:r>
      <w:r w:rsidR="002C3305">
        <w:rPr>
          <w:color w:val="231F20"/>
          <w:spacing w:val="1"/>
        </w:rPr>
        <w:t xml:space="preserve"> </w:t>
      </w:r>
      <w:r w:rsidR="002C3305">
        <w:rPr>
          <w:color w:val="231F20"/>
        </w:rPr>
        <w:t>profession.</w:t>
      </w:r>
    </w:p>
    <w:p w:rsidR="00BB4C10" w:rsidRDefault="00BB4C10">
      <w:pPr>
        <w:rPr>
          <w:rFonts w:ascii="Swis721 Lt BT" w:eastAsia="Swis721 Lt BT" w:hAnsi="Swis721 Lt BT" w:cs="Swis721 Lt BT"/>
          <w:sz w:val="20"/>
          <w:szCs w:val="20"/>
        </w:rPr>
      </w:pPr>
    </w:p>
    <w:p w:rsidR="00BB4C10" w:rsidRDefault="00BB4C10">
      <w:pPr>
        <w:spacing w:before="9"/>
        <w:rPr>
          <w:rFonts w:ascii="Swis721 Lt BT" w:eastAsia="Swis721 Lt BT" w:hAnsi="Swis721 Lt BT" w:cs="Swis721 Lt BT"/>
          <w:sz w:val="23"/>
          <w:szCs w:val="23"/>
        </w:rPr>
      </w:pPr>
    </w:p>
    <w:p w:rsidR="00BB4C10" w:rsidRDefault="002C3305">
      <w:pPr>
        <w:pStyle w:val="Heading3"/>
        <w:spacing w:line="241" w:lineRule="auto"/>
        <w:ind w:left="1133" w:right="475"/>
        <w:rPr>
          <w:b w:val="0"/>
          <w:bCs w:val="0"/>
        </w:rPr>
      </w:pPr>
      <w:r>
        <w:rPr>
          <w:color w:val="005E63"/>
        </w:rPr>
        <w:t>PERFORMANCE MEASURES 2017–2018</w:t>
      </w:r>
    </w:p>
    <w:p w:rsidR="00BB4C10" w:rsidRDefault="00270C57">
      <w:pPr>
        <w:pStyle w:val="BodyText"/>
        <w:spacing w:before="213"/>
        <w:ind w:left="1133"/>
      </w:pPr>
      <w:r>
        <w:rPr>
          <w:noProof/>
          <w:lang w:val="en-AU" w:eastAsia="en-AU"/>
        </w:rPr>
        <mc:AlternateContent>
          <mc:Choice Requires="wps">
            <w:drawing>
              <wp:anchor distT="0" distB="0" distL="114300" distR="114300" simplePos="0" relativeHeight="251531264" behindDoc="0" locked="0" layoutInCell="1" allowOverlap="1">
                <wp:simplePos x="0" y="0"/>
                <wp:positionH relativeFrom="page">
                  <wp:posOffset>720090</wp:posOffset>
                </wp:positionH>
                <wp:positionV relativeFrom="paragraph">
                  <wp:posOffset>953135</wp:posOffset>
                </wp:positionV>
                <wp:extent cx="2430145" cy="1036955"/>
                <wp:effectExtent l="0" t="3810" r="2540" b="0"/>
                <wp:wrapNone/>
                <wp:docPr id="1011"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36955"/>
                        </a:xfrm>
                        <a:prstGeom prst="rect">
                          <a:avLst/>
                        </a:prstGeom>
                        <a:solidFill>
                          <a:srgbClr val="EBF0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pStyle w:val="BodyText"/>
                              <w:spacing w:before="139"/>
                              <w:ind w:left="226" w:right="349"/>
                            </w:pPr>
                            <w:r>
                              <w:rPr>
                                <w:color w:val="231F20"/>
                              </w:rPr>
                              <w:t xml:space="preserve">AITSL plays a key role in successfully delivering the Government’s response to the </w:t>
                            </w:r>
                            <w:r>
                              <w:rPr>
                                <w:color w:val="231F20"/>
                                <w:spacing w:val="-26"/>
                              </w:rPr>
                              <w:t>T</w:t>
                            </w:r>
                            <w:r>
                              <w:rPr>
                                <w:color w:val="231F20"/>
                              </w:rPr>
                              <w:t>eacher Education Ministerial Advisory Group (TEMAG) report, measured through progress against the agreed workplan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35" type="#_x0000_t202" style="position:absolute;left:0;text-align:left;margin-left:56.7pt;margin-top:75.05pt;width:191.35pt;height:81.6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" fillcolor="#ebf0c9" stroked="f">
                <v:textbox inset="0,0,0,0">
                  <w:txbxContent>
                    <w:p w:rsidR="00BB4C10" w:rsidRDefault="002C3305">
                      <w:pPr>
                        <w:pStyle w:val="BodyText"/>
                        <w:spacing w:before="139"/>
                        <w:ind w:left="226" w:right="349"/>
                      </w:pPr>
                      <w:r>
                        <w:rPr>
                          <w:color w:val="231F20"/>
                        </w:rPr>
                        <w:t xml:space="preserve">AITSL plays a key role in successfully delivering the Government’s response to the </w:t>
                      </w:r>
                      <w:r>
                        <w:rPr>
                          <w:color w:val="231F20"/>
                          <w:spacing w:val="-26"/>
                        </w:rPr>
                        <w:t>T</w:t>
                      </w:r>
                      <w:r>
                        <w:rPr>
                          <w:color w:val="231F20"/>
                        </w:rPr>
                        <w:t>eacher Education Ministerial Advisory Group (TEMAG) report, measured through progress against the agreed workplan</w:t>
                      </w:r>
                    </w:p>
                  </w:txbxContent>
                </v:textbox>
                <w10:wrap anchorx="page"/>
              </v:shape>
            </w:pict>
          </mc:Fallback>
        </mc:AlternateContent>
      </w:r>
      <w:r w:rsidR="002C3305">
        <w:rPr>
          <w:color w:val="231F20"/>
        </w:rPr>
        <w:t>AITSL has established performance measures and targets to ensure it delivers on its priorities and has maximum impact. AITSL’s performance against these measures for 2017–2018 was as follows:</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767060">
      <w:pPr>
        <w:pStyle w:val="BodyText"/>
        <w:spacing w:before="133"/>
        <w:ind w:left="1360" w:right="31" w:hanging="227"/>
      </w:pPr>
      <w:r>
        <w:rPr>
          <w:rFonts w:ascii="Arial" w:hAnsi="Arial"/>
          <w:color w:val="00757A"/>
        </w:rPr>
        <w:t xml:space="preserve">• </w:t>
      </w:r>
      <w:r w:rsidR="002C3305">
        <w:rPr>
          <w:color w:val="231F20"/>
        </w:rPr>
        <w:t>AITSL</w:t>
      </w:r>
      <w:r w:rsidR="002C3305">
        <w:rPr>
          <w:color w:val="231F20"/>
          <w:spacing w:val="1"/>
        </w:rPr>
        <w:t xml:space="preserve"> </w:t>
      </w:r>
      <w:r w:rsidR="002C3305">
        <w:rPr>
          <w:color w:val="231F20"/>
        </w:rPr>
        <w:t>and key</w:t>
      </w:r>
      <w:r w:rsidR="002C3305">
        <w:rPr>
          <w:color w:val="231F20"/>
          <w:spacing w:val="1"/>
        </w:rPr>
        <w:t xml:space="preserve"> </w:t>
      </w:r>
      <w:r w:rsidR="002C3305">
        <w:rPr>
          <w:color w:val="231F20"/>
        </w:rPr>
        <w:t>education</w:t>
      </w:r>
      <w:r w:rsidR="002C3305">
        <w:rPr>
          <w:color w:val="231F20"/>
          <w:spacing w:val="1"/>
        </w:rPr>
        <w:t xml:space="preserve"> </w:t>
      </w:r>
      <w:r w:rsidR="002C3305">
        <w:rPr>
          <w:color w:val="231F20"/>
        </w:rPr>
        <w:t>stakeholders have worked coll</w:t>
      </w:r>
      <w:r w:rsidR="002C3305">
        <w:rPr>
          <w:color w:val="231F20"/>
        </w:rPr>
        <w:t>aboratively to make major changes to the initial teacher education (ITE) accreditation system in a short time- frame, laying the foundations for a strong national system that will ensure classroom- ready graduates.</w:t>
      </w:r>
    </w:p>
    <w:p w:rsidR="00BB4C10" w:rsidRDefault="002C3305">
      <w:pPr>
        <w:spacing w:before="4"/>
        <w:rPr>
          <w:rFonts w:ascii="Swis721 Lt BT" w:eastAsia="Swis721 Lt BT" w:hAnsi="Swis721 Lt BT" w:cs="Swis721 Lt BT"/>
          <w:sz w:val="8"/>
          <w:szCs w:val="8"/>
        </w:rPr>
      </w:pPr>
      <w:r>
        <w:br w:type="column"/>
      </w:r>
    </w:p>
    <w:p w:rsidR="00BB4C10" w:rsidRDefault="00270C57">
      <w:pPr>
        <w:spacing w:line="200" w:lineRule="atLeast"/>
        <w:ind w:left="352"/>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s">
            <w:drawing>
              <wp:inline distT="0" distB="0" distL="0" distR="0">
                <wp:extent cx="2430145" cy="457835"/>
                <wp:effectExtent l="3810" t="0" r="4445" b="3810"/>
                <wp:docPr id="101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57835"/>
                        </a:xfrm>
                        <a:prstGeom prst="rect">
                          <a:avLst/>
                        </a:prstGeom>
                        <a:solidFill>
                          <a:srgbClr val="EBF0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9"/>
                              <w:ind w:left="226" w:right="252"/>
                              <w:rPr>
                                <w:rFonts w:ascii="Swis721 Lt BT" w:eastAsia="Swis721 Lt BT" w:hAnsi="Swis721 Lt BT" w:cs="Swis721 Lt BT"/>
                                <w:sz w:val="19"/>
                                <w:szCs w:val="19"/>
                              </w:rPr>
                            </w:pPr>
                            <w:r>
                              <w:rPr>
                                <w:rFonts w:ascii="Swis721 Lt BT"/>
                                <w:color w:val="231F20"/>
                                <w:sz w:val="19"/>
                              </w:rPr>
                              <w:t>Use of AITSL resources, as measured by traffic</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and</w:t>
                            </w:r>
                            <w:r>
                              <w:rPr>
                                <w:rFonts w:ascii="Swis721 Lt BT"/>
                                <w:color w:val="231F20"/>
                                <w:spacing w:val="-1"/>
                                <w:sz w:val="19"/>
                              </w:rPr>
                              <w:t xml:space="preserve"> </w:t>
                            </w:r>
                            <w:r>
                              <w:rPr>
                                <w:rFonts w:ascii="Swis721 Lt BT"/>
                                <w:color w:val="231F20"/>
                                <w:sz w:val="19"/>
                              </w:rPr>
                              <w:t>within the</w:t>
                            </w:r>
                            <w:r>
                              <w:rPr>
                                <w:rFonts w:ascii="Swis721 Lt BT"/>
                                <w:color w:val="231F20"/>
                                <w:spacing w:val="-1"/>
                                <w:sz w:val="19"/>
                              </w:rPr>
                              <w:t xml:space="preserve"> </w:t>
                            </w:r>
                            <w:r>
                              <w:rPr>
                                <w:rFonts w:ascii="Swis721 Lt BT"/>
                                <w:color w:val="231F20"/>
                                <w:sz w:val="19"/>
                              </w:rPr>
                              <w:t>AITSL</w:t>
                            </w:r>
                            <w:r>
                              <w:rPr>
                                <w:rFonts w:ascii="Swis721 Lt BT"/>
                                <w:color w:val="231F20"/>
                                <w:spacing w:val="-1"/>
                                <w:sz w:val="19"/>
                              </w:rPr>
                              <w:t xml:space="preserve"> </w:t>
                            </w:r>
                            <w:r>
                              <w:rPr>
                                <w:rFonts w:ascii="Swis721 Lt BT"/>
                                <w:color w:val="231F20"/>
                                <w:sz w:val="19"/>
                              </w:rPr>
                              <w:t>website</w:t>
                            </w:r>
                          </w:p>
                        </w:txbxContent>
                      </wps:txbx>
                      <wps:bodyPr rot="0" vert="horz" wrap="square" lIns="0" tIns="0" rIns="0" bIns="0" anchor="t" anchorCtr="0" upright="1">
                        <a:noAutofit/>
                      </wps:bodyPr>
                    </wps:wsp>
                  </a:graphicData>
                </a:graphic>
              </wp:inline>
            </w:drawing>
          </mc:Choice>
          <mc:Fallback>
            <w:pict>
              <v:shape id="Text Box 974" o:spid="_x0000_s1036" type="#_x0000_t202" style="width:191.35pt;height: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" fillcolor="#ebf0c9" stroked="f">
                <v:textbox inset="0,0,0,0">
                  <w:txbxContent>
                    <w:p w:rsidR="00BB4C10" w:rsidRDefault="002C3305">
                      <w:pPr>
                        <w:spacing w:before="139"/>
                        <w:ind w:left="226" w:right="252"/>
                        <w:rPr>
                          <w:rFonts w:ascii="Swis721 Lt BT" w:eastAsia="Swis721 Lt BT" w:hAnsi="Swis721 Lt BT" w:cs="Swis721 Lt BT"/>
                          <w:sz w:val="19"/>
                          <w:szCs w:val="19"/>
                        </w:rPr>
                      </w:pPr>
                      <w:r>
                        <w:rPr>
                          <w:rFonts w:ascii="Swis721 Lt BT"/>
                          <w:color w:val="231F20"/>
                          <w:sz w:val="19"/>
                        </w:rPr>
                        <w:t>Use of AITSL resources, as measured by traffic</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and</w:t>
                      </w:r>
                      <w:r>
                        <w:rPr>
                          <w:rFonts w:ascii="Swis721 Lt BT"/>
                          <w:color w:val="231F20"/>
                          <w:spacing w:val="-1"/>
                          <w:sz w:val="19"/>
                        </w:rPr>
                        <w:t xml:space="preserve"> </w:t>
                      </w:r>
                      <w:r>
                        <w:rPr>
                          <w:rFonts w:ascii="Swis721 Lt BT"/>
                          <w:color w:val="231F20"/>
                          <w:sz w:val="19"/>
                        </w:rPr>
                        <w:t>within the</w:t>
                      </w:r>
                      <w:r>
                        <w:rPr>
                          <w:rFonts w:ascii="Swis721 Lt BT"/>
                          <w:color w:val="231F20"/>
                          <w:spacing w:val="-1"/>
                          <w:sz w:val="19"/>
                        </w:rPr>
                        <w:t xml:space="preserve"> </w:t>
                      </w:r>
                      <w:r>
                        <w:rPr>
                          <w:rFonts w:ascii="Swis721 Lt BT"/>
                          <w:color w:val="231F20"/>
                          <w:sz w:val="19"/>
                        </w:rPr>
                        <w:t>AITSL</w:t>
                      </w:r>
                      <w:r>
                        <w:rPr>
                          <w:rFonts w:ascii="Swis721 Lt BT"/>
                          <w:color w:val="231F20"/>
                          <w:spacing w:val="-1"/>
                          <w:sz w:val="19"/>
                        </w:rPr>
                        <w:t xml:space="preserve"> </w:t>
                      </w:r>
                      <w:r>
                        <w:rPr>
                          <w:rFonts w:ascii="Swis721 Lt BT"/>
                          <w:color w:val="231F20"/>
                          <w:sz w:val="19"/>
                        </w:rPr>
                        <w:t>website</w:t>
                      </w:r>
                    </w:p>
                  </w:txbxContent>
                </v:textbox>
                <w10:anchorlock/>
              </v:shape>
            </w:pict>
          </mc:Fallback>
        </mc:AlternateContent>
      </w:r>
    </w:p>
    <w:p w:rsidR="00BB4C10" w:rsidRDefault="00767060">
      <w:pPr>
        <w:pStyle w:val="BodyText"/>
        <w:spacing w:before="78"/>
        <w:ind w:left="579" w:right="965" w:hanging="227"/>
      </w:pPr>
      <w:r>
        <w:rPr>
          <w:rFonts w:ascii="Arial" w:hAnsi="Arial"/>
          <w:color w:val="00757A"/>
        </w:rPr>
        <w:t xml:space="preserve">• </w:t>
      </w:r>
      <w:r w:rsidR="002C3305">
        <w:rPr>
          <w:color w:val="231F20"/>
        </w:rPr>
        <w:t>Over 787,000</w:t>
      </w:r>
      <w:r w:rsidR="002C3305">
        <w:rPr>
          <w:color w:val="231F20"/>
          <w:spacing w:val="1"/>
        </w:rPr>
        <w:t xml:space="preserve"> </w:t>
      </w:r>
      <w:r w:rsidR="002C3305">
        <w:rPr>
          <w:color w:val="231F20"/>
        </w:rPr>
        <w:t>unique visitors</w:t>
      </w:r>
      <w:r w:rsidR="002C3305">
        <w:rPr>
          <w:color w:val="231F20"/>
          <w:spacing w:val="1"/>
        </w:rPr>
        <w:t xml:space="preserve"> </w:t>
      </w:r>
      <w:r w:rsidR="002C3305">
        <w:rPr>
          <w:color w:val="231F20"/>
        </w:rPr>
        <w:t>to the</w:t>
      </w:r>
      <w:r w:rsidR="002C3305">
        <w:rPr>
          <w:color w:val="231F20"/>
          <w:spacing w:val="1"/>
        </w:rPr>
        <w:t xml:space="preserve"> </w:t>
      </w:r>
      <w:r w:rsidR="002C3305">
        <w:rPr>
          <w:color w:val="231F20"/>
        </w:rPr>
        <w:t>AITSL website</w:t>
      </w:r>
    </w:p>
    <w:p w:rsidR="00BB4C10" w:rsidRDefault="00767060">
      <w:pPr>
        <w:pStyle w:val="BodyText"/>
        <w:ind w:left="579" w:right="890" w:hanging="227"/>
      </w:pPr>
      <w:r>
        <w:rPr>
          <w:rFonts w:ascii="Arial" w:hAnsi="Arial"/>
          <w:color w:val="00757A"/>
        </w:rPr>
        <w:t xml:space="preserve">• </w:t>
      </w:r>
      <w:r w:rsidR="002C3305">
        <w:rPr>
          <w:color w:val="231F20"/>
        </w:rPr>
        <w:t>Close to</w:t>
      </w:r>
      <w:r w:rsidR="002C3305">
        <w:rPr>
          <w:color w:val="231F20"/>
          <w:spacing w:val="1"/>
        </w:rPr>
        <w:t xml:space="preserve"> </w:t>
      </w:r>
      <w:r w:rsidR="002C3305">
        <w:rPr>
          <w:color w:val="231F20"/>
        </w:rPr>
        <w:t>594,000 unique page</w:t>
      </w:r>
      <w:r w:rsidR="002C3305">
        <w:rPr>
          <w:color w:val="231F20"/>
          <w:spacing w:val="1"/>
        </w:rPr>
        <w:t xml:space="preserve"> </w:t>
      </w:r>
      <w:r w:rsidR="002C3305">
        <w:rPr>
          <w:color w:val="231F20"/>
        </w:rPr>
        <w:t>views of</w:t>
      </w:r>
      <w:r w:rsidR="002C3305">
        <w:rPr>
          <w:color w:val="231F20"/>
          <w:spacing w:val="1"/>
        </w:rPr>
        <w:t xml:space="preserve"> </w:t>
      </w:r>
      <w:r w:rsidR="002C3305">
        <w:rPr>
          <w:color w:val="231F20"/>
        </w:rPr>
        <w:t xml:space="preserve">the </w:t>
      </w:r>
      <w:r w:rsidR="002C3305">
        <w:rPr>
          <w:color w:val="231F20"/>
          <w:spacing w:val="-26"/>
        </w:rPr>
        <w:t>T</w:t>
      </w:r>
      <w:r w:rsidR="002C3305">
        <w:rPr>
          <w:color w:val="231F20"/>
        </w:rPr>
        <w:t>eacher Standards</w:t>
      </w:r>
    </w:p>
    <w:p w:rsidR="00BB4C10" w:rsidRDefault="00767060">
      <w:pPr>
        <w:pStyle w:val="BodyText"/>
        <w:ind w:left="579" w:right="890" w:hanging="227"/>
      </w:pPr>
      <w:r>
        <w:rPr>
          <w:rFonts w:ascii="Arial" w:hAnsi="Arial"/>
          <w:color w:val="00757A"/>
        </w:rPr>
        <w:t xml:space="preserve">• </w:t>
      </w:r>
      <w:r w:rsidR="002C3305">
        <w:rPr>
          <w:color w:val="231F20"/>
        </w:rPr>
        <w:t>The My</w:t>
      </w:r>
      <w:r w:rsidR="002C3305">
        <w:rPr>
          <w:color w:val="231F20"/>
          <w:spacing w:val="1"/>
        </w:rPr>
        <w:t xml:space="preserve"> </w:t>
      </w:r>
      <w:r w:rsidR="002C3305">
        <w:rPr>
          <w:color w:val="231F20"/>
        </w:rPr>
        <w:t>Induction</w:t>
      </w:r>
      <w:r w:rsidR="002C3305">
        <w:rPr>
          <w:color w:val="231F20"/>
          <w:spacing w:val="1"/>
        </w:rPr>
        <w:t xml:space="preserve"> </w:t>
      </w:r>
      <w:r w:rsidR="002C3305">
        <w:rPr>
          <w:color w:val="231F20"/>
        </w:rPr>
        <w:t>app was</w:t>
      </w:r>
      <w:r w:rsidR="002C3305">
        <w:rPr>
          <w:color w:val="231F20"/>
          <w:spacing w:val="1"/>
        </w:rPr>
        <w:t xml:space="preserve"> </w:t>
      </w:r>
      <w:r w:rsidR="002C3305">
        <w:rPr>
          <w:color w:val="231F20"/>
        </w:rPr>
        <w:t>downloaded over 10,000 times</w:t>
      </w:r>
    </w:p>
    <w:p w:rsidR="00BB4C10" w:rsidRDefault="00767060">
      <w:pPr>
        <w:pStyle w:val="BodyText"/>
        <w:ind w:left="579" w:right="601" w:hanging="227"/>
      </w:pPr>
      <w:r>
        <w:rPr>
          <w:rFonts w:ascii="Arial" w:hAnsi="Arial"/>
          <w:color w:val="00757A"/>
        </w:rPr>
        <w:t xml:space="preserve">• </w:t>
      </w:r>
      <w:r w:rsidR="002C3305">
        <w:rPr>
          <w:color w:val="231F20"/>
        </w:rPr>
        <w:t>On</w:t>
      </w:r>
      <w:r w:rsidR="002C3305">
        <w:rPr>
          <w:color w:val="231F20"/>
          <w:spacing w:val="-1"/>
        </w:rPr>
        <w:t xml:space="preserve"> </w:t>
      </w:r>
      <w:r w:rsidR="002C3305">
        <w:rPr>
          <w:color w:val="231F20"/>
        </w:rPr>
        <w:t>average, over</w:t>
      </w:r>
      <w:r w:rsidR="002C3305">
        <w:rPr>
          <w:color w:val="231F20"/>
          <w:spacing w:val="-1"/>
        </w:rPr>
        <w:t xml:space="preserve"> </w:t>
      </w:r>
      <w:r w:rsidR="002C3305">
        <w:rPr>
          <w:color w:val="231F20"/>
        </w:rPr>
        <w:t>29,000 unique</w:t>
      </w:r>
      <w:r w:rsidR="002C3305">
        <w:rPr>
          <w:color w:val="231F20"/>
          <w:spacing w:val="-1"/>
        </w:rPr>
        <w:t xml:space="preserve"> </w:t>
      </w:r>
      <w:r w:rsidR="002C3305">
        <w:rPr>
          <w:color w:val="231F20"/>
        </w:rPr>
        <w:t>page views per month of the Illustrations of Practice</w:t>
      </w:r>
    </w:p>
    <w:p w:rsidR="00BB4C10" w:rsidRDefault="00767060">
      <w:pPr>
        <w:pStyle w:val="BodyText"/>
        <w:ind w:left="580" w:right="965" w:hanging="227"/>
      </w:pPr>
      <w:r>
        <w:rPr>
          <w:rFonts w:ascii="Arial" w:hAnsi="Arial"/>
          <w:color w:val="00757A"/>
        </w:rPr>
        <w:t xml:space="preserve">• </w:t>
      </w:r>
      <w:r w:rsidR="002C3305">
        <w:rPr>
          <w:color w:val="231F20"/>
        </w:rPr>
        <w:t>Over</w:t>
      </w:r>
      <w:r w:rsidR="002C3305">
        <w:rPr>
          <w:color w:val="231F20"/>
          <w:spacing w:val="1"/>
        </w:rPr>
        <w:t xml:space="preserve"> </w:t>
      </w:r>
      <w:r w:rsidR="002C3305">
        <w:rPr>
          <w:color w:val="231F20"/>
        </w:rPr>
        <w:t xml:space="preserve">44,000 </w:t>
      </w:r>
      <w:r w:rsidR="002C3305">
        <w:rPr>
          <w:color w:val="231F20"/>
          <w:spacing w:val="-26"/>
        </w:rPr>
        <w:t>T</w:t>
      </w:r>
      <w:r w:rsidR="002C3305">
        <w:rPr>
          <w:color w:val="231F20"/>
        </w:rPr>
        <w:t>eacher</w:t>
      </w:r>
      <w:r w:rsidR="002C3305">
        <w:rPr>
          <w:color w:val="231F20"/>
          <w:spacing w:val="1"/>
        </w:rPr>
        <w:t xml:space="preserve"> </w:t>
      </w:r>
      <w:r w:rsidR="002C3305">
        <w:rPr>
          <w:color w:val="231F20"/>
        </w:rPr>
        <w:t>Sel</w:t>
      </w:r>
      <w:r w:rsidR="002C3305">
        <w:rPr>
          <w:color w:val="231F20"/>
          <w:spacing w:val="-4"/>
        </w:rPr>
        <w:t>f</w:t>
      </w:r>
      <w:r w:rsidR="002C3305">
        <w:rPr>
          <w:color w:val="231F20"/>
        </w:rPr>
        <w:t>-Assessment</w:t>
      </w:r>
      <w:r w:rsidR="002C3305">
        <w:rPr>
          <w:color w:val="231F20"/>
          <w:spacing w:val="1"/>
        </w:rPr>
        <w:t xml:space="preserve"> </w:t>
      </w:r>
      <w:r w:rsidR="002C3305">
        <w:rPr>
          <w:color w:val="231F20"/>
          <w:spacing w:val="-26"/>
        </w:rPr>
        <w:t>T</w:t>
      </w:r>
      <w:r w:rsidR="002C3305">
        <w:rPr>
          <w:color w:val="231F20"/>
        </w:rPr>
        <w:t>ool (</w:t>
      </w:r>
      <w:r w:rsidR="002C3305">
        <w:rPr>
          <w:color w:val="231F20"/>
          <w:spacing w:val="-29"/>
        </w:rPr>
        <w:t>T</w:t>
      </w:r>
      <w:r w:rsidR="002C3305">
        <w:rPr>
          <w:color w:val="231F20"/>
        </w:rPr>
        <w:t>-S</w:t>
      </w:r>
      <w:r w:rsidR="002C3305">
        <w:rPr>
          <w:color w:val="231F20"/>
          <w:spacing w:val="-8"/>
        </w:rPr>
        <w:t>A</w:t>
      </w:r>
      <w:r w:rsidR="002C3305">
        <w:rPr>
          <w:color w:val="231F20"/>
        </w:rPr>
        <w:t>T) questionnaires have been started</w:t>
      </w:r>
      <w:r w:rsidR="002C3305">
        <w:rPr>
          <w:color w:val="231F20"/>
        </w:rPr>
        <w:t xml:space="preserve"> with 34,520 completions since its launch in </w:t>
      </w:r>
      <w:r w:rsidR="002C3305">
        <w:rPr>
          <w:color w:val="231F20"/>
          <w:spacing w:val="-1"/>
        </w:rPr>
        <w:t>February</w:t>
      </w:r>
      <w:r w:rsidR="002C3305">
        <w:rPr>
          <w:color w:val="231F20"/>
        </w:rPr>
        <w:t xml:space="preserve"> 2017</w:t>
      </w:r>
    </w:p>
    <w:p w:rsidR="00BB4C10" w:rsidRDefault="00767060">
      <w:pPr>
        <w:pStyle w:val="BodyText"/>
        <w:ind w:left="580" w:right="983" w:hanging="227"/>
      </w:pPr>
      <w:r>
        <w:rPr>
          <w:rFonts w:ascii="Arial" w:hAnsi="Arial"/>
          <w:color w:val="00757A"/>
        </w:rPr>
        <w:t xml:space="preserve">• </w:t>
      </w:r>
      <w:r w:rsidR="002C3305">
        <w:rPr>
          <w:color w:val="231F20"/>
        </w:rPr>
        <w:t>The</w:t>
      </w:r>
      <w:r w:rsidR="002C3305">
        <w:rPr>
          <w:color w:val="231F20"/>
          <w:spacing w:val="1"/>
        </w:rPr>
        <w:t xml:space="preserve"> </w:t>
      </w:r>
      <w:r w:rsidR="002C3305">
        <w:rPr>
          <w:color w:val="231F20"/>
        </w:rPr>
        <w:t>School Leader</w:t>
      </w:r>
      <w:r w:rsidR="002C3305">
        <w:rPr>
          <w:color w:val="231F20"/>
          <w:spacing w:val="1"/>
        </w:rPr>
        <w:t xml:space="preserve"> </w:t>
      </w:r>
      <w:r w:rsidR="002C3305">
        <w:rPr>
          <w:color w:val="231F20"/>
          <w:spacing w:val="-1"/>
        </w:rPr>
        <w:t>Self-Assessment</w:t>
      </w:r>
      <w:r w:rsidR="002C3305">
        <w:rPr>
          <w:color w:val="231F20"/>
          <w:spacing w:val="1"/>
        </w:rPr>
        <w:t xml:space="preserve"> </w:t>
      </w:r>
      <w:r w:rsidR="002C3305">
        <w:rPr>
          <w:color w:val="231F20"/>
          <w:spacing w:val="-7"/>
        </w:rPr>
        <w:t>Tool</w:t>
      </w:r>
      <w:r w:rsidR="002C3305">
        <w:rPr>
          <w:color w:val="231F20"/>
          <w:spacing w:val="27"/>
        </w:rPr>
        <w:t xml:space="preserve"> </w:t>
      </w:r>
      <w:r w:rsidR="002C3305">
        <w:rPr>
          <w:color w:val="231F20"/>
          <w:spacing w:val="-4"/>
        </w:rPr>
        <w:t>(SL-SAT)</w:t>
      </w:r>
      <w:r w:rsidR="002C3305">
        <w:rPr>
          <w:color w:val="231F20"/>
          <w:spacing w:val="-3"/>
        </w:rPr>
        <w:t xml:space="preserve"> </w:t>
      </w:r>
      <w:r w:rsidR="002C3305">
        <w:rPr>
          <w:color w:val="231F20"/>
        </w:rPr>
        <w:t>usage</w:t>
      </w:r>
      <w:r w:rsidR="002C3305">
        <w:rPr>
          <w:color w:val="231F20"/>
          <w:spacing w:val="-2"/>
        </w:rPr>
        <w:t xml:space="preserve"> </w:t>
      </w:r>
      <w:r w:rsidR="002C3305">
        <w:rPr>
          <w:color w:val="231F20"/>
        </w:rPr>
        <w:t>increased</w:t>
      </w:r>
      <w:r w:rsidR="002C3305">
        <w:rPr>
          <w:color w:val="231F20"/>
          <w:spacing w:val="-3"/>
        </w:rPr>
        <w:t xml:space="preserve"> </w:t>
      </w:r>
      <w:r w:rsidR="002C3305">
        <w:rPr>
          <w:color w:val="231F20"/>
        </w:rPr>
        <w:t>significantly</w:t>
      </w:r>
      <w:r w:rsidR="002C3305">
        <w:rPr>
          <w:color w:val="231F20"/>
          <w:spacing w:val="-2"/>
        </w:rPr>
        <w:t xml:space="preserve"> </w:t>
      </w:r>
      <w:r w:rsidR="002C3305">
        <w:rPr>
          <w:color w:val="231F20"/>
        </w:rPr>
        <w:t>this</w:t>
      </w:r>
      <w:r w:rsidR="002C3305">
        <w:rPr>
          <w:color w:val="231F20"/>
          <w:spacing w:val="22"/>
        </w:rPr>
        <w:t xml:space="preserve"> </w:t>
      </w:r>
      <w:r w:rsidR="002C3305">
        <w:rPr>
          <w:color w:val="231F20"/>
          <w:spacing w:val="-4"/>
        </w:rPr>
        <w:t>year,</w:t>
      </w:r>
      <w:r w:rsidR="002C3305">
        <w:rPr>
          <w:color w:val="231F20"/>
        </w:rPr>
        <w:t xml:space="preserve"> providing an additional 7,300 leaders</w:t>
      </w:r>
      <w:r w:rsidR="002C3305">
        <w:rPr>
          <w:color w:val="231F20"/>
          <w:spacing w:val="22"/>
        </w:rPr>
        <w:t xml:space="preserve"> </w:t>
      </w:r>
      <w:r w:rsidR="002C3305">
        <w:rPr>
          <w:color w:val="231F20"/>
        </w:rPr>
        <w:t>with</w:t>
      </w:r>
      <w:r w:rsidR="002C3305">
        <w:rPr>
          <w:color w:val="231F20"/>
          <w:spacing w:val="-2"/>
        </w:rPr>
        <w:t xml:space="preserve"> </w:t>
      </w:r>
      <w:r w:rsidR="002C3305">
        <w:rPr>
          <w:color w:val="231F20"/>
        </w:rPr>
        <w:t>guided</w:t>
      </w:r>
      <w:r w:rsidR="002C3305">
        <w:rPr>
          <w:color w:val="231F20"/>
          <w:spacing w:val="-1"/>
        </w:rPr>
        <w:t xml:space="preserve"> </w:t>
      </w:r>
      <w:r w:rsidR="002C3305">
        <w:rPr>
          <w:color w:val="231F20"/>
        </w:rPr>
        <w:t>reflection</w:t>
      </w:r>
      <w:r w:rsidR="002C3305">
        <w:rPr>
          <w:color w:val="231F20"/>
          <w:spacing w:val="-2"/>
        </w:rPr>
        <w:t xml:space="preserve"> </w:t>
      </w:r>
      <w:r w:rsidR="002C3305">
        <w:rPr>
          <w:color w:val="231F20"/>
        </w:rPr>
        <w:t>of</w:t>
      </w:r>
      <w:r w:rsidR="002C3305">
        <w:rPr>
          <w:color w:val="231F20"/>
          <w:spacing w:val="-1"/>
        </w:rPr>
        <w:t xml:space="preserve"> </w:t>
      </w:r>
      <w:r w:rsidR="002C3305">
        <w:rPr>
          <w:color w:val="231F20"/>
        </w:rPr>
        <w:t>their</w:t>
      </w:r>
      <w:r w:rsidR="002C3305">
        <w:rPr>
          <w:color w:val="231F20"/>
          <w:spacing w:val="-2"/>
        </w:rPr>
        <w:t xml:space="preserve"> </w:t>
      </w:r>
      <w:r w:rsidR="002C3305">
        <w:rPr>
          <w:color w:val="231F20"/>
        </w:rPr>
        <w:t>practice</w:t>
      </w:r>
      <w:r w:rsidR="002C3305">
        <w:rPr>
          <w:color w:val="231F20"/>
        </w:rPr>
        <w:t xml:space="preserve"> against the Principal Standard</w:t>
      </w:r>
    </w:p>
    <w:p w:rsidR="00BB4C10" w:rsidRDefault="00767060">
      <w:pPr>
        <w:pStyle w:val="BodyText"/>
        <w:ind w:left="580" w:right="884" w:hanging="227"/>
      </w:pPr>
      <w:r>
        <w:rPr>
          <w:rFonts w:ascii="Arial" w:eastAsia="Arial" w:hAnsi="Arial" w:cs="Arial"/>
          <w:color w:val="00757A"/>
        </w:rPr>
        <w:t xml:space="preserve">• </w:t>
      </w:r>
      <w:r w:rsidR="002C3305">
        <w:rPr>
          <w:color w:val="231F20"/>
        </w:rPr>
        <w:t>The</w:t>
      </w:r>
      <w:r w:rsidR="002C3305">
        <w:rPr>
          <w:color w:val="231F20"/>
          <w:spacing w:val="-1"/>
        </w:rPr>
        <w:t xml:space="preserve"> </w:t>
      </w:r>
      <w:r w:rsidR="002C3305">
        <w:rPr>
          <w:color w:val="231F20"/>
        </w:rPr>
        <w:t>360° Reflection</w:t>
      </w:r>
      <w:r w:rsidR="002C3305">
        <w:rPr>
          <w:color w:val="231F20"/>
          <w:spacing w:val="-1"/>
        </w:rPr>
        <w:t xml:space="preserve"> </w:t>
      </w:r>
      <w:r w:rsidR="002C3305">
        <w:rPr>
          <w:color w:val="231F20"/>
          <w:spacing w:val="-7"/>
        </w:rPr>
        <w:t>Tool</w:t>
      </w:r>
      <w:r w:rsidR="002C3305">
        <w:rPr>
          <w:color w:val="231F20"/>
        </w:rPr>
        <w:t xml:space="preserve"> has</w:t>
      </w:r>
      <w:r w:rsidR="002C3305">
        <w:rPr>
          <w:color w:val="231F20"/>
          <w:spacing w:val="-1"/>
        </w:rPr>
        <w:t xml:space="preserve"> </w:t>
      </w:r>
      <w:r w:rsidR="002C3305">
        <w:rPr>
          <w:color w:val="231F20"/>
        </w:rPr>
        <w:t>now been</w:t>
      </w:r>
      <w:r w:rsidR="002C3305">
        <w:rPr>
          <w:color w:val="231F20"/>
          <w:spacing w:val="22"/>
        </w:rPr>
        <w:t xml:space="preserve"> </w:t>
      </w:r>
      <w:r w:rsidR="002C3305">
        <w:rPr>
          <w:color w:val="231F20"/>
        </w:rPr>
        <w:t>used more than 5,400 time since its launch.</w:t>
      </w:r>
    </w:p>
    <w:p w:rsidR="00BB4C10" w:rsidRDefault="00BB4C10">
      <w:pPr>
        <w:spacing w:before="4"/>
        <w:rPr>
          <w:rFonts w:ascii="Swis721 Lt BT" w:eastAsia="Swis721 Lt BT" w:hAnsi="Swis721 Lt BT" w:cs="Swis721 Lt BT"/>
          <w:sz w:val="12"/>
          <w:szCs w:val="12"/>
        </w:rPr>
      </w:pPr>
    </w:p>
    <w:p w:rsidR="00BB4C10" w:rsidRDefault="00270C57">
      <w:pPr>
        <w:spacing w:line="200" w:lineRule="atLeast"/>
        <w:ind w:left="352"/>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s">
            <w:drawing>
              <wp:inline distT="0" distB="0" distL="0" distR="0">
                <wp:extent cx="2430145" cy="457835"/>
                <wp:effectExtent l="3810" t="3175" r="4445" b="0"/>
                <wp:docPr id="100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57835"/>
                        </a:xfrm>
                        <a:prstGeom prst="rect">
                          <a:avLst/>
                        </a:prstGeom>
                        <a:solidFill>
                          <a:srgbClr val="EBF0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40"/>
                              <w:ind w:left="226" w:right="731"/>
                              <w:rPr>
                                <w:rFonts w:ascii="Swis721 Lt BT" w:eastAsia="Swis721 Lt BT" w:hAnsi="Swis721 Lt BT" w:cs="Swis721 Lt BT"/>
                                <w:sz w:val="19"/>
                                <w:szCs w:val="19"/>
                              </w:rPr>
                            </w:pPr>
                            <w:r>
                              <w:rPr>
                                <w:rFonts w:ascii="Swis721 Lt BT"/>
                                <w:color w:val="231F20"/>
                                <w:sz w:val="19"/>
                              </w:rPr>
                              <w:t>AITSL delivers its agreed work plan within the available budget</w:t>
                            </w:r>
                          </w:p>
                        </w:txbxContent>
                      </wps:txbx>
                      <wps:bodyPr rot="0" vert="horz" wrap="square" lIns="0" tIns="0" rIns="0" bIns="0" anchor="t" anchorCtr="0" upright="1">
                        <a:noAutofit/>
                      </wps:bodyPr>
                    </wps:wsp>
                  </a:graphicData>
                </a:graphic>
              </wp:inline>
            </w:drawing>
          </mc:Choice>
          <mc:Fallback>
            <w:pict>
              <v:shape id="Text Box 973" o:spid="_x0000_s1037" type="#_x0000_t202" style="width:191.35pt;height: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" fillcolor="#ebf0c9" stroked="f">
                <v:textbox inset="0,0,0,0">
                  <w:txbxContent>
                    <w:p w:rsidR="00BB4C10" w:rsidRDefault="002C3305">
                      <w:pPr>
                        <w:spacing w:before="140"/>
                        <w:ind w:left="226" w:right="731"/>
                        <w:rPr>
                          <w:rFonts w:ascii="Swis721 Lt BT" w:eastAsia="Swis721 Lt BT" w:hAnsi="Swis721 Lt BT" w:cs="Swis721 Lt BT"/>
                          <w:sz w:val="19"/>
                          <w:szCs w:val="19"/>
                        </w:rPr>
                      </w:pPr>
                      <w:r>
                        <w:rPr>
                          <w:rFonts w:ascii="Swis721 Lt BT"/>
                          <w:color w:val="231F20"/>
                          <w:sz w:val="19"/>
                        </w:rPr>
                        <w:t>AITSL delivers its agreed work plan within the available budget</w:t>
                      </w:r>
                    </w:p>
                  </w:txbxContent>
                </v:textbox>
                <w10:anchorlock/>
              </v:shape>
            </w:pict>
          </mc:Fallback>
        </mc:AlternateContent>
      </w:r>
    </w:p>
    <w:p w:rsidR="00BB4C10" w:rsidRDefault="00767060">
      <w:pPr>
        <w:pStyle w:val="BodyText"/>
        <w:spacing w:before="78"/>
        <w:ind w:left="579" w:right="965" w:hanging="227"/>
      </w:pPr>
      <w:r>
        <w:rPr>
          <w:rFonts w:ascii="Arial" w:eastAsia="Arial" w:hAnsi="Arial" w:cs="Arial"/>
          <w:color w:val="00757A"/>
        </w:rPr>
        <w:t xml:space="preserve">• </w:t>
      </w:r>
      <w:r w:rsidR="002C3305">
        <w:rPr>
          <w:color w:val="231F20"/>
        </w:rPr>
        <w:t>100 per</w:t>
      </w:r>
      <w:r w:rsidR="002C3305">
        <w:rPr>
          <w:color w:val="231F20"/>
          <w:spacing w:val="1"/>
        </w:rPr>
        <w:t xml:space="preserve"> </w:t>
      </w:r>
      <w:r w:rsidR="002C3305">
        <w:rPr>
          <w:color w:val="231F20"/>
        </w:rPr>
        <w:t>cent of</w:t>
      </w:r>
      <w:r w:rsidR="002C3305">
        <w:rPr>
          <w:color w:val="231F20"/>
          <w:spacing w:val="1"/>
        </w:rPr>
        <w:t xml:space="preserve"> </w:t>
      </w:r>
      <w:r w:rsidR="002C3305">
        <w:rPr>
          <w:color w:val="231F20"/>
        </w:rPr>
        <w:t>agreed milestones</w:t>
      </w:r>
      <w:r w:rsidR="002C3305">
        <w:rPr>
          <w:color w:val="231F20"/>
          <w:spacing w:val="1"/>
        </w:rPr>
        <w:t xml:space="preserve"> </w:t>
      </w:r>
      <w:r w:rsidR="002C3305">
        <w:rPr>
          <w:color w:val="231F20"/>
        </w:rPr>
        <w:t>within AITSL’s 2017–2018 work plan were achieved</w:t>
      </w:r>
    </w:p>
    <w:p w:rsidR="00BB4C10" w:rsidRDefault="00BB4C10">
      <w:pPr>
        <w:sectPr w:rsidR="00BB4C10">
          <w:type w:val="continuous"/>
          <w:pgSz w:w="9980" w:h="14180"/>
          <w:pgMar w:top="1320" w:right="0" w:bottom="280" w:left="0" w:header="720" w:footer="720" w:gutter="0"/>
          <w:cols w:num="2" w:space="720" w:equalWidth="0">
            <w:col w:w="4909" w:space="40"/>
            <w:col w:w="5031"/>
          </w:cols>
        </w:sectPr>
      </w:pPr>
    </w:p>
    <w:p w:rsidR="00BB4C10" w:rsidRDefault="00270C57">
      <w:pPr>
        <w:rPr>
          <w:sz w:val="2"/>
          <w:szCs w:val="2"/>
        </w:rPr>
      </w:pPr>
      <w:r>
        <w:rPr>
          <w:noProof/>
          <w:lang w:val="en-AU" w:eastAsia="en-AU"/>
        </w:rPr>
        <mc:AlternateContent>
          <mc:Choice Requires="wpg">
            <w:drawing>
              <wp:anchor distT="0" distB="0" distL="114300" distR="114300" simplePos="0" relativeHeight="251530240" behindDoc="0" locked="0" layoutInCell="1" allowOverlap="1">
                <wp:simplePos x="0" y="0"/>
                <wp:positionH relativeFrom="page">
                  <wp:posOffset>0</wp:posOffset>
                </wp:positionH>
                <wp:positionV relativeFrom="page">
                  <wp:posOffset>6006465</wp:posOffset>
                </wp:positionV>
                <wp:extent cx="6336030" cy="2994025"/>
                <wp:effectExtent l="0" t="0" r="7620" b="635"/>
                <wp:wrapNone/>
                <wp:docPr id="1004"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2994025"/>
                          <a:chOff x="0" y="9459"/>
                          <a:chExt cx="9978" cy="4715"/>
                        </a:xfrm>
                      </wpg:grpSpPr>
                      <wpg:grpSp>
                        <wpg:cNvPr id="1005" name="Group 969"/>
                        <wpg:cNvGrpSpPr>
                          <a:grpSpLocks/>
                        </wpg:cNvGrpSpPr>
                        <wpg:grpSpPr bwMode="auto">
                          <a:xfrm>
                            <a:off x="0" y="9630"/>
                            <a:ext cx="9978" cy="4543"/>
                            <a:chOff x="0" y="9630"/>
                            <a:chExt cx="9978" cy="4543"/>
                          </a:xfrm>
                        </wpg:grpSpPr>
                        <wps:wsp>
                          <wps:cNvPr id="1006" name="Freeform 972"/>
                          <wps:cNvSpPr>
                            <a:spLocks/>
                          </wps:cNvSpPr>
                          <wps:spPr bwMode="auto">
                            <a:xfrm>
                              <a:off x="0" y="9630"/>
                              <a:ext cx="9978" cy="4543"/>
                            </a:xfrm>
                            <a:custGeom>
                              <a:avLst/>
                              <a:gdLst>
                                <a:gd name="T0" fmla="*/ 9978 w 9978"/>
                                <a:gd name="T1" fmla="+- 0 9630 9630"/>
                                <a:gd name="T2" fmla="*/ 9630 h 4543"/>
                                <a:gd name="T3" fmla="*/ 0 w 9978"/>
                                <a:gd name="T4" fmla="+- 0 12452 9630"/>
                                <a:gd name="T5" fmla="*/ 12452 h 4543"/>
                                <a:gd name="T6" fmla="*/ 0 w 9978"/>
                                <a:gd name="T7" fmla="+- 0 14173 9630"/>
                                <a:gd name="T8" fmla="*/ 14173 h 4543"/>
                                <a:gd name="T9" fmla="*/ 9978 w 9978"/>
                                <a:gd name="T10" fmla="+- 0 14173 9630"/>
                                <a:gd name="T11" fmla="*/ 14173 h 4543"/>
                                <a:gd name="T12" fmla="*/ 9978 w 9978"/>
                                <a:gd name="T13" fmla="+- 0 9630 9630"/>
                                <a:gd name="T14" fmla="*/ 9630 h 4543"/>
                              </a:gdLst>
                              <a:ahLst/>
                              <a:cxnLst>
                                <a:cxn ang="0">
                                  <a:pos x="T0" y="T2"/>
                                </a:cxn>
                                <a:cxn ang="0">
                                  <a:pos x="T3" y="T5"/>
                                </a:cxn>
                                <a:cxn ang="0">
                                  <a:pos x="T6" y="T8"/>
                                </a:cxn>
                                <a:cxn ang="0">
                                  <a:pos x="T9" y="T11"/>
                                </a:cxn>
                                <a:cxn ang="0">
                                  <a:pos x="T12" y="T14"/>
                                </a:cxn>
                              </a:cxnLst>
                              <a:rect l="0" t="0" r="r" b="b"/>
                              <a:pathLst>
                                <a:path w="9978" h="4543">
                                  <a:moveTo>
                                    <a:pt x="9978" y="0"/>
                                  </a:moveTo>
                                  <a:lnTo>
                                    <a:pt x="0" y="2822"/>
                                  </a:lnTo>
                                  <a:lnTo>
                                    <a:pt x="0" y="4543"/>
                                  </a:lnTo>
                                  <a:lnTo>
                                    <a:pt x="9978" y="4543"/>
                                  </a:lnTo>
                                  <a:lnTo>
                                    <a:pt x="997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Text Box 971"/>
                          <wps:cNvSpPr txBox="1">
                            <a:spLocks noChangeArrowheads="1"/>
                          </wps:cNvSpPr>
                          <wps:spPr bwMode="auto">
                            <a:xfrm>
                              <a:off x="1134" y="9459"/>
                              <a:ext cx="3562"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767060">
                                <w:pPr>
                                  <w:spacing w:line="197" w:lineRule="exact"/>
                                  <w:ind w:left="226"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Lt BT" w:hAnsi="Swis721 Lt BT"/>
                                    <w:color w:val="231F20"/>
                                    <w:sz w:val="19"/>
                                  </w:rPr>
                                  <w:t>All</w:t>
                                </w:r>
                                <w:r w:rsidR="002C3305">
                                  <w:rPr>
                                    <w:rFonts w:ascii="Swis721 Lt BT" w:hAnsi="Swis721 Lt BT"/>
                                    <w:color w:val="231F20"/>
                                    <w:spacing w:val="1"/>
                                    <w:sz w:val="19"/>
                                  </w:rPr>
                                  <w:t xml:space="preserve"> </w:t>
                                </w:r>
                                <w:r w:rsidR="002C3305">
                                  <w:rPr>
                                    <w:rFonts w:ascii="Swis721 Lt BT" w:hAnsi="Swis721 Lt BT"/>
                                    <w:color w:val="231F20"/>
                                    <w:sz w:val="19"/>
                                  </w:rPr>
                                  <w:t>ITE providers</w:t>
                                </w:r>
                                <w:r w:rsidR="002C3305">
                                  <w:rPr>
                                    <w:rFonts w:ascii="Swis721 Lt BT" w:hAnsi="Swis721 Lt BT"/>
                                    <w:color w:val="231F20"/>
                                    <w:spacing w:val="1"/>
                                    <w:sz w:val="19"/>
                                  </w:rPr>
                                  <w:t xml:space="preserve"> </w:t>
                                </w:r>
                                <w:r w:rsidR="002C3305">
                                  <w:rPr>
                                    <w:rFonts w:ascii="Swis721 Lt BT" w:hAnsi="Swis721 Lt BT"/>
                                    <w:color w:val="231F20"/>
                                    <w:sz w:val="19"/>
                                  </w:rPr>
                                  <w:t>submitted</w:t>
                                </w:r>
                                <w:r w:rsidR="002C3305">
                                  <w:rPr>
                                    <w:rFonts w:ascii="Swis721 Lt BT" w:hAnsi="Swis721 Lt BT"/>
                                    <w:color w:val="231F20"/>
                                    <w:spacing w:val="1"/>
                                    <w:sz w:val="19"/>
                                  </w:rPr>
                                  <w:t xml:space="preserve"> </w:t>
                                </w:r>
                                <w:r w:rsidR="002C3305">
                                  <w:rPr>
                                    <w:rFonts w:ascii="Swis721 Lt BT" w:hAnsi="Swis721 Lt BT"/>
                                    <w:color w:val="231F20"/>
                                    <w:sz w:val="19"/>
                                  </w:rPr>
                                  <w:t>applications</w:t>
                                </w:r>
                              </w:p>
                              <w:p w:rsidR="00BB4C10" w:rsidRDefault="002C3305">
                                <w:pPr>
                                  <w:ind w:left="226"/>
                                  <w:rPr>
                                    <w:rFonts w:ascii="Swis721 Lt BT" w:eastAsia="Swis721 Lt BT" w:hAnsi="Swis721 Lt BT" w:cs="Swis721 Lt BT"/>
                                    <w:sz w:val="19"/>
                                    <w:szCs w:val="19"/>
                                  </w:rPr>
                                </w:pPr>
                                <w:r>
                                  <w:rPr>
                                    <w:rFonts w:ascii="Swis721 Lt BT"/>
                                    <w:color w:val="231F20"/>
                                    <w:sz w:val="19"/>
                                  </w:rPr>
                                  <w:t>for assessment against the Accreditation of initial teacher education programs in Australia: Standards and Procedures.</w:t>
                                </w:r>
                              </w:p>
                            </w:txbxContent>
                          </wps:txbx>
                          <wps:bodyPr rot="0" vert="horz" wrap="square" lIns="0" tIns="0" rIns="0" bIns="0" anchor="t" anchorCtr="0" upright="1">
                            <a:noAutofit/>
                          </wps:bodyPr>
                        </wps:wsp>
                        <wps:wsp>
                          <wps:cNvPr id="1008" name="Text Box 970"/>
                          <wps:cNvSpPr txBox="1">
                            <a:spLocks noChangeArrowheads="1"/>
                          </wps:cNvSpPr>
                          <wps:spPr bwMode="auto">
                            <a:xfrm>
                              <a:off x="8957" y="13521"/>
                              <a:ext cx="17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0" w:lineRule="exact"/>
                                  <w:rPr>
                                    <w:rFonts w:ascii="Swis721 Lt BT" w:eastAsia="Swis721 Lt BT" w:hAnsi="Swis721 Lt BT" w:cs="Swis721 Lt BT"/>
                                    <w:sz w:val="16"/>
                                    <w:szCs w:val="16"/>
                                  </w:rPr>
                                </w:pPr>
                                <w:r>
                                  <w:rPr>
                                    <w:rFonts w:ascii="Swis721 Lt BT"/>
                                    <w:color w:val="231F20"/>
                                    <w:sz w:val="16"/>
                                  </w:rPr>
                                  <w:t>11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8" o:spid="_x0000_s1038" style="position:absolute;margin-left:0;margin-top:472.95pt;width:498.9pt;height:235.75pt;z-index:251530240;mso-position-horizontal-relative:page;mso-position-vertical-relative:page" coordorigin=",9459" coordsize="9978,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">
                <v:group id="Group 969" o:spid="_x0000_s1039" style="position:absolute;top:9630;width:9978;height:4543" coordorigin=",9630" coordsize="9978,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72" o:spid="_x0000_s1040" style="position:absolute;top:9630;width:9978;height:4543;visibility:visible;mso-wrap-style:square;v-text-anchor:top" coordsize="9978,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6cYA&#10;AADdAAAADwAAAGRycy9kb3ducmV2LnhtbESPQWvCQBCF70L/wzKF3nRjD9VGNyEIQqGFVlPodciO&#10;STQ7G3e3Gv31XUHobYb33jdvlvlgOnEi51vLCqaTBARxZXXLtYLvcj2eg/ABWWNnmRRcyEOePYyW&#10;mGp75g2dtqEWEcI+RQVNCH0qpa8aMugntieO2s46gyGurpba4TnCTSefk+RFGmw5Xmiwp1VD1WH7&#10;axRc0byH46WoZu7nq/h8/dibw7FU6ulxKBYgAg3h33xPv+lYPxLh9k0cQW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6cYAAADdAAAADwAAAAAAAAAAAAAAAACYAgAAZHJz&#10;L2Rvd25yZXYueG1sUEsFBgAAAAAEAAQA9QAAAIsDAAAAAA==&#10;" path="m9978,l,2822,,4543r9978,l9978,xe" fillcolor="#bfd22b" stroked="f">
                    <v:path arrowok="t" o:connecttype="custom" o:connectlocs="9978,9630;0,12452;0,14173;9978,14173;9978,9630" o:connectangles="0,0,0,0,0"/>
                  </v:shape>
                  <v:shape id="Text Box 971" o:spid="_x0000_s1041" type="#_x0000_t202" style="position:absolute;left:1134;top:9459;width:3562;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BB4C10" w:rsidRDefault="00767060">
                          <w:pPr>
                            <w:spacing w:line="197" w:lineRule="exact"/>
                            <w:ind w:left="226"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Lt BT" w:hAnsi="Swis721 Lt BT"/>
                              <w:color w:val="231F20"/>
                              <w:sz w:val="19"/>
                            </w:rPr>
                            <w:t>All</w:t>
                          </w:r>
                          <w:r w:rsidR="002C3305">
                            <w:rPr>
                              <w:rFonts w:ascii="Swis721 Lt BT" w:hAnsi="Swis721 Lt BT"/>
                              <w:color w:val="231F20"/>
                              <w:spacing w:val="1"/>
                              <w:sz w:val="19"/>
                            </w:rPr>
                            <w:t xml:space="preserve"> </w:t>
                          </w:r>
                          <w:r w:rsidR="002C3305">
                            <w:rPr>
                              <w:rFonts w:ascii="Swis721 Lt BT" w:hAnsi="Swis721 Lt BT"/>
                              <w:color w:val="231F20"/>
                              <w:sz w:val="19"/>
                            </w:rPr>
                            <w:t>ITE providers</w:t>
                          </w:r>
                          <w:r w:rsidR="002C3305">
                            <w:rPr>
                              <w:rFonts w:ascii="Swis721 Lt BT" w:hAnsi="Swis721 Lt BT"/>
                              <w:color w:val="231F20"/>
                              <w:spacing w:val="1"/>
                              <w:sz w:val="19"/>
                            </w:rPr>
                            <w:t xml:space="preserve"> </w:t>
                          </w:r>
                          <w:r w:rsidR="002C3305">
                            <w:rPr>
                              <w:rFonts w:ascii="Swis721 Lt BT" w:hAnsi="Swis721 Lt BT"/>
                              <w:color w:val="231F20"/>
                              <w:sz w:val="19"/>
                            </w:rPr>
                            <w:t>submitted</w:t>
                          </w:r>
                          <w:r w:rsidR="002C3305">
                            <w:rPr>
                              <w:rFonts w:ascii="Swis721 Lt BT" w:hAnsi="Swis721 Lt BT"/>
                              <w:color w:val="231F20"/>
                              <w:spacing w:val="1"/>
                              <w:sz w:val="19"/>
                            </w:rPr>
                            <w:t xml:space="preserve"> </w:t>
                          </w:r>
                          <w:r w:rsidR="002C3305">
                            <w:rPr>
                              <w:rFonts w:ascii="Swis721 Lt BT" w:hAnsi="Swis721 Lt BT"/>
                              <w:color w:val="231F20"/>
                              <w:sz w:val="19"/>
                            </w:rPr>
                            <w:t>applications</w:t>
                          </w:r>
                        </w:p>
                        <w:p w:rsidR="00BB4C10" w:rsidRDefault="002C3305">
                          <w:pPr>
                            <w:ind w:left="226"/>
                            <w:rPr>
                              <w:rFonts w:ascii="Swis721 Lt BT" w:eastAsia="Swis721 Lt BT" w:hAnsi="Swis721 Lt BT" w:cs="Swis721 Lt BT"/>
                              <w:sz w:val="19"/>
                              <w:szCs w:val="19"/>
                            </w:rPr>
                          </w:pPr>
                          <w:r>
                            <w:rPr>
                              <w:rFonts w:ascii="Swis721 Lt BT"/>
                              <w:color w:val="231F20"/>
                              <w:sz w:val="19"/>
                            </w:rPr>
                            <w:t>for assessment against the Accreditation of initial teacher education programs in Australia: Standards and Procedures.</w:t>
                          </w:r>
                        </w:p>
                      </w:txbxContent>
                    </v:textbox>
                  </v:shape>
                  <v:shape id="Text Box 970" o:spid="_x0000_s1042" type="#_x0000_t202" style="position:absolute;left:8957;top:13521;width:17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BB4C10" w:rsidRDefault="002C3305">
                          <w:pPr>
                            <w:spacing w:line="160" w:lineRule="exact"/>
                            <w:rPr>
                              <w:rFonts w:ascii="Swis721 Lt BT" w:eastAsia="Swis721 Lt BT" w:hAnsi="Swis721 Lt BT" w:cs="Swis721 Lt BT"/>
                              <w:sz w:val="16"/>
                              <w:szCs w:val="16"/>
                            </w:rPr>
                          </w:pPr>
                          <w:r>
                            <w:rPr>
                              <w:rFonts w:ascii="Swis721 Lt BT"/>
                              <w:color w:val="231F20"/>
                              <w:sz w:val="16"/>
                            </w:rPr>
                            <w:t>11</w:t>
                          </w:r>
                        </w:p>
                      </w:txbxContent>
                    </v:textbox>
                  </v:shape>
                </v:group>
                <w10:wrap anchorx="page" anchory="page"/>
              </v:group>
            </w:pict>
          </mc:Fallback>
        </mc:AlternateContent>
      </w:r>
    </w:p>
    <w:p w:rsidR="00BB4C10" w:rsidRDefault="00BB4C10">
      <w:pPr>
        <w:rPr>
          <w:sz w:val="2"/>
          <w:szCs w:val="2"/>
        </w:rPr>
        <w:sectPr w:rsidR="00BB4C10">
          <w:type w:val="continuous"/>
          <w:pgSz w:w="9980" w:h="14180"/>
          <w:pgMar w:top="1320" w:right="0" w:bottom="280" w:left="0" w:header="720" w:footer="720" w:gutter="0"/>
          <w:cols w:space="720"/>
        </w:sectPr>
      </w:pPr>
    </w:p>
    <w:p w:rsidR="00BB4C10" w:rsidRDefault="00270C57">
      <w:pPr>
        <w:spacing w:before="4"/>
        <w:rPr>
          <w:rFonts w:ascii="Swis721 Lt BT" w:eastAsia="Swis721 Lt BT" w:hAnsi="Swis721 Lt BT" w:cs="Swis721 Lt BT"/>
        </w:rPr>
      </w:pPr>
      <w:r>
        <w:rPr>
          <w:noProof/>
          <w:lang w:val="en-AU" w:eastAsia="en-AU"/>
        </w:rPr>
        <w:lastRenderedPageBreak/>
        <mc:AlternateContent>
          <mc:Choice Requires="wpg">
            <w:drawing>
              <wp:anchor distT="0" distB="0" distL="114300" distR="114300" simplePos="0" relativeHeight="251582464" behindDoc="1" locked="0" layoutInCell="1" allowOverlap="1">
                <wp:simplePos x="0" y="0"/>
                <wp:positionH relativeFrom="page">
                  <wp:posOffset>3183890</wp:posOffset>
                </wp:positionH>
                <wp:positionV relativeFrom="page">
                  <wp:posOffset>6417310</wp:posOffset>
                </wp:positionV>
                <wp:extent cx="2437765" cy="1643380"/>
                <wp:effectExtent l="12065" t="6985" r="7620" b="6985"/>
                <wp:wrapNone/>
                <wp:docPr id="989"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1643380"/>
                          <a:chOff x="5014" y="10106"/>
                          <a:chExt cx="3839" cy="2588"/>
                        </a:xfrm>
                      </wpg:grpSpPr>
                      <wpg:grpSp>
                        <wpg:cNvPr id="990" name="Group 966"/>
                        <wpg:cNvGrpSpPr>
                          <a:grpSpLocks/>
                        </wpg:cNvGrpSpPr>
                        <wpg:grpSpPr bwMode="auto">
                          <a:xfrm>
                            <a:off x="5020" y="10109"/>
                            <a:ext cx="3827" cy="949"/>
                            <a:chOff x="5020" y="10109"/>
                            <a:chExt cx="3827" cy="949"/>
                          </a:xfrm>
                        </wpg:grpSpPr>
                        <wps:wsp>
                          <wps:cNvPr id="991" name="Freeform 967"/>
                          <wps:cNvSpPr>
                            <a:spLocks/>
                          </wps:cNvSpPr>
                          <wps:spPr bwMode="auto">
                            <a:xfrm>
                              <a:off x="5020" y="10109"/>
                              <a:ext cx="3827" cy="949"/>
                            </a:xfrm>
                            <a:custGeom>
                              <a:avLst/>
                              <a:gdLst>
                                <a:gd name="T0" fmla="+- 0 5020 5020"/>
                                <a:gd name="T1" fmla="*/ T0 w 3827"/>
                                <a:gd name="T2" fmla="+- 0 10109 10109"/>
                                <a:gd name="T3" fmla="*/ 10109 h 949"/>
                                <a:gd name="T4" fmla="+- 0 8847 5020"/>
                                <a:gd name="T5" fmla="*/ T4 w 3827"/>
                                <a:gd name="T6" fmla="+- 0 10109 10109"/>
                                <a:gd name="T7" fmla="*/ 10109 h 949"/>
                                <a:gd name="T8" fmla="+- 0 8847 5020"/>
                                <a:gd name="T9" fmla="*/ T8 w 3827"/>
                                <a:gd name="T10" fmla="+- 0 11058 10109"/>
                                <a:gd name="T11" fmla="*/ 11058 h 949"/>
                                <a:gd name="T12" fmla="+- 0 5020 5020"/>
                                <a:gd name="T13" fmla="*/ T12 w 3827"/>
                                <a:gd name="T14" fmla="+- 0 11058 10109"/>
                                <a:gd name="T15" fmla="*/ 11058 h 949"/>
                                <a:gd name="T16" fmla="+- 0 5020 5020"/>
                                <a:gd name="T17" fmla="*/ T16 w 3827"/>
                                <a:gd name="T18" fmla="+- 0 10109 10109"/>
                                <a:gd name="T19" fmla="*/ 10109 h 949"/>
                              </a:gdLst>
                              <a:ahLst/>
                              <a:cxnLst>
                                <a:cxn ang="0">
                                  <a:pos x="T1" y="T3"/>
                                </a:cxn>
                                <a:cxn ang="0">
                                  <a:pos x="T5" y="T7"/>
                                </a:cxn>
                                <a:cxn ang="0">
                                  <a:pos x="T9" y="T11"/>
                                </a:cxn>
                                <a:cxn ang="0">
                                  <a:pos x="T13" y="T15"/>
                                </a:cxn>
                                <a:cxn ang="0">
                                  <a:pos x="T17" y="T19"/>
                                </a:cxn>
                              </a:cxnLst>
                              <a:rect l="0" t="0" r="r" b="b"/>
                              <a:pathLst>
                                <a:path w="3827" h="949">
                                  <a:moveTo>
                                    <a:pt x="0" y="0"/>
                                  </a:moveTo>
                                  <a:lnTo>
                                    <a:pt x="3827" y="0"/>
                                  </a:lnTo>
                                  <a:lnTo>
                                    <a:pt x="3827" y="949"/>
                                  </a:lnTo>
                                  <a:lnTo>
                                    <a:pt x="0" y="949"/>
                                  </a:lnTo>
                                  <a:lnTo>
                                    <a:pt x="0"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964"/>
                        <wpg:cNvGrpSpPr>
                          <a:grpSpLocks/>
                        </wpg:cNvGrpSpPr>
                        <wpg:grpSpPr bwMode="auto">
                          <a:xfrm>
                            <a:off x="5017" y="10109"/>
                            <a:ext cx="3833" cy="2"/>
                            <a:chOff x="5017" y="10109"/>
                            <a:chExt cx="3833" cy="2"/>
                          </a:xfrm>
                        </wpg:grpSpPr>
                        <wps:wsp>
                          <wps:cNvPr id="993" name="Freeform 965"/>
                          <wps:cNvSpPr>
                            <a:spLocks/>
                          </wps:cNvSpPr>
                          <wps:spPr bwMode="auto">
                            <a:xfrm>
                              <a:off x="5017" y="10109"/>
                              <a:ext cx="3833" cy="2"/>
                            </a:xfrm>
                            <a:custGeom>
                              <a:avLst/>
                              <a:gdLst>
                                <a:gd name="T0" fmla="+- 0 5017 5017"/>
                                <a:gd name="T1" fmla="*/ T0 w 3833"/>
                                <a:gd name="T2" fmla="+- 0 8850 5017"/>
                                <a:gd name="T3" fmla="*/ T2 w 3833"/>
                              </a:gdLst>
                              <a:ahLst/>
                              <a:cxnLst>
                                <a:cxn ang="0">
                                  <a:pos x="T1" y="0"/>
                                </a:cxn>
                                <a:cxn ang="0">
                                  <a:pos x="T3" y="0"/>
                                </a:cxn>
                              </a:cxnLst>
                              <a:rect l="0" t="0" r="r" b="b"/>
                              <a:pathLst>
                                <a:path w="3833">
                                  <a:moveTo>
                                    <a:pt x="0" y="0"/>
                                  </a:moveTo>
                                  <a:lnTo>
                                    <a:pt x="3833" y="0"/>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962"/>
                        <wpg:cNvGrpSpPr>
                          <a:grpSpLocks/>
                        </wpg:cNvGrpSpPr>
                        <wpg:grpSpPr bwMode="auto">
                          <a:xfrm>
                            <a:off x="5020" y="10112"/>
                            <a:ext cx="2" cy="2576"/>
                            <a:chOff x="5020" y="10112"/>
                            <a:chExt cx="2" cy="2576"/>
                          </a:xfrm>
                        </wpg:grpSpPr>
                        <wps:wsp>
                          <wps:cNvPr id="995" name="Freeform 963"/>
                          <wps:cNvSpPr>
                            <a:spLocks/>
                          </wps:cNvSpPr>
                          <wps:spPr bwMode="auto">
                            <a:xfrm>
                              <a:off x="5020" y="10112"/>
                              <a:ext cx="2" cy="2576"/>
                            </a:xfrm>
                            <a:custGeom>
                              <a:avLst/>
                              <a:gdLst>
                                <a:gd name="T0" fmla="+- 0 10112 10112"/>
                                <a:gd name="T1" fmla="*/ 10112 h 2576"/>
                                <a:gd name="T2" fmla="+- 0 12688 10112"/>
                                <a:gd name="T3" fmla="*/ 12688 h 2576"/>
                              </a:gdLst>
                              <a:ahLst/>
                              <a:cxnLst>
                                <a:cxn ang="0">
                                  <a:pos x="0" y="T1"/>
                                </a:cxn>
                                <a:cxn ang="0">
                                  <a:pos x="0" y="T3"/>
                                </a:cxn>
                              </a:cxnLst>
                              <a:rect l="0" t="0" r="r" b="b"/>
                              <a:pathLst>
                                <a:path h="2576">
                                  <a:moveTo>
                                    <a:pt x="0" y="0"/>
                                  </a:moveTo>
                                  <a:lnTo>
                                    <a:pt x="0" y="2576"/>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960"/>
                        <wpg:cNvGrpSpPr>
                          <a:grpSpLocks/>
                        </wpg:cNvGrpSpPr>
                        <wpg:grpSpPr bwMode="auto">
                          <a:xfrm>
                            <a:off x="8847" y="10112"/>
                            <a:ext cx="2" cy="2576"/>
                            <a:chOff x="8847" y="10112"/>
                            <a:chExt cx="2" cy="2576"/>
                          </a:xfrm>
                        </wpg:grpSpPr>
                        <wps:wsp>
                          <wps:cNvPr id="997" name="Freeform 961"/>
                          <wps:cNvSpPr>
                            <a:spLocks/>
                          </wps:cNvSpPr>
                          <wps:spPr bwMode="auto">
                            <a:xfrm>
                              <a:off x="8847" y="10112"/>
                              <a:ext cx="2" cy="2576"/>
                            </a:xfrm>
                            <a:custGeom>
                              <a:avLst/>
                              <a:gdLst>
                                <a:gd name="T0" fmla="+- 0 10112 10112"/>
                                <a:gd name="T1" fmla="*/ 10112 h 2576"/>
                                <a:gd name="T2" fmla="+- 0 12688 10112"/>
                                <a:gd name="T3" fmla="*/ 12688 h 2576"/>
                              </a:gdLst>
                              <a:ahLst/>
                              <a:cxnLst>
                                <a:cxn ang="0">
                                  <a:pos x="0" y="T1"/>
                                </a:cxn>
                                <a:cxn ang="0">
                                  <a:pos x="0" y="T3"/>
                                </a:cxn>
                              </a:cxnLst>
                              <a:rect l="0" t="0" r="r" b="b"/>
                              <a:pathLst>
                                <a:path h="2576">
                                  <a:moveTo>
                                    <a:pt x="0" y="0"/>
                                  </a:moveTo>
                                  <a:lnTo>
                                    <a:pt x="0" y="2576"/>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958"/>
                        <wpg:cNvGrpSpPr>
                          <a:grpSpLocks/>
                        </wpg:cNvGrpSpPr>
                        <wpg:grpSpPr bwMode="auto">
                          <a:xfrm>
                            <a:off x="5017" y="11058"/>
                            <a:ext cx="3833" cy="2"/>
                            <a:chOff x="5017" y="11058"/>
                            <a:chExt cx="3833" cy="2"/>
                          </a:xfrm>
                        </wpg:grpSpPr>
                        <wps:wsp>
                          <wps:cNvPr id="999" name="Freeform 959"/>
                          <wps:cNvSpPr>
                            <a:spLocks/>
                          </wps:cNvSpPr>
                          <wps:spPr bwMode="auto">
                            <a:xfrm>
                              <a:off x="5017" y="11058"/>
                              <a:ext cx="3833" cy="2"/>
                            </a:xfrm>
                            <a:custGeom>
                              <a:avLst/>
                              <a:gdLst>
                                <a:gd name="T0" fmla="+- 0 5017 5017"/>
                                <a:gd name="T1" fmla="*/ T0 w 3833"/>
                                <a:gd name="T2" fmla="+- 0 8850 5017"/>
                                <a:gd name="T3" fmla="*/ T2 w 3833"/>
                              </a:gdLst>
                              <a:ahLst/>
                              <a:cxnLst>
                                <a:cxn ang="0">
                                  <a:pos x="T1" y="0"/>
                                </a:cxn>
                                <a:cxn ang="0">
                                  <a:pos x="T3" y="0"/>
                                </a:cxn>
                              </a:cxnLst>
                              <a:rect l="0" t="0" r="r" b="b"/>
                              <a:pathLst>
                                <a:path w="3833">
                                  <a:moveTo>
                                    <a:pt x="0" y="0"/>
                                  </a:moveTo>
                                  <a:lnTo>
                                    <a:pt x="3833" y="0"/>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954"/>
                        <wpg:cNvGrpSpPr>
                          <a:grpSpLocks/>
                        </wpg:cNvGrpSpPr>
                        <wpg:grpSpPr bwMode="auto">
                          <a:xfrm>
                            <a:off x="5017" y="12691"/>
                            <a:ext cx="3833" cy="2"/>
                            <a:chOff x="5017" y="12691"/>
                            <a:chExt cx="3833" cy="2"/>
                          </a:xfrm>
                        </wpg:grpSpPr>
                        <wps:wsp>
                          <wps:cNvPr id="1001" name="Freeform 957"/>
                          <wps:cNvSpPr>
                            <a:spLocks/>
                          </wps:cNvSpPr>
                          <wps:spPr bwMode="auto">
                            <a:xfrm>
                              <a:off x="5017" y="12691"/>
                              <a:ext cx="3833" cy="2"/>
                            </a:xfrm>
                            <a:custGeom>
                              <a:avLst/>
                              <a:gdLst>
                                <a:gd name="T0" fmla="+- 0 5017 5017"/>
                                <a:gd name="T1" fmla="*/ T0 w 3833"/>
                                <a:gd name="T2" fmla="+- 0 8850 5017"/>
                                <a:gd name="T3" fmla="*/ T2 w 3833"/>
                              </a:gdLst>
                              <a:ahLst/>
                              <a:cxnLst>
                                <a:cxn ang="0">
                                  <a:pos x="T1" y="0"/>
                                </a:cxn>
                                <a:cxn ang="0">
                                  <a:pos x="T3" y="0"/>
                                </a:cxn>
                              </a:cxnLst>
                              <a:rect l="0" t="0" r="r" b="b"/>
                              <a:pathLst>
                                <a:path w="3833">
                                  <a:moveTo>
                                    <a:pt x="0" y="0"/>
                                  </a:moveTo>
                                  <a:lnTo>
                                    <a:pt x="3833" y="0"/>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Text Box 956"/>
                          <wps:cNvSpPr txBox="1">
                            <a:spLocks noChangeArrowheads="1"/>
                          </wps:cNvSpPr>
                          <wps:spPr bwMode="auto">
                            <a:xfrm>
                              <a:off x="5020" y="10109"/>
                              <a:ext cx="3827"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9"/>
                                  <w:ind w:left="113" w:right="433"/>
                                  <w:rPr>
                                    <w:rFonts w:ascii="Swis721 Md BT" w:eastAsia="Swis721 Md BT" w:hAnsi="Swis721 Md BT" w:cs="Swis721 Md BT"/>
                                    <w:sz w:val="19"/>
                                    <w:szCs w:val="19"/>
                                  </w:rPr>
                                </w:pPr>
                                <w:r>
                                  <w:rPr>
                                    <w:rFonts w:ascii="Swis721 Md BT" w:eastAsia="Swis721 Md BT" w:hAnsi="Swis721 Md BT" w:cs="Swis721 Md BT"/>
                                    <w:color w:val="231F20"/>
                                    <w:sz w:val="19"/>
                                    <w:szCs w:val="19"/>
                                  </w:rPr>
                                  <w:t>AITSL is the skills assessing authority for school teacher occupations for Australia’s skilled mig</w:t>
                                </w:r>
                                <w:r>
                                  <w:rPr>
                                    <w:rFonts w:ascii="Swis721 Md BT" w:eastAsia="Swis721 Md BT" w:hAnsi="Swis721 Md BT" w:cs="Swis721 Md BT"/>
                                    <w:color w:val="231F20"/>
                                    <w:sz w:val="19"/>
                                    <w:szCs w:val="19"/>
                                  </w:rPr>
                                  <w:t>ration program.</w:t>
                                </w:r>
                              </w:p>
                            </w:txbxContent>
                          </wps:txbx>
                          <wps:bodyPr rot="0" vert="horz" wrap="square" lIns="0" tIns="0" rIns="0" bIns="0" anchor="t" anchorCtr="0" upright="1">
                            <a:noAutofit/>
                          </wps:bodyPr>
                        </wps:wsp>
                        <wps:wsp>
                          <wps:cNvPr id="1003" name="Text Box 955"/>
                          <wps:cNvSpPr txBox="1">
                            <a:spLocks noChangeArrowheads="1"/>
                          </wps:cNvSpPr>
                          <wps:spPr bwMode="auto">
                            <a:xfrm>
                              <a:off x="5020" y="11058"/>
                              <a:ext cx="3827"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40"/>
                                  <w:ind w:left="113" w:right="155"/>
                                  <w:rPr>
                                    <w:rFonts w:ascii="Swis721 Lt BT" w:eastAsia="Swis721 Lt BT" w:hAnsi="Swis721 Lt BT" w:cs="Swis721 Lt BT"/>
                                    <w:sz w:val="19"/>
                                    <w:szCs w:val="19"/>
                                  </w:rPr>
                                </w:pPr>
                                <w:r>
                                  <w:rPr>
                                    <w:rFonts w:ascii="Swis721 Lt BT" w:eastAsia="Swis721 Lt BT" w:hAnsi="Swis721 Lt BT" w:cs="Swis721 Lt BT"/>
                                    <w:color w:val="231F20"/>
                                    <w:spacing w:val="-1"/>
                                    <w:sz w:val="19"/>
                                    <w:szCs w:val="19"/>
                                  </w:rPr>
                                  <w:t>In</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color w:val="231F20"/>
                                    <w:spacing w:val="-2"/>
                                    <w:sz w:val="19"/>
                                    <w:szCs w:val="19"/>
                                  </w:rPr>
                                  <w:t>2017–2018,</w:t>
                                </w:r>
                                <w:r>
                                  <w:rPr>
                                    <w:rFonts w:ascii="Swis721 Lt BT" w:eastAsia="Swis721 Lt BT" w:hAnsi="Swis721 Lt BT" w:cs="Swis721 Lt BT"/>
                                    <w:color w:val="231F20"/>
                                    <w:spacing w:val="-4"/>
                                    <w:sz w:val="19"/>
                                    <w:szCs w:val="19"/>
                                  </w:rPr>
                                  <w:t xml:space="preserve"> </w:t>
                                </w:r>
                                <w:r>
                                  <w:rPr>
                                    <w:rFonts w:ascii="Swis721 Md BT" w:eastAsia="Swis721 Md BT" w:hAnsi="Swis721 Md BT" w:cs="Swis721 Md BT"/>
                                    <w:color w:val="231F20"/>
                                    <w:spacing w:val="-2"/>
                                    <w:sz w:val="19"/>
                                    <w:szCs w:val="19"/>
                                  </w:rPr>
                                  <w:t>over</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pacing w:val="-2"/>
                                    <w:sz w:val="19"/>
                                    <w:szCs w:val="19"/>
                                  </w:rPr>
                                  <w:t>1,300</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pacing w:val="-2"/>
                                    <w:sz w:val="19"/>
                                    <w:szCs w:val="19"/>
                                  </w:rPr>
                                  <w:t>new</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pacing w:val="-2"/>
                                    <w:sz w:val="19"/>
                                    <w:szCs w:val="19"/>
                                  </w:rPr>
                                  <w:t>applications</w:t>
                                </w:r>
                                <w:r>
                                  <w:rPr>
                                    <w:rFonts w:ascii="Swis721 Md BT" w:eastAsia="Swis721 Md BT" w:hAnsi="Swis721 Md BT" w:cs="Swis721 Md BT"/>
                                    <w:color w:val="231F20"/>
                                    <w:spacing w:val="27"/>
                                    <w:sz w:val="19"/>
                                    <w:szCs w:val="19"/>
                                  </w:rPr>
                                  <w:t xml:space="preserve"> </w:t>
                                </w:r>
                                <w:r>
                                  <w:rPr>
                                    <w:rFonts w:ascii="Swis721 Md BT" w:eastAsia="Swis721 Md BT" w:hAnsi="Swis721 Md BT" w:cs="Swis721 Md BT"/>
                                    <w:color w:val="231F20"/>
                                    <w:sz w:val="19"/>
                                    <w:szCs w:val="19"/>
                                  </w:rPr>
                                  <w:t>were received, with 87% of applicants determined as suitable.</w:t>
                                </w:r>
                                <w:r>
                                  <w:rPr>
                                    <w:rFonts w:ascii="Swis721 Md BT" w:eastAsia="Swis721 Md BT" w:hAnsi="Swis721 Md BT" w:cs="Swis721 Md BT"/>
                                    <w:color w:val="231F20"/>
                                    <w:spacing w:val="-3"/>
                                    <w:sz w:val="19"/>
                                    <w:szCs w:val="19"/>
                                  </w:rPr>
                                  <w:t xml:space="preserve"> </w:t>
                                </w:r>
                                <w:r>
                                  <w:rPr>
                                    <w:rFonts w:ascii="Swis721 Lt BT" w:eastAsia="Swis721 Lt BT" w:hAnsi="Swis721 Lt BT" w:cs="Swis721 Lt BT"/>
                                    <w:color w:val="231F20"/>
                                    <w:spacing w:val="-2"/>
                                    <w:sz w:val="19"/>
                                    <w:szCs w:val="19"/>
                                  </w:rPr>
                                  <w:t>We</w:t>
                                </w:r>
                                <w:r>
                                  <w:rPr>
                                    <w:rFonts w:ascii="Swis721 Lt BT" w:eastAsia="Swis721 Lt BT" w:hAnsi="Swis721 Lt BT" w:cs="Swis721 Lt BT"/>
                                    <w:color w:val="231F20"/>
                                    <w:sz w:val="19"/>
                                    <w:szCs w:val="19"/>
                                  </w:rPr>
                                  <w:t xml:space="preserve"> continued to</w:t>
                                </w:r>
                                <w:r>
                                  <w:rPr>
                                    <w:rFonts w:ascii="Swis721 Lt BT" w:eastAsia="Swis721 Lt BT" w:hAnsi="Swis721 Lt BT" w:cs="Swis721 Lt BT"/>
                                    <w:color w:val="231F20"/>
                                    <w:spacing w:val="20"/>
                                    <w:sz w:val="19"/>
                                    <w:szCs w:val="19"/>
                                  </w:rPr>
                                  <w:t xml:space="preserve"> </w:t>
                                </w:r>
                                <w:r>
                                  <w:rPr>
                                    <w:rFonts w:ascii="Swis721 Lt BT" w:eastAsia="Swis721 Lt BT" w:hAnsi="Swis721 Lt BT" w:cs="Swis721 Lt BT"/>
                                    <w:color w:val="231F20"/>
                                    <w:sz w:val="19"/>
                                    <w:szCs w:val="19"/>
                                  </w:rPr>
                                  <w:t>meet our required benchmark with 97% of applications investigated and completed within 10 weeks of submission.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3" o:spid="_x0000_s1043" style="position:absolute;margin-left:250.7pt;margin-top:505.3pt;width:191.95pt;height:129.4pt;z-index:-251734016;mso-position-horizontal-relative:page;mso-position-vertical-relative:page" coordorigin="5014,10106" coordsize="3839,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">
                <v:group id="Group 966" o:spid="_x0000_s1044" style="position:absolute;left:5020;top:10109;width:3827;height:949" coordorigin="5020,10109" coordsize="3827,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967" o:spid="_x0000_s1045" style="position:absolute;left:5020;top:10109;width:3827;height:949;visibility:visible;mso-wrap-style:square;v-text-anchor:top" coordsize="382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SXsMA&#10;AADcAAAADwAAAGRycy9kb3ducmV2LnhtbESPzYoCMRCE74LvEFrYm2YUdtHRKCIu7MGLPwt7bJN2&#10;ZnDSGZKoo09vFgSPRVV9Rc0Wra3FlXyoHCsYDjIQxNqZigsFh/13fwwiRGSDtWNScKcAi3m3M8Pc&#10;uBtv6bqLhUgQDjkqKGNscimDLsliGLiGOHkn5y3GJH0hjcdbgttajrLsS1qsOC2U2NCqJH3eXayC&#10;5Qr/9IPq7Pw5Wh+DR33a/G6U+ui1yymISG18h1/tH6NgMhnC/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SXsMAAADcAAAADwAAAAAAAAAAAAAAAACYAgAAZHJzL2Rv&#10;d25yZXYueG1sUEsFBgAAAAAEAAQA9QAAAIgDAAAAAA==&#10;" path="m,l3827,r,949l,949,,xe" fillcolor="#ebf0c9" stroked="f">
                    <v:path arrowok="t" o:connecttype="custom" o:connectlocs="0,10109;3827,10109;3827,11058;0,11058;0,10109" o:connectangles="0,0,0,0,0"/>
                  </v:shape>
                </v:group>
                <v:group id="Group 964" o:spid="_x0000_s1046" style="position:absolute;left:5017;top:10109;width:3833;height:2" coordorigin="5017,10109" coordsize="3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965" o:spid="_x0000_s1047" style="position:absolute;left:5017;top:10109;width:3833;height:2;visibility:visible;mso-wrap-style:square;v-text-anchor:top" coordsize="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vusQA&#10;AADcAAAADwAAAGRycy9kb3ducmV2LnhtbESPT2vCQBTE7wW/w/IEL0U3tlA1ZiMilPRUqH/uj+wz&#10;iWbfxuyaxG/fLRQ8DjPzGybZDKYWHbWusqxgPotAEOdWV1woOB4+p0sQziNrrC2Tggc52KSjlwRj&#10;bXv+oW7vCxEg7GJUUHrfxFK6vCSDbmYb4uCdbWvQB9kWUrfYB7ip5VsUfUiDFYeFEhvalZRf93ej&#10;4PJ6Oy+y5iQH/Y3Rbn7Is+zulJqMh+0ahKfBP8P/7S+tYLV6h7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b7rEAAAA3AAAAA8AAAAAAAAAAAAAAAAAmAIAAGRycy9k&#10;b3ducmV2LnhtbFBLBQYAAAAABAAEAPUAAACJAwAAAAA=&#10;" path="m,l3833,e" filled="f" strokecolor="#00757a" strokeweight=".3pt">
                    <v:path arrowok="t" o:connecttype="custom" o:connectlocs="0,0;3833,0" o:connectangles="0,0"/>
                  </v:shape>
                </v:group>
                <v:group id="Group 962" o:spid="_x0000_s1048" style="position:absolute;left:5020;top:10112;width:2;height:2576" coordorigin="5020,10112" coordsize="2,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963" o:spid="_x0000_s1049" style="position:absolute;left:5020;top:10112;width:2;height:2576;visibility:visible;mso-wrap-style:square;v-text-anchor:top" coordsize="2,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FcsMA&#10;AADcAAAADwAAAGRycy9kb3ducmV2LnhtbESPQYvCMBSE74L/ITzBm6YqinaNIu4KHryoC8veHs2z&#10;rTYvJYla/70RBI/DzHzDzJeNqcSNnC8tKxj0ExDEmdUl5wp+j5veFIQPyBory6TgQR6Wi3Zrjqm2&#10;d97T7RByESHsU1RQhFCnUvqsIIO+b2vi6J2sMxiidLnUDu8Rbio5TJKJNFhyXCiwpnVB2eVwNQp+&#10;zGjodtdvcn9+dd7n9WXs/hOlup1m9QUiUBM+4Xd7qxXMZ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rFcsMAAADcAAAADwAAAAAAAAAAAAAAAACYAgAAZHJzL2Rv&#10;d25yZXYueG1sUEsFBgAAAAAEAAQA9QAAAIgDAAAAAA==&#10;" path="m,l,2576e" filled="f" strokecolor="#00757a" strokeweight=".3pt">
                    <v:path arrowok="t" o:connecttype="custom" o:connectlocs="0,10112;0,12688" o:connectangles="0,0"/>
                  </v:shape>
                </v:group>
                <v:group id="Group 960" o:spid="_x0000_s1050" style="position:absolute;left:8847;top:10112;width:2;height:2576" coordorigin="8847,10112" coordsize="2,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61" o:spid="_x0000_s1051" style="position:absolute;left:8847;top:10112;width:2;height:2576;visibility:visible;mso-wrap-style:square;v-text-anchor:top" coordsize="2,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nsUA&#10;AADcAAAADwAAAGRycy9kb3ducmV2LnhtbESPS4sCMRCE74L/IbTgTTMq62PWKOIDPOzFByx7aya9&#10;M6OTzpBEnf33ZkHwWFTVV9R82ZhK3Mn50rKCQT8BQZxZXXKu4Hza9aYgfEDWWFkmBX/kYblot+aY&#10;avvgA92PIRcRwj5FBUUIdSqlzwoy6Pu2Jo7er3UGQ5Qul9rhI8JNJYdJMpYGS44LBda0Lii7Hm9G&#10;wdaMhu7rtiH37VeXQ15fP9xPolS306w+QQRqwjv8au+1gtlsAv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P6exQAAANwAAAAPAAAAAAAAAAAAAAAAAJgCAABkcnMv&#10;ZG93bnJldi54bWxQSwUGAAAAAAQABAD1AAAAigMAAAAA&#10;" path="m,l,2576e" filled="f" strokecolor="#00757a" strokeweight=".3pt">
                    <v:path arrowok="t" o:connecttype="custom" o:connectlocs="0,10112;0,12688" o:connectangles="0,0"/>
                  </v:shape>
                </v:group>
                <v:group id="Group 958" o:spid="_x0000_s1052" style="position:absolute;left:5017;top:11058;width:3833;height:2" coordorigin="5017,11058" coordsize="3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959" o:spid="_x0000_s1053" style="position:absolute;left:5017;top:11058;width:3833;height:2;visibility:visible;mso-wrap-style:square;v-text-anchor:top" coordsize="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YUMMA&#10;AADcAAAADwAAAGRycy9kb3ducmV2LnhtbESPQYvCMBSE74L/ITzBi2haD7qtRpHCUk8Lq+v90Tzb&#10;avPSbaLWf78RFjwOM/MNs972phF36lxtWUE8i0AQF1bXXCr4OX5OP0A4j6yxsUwKnuRguxkO1phq&#10;++Bvuh98KQKEXYoKKu/bVEpXVGTQzWxLHLyz7Qz6ILtS6g4fAW4aOY+ihTRYc1iosKWsouJ6uBkF&#10;l8nveZm3J9nrL4yy+Fjk+c0pNR71uxUIT71/h//be60gSR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NYUMMAAADcAAAADwAAAAAAAAAAAAAAAACYAgAAZHJzL2Rv&#10;d25yZXYueG1sUEsFBgAAAAAEAAQA9QAAAIgDAAAAAA==&#10;" path="m,l3833,e" filled="f" strokecolor="#00757a" strokeweight=".3pt">
                    <v:path arrowok="t" o:connecttype="custom" o:connectlocs="0,0;3833,0" o:connectangles="0,0"/>
                  </v:shape>
                </v:group>
                <v:group id="Group 954" o:spid="_x0000_s1054" style="position:absolute;left:5017;top:12691;width:3833;height:2" coordorigin="5017,12691" coordsize="3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957" o:spid="_x0000_s1055" style="position:absolute;left:5017;top:12691;width:3833;height:2;visibility:visible;mso-wrap-style:square;v-text-anchor:top" coordsize="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sEA&#10;AADdAAAADwAAAGRycy9kb3ducmV2LnhtbERPS4vCMBC+C/6HMIIXsUn3oNI1yiJI9yT4ug/N2Ha3&#10;mdQmav33ZmHB23x8z1mue9uIO3W+dqwhTRQI4sKZmksNp+N2ugDhA7LBxjFpeJKH9Wo4WGJm3IP3&#10;dD+EUsQQ9hlqqEJoMyl9UZFFn7iWOHIX11kMEXalNB0+Yrht5IdSM2mx5thQYUubiorfw81q+Jlc&#10;L/O8Pcve7FBt0mOR5zev9XjUf32CCNSHt/jf/W3ifKVS+Ps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ihPrBAAAA3QAAAA8AAAAAAAAAAAAAAAAAmAIAAGRycy9kb3du&#10;cmV2LnhtbFBLBQYAAAAABAAEAPUAAACGAwAAAAA=&#10;" path="m,l3833,e" filled="f" strokecolor="#00757a" strokeweight=".3pt">
                    <v:path arrowok="t" o:connecttype="custom" o:connectlocs="0,0;3833,0" o:connectangles="0,0"/>
                  </v:shape>
                  <v:shape id="Text Box 956" o:spid="_x0000_s1056" type="#_x0000_t202" style="position:absolute;left:5020;top:10109;width:382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BB4C10" w:rsidRDefault="002C3305">
                          <w:pPr>
                            <w:spacing w:before="139"/>
                            <w:ind w:left="113" w:right="433"/>
                            <w:rPr>
                              <w:rFonts w:ascii="Swis721 Md BT" w:eastAsia="Swis721 Md BT" w:hAnsi="Swis721 Md BT" w:cs="Swis721 Md BT"/>
                              <w:sz w:val="19"/>
                              <w:szCs w:val="19"/>
                            </w:rPr>
                          </w:pPr>
                          <w:r>
                            <w:rPr>
                              <w:rFonts w:ascii="Swis721 Md BT" w:eastAsia="Swis721 Md BT" w:hAnsi="Swis721 Md BT" w:cs="Swis721 Md BT"/>
                              <w:color w:val="231F20"/>
                              <w:sz w:val="19"/>
                              <w:szCs w:val="19"/>
                            </w:rPr>
                            <w:t>AITSL is the skills assessing authority for school teacher occupations for Australia’s skilled mig</w:t>
                          </w:r>
                          <w:r>
                            <w:rPr>
                              <w:rFonts w:ascii="Swis721 Md BT" w:eastAsia="Swis721 Md BT" w:hAnsi="Swis721 Md BT" w:cs="Swis721 Md BT"/>
                              <w:color w:val="231F20"/>
                              <w:sz w:val="19"/>
                              <w:szCs w:val="19"/>
                            </w:rPr>
                            <w:t>ration program.</w:t>
                          </w:r>
                        </w:p>
                      </w:txbxContent>
                    </v:textbox>
                  </v:shape>
                  <v:shape id="Text Box 955" o:spid="_x0000_s1057" type="#_x0000_t202" style="position:absolute;left:5020;top:11058;width:3827;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BB4C10" w:rsidRDefault="002C3305">
                          <w:pPr>
                            <w:spacing w:before="140"/>
                            <w:ind w:left="113" w:right="155"/>
                            <w:rPr>
                              <w:rFonts w:ascii="Swis721 Lt BT" w:eastAsia="Swis721 Lt BT" w:hAnsi="Swis721 Lt BT" w:cs="Swis721 Lt BT"/>
                              <w:sz w:val="19"/>
                              <w:szCs w:val="19"/>
                            </w:rPr>
                          </w:pPr>
                          <w:r>
                            <w:rPr>
                              <w:rFonts w:ascii="Swis721 Lt BT" w:eastAsia="Swis721 Lt BT" w:hAnsi="Swis721 Lt BT" w:cs="Swis721 Lt BT"/>
                              <w:color w:val="231F20"/>
                              <w:spacing w:val="-1"/>
                              <w:sz w:val="19"/>
                              <w:szCs w:val="19"/>
                            </w:rPr>
                            <w:t>In</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color w:val="231F20"/>
                              <w:spacing w:val="-2"/>
                              <w:sz w:val="19"/>
                              <w:szCs w:val="19"/>
                            </w:rPr>
                            <w:t>2017–2018,</w:t>
                          </w:r>
                          <w:r>
                            <w:rPr>
                              <w:rFonts w:ascii="Swis721 Lt BT" w:eastAsia="Swis721 Lt BT" w:hAnsi="Swis721 Lt BT" w:cs="Swis721 Lt BT"/>
                              <w:color w:val="231F20"/>
                              <w:spacing w:val="-4"/>
                              <w:sz w:val="19"/>
                              <w:szCs w:val="19"/>
                            </w:rPr>
                            <w:t xml:space="preserve"> </w:t>
                          </w:r>
                          <w:r>
                            <w:rPr>
                              <w:rFonts w:ascii="Swis721 Md BT" w:eastAsia="Swis721 Md BT" w:hAnsi="Swis721 Md BT" w:cs="Swis721 Md BT"/>
                              <w:color w:val="231F20"/>
                              <w:spacing w:val="-2"/>
                              <w:sz w:val="19"/>
                              <w:szCs w:val="19"/>
                            </w:rPr>
                            <w:t>over</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pacing w:val="-2"/>
                              <w:sz w:val="19"/>
                              <w:szCs w:val="19"/>
                            </w:rPr>
                            <w:t>1,300</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pacing w:val="-2"/>
                              <w:sz w:val="19"/>
                              <w:szCs w:val="19"/>
                            </w:rPr>
                            <w:t>new</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pacing w:val="-2"/>
                              <w:sz w:val="19"/>
                              <w:szCs w:val="19"/>
                            </w:rPr>
                            <w:t>applications</w:t>
                          </w:r>
                          <w:r>
                            <w:rPr>
                              <w:rFonts w:ascii="Swis721 Md BT" w:eastAsia="Swis721 Md BT" w:hAnsi="Swis721 Md BT" w:cs="Swis721 Md BT"/>
                              <w:color w:val="231F20"/>
                              <w:spacing w:val="27"/>
                              <w:sz w:val="19"/>
                              <w:szCs w:val="19"/>
                            </w:rPr>
                            <w:t xml:space="preserve"> </w:t>
                          </w:r>
                          <w:r>
                            <w:rPr>
                              <w:rFonts w:ascii="Swis721 Md BT" w:eastAsia="Swis721 Md BT" w:hAnsi="Swis721 Md BT" w:cs="Swis721 Md BT"/>
                              <w:color w:val="231F20"/>
                              <w:sz w:val="19"/>
                              <w:szCs w:val="19"/>
                            </w:rPr>
                            <w:t>were received, with 87% of applicants determined as suitable.</w:t>
                          </w:r>
                          <w:r>
                            <w:rPr>
                              <w:rFonts w:ascii="Swis721 Md BT" w:eastAsia="Swis721 Md BT" w:hAnsi="Swis721 Md BT" w:cs="Swis721 Md BT"/>
                              <w:color w:val="231F20"/>
                              <w:spacing w:val="-3"/>
                              <w:sz w:val="19"/>
                              <w:szCs w:val="19"/>
                            </w:rPr>
                            <w:t xml:space="preserve"> </w:t>
                          </w:r>
                          <w:r>
                            <w:rPr>
                              <w:rFonts w:ascii="Swis721 Lt BT" w:eastAsia="Swis721 Lt BT" w:hAnsi="Swis721 Lt BT" w:cs="Swis721 Lt BT"/>
                              <w:color w:val="231F20"/>
                              <w:spacing w:val="-2"/>
                              <w:sz w:val="19"/>
                              <w:szCs w:val="19"/>
                            </w:rPr>
                            <w:t>We</w:t>
                          </w:r>
                          <w:r>
                            <w:rPr>
                              <w:rFonts w:ascii="Swis721 Lt BT" w:eastAsia="Swis721 Lt BT" w:hAnsi="Swis721 Lt BT" w:cs="Swis721 Lt BT"/>
                              <w:color w:val="231F20"/>
                              <w:sz w:val="19"/>
                              <w:szCs w:val="19"/>
                            </w:rPr>
                            <w:t xml:space="preserve"> continued to</w:t>
                          </w:r>
                          <w:r>
                            <w:rPr>
                              <w:rFonts w:ascii="Swis721 Lt BT" w:eastAsia="Swis721 Lt BT" w:hAnsi="Swis721 Lt BT" w:cs="Swis721 Lt BT"/>
                              <w:color w:val="231F20"/>
                              <w:spacing w:val="20"/>
                              <w:sz w:val="19"/>
                              <w:szCs w:val="19"/>
                            </w:rPr>
                            <w:t xml:space="preserve"> </w:t>
                          </w:r>
                          <w:r>
                            <w:rPr>
                              <w:rFonts w:ascii="Swis721 Lt BT" w:eastAsia="Swis721 Lt BT" w:hAnsi="Swis721 Lt BT" w:cs="Swis721 Lt BT"/>
                              <w:color w:val="231F20"/>
                              <w:sz w:val="19"/>
                              <w:szCs w:val="19"/>
                            </w:rPr>
                            <w:t>meet our required benchmark with 97% of applications investigated and completed within 10 weeks of submission.</w:t>
                          </w:r>
                        </w:p>
                      </w:txbxContent>
                    </v:textbox>
                  </v:shape>
                </v:group>
                <w10:wrap anchorx="page" anchory="page"/>
              </v:group>
            </w:pict>
          </mc:Fallback>
        </mc:AlternateContent>
      </w:r>
    </w:p>
    <w:p w:rsidR="00BB4C10" w:rsidRDefault="00270C57">
      <w:pPr>
        <w:pStyle w:val="Heading1"/>
        <w:rPr>
          <w:b w:val="0"/>
          <w:bCs w:val="0"/>
        </w:rPr>
      </w:pPr>
      <w:r>
        <w:rPr>
          <w:noProof/>
          <w:lang w:val="en-AU" w:eastAsia="en-AU"/>
        </w:rPr>
        <mc:AlternateContent>
          <mc:Choice Requires="wps">
            <w:drawing>
              <wp:anchor distT="0" distB="0" distL="114300" distR="114300" simplePos="0" relativeHeight="251532288" behindDoc="0" locked="0" layoutInCell="1" allowOverlap="1">
                <wp:simplePos x="0" y="0"/>
                <wp:positionH relativeFrom="page">
                  <wp:posOffset>3185795</wp:posOffset>
                </wp:positionH>
                <wp:positionV relativeFrom="paragraph">
                  <wp:posOffset>837565</wp:posOffset>
                </wp:positionV>
                <wp:extent cx="2435860" cy="4441190"/>
                <wp:effectExtent l="4445" t="0" r="0" b="0"/>
                <wp:wrapNone/>
                <wp:docPr id="988"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444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721"/>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138"/>
                                    <w:rPr>
                                      <w:rFonts w:ascii="Swis721 Md BT" w:eastAsia="Swis721 Md BT" w:hAnsi="Swis721 Md BT" w:cs="Swis721 Md BT"/>
                                      <w:sz w:val="19"/>
                                      <w:szCs w:val="19"/>
                                    </w:rPr>
                                  </w:pPr>
                                  <w:r>
                                    <w:rPr>
                                      <w:rFonts w:ascii="Swis721 Md BT"/>
                                      <w:color w:val="231F20"/>
                                      <w:sz w:val="19"/>
                                    </w:rPr>
                                    <w:t>AITSL is focussed on improving teaching practice and professional growth.</w:t>
                                  </w:r>
                                </w:p>
                              </w:tc>
                            </w:tr>
                            <w:tr w:rsidR="00BB4C10">
                              <w:trPr>
                                <w:trHeight w:hRule="exact" w:val="208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3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w:t>
                                  </w:r>
                                  <w:r>
                                    <w:rPr>
                                      <w:rFonts w:ascii="Swis721 Md BT" w:eastAsia="Swis721 Md BT" w:hAnsi="Swis721 Md BT" w:cs="Swis721 Md BT"/>
                                      <w:color w:val="231F20"/>
                                      <w:sz w:val="19"/>
                                      <w:szCs w:val="19"/>
                                    </w:rPr>
                                    <w:t>over 10,000 beginning teachers downloaded the My Induction app</w:t>
                                  </w:r>
                                  <w:r>
                                    <w:rPr>
                                      <w:rFonts w:ascii="Swis721 Lt BT" w:eastAsia="Swis721 Lt BT" w:hAnsi="Swis721 Lt BT" w:cs="Swis721 Lt BT"/>
                                      <w:color w:val="231F20"/>
                                      <w:sz w:val="19"/>
                                      <w:szCs w:val="19"/>
                                    </w:rPr>
                                    <w:t>. The app provides access to expert advice supporting a teacher’s transition from</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Graduate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to</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Proficient,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described</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 xml:space="preserve">in the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eacher Standards, which will positively impact the learning of their current and future students.</w:t>
                                  </w:r>
                                </w:p>
                              </w:tc>
                            </w:tr>
                            <w:tr w:rsidR="00BB4C10">
                              <w:trPr>
                                <w:trHeight w:hRule="exact" w:val="1633"/>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17"/>
                                    <w:rPr>
                                      <w:rFonts w:ascii="Swis721 Lt BT" w:eastAsia="Swis721 Lt BT" w:hAnsi="Swis721 Lt BT" w:cs="Swis721 Lt BT"/>
                                      <w:sz w:val="19"/>
                                      <w:szCs w:val="19"/>
                                    </w:rPr>
                                  </w:pPr>
                                  <w:r>
                                    <w:rPr>
                                      <w:rFonts w:ascii="Swis721 Lt BT" w:eastAsia="Swis721 Lt BT" w:hAnsi="Swis721 Lt BT" w:cs="Swis721 Lt BT"/>
                                      <w:color w:val="231F20"/>
                                      <w:spacing w:val="-1"/>
                                      <w:sz w:val="19"/>
                                      <w:szCs w:val="19"/>
                                    </w:rPr>
                                    <w:t>In</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color w:val="231F20"/>
                                      <w:spacing w:val="-2"/>
                                      <w:sz w:val="19"/>
                                      <w:szCs w:val="19"/>
                                    </w:rPr>
                                    <w:t>2017–2018,</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color w:val="231F20"/>
                                      <w:spacing w:val="-2"/>
                                      <w:sz w:val="19"/>
                                      <w:szCs w:val="19"/>
                                    </w:rPr>
                                    <w:t>AITSL’s</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i/>
                                      <w:color w:val="231F20"/>
                                      <w:spacing w:val="-2"/>
                                      <w:sz w:val="19"/>
                                      <w:szCs w:val="19"/>
                                    </w:rPr>
                                    <w:t>Illustrations</w:t>
                                  </w:r>
                                  <w:r>
                                    <w:rPr>
                                      <w:rFonts w:ascii="Swis721 Lt BT" w:eastAsia="Swis721 Lt BT" w:hAnsi="Swis721 Lt BT" w:cs="Swis721 Lt BT"/>
                                      <w:i/>
                                      <w:color w:val="231F20"/>
                                      <w:spacing w:val="-4"/>
                                      <w:sz w:val="19"/>
                                      <w:szCs w:val="19"/>
                                    </w:rPr>
                                    <w:t xml:space="preserve"> </w:t>
                                  </w:r>
                                  <w:r>
                                    <w:rPr>
                                      <w:rFonts w:ascii="Swis721 Lt BT" w:eastAsia="Swis721 Lt BT" w:hAnsi="Swis721 Lt BT" w:cs="Swis721 Lt BT"/>
                                      <w:i/>
                                      <w:color w:val="231F20"/>
                                      <w:spacing w:val="-1"/>
                                      <w:sz w:val="19"/>
                                      <w:szCs w:val="19"/>
                                    </w:rPr>
                                    <w:t>of</w:t>
                                  </w:r>
                                  <w:r>
                                    <w:rPr>
                                      <w:rFonts w:ascii="Swis721 Lt BT" w:eastAsia="Swis721 Lt BT" w:hAnsi="Swis721 Lt BT" w:cs="Swis721 Lt BT"/>
                                      <w:i/>
                                      <w:color w:val="231F20"/>
                                      <w:spacing w:val="-4"/>
                                      <w:sz w:val="19"/>
                                      <w:szCs w:val="19"/>
                                    </w:rPr>
                                    <w:t xml:space="preserve"> </w:t>
                                  </w:r>
                                  <w:r>
                                    <w:rPr>
                                      <w:rFonts w:ascii="Swis721 Lt BT" w:eastAsia="Swis721 Lt BT" w:hAnsi="Swis721 Lt BT" w:cs="Swis721 Lt BT"/>
                                      <w:i/>
                                      <w:color w:val="231F20"/>
                                      <w:spacing w:val="-2"/>
                                      <w:sz w:val="19"/>
                                      <w:szCs w:val="19"/>
                                    </w:rPr>
                                    <w:t>Practice</w:t>
                                  </w:r>
                                  <w:r>
                                    <w:rPr>
                                      <w:rFonts w:ascii="Swis721 Lt BT" w:eastAsia="Swis721 Lt BT" w:hAnsi="Swis721 Lt BT" w:cs="Swis721 Lt BT"/>
                                      <w:i/>
                                      <w:color w:val="231F20"/>
                                      <w:spacing w:val="25"/>
                                      <w:sz w:val="19"/>
                                      <w:szCs w:val="19"/>
                                    </w:rPr>
                                    <w:t xml:space="preserve"> </w:t>
                                  </w:r>
                                  <w:r>
                                    <w:rPr>
                                      <w:rFonts w:ascii="Swis721 Lt BT" w:eastAsia="Swis721 Lt BT" w:hAnsi="Swis721 Lt BT" w:cs="Swis721 Lt BT"/>
                                      <w:color w:val="231F20"/>
                                      <w:sz w:val="19"/>
                                      <w:szCs w:val="19"/>
                                    </w:rPr>
                                    <w:t xml:space="preserve">online videos were viewed, on average, over </w:t>
                                  </w:r>
                                  <w:r>
                                    <w:rPr>
                                      <w:rFonts w:ascii="Swis721 Md BT" w:eastAsia="Swis721 Md BT" w:hAnsi="Swis721 Md BT" w:cs="Swis721 Md BT"/>
                                      <w:color w:val="231F20"/>
                                      <w:sz w:val="19"/>
                                      <w:szCs w:val="19"/>
                                    </w:rPr>
                                    <w:t>29,000 times per month</w:t>
                                  </w:r>
                                  <w:r>
                                    <w:rPr>
                                      <w:rFonts w:ascii="Swis721 Lt BT" w:eastAsia="Swis721 Lt BT" w:hAnsi="Swis721 Lt BT" w:cs="Swis721 Lt BT"/>
                                      <w:color w:val="231F20"/>
                                      <w:sz w:val="19"/>
                                      <w:szCs w:val="19"/>
                                    </w:rPr>
                                    <w:t xml:space="preserve">, showing the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eacher Standards in action across a range of contexts and supporting teachers to reflect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on</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improve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their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practice.</w:t>
                                  </w:r>
                                </w:p>
                              </w:tc>
                            </w:tr>
                            <w:tr w:rsidR="00BB4C10">
                              <w:trPr>
                                <w:trHeight w:hRule="exact" w:val="2545"/>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373"/>
                                    <w:rPr>
                                      <w:rFonts w:ascii="Swis721 Lt BT" w:eastAsia="Swis721 Lt BT" w:hAnsi="Swis721 Lt BT" w:cs="Swis721 Lt BT"/>
                                      <w:sz w:val="19"/>
                                      <w:szCs w:val="19"/>
                                    </w:rPr>
                                  </w:pPr>
                                  <w:r>
                                    <w:rPr>
                                      <w:rFonts w:ascii="Swis721 Lt BT"/>
                                      <w:color w:val="231F20"/>
                                      <w:sz w:val="19"/>
                                    </w:rPr>
                                    <w:t xml:space="preserve">By the end of 2017-2018, there were </w:t>
                                  </w:r>
                                  <w:r>
                                    <w:rPr>
                                      <w:rFonts w:ascii="Swis721 Md BT"/>
                                      <w:color w:val="231F20"/>
                                      <w:sz w:val="19"/>
                                    </w:rPr>
                                    <w:t>over</w:t>
                                  </w:r>
                                  <w:r>
                                    <w:rPr>
                                      <w:rFonts w:ascii="Swis721 Md BT"/>
                                      <w:color w:val="231F20"/>
                                      <w:spacing w:val="-2"/>
                                      <w:sz w:val="19"/>
                                    </w:rPr>
                                    <w:t xml:space="preserve"> </w:t>
                                  </w:r>
                                  <w:r>
                                    <w:rPr>
                                      <w:rFonts w:ascii="Swis721 Md BT"/>
                                      <w:color w:val="231F20"/>
                                      <w:sz w:val="19"/>
                                    </w:rPr>
                                    <w:t>470</w:t>
                                  </w:r>
                                  <w:r>
                                    <w:rPr>
                                      <w:rFonts w:ascii="Swis721 Md BT"/>
                                      <w:color w:val="231F20"/>
                                      <w:spacing w:val="-2"/>
                                      <w:sz w:val="19"/>
                                    </w:rPr>
                                    <w:t xml:space="preserve"> </w:t>
                                  </w:r>
                                  <w:r>
                                    <w:rPr>
                                      <w:rFonts w:ascii="Swis721 Md BT"/>
                                      <w:color w:val="231F20"/>
                                      <w:sz w:val="19"/>
                                    </w:rPr>
                                    <w:t>nationally</w:t>
                                  </w:r>
                                  <w:r>
                                    <w:rPr>
                                      <w:rFonts w:ascii="Swis721 Md BT"/>
                                      <w:color w:val="231F20"/>
                                      <w:spacing w:val="-2"/>
                                      <w:sz w:val="19"/>
                                    </w:rPr>
                                    <w:t xml:space="preserve"> </w:t>
                                  </w:r>
                                  <w:r>
                                    <w:rPr>
                                      <w:rFonts w:ascii="Swis721 Md BT"/>
                                      <w:color w:val="231F20"/>
                                      <w:sz w:val="19"/>
                                    </w:rPr>
                                    <w:t>certified</w:t>
                                  </w:r>
                                  <w:r>
                                    <w:rPr>
                                      <w:rFonts w:ascii="Swis721 Md BT"/>
                                      <w:color w:val="231F20"/>
                                      <w:spacing w:val="-1"/>
                                      <w:sz w:val="19"/>
                                    </w:rPr>
                                    <w:t xml:space="preserve"> </w:t>
                                  </w:r>
                                  <w:r>
                                    <w:rPr>
                                      <w:rFonts w:ascii="Swis721 Md BT"/>
                                      <w:color w:val="231F20"/>
                                      <w:sz w:val="19"/>
                                    </w:rPr>
                                    <w:t>Highly Accomplished and Lead teachers</w:t>
                                  </w:r>
                                  <w:r>
                                    <w:rPr>
                                      <w:rFonts w:ascii="Swis721 Lt BT"/>
                                      <w:color w:val="231F20"/>
                                      <w:sz w:val="19"/>
                                    </w:rPr>
                                    <w:t>, a quarter</w:t>
                                  </w:r>
                                  <w:r>
                                    <w:rPr>
                                      <w:rFonts w:ascii="Swis721 Lt BT"/>
                                      <w:color w:val="231F20"/>
                                      <w:spacing w:val="-2"/>
                                      <w:sz w:val="19"/>
                                    </w:rPr>
                                    <w:t xml:space="preserve"> </w:t>
                                  </w:r>
                                  <w:r>
                                    <w:rPr>
                                      <w:rFonts w:ascii="Swis721 Lt BT"/>
                                      <w:color w:val="231F20"/>
                                      <w:sz w:val="19"/>
                                    </w:rPr>
                                    <w:t>of</w:t>
                                  </w:r>
                                  <w:r>
                                    <w:rPr>
                                      <w:rFonts w:ascii="Swis721 Lt BT"/>
                                      <w:color w:val="231F20"/>
                                      <w:spacing w:val="-1"/>
                                      <w:sz w:val="19"/>
                                    </w:rPr>
                                    <w:t xml:space="preserve"> </w:t>
                                  </w:r>
                                  <w:r>
                                    <w:rPr>
                                      <w:rFonts w:ascii="Swis721 Lt BT"/>
                                      <w:color w:val="231F20"/>
                                      <w:sz w:val="19"/>
                                    </w:rPr>
                                    <w:t>which</w:t>
                                  </w:r>
                                  <w:r>
                                    <w:rPr>
                                      <w:rFonts w:ascii="Swis721 Lt BT"/>
                                      <w:color w:val="231F20"/>
                                      <w:spacing w:val="-1"/>
                                      <w:sz w:val="19"/>
                                    </w:rPr>
                                    <w:t xml:space="preserve"> </w:t>
                                  </w:r>
                                  <w:r>
                                    <w:rPr>
                                      <w:rFonts w:ascii="Swis721 Lt BT"/>
                                      <w:color w:val="231F20"/>
                                      <w:sz w:val="19"/>
                                    </w:rPr>
                                    <w:t>were</w:t>
                                  </w:r>
                                  <w:r>
                                    <w:rPr>
                                      <w:rFonts w:ascii="Swis721 Lt BT"/>
                                      <w:color w:val="231F20"/>
                                      <w:spacing w:val="-1"/>
                                      <w:sz w:val="19"/>
                                    </w:rPr>
                                    <w:t xml:space="preserve"> </w:t>
                                  </w:r>
                                  <w:r>
                                    <w:rPr>
                                      <w:rFonts w:ascii="Swis721 Lt BT"/>
                                      <w:color w:val="231F20"/>
                                      <w:sz w:val="19"/>
                                    </w:rPr>
                                    <w:t>certified</w:t>
                                  </w:r>
                                  <w:r>
                                    <w:rPr>
                                      <w:rFonts w:ascii="Swis721 Lt BT"/>
                                      <w:color w:val="231F20"/>
                                      <w:spacing w:val="-1"/>
                                      <w:sz w:val="19"/>
                                    </w:rPr>
                                    <w:t xml:space="preserve"> </w:t>
                                  </w:r>
                                  <w:r>
                                    <w:rPr>
                                      <w:rFonts w:ascii="Swis721 Lt BT"/>
                                      <w:color w:val="231F20"/>
                                      <w:sz w:val="19"/>
                                    </w:rPr>
                                    <w:t>during</w:t>
                                  </w:r>
                                  <w:r>
                                    <w:rPr>
                                      <w:rFonts w:ascii="Swis721 Lt BT"/>
                                      <w:color w:val="231F20"/>
                                      <w:spacing w:val="-1"/>
                                      <w:sz w:val="19"/>
                                    </w:rPr>
                                    <w:t xml:space="preserve"> </w:t>
                                  </w:r>
                                  <w:r>
                                    <w:rPr>
                                      <w:rFonts w:ascii="Swis721 Lt BT"/>
                                      <w:color w:val="231F20"/>
                                      <w:sz w:val="19"/>
                                    </w:rPr>
                                    <w:t>the</w:t>
                                  </w:r>
                                </w:p>
                                <w:p w:rsidR="00BB4C10" w:rsidRDefault="002C3305">
                                  <w:pPr>
                                    <w:pStyle w:val="TableParagraph"/>
                                    <w:ind w:left="110" w:right="292"/>
                                    <w:rPr>
                                      <w:rFonts w:ascii="Swis721 Lt BT" w:eastAsia="Swis721 Lt BT" w:hAnsi="Swis721 Lt BT" w:cs="Swis721 Lt BT"/>
                                      <w:sz w:val="19"/>
                                      <w:szCs w:val="19"/>
                                    </w:rPr>
                                  </w:pPr>
                                  <w:r>
                                    <w:rPr>
                                      <w:rFonts w:ascii="Swis721 Lt BT"/>
                                      <w:color w:val="231F20"/>
                                      <w:sz w:val="19"/>
                                    </w:rPr>
                                    <w:t>year</w:t>
                                  </w:r>
                                  <w:r>
                                    <w:rPr>
                                      <w:rFonts w:ascii="Swis721 Lt BT"/>
                                      <w:color w:val="231F20"/>
                                      <w:spacing w:val="-2"/>
                                      <w:sz w:val="19"/>
                                    </w:rPr>
                                    <w:t xml:space="preserve"> </w:t>
                                  </w:r>
                                  <w:r>
                                    <w:rPr>
                                      <w:rFonts w:ascii="Swis721 Lt BT"/>
                                      <w:color w:val="231F20"/>
                                      <w:sz w:val="19"/>
                                    </w:rPr>
                                    <w:t>under</w:t>
                                  </w:r>
                                  <w:r>
                                    <w:rPr>
                                      <w:rFonts w:ascii="Swis721 Lt BT"/>
                                      <w:color w:val="231F20"/>
                                      <w:spacing w:val="-1"/>
                                      <w:sz w:val="19"/>
                                    </w:rPr>
                                    <w:t xml:space="preserve"> </w:t>
                                  </w:r>
                                  <w:r>
                                    <w:rPr>
                                      <w:rFonts w:ascii="Swis721 Lt BT"/>
                                      <w:color w:val="231F20"/>
                                      <w:spacing w:val="-2"/>
                                      <w:sz w:val="19"/>
                                    </w:rPr>
                                    <w:t xml:space="preserve">review. </w:t>
                                  </w:r>
                                  <w:r>
                                    <w:rPr>
                                      <w:rFonts w:ascii="Swis721 Lt BT"/>
                                      <w:color w:val="231F20"/>
                                      <w:sz w:val="19"/>
                                    </w:rPr>
                                    <w:t>Certified</w:t>
                                  </w:r>
                                  <w:r>
                                    <w:rPr>
                                      <w:rFonts w:ascii="Swis721 Lt BT"/>
                                      <w:color w:val="231F20"/>
                                      <w:spacing w:val="-1"/>
                                      <w:sz w:val="19"/>
                                    </w:rPr>
                                    <w:t xml:space="preserve"> </w:t>
                                  </w:r>
                                  <w:r>
                                    <w:rPr>
                                      <w:rFonts w:ascii="Swis721 Lt BT"/>
                                      <w:color w:val="231F20"/>
                                      <w:sz w:val="19"/>
                                    </w:rPr>
                                    <w:t>teachers</w:t>
                                  </w:r>
                                  <w:r>
                                    <w:rPr>
                                      <w:rFonts w:ascii="Swis721 Lt BT"/>
                                      <w:color w:val="231F20"/>
                                      <w:spacing w:val="-1"/>
                                      <w:sz w:val="19"/>
                                    </w:rPr>
                                    <w:t xml:space="preserve"> </w:t>
                                  </w:r>
                                  <w:r>
                                    <w:rPr>
                                      <w:rFonts w:ascii="Swis721 Lt BT"/>
                                      <w:color w:val="231F20"/>
                                      <w:sz w:val="19"/>
                                    </w:rPr>
                                    <w:t>have</w:t>
                                  </w:r>
                                  <w:r>
                                    <w:rPr>
                                      <w:rFonts w:ascii="Swis721 Lt BT"/>
                                      <w:color w:val="231F20"/>
                                      <w:spacing w:val="21"/>
                                      <w:sz w:val="19"/>
                                    </w:rPr>
                                    <w:t xml:space="preserve"> </w:t>
                                  </w:r>
                                  <w:r>
                                    <w:rPr>
                                      <w:rFonts w:ascii="Swis721 Lt BT"/>
                                      <w:color w:val="231F20"/>
                                      <w:sz w:val="19"/>
                                    </w:rPr>
                                    <w:t>demonstrated</w:t>
                                  </w:r>
                                  <w:r>
                                    <w:rPr>
                                      <w:rFonts w:ascii="Swis721 Lt BT"/>
                                      <w:color w:val="231F20"/>
                                      <w:spacing w:val="-3"/>
                                      <w:sz w:val="19"/>
                                    </w:rPr>
                                    <w:t xml:space="preserve"> </w:t>
                                  </w:r>
                                  <w:r>
                                    <w:rPr>
                                      <w:rFonts w:ascii="Swis721 Lt BT"/>
                                      <w:color w:val="231F20"/>
                                      <w:sz w:val="19"/>
                                    </w:rPr>
                                    <w:t>significant</w:t>
                                  </w:r>
                                  <w:r>
                                    <w:rPr>
                                      <w:rFonts w:ascii="Swis721 Lt BT"/>
                                      <w:color w:val="231F20"/>
                                      <w:spacing w:val="-2"/>
                                      <w:sz w:val="19"/>
                                    </w:rPr>
                                    <w:t xml:space="preserve"> </w:t>
                                  </w:r>
                                  <w:r>
                                    <w:rPr>
                                      <w:rFonts w:ascii="Swis721 Lt BT"/>
                                      <w:color w:val="231F20"/>
                                      <w:sz w:val="19"/>
                                    </w:rPr>
                                    <w:t>impact</w:t>
                                  </w:r>
                                  <w:r>
                                    <w:rPr>
                                      <w:rFonts w:ascii="Swis721 Lt BT"/>
                                      <w:color w:val="231F20"/>
                                      <w:spacing w:val="-2"/>
                                      <w:sz w:val="19"/>
                                    </w:rPr>
                                    <w:t xml:space="preserve"> </w:t>
                                  </w:r>
                                  <w:r>
                                    <w:rPr>
                                      <w:rFonts w:ascii="Swis721 Lt BT"/>
                                      <w:color w:val="231F20"/>
                                      <w:sz w:val="19"/>
                                    </w:rPr>
                                    <w:t>on</w:t>
                                  </w:r>
                                  <w:r>
                                    <w:rPr>
                                      <w:rFonts w:ascii="Swis721 Lt BT"/>
                                      <w:color w:val="231F20"/>
                                      <w:spacing w:val="-2"/>
                                      <w:sz w:val="19"/>
                                    </w:rPr>
                                    <w:t xml:space="preserve"> </w:t>
                                  </w:r>
                                  <w:r>
                                    <w:rPr>
                                      <w:rFonts w:ascii="Swis721 Lt BT"/>
                                      <w:color w:val="231F20"/>
                                      <w:sz w:val="19"/>
                                    </w:rPr>
                                    <w:t>their students and colleagues by providing credible instructional leadership expertise to drive improvements within and beyond their schools.</w:t>
                                  </w:r>
                                </w:p>
                              </w:tc>
                            </w:tr>
                          </w:tbl>
                          <w:p w:rsidR="00BB4C10" w:rsidRDefault="00BB4C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58" type="#_x0000_t202" style="position:absolute;left:0;text-align:left;margin-left:250.85pt;margin-top:65.95pt;width:191.8pt;height:349.7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721"/>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138"/>
                              <w:rPr>
                                <w:rFonts w:ascii="Swis721 Md BT" w:eastAsia="Swis721 Md BT" w:hAnsi="Swis721 Md BT" w:cs="Swis721 Md BT"/>
                                <w:sz w:val="19"/>
                                <w:szCs w:val="19"/>
                              </w:rPr>
                            </w:pPr>
                            <w:r>
                              <w:rPr>
                                <w:rFonts w:ascii="Swis721 Md BT"/>
                                <w:color w:val="231F20"/>
                                <w:sz w:val="19"/>
                              </w:rPr>
                              <w:t>AITSL is focussed on improving teaching practice and professional growth.</w:t>
                            </w:r>
                          </w:p>
                        </w:tc>
                      </w:tr>
                      <w:tr w:rsidR="00BB4C10">
                        <w:trPr>
                          <w:trHeight w:hRule="exact" w:val="208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3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w:t>
                            </w:r>
                            <w:r>
                              <w:rPr>
                                <w:rFonts w:ascii="Swis721 Md BT" w:eastAsia="Swis721 Md BT" w:hAnsi="Swis721 Md BT" w:cs="Swis721 Md BT"/>
                                <w:color w:val="231F20"/>
                                <w:sz w:val="19"/>
                                <w:szCs w:val="19"/>
                              </w:rPr>
                              <w:t>over 10,000 beginning teachers downloaded the My Induction app</w:t>
                            </w:r>
                            <w:r>
                              <w:rPr>
                                <w:rFonts w:ascii="Swis721 Lt BT" w:eastAsia="Swis721 Lt BT" w:hAnsi="Swis721 Lt BT" w:cs="Swis721 Lt BT"/>
                                <w:color w:val="231F20"/>
                                <w:sz w:val="19"/>
                                <w:szCs w:val="19"/>
                              </w:rPr>
                              <w:t>. The app provides access to expert advice supporting a teacher’s transition from</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Graduate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to</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Proficient,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described</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 xml:space="preserve">in the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eacher Standards, which will positively impact the learning of their current and future students.</w:t>
                            </w:r>
                          </w:p>
                        </w:tc>
                      </w:tr>
                      <w:tr w:rsidR="00BB4C10">
                        <w:trPr>
                          <w:trHeight w:hRule="exact" w:val="1633"/>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17"/>
                              <w:rPr>
                                <w:rFonts w:ascii="Swis721 Lt BT" w:eastAsia="Swis721 Lt BT" w:hAnsi="Swis721 Lt BT" w:cs="Swis721 Lt BT"/>
                                <w:sz w:val="19"/>
                                <w:szCs w:val="19"/>
                              </w:rPr>
                            </w:pPr>
                            <w:r>
                              <w:rPr>
                                <w:rFonts w:ascii="Swis721 Lt BT" w:eastAsia="Swis721 Lt BT" w:hAnsi="Swis721 Lt BT" w:cs="Swis721 Lt BT"/>
                                <w:color w:val="231F20"/>
                                <w:spacing w:val="-1"/>
                                <w:sz w:val="19"/>
                                <w:szCs w:val="19"/>
                              </w:rPr>
                              <w:t>In</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color w:val="231F20"/>
                                <w:spacing w:val="-2"/>
                                <w:sz w:val="19"/>
                                <w:szCs w:val="19"/>
                              </w:rPr>
                              <w:t>2017–2018,</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color w:val="231F20"/>
                                <w:spacing w:val="-2"/>
                                <w:sz w:val="19"/>
                                <w:szCs w:val="19"/>
                              </w:rPr>
                              <w:t>AITSL’s</w:t>
                            </w:r>
                            <w:r>
                              <w:rPr>
                                <w:rFonts w:ascii="Swis721 Lt BT" w:eastAsia="Swis721 Lt BT" w:hAnsi="Swis721 Lt BT" w:cs="Swis721 Lt BT"/>
                                <w:color w:val="231F20"/>
                                <w:spacing w:val="-4"/>
                                <w:sz w:val="19"/>
                                <w:szCs w:val="19"/>
                              </w:rPr>
                              <w:t xml:space="preserve"> </w:t>
                            </w:r>
                            <w:r>
                              <w:rPr>
                                <w:rFonts w:ascii="Swis721 Lt BT" w:eastAsia="Swis721 Lt BT" w:hAnsi="Swis721 Lt BT" w:cs="Swis721 Lt BT"/>
                                <w:i/>
                                <w:color w:val="231F20"/>
                                <w:spacing w:val="-2"/>
                                <w:sz w:val="19"/>
                                <w:szCs w:val="19"/>
                              </w:rPr>
                              <w:t>Illustrations</w:t>
                            </w:r>
                            <w:r>
                              <w:rPr>
                                <w:rFonts w:ascii="Swis721 Lt BT" w:eastAsia="Swis721 Lt BT" w:hAnsi="Swis721 Lt BT" w:cs="Swis721 Lt BT"/>
                                <w:i/>
                                <w:color w:val="231F20"/>
                                <w:spacing w:val="-4"/>
                                <w:sz w:val="19"/>
                                <w:szCs w:val="19"/>
                              </w:rPr>
                              <w:t xml:space="preserve"> </w:t>
                            </w:r>
                            <w:r>
                              <w:rPr>
                                <w:rFonts w:ascii="Swis721 Lt BT" w:eastAsia="Swis721 Lt BT" w:hAnsi="Swis721 Lt BT" w:cs="Swis721 Lt BT"/>
                                <w:i/>
                                <w:color w:val="231F20"/>
                                <w:spacing w:val="-1"/>
                                <w:sz w:val="19"/>
                                <w:szCs w:val="19"/>
                              </w:rPr>
                              <w:t>of</w:t>
                            </w:r>
                            <w:r>
                              <w:rPr>
                                <w:rFonts w:ascii="Swis721 Lt BT" w:eastAsia="Swis721 Lt BT" w:hAnsi="Swis721 Lt BT" w:cs="Swis721 Lt BT"/>
                                <w:i/>
                                <w:color w:val="231F20"/>
                                <w:spacing w:val="-4"/>
                                <w:sz w:val="19"/>
                                <w:szCs w:val="19"/>
                              </w:rPr>
                              <w:t xml:space="preserve"> </w:t>
                            </w:r>
                            <w:r>
                              <w:rPr>
                                <w:rFonts w:ascii="Swis721 Lt BT" w:eastAsia="Swis721 Lt BT" w:hAnsi="Swis721 Lt BT" w:cs="Swis721 Lt BT"/>
                                <w:i/>
                                <w:color w:val="231F20"/>
                                <w:spacing w:val="-2"/>
                                <w:sz w:val="19"/>
                                <w:szCs w:val="19"/>
                              </w:rPr>
                              <w:t>Practice</w:t>
                            </w:r>
                            <w:r>
                              <w:rPr>
                                <w:rFonts w:ascii="Swis721 Lt BT" w:eastAsia="Swis721 Lt BT" w:hAnsi="Swis721 Lt BT" w:cs="Swis721 Lt BT"/>
                                <w:i/>
                                <w:color w:val="231F20"/>
                                <w:spacing w:val="25"/>
                                <w:sz w:val="19"/>
                                <w:szCs w:val="19"/>
                              </w:rPr>
                              <w:t xml:space="preserve"> </w:t>
                            </w:r>
                            <w:r>
                              <w:rPr>
                                <w:rFonts w:ascii="Swis721 Lt BT" w:eastAsia="Swis721 Lt BT" w:hAnsi="Swis721 Lt BT" w:cs="Swis721 Lt BT"/>
                                <w:color w:val="231F20"/>
                                <w:sz w:val="19"/>
                                <w:szCs w:val="19"/>
                              </w:rPr>
                              <w:t xml:space="preserve">online videos were viewed, on average, over </w:t>
                            </w:r>
                            <w:r>
                              <w:rPr>
                                <w:rFonts w:ascii="Swis721 Md BT" w:eastAsia="Swis721 Md BT" w:hAnsi="Swis721 Md BT" w:cs="Swis721 Md BT"/>
                                <w:color w:val="231F20"/>
                                <w:sz w:val="19"/>
                                <w:szCs w:val="19"/>
                              </w:rPr>
                              <w:t>29,000 times per month</w:t>
                            </w:r>
                            <w:r>
                              <w:rPr>
                                <w:rFonts w:ascii="Swis721 Lt BT" w:eastAsia="Swis721 Lt BT" w:hAnsi="Swis721 Lt BT" w:cs="Swis721 Lt BT"/>
                                <w:color w:val="231F20"/>
                                <w:sz w:val="19"/>
                                <w:szCs w:val="19"/>
                              </w:rPr>
                              <w:t xml:space="preserve">, showing the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eacher Standards in action across a range of contexts and supporting teachers to reflect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on</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improve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their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practice.</w:t>
                            </w:r>
                          </w:p>
                        </w:tc>
                      </w:tr>
                      <w:tr w:rsidR="00BB4C10">
                        <w:trPr>
                          <w:trHeight w:hRule="exact" w:val="2545"/>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373"/>
                              <w:rPr>
                                <w:rFonts w:ascii="Swis721 Lt BT" w:eastAsia="Swis721 Lt BT" w:hAnsi="Swis721 Lt BT" w:cs="Swis721 Lt BT"/>
                                <w:sz w:val="19"/>
                                <w:szCs w:val="19"/>
                              </w:rPr>
                            </w:pPr>
                            <w:r>
                              <w:rPr>
                                <w:rFonts w:ascii="Swis721 Lt BT"/>
                                <w:color w:val="231F20"/>
                                <w:sz w:val="19"/>
                              </w:rPr>
                              <w:t xml:space="preserve">By the end of 2017-2018, there were </w:t>
                            </w:r>
                            <w:r>
                              <w:rPr>
                                <w:rFonts w:ascii="Swis721 Md BT"/>
                                <w:color w:val="231F20"/>
                                <w:sz w:val="19"/>
                              </w:rPr>
                              <w:t>over</w:t>
                            </w:r>
                            <w:r>
                              <w:rPr>
                                <w:rFonts w:ascii="Swis721 Md BT"/>
                                <w:color w:val="231F20"/>
                                <w:spacing w:val="-2"/>
                                <w:sz w:val="19"/>
                              </w:rPr>
                              <w:t xml:space="preserve"> </w:t>
                            </w:r>
                            <w:r>
                              <w:rPr>
                                <w:rFonts w:ascii="Swis721 Md BT"/>
                                <w:color w:val="231F20"/>
                                <w:sz w:val="19"/>
                              </w:rPr>
                              <w:t>470</w:t>
                            </w:r>
                            <w:r>
                              <w:rPr>
                                <w:rFonts w:ascii="Swis721 Md BT"/>
                                <w:color w:val="231F20"/>
                                <w:spacing w:val="-2"/>
                                <w:sz w:val="19"/>
                              </w:rPr>
                              <w:t xml:space="preserve"> </w:t>
                            </w:r>
                            <w:r>
                              <w:rPr>
                                <w:rFonts w:ascii="Swis721 Md BT"/>
                                <w:color w:val="231F20"/>
                                <w:sz w:val="19"/>
                              </w:rPr>
                              <w:t>nationally</w:t>
                            </w:r>
                            <w:r>
                              <w:rPr>
                                <w:rFonts w:ascii="Swis721 Md BT"/>
                                <w:color w:val="231F20"/>
                                <w:spacing w:val="-2"/>
                                <w:sz w:val="19"/>
                              </w:rPr>
                              <w:t xml:space="preserve"> </w:t>
                            </w:r>
                            <w:r>
                              <w:rPr>
                                <w:rFonts w:ascii="Swis721 Md BT"/>
                                <w:color w:val="231F20"/>
                                <w:sz w:val="19"/>
                              </w:rPr>
                              <w:t>certified</w:t>
                            </w:r>
                            <w:r>
                              <w:rPr>
                                <w:rFonts w:ascii="Swis721 Md BT"/>
                                <w:color w:val="231F20"/>
                                <w:spacing w:val="-1"/>
                                <w:sz w:val="19"/>
                              </w:rPr>
                              <w:t xml:space="preserve"> </w:t>
                            </w:r>
                            <w:r>
                              <w:rPr>
                                <w:rFonts w:ascii="Swis721 Md BT"/>
                                <w:color w:val="231F20"/>
                                <w:sz w:val="19"/>
                              </w:rPr>
                              <w:t>Highly Accomplished and Lead teachers</w:t>
                            </w:r>
                            <w:r>
                              <w:rPr>
                                <w:rFonts w:ascii="Swis721 Lt BT"/>
                                <w:color w:val="231F20"/>
                                <w:sz w:val="19"/>
                              </w:rPr>
                              <w:t>, a quarter</w:t>
                            </w:r>
                            <w:r>
                              <w:rPr>
                                <w:rFonts w:ascii="Swis721 Lt BT"/>
                                <w:color w:val="231F20"/>
                                <w:spacing w:val="-2"/>
                                <w:sz w:val="19"/>
                              </w:rPr>
                              <w:t xml:space="preserve"> </w:t>
                            </w:r>
                            <w:r>
                              <w:rPr>
                                <w:rFonts w:ascii="Swis721 Lt BT"/>
                                <w:color w:val="231F20"/>
                                <w:sz w:val="19"/>
                              </w:rPr>
                              <w:t>of</w:t>
                            </w:r>
                            <w:r>
                              <w:rPr>
                                <w:rFonts w:ascii="Swis721 Lt BT"/>
                                <w:color w:val="231F20"/>
                                <w:spacing w:val="-1"/>
                                <w:sz w:val="19"/>
                              </w:rPr>
                              <w:t xml:space="preserve"> </w:t>
                            </w:r>
                            <w:r>
                              <w:rPr>
                                <w:rFonts w:ascii="Swis721 Lt BT"/>
                                <w:color w:val="231F20"/>
                                <w:sz w:val="19"/>
                              </w:rPr>
                              <w:t>which</w:t>
                            </w:r>
                            <w:r>
                              <w:rPr>
                                <w:rFonts w:ascii="Swis721 Lt BT"/>
                                <w:color w:val="231F20"/>
                                <w:spacing w:val="-1"/>
                                <w:sz w:val="19"/>
                              </w:rPr>
                              <w:t xml:space="preserve"> </w:t>
                            </w:r>
                            <w:r>
                              <w:rPr>
                                <w:rFonts w:ascii="Swis721 Lt BT"/>
                                <w:color w:val="231F20"/>
                                <w:sz w:val="19"/>
                              </w:rPr>
                              <w:t>were</w:t>
                            </w:r>
                            <w:r>
                              <w:rPr>
                                <w:rFonts w:ascii="Swis721 Lt BT"/>
                                <w:color w:val="231F20"/>
                                <w:spacing w:val="-1"/>
                                <w:sz w:val="19"/>
                              </w:rPr>
                              <w:t xml:space="preserve"> </w:t>
                            </w:r>
                            <w:r>
                              <w:rPr>
                                <w:rFonts w:ascii="Swis721 Lt BT"/>
                                <w:color w:val="231F20"/>
                                <w:sz w:val="19"/>
                              </w:rPr>
                              <w:t>certified</w:t>
                            </w:r>
                            <w:r>
                              <w:rPr>
                                <w:rFonts w:ascii="Swis721 Lt BT"/>
                                <w:color w:val="231F20"/>
                                <w:spacing w:val="-1"/>
                                <w:sz w:val="19"/>
                              </w:rPr>
                              <w:t xml:space="preserve"> </w:t>
                            </w:r>
                            <w:r>
                              <w:rPr>
                                <w:rFonts w:ascii="Swis721 Lt BT"/>
                                <w:color w:val="231F20"/>
                                <w:sz w:val="19"/>
                              </w:rPr>
                              <w:t>during</w:t>
                            </w:r>
                            <w:r>
                              <w:rPr>
                                <w:rFonts w:ascii="Swis721 Lt BT"/>
                                <w:color w:val="231F20"/>
                                <w:spacing w:val="-1"/>
                                <w:sz w:val="19"/>
                              </w:rPr>
                              <w:t xml:space="preserve"> </w:t>
                            </w:r>
                            <w:r>
                              <w:rPr>
                                <w:rFonts w:ascii="Swis721 Lt BT"/>
                                <w:color w:val="231F20"/>
                                <w:sz w:val="19"/>
                              </w:rPr>
                              <w:t>the</w:t>
                            </w:r>
                          </w:p>
                          <w:p w:rsidR="00BB4C10" w:rsidRDefault="002C3305">
                            <w:pPr>
                              <w:pStyle w:val="TableParagraph"/>
                              <w:ind w:left="110" w:right="292"/>
                              <w:rPr>
                                <w:rFonts w:ascii="Swis721 Lt BT" w:eastAsia="Swis721 Lt BT" w:hAnsi="Swis721 Lt BT" w:cs="Swis721 Lt BT"/>
                                <w:sz w:val="19"/>
                                <w:szCs w:val="19"/>
                              </w:rPr>
                            </w:pPr>
                            <w:r>
                              <w:rPr>
                                <w:rFonts w:ascii="Swis721 Lt BT"/>
                                <w:color w:val="231F20"/>
                                <w:sz w:val="19"/>
                              </w:rPr>
                              <w:t>year</w:t>
                            </w:r>
                            <w:r>
                              <w:rPr>
                                <w:rFonts w:ascii="Swis721 Lt BT"/>
                                <w:color w:val="231F20"/>
                                <w:spacing w:val="-2"/>
                                <w:sz w:val="19"/>
                              </w:rPr>
                              <w:t xml:space="preserve"> </w:t>
                            </w:r>
                            <w:r>
                              <w:rPr>
                                <w:rFonts w:ascii="Swis721 Lt BT"/>
                                <w:color w:val="231F20"/>
                                <w:sz w:val="19"/>
                              </w:rPr>
                              <w:t>under</w:t>
                            </w:r>
                            <w:r>
                              <w:rPr>
                                <w:rFonts w:ascii="Swis721 Lt BT"/>
                                <w:color w:val="231F20"/>
                                <w:spacing w:val="-1"/>
                                <w:sz w:val="19"/>
                              </w:rPr>
                              <w:t xml:space="preserve"> </w:t>
                            </w:r>
                            <w:r>
                              <w:rPr>
                                <w:rFonts w:ascii="Swis721 Lt BT"/>
                                <w:color w:val="231F20"/>
                                <w:spacing w:val="-2"/>
                                <w:sz w:val="19"/>
                              </w:rPr>
                              <w:t xml:space="preserve">review. </w:t>
                            </w:r>
                            <w:r>
                              <w:rPr>
                                <w:rFonts w:ascii="Swis721 Lt BT"/>
                                <w:color w:val="231F20"/>
                                <w:sz w:val="19"/>
                              </w:rPr>
                              <w:t>Certified</w:t>
                            </w:r>
                            <w:r>
                              <w:rPr>
                                <w:rFonts w:ascii="Swis721 Lt BT"/>
                                <w:color w:val="231F20"/>
                                <w:spacing w:val="-1"/>
                                <w:sz w:val="19"/>
                              </w:rPr>
                              <w:t xml:space="preserve"> </w:t>
                            </w:r>
                            <w:r>
                              <w:rPr>
                                <w:rFonts w:ascii="Swis721 Lt BT"/>
                                <w:color w:val="231F20"/>
                                <w:sz w:val="19"/>
                              </w:rPr>
                              <w:t>teachers</w:t>
                            </w:r>
                            <w:r>
                              <w:rPr>
                                <w:rFonts w:ascii="Swis721 Lt BT"/>
                                <w:color w:val="231F20"/>
                                <w:spacing w:val="-1"/>
                                <w:sz w:val="19"/>
                              </w:rPr>
                              <w:t xml:space="preserve"> </w:t>
                            </w:r>
                            <w:r>
                              <w:rPr>
                                <w:rFonts w:ascii="Swis721 Lt BT"/>
                                <w:color w:val="231F20"/>
                                <w:sz w:val="19"/>
                              </w:rPr>
                              <w:t>have</w:t>
                            </w:r>
                            <w:r>
                              <w:rPr>
                                <w:rFonts w:ascii="Swis721 Lt BT"/>
                                <w:color w:val="231F20"/>
                                <w:spacing w:val="21"/>
                                <w:sz w:val="19"/>
                              </w:rPr>
                              <w:t xml:space="preserve"> </w:t>
                            </w:r>
                            <w:r>
                              <w:rPr>
                                <w:rFonts w:ascii="Swis721 Lt BT"/>
                                <w:color w:val="231F20"/>
                                <w:sz w:val="19"/>
                              </w:rPr>
                              <w:t>demonstrated</w:t>
                            </w:r>
                            <w:r>
                              <w:rPr>
                                <w:rFonts w:ascii="Swis721 Lt BT"/>
                                <w:color w:val="231F20"/>
                                <w:spacing w:val="-3"/>
                                <w:sz w:val="19"/>
                              </w:rPr>
                              <w:t xml:space="preserve"> </w:t>
                            </w:r>
                            <w:r>
                              <w:rPr>
                                <w:rFonts w:ascii="Swis721 Lt BT"/>
                                <w:color w:val="231F20"/>
                                <w:sz w:val="19"/>
                              </w:rPr>
                              <w:t>significant</w:t>
                            </w:r>
                            <w:r>
                              <w:rPr>
                                <w:rFonts w:ascii="Swis721 Lt BT"/>
                                <w:color w:val="231F20"/>
                                <w:spacing w:val="-2"/>
                                <w:sz w:val="19"/>
                              </w:rPr>
                              <w:t xml:space="preserve"> </w:t>
                            </w:r>
                            <w:r>
                              <w:rPr>
                                <w:rFonts w:ascii="Swis721 Lt BT"/>
                                <w:color w:val="231F20"/>
                                <w:sz w:val="19"/>
                              </w:rPr>
                              <w:t>impact</w:t>
                            </w:r>
                            <w:r>
                              <w:rPr>
                                <w:rFonts w:ascii="Swis721 Lt BT"/>
                                <w:color w:val="231F20"/>
                                <w:spacing w:val="-2"/>
                                <w:sz w:val="19"/>
                              </w:rPr>
                              <w:t xml:space="preserve"> </w:t>
                            </w:r>
                            <w:r>
                              <w:rPr>
                                <w:rFonts w:ascii="Swis721 Lt BT"/>
                                <w:color w:val="231F20"/>
                                <w:sz w:val="19"/>
                              </w:rPr>
                              <w:t>on</w:t>
                            </w:r>
                            <w:r>
                              <w:rPr>
                                <w:rFonts w:ascii="Swis721 Lt BT"/>
                                <w:color w:val="231F20"/>
                                <w:spacing w:val="-2"/>
                                <w:sz w:val="19"/>
                              </w:rPr>
                              <w:t xml:space="preserve"> </w:t>
                            </w:r>
                            <w:r>
                              <w:rPr>
                                <w:rFonts w:ascii="Swis721 Lt BT"/>
                                <w:color w:val="231F20"/>
                                <w:sz w:val="19"/>
                              </w:rPr>
                              <w:t>their students and colleagues by providing credible instructional leadership expertise to drive improvements within and beyond their schools.</w:t>
                            </w:r>
                          </w:p>
                        </w:tc>
                      </w:tr>
                    </w:tbl>
                    <w:p w:rsidR="00BB4C10" w:rsidRDefault="00BB4C10"/>
                  </w:txbxContent>
                </v:textbox>
                <w10:wrap anchorx="page"/>
              </v:shape>
            </w:pict>
          </mc:Fallback>
        </mc:AlternateContent>
      </w:r>
      <w:bookmarkStart w:id="5" w:name="_TOC_250009"/>
      <w:r w:rsidR="002C3305">
        <w:rPr>
          <w:color w:val="005E63"/>
        </w:rPr>
        <w:t>AITSL HIGHLIG</w:t>
      </w:r>
      <w:r w:rsidR="002C3305">
        <w:rPr>
          <w:color w:val="005E63"/>
        </w:rPr>
        <w:t>HTS</w:t>
      </w:r>
      <w:bookmarkEnd w:id="5"/>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7"/>
          <w:szCs w:val="27"/>
        </w:rPr>
      </w:pPr>
    </w:p>
    <w:tbl>
      <w:tblPr>
        <w:tblW w:w="0" w:type="auto"/>
        <w:tblInd w:w="110" w:type="dxa"/>
        <w:tblLayout w:type="fixed"/>
        <w:tblCellMar>
          <w:left w:w="0" w:type="dxa"/>
          <w:right w:w="0" w:type="dxa"/>
        </w:tblCellMar>
        <w:tblLook w:val="01E0" w:firstRow="1" w:lastRow="1" w:firstColumn="1" w:lastColumn="1" w:noHBand="0" w:noVBand="0"/>
      </w:tblPr>
      <w:tblGrid>
        <w:gridCol w:w="3827"/>
      </w:tblGrid>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302"/>
              <w:rPr>
                <w:rFonts w:ascii="Swis721 Md BT" w:eastAsia="Swis721 Md BT" w:hAnsi="Swis721 Md BT" w:cs="Swis721 Md BT"/>
                <w:sz w:val="19"/>
                <w:szCs w:val="19"/>
              </w:rPr>
            </w:pPr>
            <w:r>
              <w:rPr>
                <w:rFonts w:ascii="Swis721 Md BT"/>
                <w:color w:val="231F20"/>
                <w:sz w:val="19"/>
              </w:rPr>
              <w:t>AITSL helps to shape national teaching and school leadership reforms,</w:t>
            </w:r>
          </w:p>
          <w:p w:rsidR="00BB4C10" w:rsidRDefault="002C3305">
            <w:pPr>
              <w:pStyle w:val="TableParagraph"/>
              <w:ind w:left="110" w:right="524"/>
              <w:rPr>
                <w:rFonts w:ascii="Swis721 Md BT" w:eastAsia="Swis721 Md BT" w:hAnsi="Swis721 Md BT" w:cs="Swis721 Md BT"/>
                <w:sz w:val="19"/>
                <w:szCs w:val="19"/>
              </w:rPr>
            </w:pPr>
            <w:r>
              <w:rPr>
                <w:rFonts w:ascii="Swis721 Md BT"/>
                <w:color w:val="231F20"/>
                <w:sz w:val="19"/>
              </w:rPr>
              <w:t>which is the biggest driver of system improvement:</w:t>
            </w:r>
          </w:p>
        </w:tc>
      </w:tr>
      <w:tr w:rsidR="00BB4C10">
        <w:trPr>
          <w:trHeight w:hRule="exact" w:val="1861"/>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08"/>
              <w:rPr>
                <w:rFonts w:ascii="Swis721 Lt BT" w:eastAsia="Swis721 Lt BT" w:hAnsi="Swis721 Lt BT" w:cs="Swis721 Lt BT"/>
                <w:sz w:val="19"/>
                <w:szCs w:val="19"/>
              </w:rPr>
            </w:pPr>
            <w:r>
              <w:rPr>
                <w:rFonts w:ascii="Swis721 Lt BT"/>
                <w:color w:val="231F20"/>
                <w:sz w:val="19"/>
              </w:rPr>
              <w:t>AITSL</w:t>
            </w:r>
            <w:r>
              <w:rPr>
                <w:rFonts w:ascii="Swis721 Lt BT"/>
                <w:color w:val="231F20"/>
                <w:spacing w:val="-2"/>
                <w:sz w:val="19"/>
              </w:rPr>
              <w:t xml:space="preserve"> </w:t>
            </w:r>
            <w:r>
              <w:rPr>
                <w:rFonts w:ascii="Swis721 Lt BT"/>
                <w:color w:val="231F20"/>
                <w:sz w:val="19"/>
              </w:rPr>
              <w:t>has</w:t>
            </w:r>
            <w:r>
              <w:rPr>
                <w:rFonts w:ascii="Swis721 Lt BT"/>
                <w:color w:val="231F20"/>
                <w:spacing w:val="-2"/>
                <w:sz w:val="19"/>
              </w:rPr>
              <w:t xml:space="preserve"> </w:t>
            </w:r>
            <w:r>
              <w:rPr>
                <w:rFonts w:ascii="Swis721 Lt BT"/>
                <w:color w:val="231F20"/>
                <w:sz w:val="19"/>
              </w:rPr>
              <w:t>brought</w:t>
            </w:r>
            <w:r>
              <w:rPr>
                <w:rFonts w:ascii="Swis721 Lt BT"/>
                <w:color w:val="231F20"/>
                <w:spacing w:val="-2"/>
                <w:sz w:val="19"/>
              </w:rPr>
              <w:t xml:space="preserve"> </w:t>
            </w:r>
            <w:r>
              <w:rPr>
                <w:rFonts w:ascii="Swis721 Lt BT"/>
                <w:color w:val="231F20"/>
                <w:sz w:val="19"/>
              </w:rPr>
              <w:t>together</w:t>
            </w:r>
            <w:r>
              <w:rPr>
                <w:rFonts w:ascii="Swis721 Lt BT"/>
                <w:color w:val="231F20"/>
                <w:spacing w:val="-2"/>
                <w:sz w:val="19"/>
              </w:rPr>
              <w:t xml:space="preserve"> </w:t>
            </w:r>
            <w:r>
              <w:rPr>
                <w:rFonts w:ascii="Swis721 Lt BT"/>
                <w:color w:val="231F20"/>
                <w:sz w:val="19"/>
              </w:rPr>
              <w:t>influential</w:t>
            </w:r>
            <w:r>
              <w:rPr>
                <w:rFonts w:ascii="Swis721 Lt BT"/>
                <w:color w:val="231F20"/>
                <w:w w:val="99"/>
                <w:sz w:val="19"/>
              </w:rPr>
              <w:t xml:space="preserve"> </w:t>
            </w:r>
            <w:r>
              <w:rPr>
                <w:rFonts w:ascii="Swis721 Lt BT"/>
                <w:color w:val="231F20"/>
                <w:sz w:val="19"/>
              </w:rPr>
              <w:t>teacher</w:t>
            </w:r>
            <w:r>
              <w:rPr>
                <w:rFonts w:ascii="Swis721 Lt BT"/>
                <w:color w:val="231F20"/>
                <w:spacing w:val="-1"/>
                <w:sz w:val="19"/>
              </w:rPr>
              <w:t xml:space="preserve"> </w:t>
            </w:r>
            <w:r>
              <w:rPr>
                <w:rFonts w:ascii="Swis721 Lt BT"/>
                <w:color w:val="231F20"/>
                <w:sz w:val="19"/>
              </w:rPr>
              <w:t>education</w:t>
            </w:r>
            <w:r>
              <w:rPr>
                <w:rFonts w:ascii="Swis721 Lt BT"/>
                <w:color w:val="231F20"/>
                <w:spacing w:val="-1"/>
                <w:sz w:val="19"/>
              </w:rPr>
              <w:t xml:space="preserve"> </w:t>
            </w:r>
            <w:r>
              <w:rPr>
                <w:rFonts w:ascii="Swis721 Lt BT"/>
                <w:color w:val="231F20"/>
                <w:sz w:val="19"/>
              </w:rPr>
              <w:t>stakeholders</w:t>
            </w:r>
            <w:r>
              <w:rPr>
                <w:rFonts w:ascii="Swis721 Lt BT"/>
                <w:color w:val="231F20"/>
                <w:spacing w:val="-1"/>
                <w:sz w:val="19"/>
              </w:rPr>
              <w:t xml:space="preserve"> </w:t>
            </w:r>
            <w:r>
              <w:rPr>
                <w:rFonts w:ascii="Swis721 Lt BT"/>
                <w:color w:val="231F20"/>
                <w:sz w:val="19"/>
              </w:rPr>
              <w:t>from</w:t>
            </w:r>
            <w:r>
              <w:rPr>
                <w:rFonts w:ascii="Swis721 Lt BT"/>
                <w:color w:val="231F20"/>
                <w:spacing w:val="-1"/>
                <w:sz w:val="19"/>
              </w:rPr>
              <w:t xml:space="preserve"> </w:t>
            </w:r>
            <w:r>
              <w:rPr>
                <w:rFonts w:ascii="Swis721 Lt BT"/>
                <w:color w:val="231F20"/>
                <w:sz w:val="19"/>
              </w:rPr>
              <w:t>across Australia to showcase the achievements</w:t>
            </w:r>
          </w:p>
          <w:p w:rsidR="00BB4C10" w:rsidRDefault="002C3305">
            <w:pPr>
              <w:pStyle w:val="TableParagraph"/>
              <w:ind w:left="110" w:right="313"/>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of the </w:t>
            </w:r>
            <w:r>
              <w:rPr>
                <w:rFonts w:ascii="Swis721 Md BT" w:eastAsia="Swis721 Md BT" w:hAnsi="Swis721 Md BT" w:cs="Swis721 Md BT"/>
                <w:color w:val="231F20"/>
                <w:sz w:val="19"/>
                <w:szCs w:val="19"/>
              </w:rPr>
              <w:t xml:space="preserve">Australian Government’s </w:t>
            </w:r>
            <w:r>
              <w:rPr>
                <w:rFonts w:ascii="Swis721 Md BT" w:eastAsia="Swis721 Md BT" w:hAnsi="Swis721 Md BT" w:cs="Swis721 Md BT"/>
                <w:color w:val="231F20"/>
                <w:spacing w:val="-4"/>
                <w:sz w:val="19"/>
                <w:szCs w:val="19"/>
              </w:rPr>
              <w:t>Teacher</w:t>
            </w:r>
            <w:r>
              <w:rPr>
                <w:rFonts w:ascii="Swis721 Md BT" w:eastAsia="Swis721 Md BT" w:hAnsi="Swis721 Md BT" w:cs="Swis721 Md BT"/>
                <w:color w:val="231F20"/>
                <w:spacing w:val="24"/>
                <w:sz w:val="19"/>
                <w:szCs w:val="19"/>
              </w:rPr>
              <w:t xml:space="preserve"> </w:t>
            </w:r>
            <w:r>
              <w:rPr>
                <w:rFonts w:ascii="Swis721 Md BT" w:eastAsia="Swis721 Md BT" w:hAnsi="Swis721 Md BT" w:cs="Swis721 Md BT"/>
                <w:color w:val="231F20"/>
                <w:sz w:val="19"/>
                <w:szCs w:val="19"/>
              </w:rPr>
              <w:t>Education Ministerial Advisory Group (TEMAG)</w:t>
            </w:r>
            <w:r>
              <w:rPr>
                <w:rFonts w:ascii="Swis721 Md BT" w:eastAsia="Swis721 Md BT" w:hAnsi="Swis721 Md BT" w:cs="Swis721 Md BT"/>
                <w:color w:val="231F20"/>
                <w:spacing w:val="-3"/>
                <w:sz w:val="19"/>
                <w:szCs w:val="19"/>
              </w:rPr>
              <w:t xml:space="preserve"> </w:t>
            </w:r>
            <w:r>
              <w:rPr>
                <w:rFonts w:ascii="Swis721 Lt BT" w:eastAsia="Swis721 Lt BT" w:hAnsi="Swis721 Lt BT" w:cs="Swis721 Lt BT"/>
                <w:color w:val="231F20"/>
                <w:sz w:val="19"/>
                <w:szCs w:val="19"/>
              </w:rPr>
              <w:t>reforms and to develop next steps in the educational reform process.</w:t>
            </w:r>
          </w:p>
        </w:tc>
      </w:tr>
      <w:tr w:rsidR="00BB4C10">
        <w:trPr>
          <w:trHeight w:hRule="exact" w:val="208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242"/>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Through two separate consortia, in 2017–2018 AITSL worked with </w:t>
            </w:r>
            <w:r>
              <w:rPr>
                <w:rFonts w:ascii="Swis721 Md BT" w:eastAsia="Swis721 Md BT" w:hAnsi="Swis721 Md BT" w:cs="Swis721 Md BT"/>
                <w:color w:val="231F20"/>
                <w:sz w:val="19"/>
                <w:szCs w:val="19"/>
              </w:rPr>
              <w:t>twenty-one</w:t>
            </w:r>
            <w:r>
              <w:rPr>
                <w:rFonts w:ascii="Swis721 Md BT" w:eastAsia="Swis721 Md BT" w:hAnsi="Swis721 Md BT" w:cs="Swis721 Md BT"/>
                <w:color w:val="231F20"/>
                <w:sz w:val="19"/>
                <w:szCs w:val="19"/>
              </w:rPr>
              <w:t xml:space="preserve"> initial teacher education (ITE) providers </w:t>
            </w:r>
            <w:r>
              <w:rPr>
                <w:rFonts w:ascii="Swis721 Lt BT" w:eastAsia="Swis721 Lt BT" w:hAnsi="Swis721 Lt BT" w:cs="Swis721 Lt BT"/>
                <w:color w:val="231F20"/>
                <w:sz w:val="19"/>
                <w:szCs w:val="19"/>
              </w:rPr>
              <w:t>to develop authentic, valid, reliable</w:t>
            </w:r>
          </w:p>
          <w:p w:rsidR="00BB4C10" w:rsidRDefault="002C3305">
            <w:pPr>
              <w:pStyle w:val="TableParagraph"/>
              <w:ind w:left="110" w:right="462"/>
              <w:rPr>
                <w:rFonts w:ascii="Swis721 Lt BT" w:eastAsia="Swis721 Lt BT" w:hAnsi="Swis721 Lt BT" w:cs="Swis721 Lt BT"/>
                <w:sz w:val="19"/>
                <w:szCs w:val="19"/>
              </w:rPr>
            </w:pPr>
            <w:r>
              <w:rPr>
                <w:rFonts w:ascii="Swis721 Lt BT"/>
                <w:color w:val="231F20"/>
                <w:sz w:val="19"/>
              </w:rPr>
              <w:t>and moderated teacher performance assessments to support the consistent and rigorous assessment of pre-service teachers.</w:t>
            </w:r>
          </w:p>
        </w:tc>
      </w:tr>
      <w:tr w:rsidR="00BB4C10">
        <w:trPr>
          <w:trHeight w:hRule="exact" w:val="1861"/>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427"/>
              <w:rPr>
                <w:rFonts w:ascii="Swis721 Lt BT" w:eastAsia="Swis721 Lt BT" w:hAnsi="Swis721 Lt BT" w:cs="Swis721 Lt BT"/>
                <w:sz w:val="19"/>
                <w:szCs w:val="19"/>
              </w:rPr>
            </w:pPr>
            <w:r>
              <w:rPr>
                <w:rFonts w:ascii="Swis721 Lt BT"/>
                <w:color w:val="231F20"/>
                <w:sz w:val="19"/>
              </w:rPr>
              <w:t xml:space="preserve">AITSL established an </w:t>
            </w:r>
            <w:r>
              <w:rPr>
                <w:rFonts w:ascii="Swis721 Md BT"/>
                <w:color w:val="231F20"/>
                <w:sz w:val="19"/>
              </w:rPr>
              <w:t>expert advisory group</w:t>
            </w:r>
            <w:r>
              <w:rPr>
                <w:rFonts w:ascii="Swis721 Md BT"/>
                <w:color w:val="231F20"/>
                <w:spacing w:val="-3"/>
                <w:sz w:val="19"/>
              </w:rPr>
              <w:t xml:space="preserve"> </w:t>
            </w:r>
            <w:r>
              <w:rPr>
                <w:rFonts w:ascii="Swis721 Lt BT"/>
                <w:color w:val="231F20"/>
                <w:sz w:val="19"/>
              </w:rPr>
              <w:t>to provide advice on the development, implementation and monitoring of teacher performance assessments to ensure they support the consistent and rigorous assessment of pre-service teachers.</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jc w:val="both"/>
              <w:rPr>
                <w:rFonts w:ascii="Swis721 Md BT" w:eastAsia="Swis721 Md BT" w:hAnsi="Swis721 Md BT" w:cs="Swis721 Md BT"/>
                <w:sz w:val="19"/>
                <w:szCs w:val="19"/>
              </w:rPr>
            </w:pPr>
            <w:r>
              <w:rPr>
                <w:rFonts w:ascii="Swis721 Lt BT" w:eastAsia="Swis721 Lt BT" w:hAnsi="Swis721 Lt BT" w:cs="Swis721 Lt BT"/>
                <w:color w:val="231F20"/>
                <w:sz w:val="19"/>
                <w:szCs w:val="19"/>
              </w:rPr>
              <w:t xml:space="preserve">In 2017–2018, AITSL </w:t>
            </w:r>
            <w:r>
              <w:rPr>
                <w:rFonts w:ascii="Swis721 Md BT" w:eastAsia="Swis721 Md BT" w:hAnsi="Swis721 Md BT" w:cs="Swis721 Md BT"/>
                <w:color w:val="231F20"/>
                <w:sz w:val="19"/>
                <w:szCs w:val="19"/>
              </w:rPr>
              <w:t>trained 140</w:t>
            </w:r>
          </w:p>
          <w:p w:rsidR="00BB4C10" w:rsidRDefault="002C3305">
            <w:pPr>
              <w:pStyle w:val="TableParagraph"/>
              <w:ind w:left="110" w:right="443"/>
              <w:jc w:val="both"/>
              <w:rPr>
                <w:rFonts w:ascii="Swis721 Lt BT" w:eastAsia="Swis721 Lt BT" w:hAnsi="Swis721 Lt BT" w:cs="Swis721 Lt BT"/>
                <w:sz w:val="19"/>
                <w:szCs w:val="19"/>
              </w:rPr>
            </w:pPr>
            <w:r>
              <w:rPr>
                <w:rFonts w:ascii="Swis721 Md BT"/>
                <w:color w:val="231F20"/>
                <w:sz w:val="19"/>
              </w:rPr>
              <w:t>panellists</w:t>
            </w:r>
            <w:r>
              <w:rPr>
                <w:rFonts w:ascii="Swis721 Md BT"/>
                <w:color w:val="231F20"/>
                <w:spacing w:val="-3"/>
                <w:sz w:val="19"/>
              </w:rPr>
              <w:t xml:space="preserve"> </w:t>
            </w:r>
            <w:r>
              <w:rPr>
                <w:rFonts w:ascii="Swis721 Lt BT"/>
                <w:color w:val="231F20"/>
                <w:sz w:val="19"/>
              </w:rPr>
              <w:t>for the purpose of ass</w:t>
            </w:r>
            <w:r>
              <w:rPr>
                <w:rFonts w:ascii="Swis721 Lt BT"/>
                <w:color w:val="231F20"/>
                <w:sz w:val="19"/>
              </w:rPr>
              <w:t>essing and accrediting initial teacher education courses.</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213"/>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progressed a </w:t>
            </w:r>
            <w:r>
              <w:rPr>
                <w:rFonts w:ascii="Swis721 Md BT" w:eastAsia="Swis721 Md BT" w:hAnsi="Swis721 Md BT" w:cs="Swis721 Md BT"/>
                <w:color w:val="231F20"/>
                <w:sz w:val="19"/>
                <w:szCs w:val="19"/>
              </w:rPr>
              <w:t>suite of recommendations made to Education Council</w:t>
            </w:r>
            <w:r>
              <w:rPr>
                <w:rFonts w:ascii="Swis721 Md BT" w:eastAsia="Swis721 Md BT" w:hAnsi="Swis721 Md BT" w:cs="Swis721 Md BT"/>
                <w:color w:val="231F20"/>
                <w:spacing w:val="-3"/>
                <w:sz w:val="19"/>
                <w:szCs w:val="19"/>
              </w:rPr>
              <w:t xml:space="preserve"> </w:t>
            </w:r>
            <w:r>
              <w:rPr>
                <w:rFonts w:ascii="Swis721 Lt BT" w:eastAsia="Swis721 Lt BT" w:hAnsi="Swis721 Lt BT" w:cs="Swis721 Lt BT"/>
                <w:color w:val="231F20"/>
                <w:sz w:val="19"/>
                <w:szCs w:val="19"/>
              </w:rPr>
              <w:t>to further strengthen and embed the TEMAG reforms.</w:t>
            </w:r>
          </w:p>
        </w:tc>
      </w:tr>
    </w:tbl>
    <w:p w:rsidR="00BB4C10" w:rsidRDefault="00BB4C10">
      <w:pPr>
        <w:rPr>
          <w:rFonts w:ascii="Swis721 Lt BT" w:eastAsia="Swis721 Lt BT" w:hAnsi="Swis721 Lt BT" w:cs="Swis721 Lt BT"/>
          <w:sz w:val="19"/>
          <w:szCs w:val="19"/>
        </w:rPr>
        <w:sectPr w:rsidR="00BB4C10">
          <w:footerReference w:type="even" r:id="rId55"/>
          <w:footerReference w:type="default" r:id="rId56"/>
          <w:pgSz w:w="9980" w:h="14180"/>
          <w:pgMar w:top="1320" w:right="1020" w:bottom="640" w:left="740" w:header="0" w:footer="452" w:gutter="0"/>
          <w:pgNumType w:start="12"/>
          <w:cols w:space="720"/>
        </w:sectPr>
      </w:pPr>
    </w:p>
    <w:p w:rsidR="00BB4C10" w:rsidRDefault="00270C57">
      <w:pPr>
        <w:spacing w:before="58"/>
        <w:ind w:right="108"/>
        <w:jc w:val="right"/>
        <w:rPr>
          <w:rFonts w:ascii="Swis721 Lt BT" w:eastAsia="Swis721 Lt BT" w:hAnsi="Swis721 Lt BT" w:cs="Swis721 Lt BT"/>
          <w:sz w:val="14"/>
          <w:szCs w:val="14"/>
        </w:rPr>
      </w:pPr>
      <w:r>
        <w:rPr>
          <w:noProof/>
          <w:lang w:val="en-AU" w:eastAsia="en-AU"/>
        </w:rPr>
        <w:lastRenderedPageBreak/>
        <mc:AlternateContent>
          <mc:Choice Requires="wps">
            <w:drawing>
              <wp:anchor distT="0" distB="0" distL="114300" distR="114300" simplePos="0" relativeHeight="251583488" behindDoc="1" locked="0" layoutInCell="1" allowOverlap="1">
                <wp:simplePos x="0" y="0"/>
                <wp:positionH relativeFrom="page">
                  <wp:posOffset>0</wp:posOffset>
                </wp:positionH>
                <wp:positionV relativeFrom="page">
                  <wp:posOffset>0</wp:posOffset>
                </wp:positionV>
                <wp:extent cx="6336030" cy="9000490"/>
                <wp:effectExtent l="0" t="0" r="0" b="635"/>
                <wp:wrapNone/>
                <wp:docPr id="987"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00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59" type="#_x0000_t202" style="position:absolute;left:0;text-align:left;margin-left:0;margin-top:0;width:498.9pt;height:708.7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Dtg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584512" behindDoc="1" locked="0" layoutInCell="1" allowOverlap="1">
                <wp:simplePos x="0" y="0"/>
                <wp:positionH relativeFrom="page">
                  <wp:posOffset>718185</wp:posOffset>
                </wp:positionH>
                <wp:positionV relativeFrom="page">
                  <wp:posOffset>1854200</wp:posOffset>
                </wp:positionV>
                <wp:extent cx="2437765" cy="1788160"/>
                <wp:effectExtent l="3810" t="6350" r="6350" b="5715"/>
                <wp:wrapNone/>
                <wp:docPr id="972"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1788160"/>
                          <a:chOff x="1131" y="2920"/>
                          <a:chExt cx="3839" cy="2816"/>
                        </a:xfrm>
                      </wpg:grpSpPr>
                      <wpg:grpSp>
                        <wpg:cNvPr id="973" name="Group 949"/>
                        <wpg:cNvGrpSpPr>
                          <a:grpSpLocks/>
                        </wpg:cNvGrpSpPr>
                        <wpg:grpSpPr bwMode="auto">
                          <a:xfrm>
                            <a:off x="1137" y="2923"/>
                            <a:ext cx="3827" cy="949"/>
                            <a:chOff x="1137" y="2923"/>
                            <a:chExt cx="3827" cy="949"/>
                          </a:xfrm>
                        </wpg:grpSpPr>
                        <wps:wsp>
                          <wps:cNvPr id="974" name="Freeform 950"/>
                          <wps:cNvSpPr>
                            <a:spLocks/>
                          </wps:cNvSpPr>
                          <wps:spPr bwMode="auto">
                            <a:xfrm>
                              <a:off x="1137" y="2923"/>
                              <a:ext cx="3827" cy="949"/>
                            </a:xfrm>
                            <a:custGeom>
                              <a:avLst/>
                              <a:gdLst>
                                <a:gd name="T0" fmla="+- 0 1137 1137"/>
                                <a:gd name="T1" fmla="*/ T0 w 3827"/>
                                <a:gd name="T2" fmla="+- 0 2923 2923"/>
                                <a:gd name="T3" fmla="*/ 2923 h 949"/>
                                <a:gd name="T4" fmla="+- 0 4964 1137"/>
                                <a:gd name="T5" fmla="*/ T4 w 3827"/>
                                <a:gd name="T6" fmla="+- 0 2923 2923"/>
                                <a:gd name="T7" fmla="*/ 2923 h 949"/>
                                <a:gd name="T8" fmla="+- 0 4964 1137"/>
                                <a:gd name="T9" fmla="*/ T8 w 3827"/>
                                <a:gd name="T10" fmla="+- 0 3872 2923"/>
                                <a:gd name="T11" fmla="*/ 3872 h 949"/>
                                <a:gd name="T12" fmla="+- 0 1137 1137"/>
                                <a:gd name="T13" fmla="*/ T12 w 3827"/>
                                <a:gd name="T14" fmla="+- 0 3872 2923"/>
                                <a:gd name="T15" fmla="*/ 3872 h 949"/>
                                <a:gd name="T16" fmla="+- 0 1137 1137"/>
                                <a:gd name="T17" fmla="*/ T16 w 3827"/>
                                <a:gd name="T18" fmla="+- 0 2923 2923"/>
                                <a:gd name="T19" fmla="*/ 2923 h 949"/>
                              </a:gdLst>
                              <a:ahLst/>
                              <a:cxnLst>
                                <a:cxn ang="0">
                                  <a:pos x="T1" y="T3"/>
                                </a:cxn>
                                <a:cxn ang="0">
                                  <a:pos x="T5" y="T7"/>
                                </a:cxn>
                                <a:cxn ang="0">
                                  <a:pos x="T9" y="T11"/>
                                </a:cxn>
                                <a:cxn ang="0">
                                  <a:pos x="T13" y="T15"/>
                                </a:cxn>
                                <a:cxn ang="0">
                                  <a:pos x="T17" y="T19"/>
                                </a:cxn>
                              </a:cxnLst>
                              <a:rect l="0" t="0" r="r" b="b"/>
                              <a:pathLst>
                                <a:path w="3827" h="949">
                                  <a:moveTo>
                                    <a:pt x="0" y="0"/>
                                  </a:moveTo>
                                  <a:lnTo>
                                    <a:pt x="3827" y="0"/>
                                  </a:lnTo>
                                  <a:lnTo>
                                    <a:pt x="3827" y="949"/>
                                  </a:lnTo>
                                  <a:lnTo>
                                    <a:pt x="0" y="949"/>
                                  </a:lnTo>
                                  <a:lnTo>
                                    <a:pt x="0"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947"/>
                        <wpg:cNvGrpSpPr>
                          <a:grpSpLocks/>
                        </wpg:cNvGrpSpPr>
                        <wpg:grpSpPr bwMode="auto">
                          <a:xfrm>
                            <a:off x="1134" y="2923"/>
                            <a:ext cx="3833" cy="2"/>
                            <a:chOff x="1134" y="2923"/>
                            <a:chExt cx="3833" cy="2"/>
                          </a:xfrm>
                        </wpg:grpSpPr>
                        <wps:wsp>
                          <wps:cNvPr id="976" name="Freeform 948"/>
                          <wps:cNvSpPr>
                            <a:spLocks/>
                          </wps:cNvSpPr>
                          <wps:spPr bwMode="auto">
                            <a:xfrm>
                              <a:off x="1134" y="2923"/>
                              <a:ext cx="3833" cy="2"/>
                            </a:xfrm>
                            <a:custGeom>
                              <a:avLst/>
                              <a:gdLst>
                                <a:gd name="T0" fmla="+- 0 1134 1134"/>
                                <a:gd name="T1" fmla="*/ T0 w 3833"/>
                                <a:gd name="T2" fmla="+- 0 4967 1134"/>
                                <a:gd name="T3" fmla="*/ T2 w 3833"/>
                              </a:gdLst>
                              <a:ahLst/>
                              <a:cxnLst>
                                <a:cxn ang="0">
                                  <a:pos x="T1" y="0"/>
                                </a:cxn>
                                <a:cxn ang="0">
                                  <a:pos x="T3" y="0"/>
                                </a:cxn>
                              </a:cxnLst>
                              <a:rect l="0" t="0" r="r" b="b"/>
                              <a:pathLst>
                                <a:path w="3833">
                                  <a:moveTo>
                                    <a:pt x="0" y="0"/>
                                  </a:moveTo>
                                  <a:lnTo>
                                    <a:pt x="3833" y="0"/>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45"/>
                        <wpg:cNvGrpSpPr>
                          <a:grpSpLocks/>
                        </wpg:cNvGrpSpPr>
                        <wpg:grpSpPr bwMode="auto">
                          <a:xfrm>
                            <a:off x="1137" y="2926"/>
                            <a:ext cx="2" cy="2804"/>
                            <a:chOff x="1137" y="2926"/>
                            <a:chExt cx="2" cy="2804"/>
                          </a:xfrm>
                        </wpg:grpSpPr>
                        <wps:wsp>
                          <wps:cNvPr id="978" name="Freeform 946"/>
                          <wps:cNvSpPr>
                            <a:spLocks/>
                          </wps:cNvSpPr>
                          <wps:spPr bwMode="auto">
                            <a:xfrm>
                              <a:off x="1137" y="2926"/>
                              <a:ext cx="2" cy="2804"/>
                            </a:xfrm>
                            <a:custGeom>
                              <a:avLst/>
                              <a:gdLst>
                                <a:gd name="T0" fmla="+- 0 2926 2926"/>
                                <a:gd name="T1" fmla="*/ 2926 h 2804"/>
                                <a:gd name="T2" fmla="+- 0 5729 2926"/>
                                <a:gd name="T3" fmla="*/ 5729 h 2804"/>
                              </a:gdLst>
                              <a:ahLst/>
                              <a:cxnLst>
                                <a:cxn ang="0">
                                  <a:pos x="0" y="T1"/>
                                </a:cxn>
                                <a:cxn ang="0">
                                  <a:pos x="0" y="T3"/>
                                </a:cxn>
                              </a:cxnLst>
                              <a:rect l="0" t="0" r="r" b="b"/>
                              <a:pathLst>
                                <a:path h="2804">
                                  <a:moveTo>
                                    <a:pt x="0" y="0"/>
                                  </a:moveTo>
                                  <a:lnTo>
                                    <a:pt x="0" y="2803"/>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943"/>
                        <wpg:cNvGrpSpPr>
                          <a:grpSpLocks/>
                        </wpg:cNvGrpSpPr>
                        <wpg:grpSpPr bwMode="auto">
                          <a:xfrm>
                            <a:off x="4964" y="2926"/>
                            <a:ext cx="2" cy="2804"/>
                            <a:chOff x="4964" y="2926"/>
                            <a:chExt cx="2" cy="2804"/>
                          </a:xfrm>
                        </wpg:grpSpPr>
                        <wps:wsp>
                          <wps:cNvPr id="980" name="Freeform 944"/>
                          <wps:cNvSpPr>
                            <a:spLocks/>
                          </wps:cNvSpPr>
                          <wps:spPr bwMode="auto">
                            <a:xfrm>
                              <a:off x="4964" y="2926"/>
                              <a:ext cx="2" cy="2804"/>
                            </a:xfrm>
                            <a:custGeom>
                              <a:avLst/>
                              <a:gdLst>
                                <a:gd name="T0" fmla="+- 0 2926 2926"/>
                                <a:gd name="T1" fmla="*/ 2926 h 2804"/>
                                <a:gd name="T2" fmla="+- 0 5729 2926"/>
                                <a:gd name="T3" fmla="*/ 5729 h 2804"/>
                              </a:gdLst>
                              <a:ahLst/>
                              <a:cxnLst>
                                <a:cxn ang="0">
                                  <a:pos x="0" y="T1"/>
                                </a:cxn>
                                <a:cxn ang="0">
                                  <a:pos x="0" y="T3"/>
                                </a:cxn>
                              </a:cxnLst>
                              <a:rect l="0" t="0" r="r" b="b"/>
                              <a:pathLst>
                                <a:path h="2804">
                                  <a:moveTo>
                                    <a:pt x="0" y="0"/>
                                  </a:moveTo>
                                  <a:lnTo>
                                    <a:pt x="0" y="2803"/>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941"/>
                        <wpg:cNvGrpSpPr>
                          <a:grpSpLocks/>
                        </wpg:cNvGrpSpPr>
                        <wpg:grpSpPr bwMode="auto">
                          <a:xfrm>
                            <a:off x="1134" y="3871"/>
                            <a:ext cx="3833" cy="2"/>
                            <a:chOff x="1134" y="3871"/>
                            <a:chExt cx="3833" cy="2"/>
                          </a:xfrm>
                        </wpg:grpSpPr>
                        <wps:wsp>
                          <wps:cNvPr id="982" name="Freeform 942"/>
                          <wps:cNvSpPr>
                            <a:spLocks/>
                          </wps:cNvSpPr>
                          <wps:spPr bwMode="auto">
                            <a:xfrm>
                              <a:off x="1134" y="3871"/>
                              <a:ext cx="3833" cy="2"/>
                            </a:xfrm>
                            <a:custGeom>
                              <a:avLst/>
                              <a:gdLst>
                                <a:gd name="T0" fmla="+- 0 1134 1134"/>
                                <a:gd name="T1" fmla="*/ T0 w 3833"/>
                                <a:gd name="T2" fmla="+- 0 4967 1134"/>
                                <a:gd name="T3" fmla="*/ T2 w 3833"/>
                              </a:gdLst>
                              <a:ahLst/>
                              <a:cxnLst>
                                <a:cxn ang="0">
                                  <a:pos x="T1" y="0"/>
                                </a:cxn>
                                <a:cxn ang="0">
                                  <a:pos x="T3" y="0"/>
                                </a:cxn>
                              </a:cxnLst>
                              <a:rect l="0" t="0" r="r" b="b"/>
                              <a:pathLst>
                                <a:path w="3833">
                                  <a:moveTo>
                                    <a:pt x="0" y="0"/>
                                  </a:moveTo>
                                  <a:lnTo>
                                    <a:pt x="3833" y="0"/>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37"/>
                        <wpg:cNvGrpSpPr>
                          <a:grpSpLocks/>
                        </wpg:cNvGrpSpPr>
                        <wpg:grpSpPr bwMode="auto">
                          <a:xfrm>
                            <a:off x="1134" y="5732"/>
                            <a:ext cx="3833" cy="2"/>
                            <a:chOff x="1134" y="5732"/>
                            <a:chExt cx="3833" cy="2"/>
                          </a:xfrm>
                        </wpg:grpSpPr>
                        <wps:wsp>
                          <wps:cNvPr id="984" name="Freeform 940"/>
                          <wps:cNvSpPr>
                            <a:spLocks/>
                          </wps:cNvSpPr>
                          <wps:spPr bwMode="auto">
                            <a:xfrm>
                              <a:off x="1134" y="5732"/>
                              <a:ext cx="3833" cy="2"/>
                            </a:xfrm>
                            <a:custGeom>
                              <a:avLst/>
                              <a:gdLst>
                                <a:gd name="T0" fmla="+- 0 1134 1134"/>
                                <a:gd name="T1" fmla="*/ T0 w 3833"/>
                                <a:gd name="T2" fmla="+- 0 4967 1134"/>
                                <a:gd name="T3" fmla="*/ T2 w 3833"/>
                              </a:gdLst>
                              <a:ahLst/>
                              <a:cxnLst>
                                <a:cxn ang="0">
                                  <a:pos x="T1" y="0"/>
                                </a:cxn>
                                <a:cxn ang="0">
                                  <a:pos x="T3" y="0"/>
                                </a:cxn>
                              </a:cxnLst>
                              <a:rect l="0" t="0" r="r" b="b"/>
                              <a:pathLst>
                                <a:path w="3833">
                                  <a:moveTo>
                                    <a:pt x="0" y="0"/>
                                  </a:moveTo>
                                  <a:lnTo>
                                    <a:pt x="3833" y="0"/>
                                  </a:lnTo>
                                </a:path>
                              </a:pathLst>
                            </a:custGeom>
                            <a:noFill/>
                            <a:ln w="381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Text Box 939"/>
                          <wps:cNvSpPr txBox="1">
                            <a:spLocks noChangeArrowheads="1"/>
                          </wps:cNvSpPr>
                          <wps:spPr bwMode="auto">
                            <a:xfrm>
                              <a:off x="1137" y="2923"/>
                              <a:ext cx="3827"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9"/>
                                  <w:ind w:left="113" w:right="280"/>
                                  <w:rPr>
                                    <w:rFonts w:ascii="Swis721 Md BT" w:eastAsia="Swis721 Md BT" w:hAnsi="Swis721 Md BT" w:cs="Swis721 Md BT"/>
                                    <w:sz w:val="19"/>
                                    <w:szCs w:val="19"/>
                                  </w:rPr>
                                </w:pPr>
                                <w:r>
                                  <w:rPr>
                                    <w:rFonts w:ascii="Swis721 Md BT"/>
                                    <w:color w:val="231F20"/>
                                    <w:sz w:val="19"/>
                                  </w:rPr>
                                  <w:t>As agreed by Education Council, AITSL is undertaking a national review of teacher registration within Australia.</w:t>
                                </w:r>
                              </w:p>
                            </w:txbxContent>
                          </wps:txbx>
                          <wps:bodyPr rot="0" vert="horz" wrap="square" lIns="0" tIns="0" rIns="0" bIns="0" anchor="t" anchorCtr="0" upright="1">
                            <a:noAutofit/>
                          </wps:bodyPr>
                        </wps:wsp>
                        <wps:wsp>
                          <wps:cNvPr id="986" name="Text Box 938"/>
                          <wps:cNvSpPr txBox="1">
                            <a:spLocks noChangeArrowheads="1"/>
                          </wps:cNvSpPr>
                          <wps:spPr bwMode="auto">
                            <a:xfrm>
                              <a:off x="1137" y="3871"/>
                              <a:ext cx="3827"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40"/>
                                  <w:ind w:left="113" w:right="305"/>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conducted an online survey with </w:t>
                                </w:r>
                                <w:r>
                                  <w:rPr>
                                    <w:rFonts w:ascii="Swis721 Md BT" w:eastAsia="Swis721 Md BT" w:hAnsi="Swis721 Md BT" w:cs="Swis721 Md BT"/>
                                    <w:color w:val="231F20"/>
                                    <w:sz w:val="19"/>
                                    <w:szCs w:val="19"/>
                                  </w:rPr>
                                  <w:t>over 6,500 valid responses</w:t>
                                </w:r>
                                <w:r>
                                  <w:rPr>
                                    <w:rFonts w:ascii="Swis721 Md BT" w:eastAsia="Swis721 Md BT" w:hAnsi="Swis721 Md BT" w:cs="Swis721 Md BT"/>
                                    <w:color w:val="231F20"/>
                                    <w:sz w:val="19"/>
                                    <w:szCs w:val="19"/>
                                  </w:rPr>
                                  <w:t xml:space="preserve"> from teachers and leaders</w:t>
                                </w:r>
                                <w:r>
                                  <w:rPr>
                                    <w:rFonts w:ascii="Swis721 Lt BT" w:eastAsia="Swis721 Lt BT" w:hAnsi="Swis721 Lt BT" w:cs="Swis721 Lt BT"/>
                                    <w:color w:val="231F20"/>
                                    <w:sz w:val="19"/>
                                    <w:szCs w:val="19"/>
                                  </w:rPr>
                                  <w:t>; accepted 90 written submissions; and conducted meetings and forums in each jurisdiction with participation from more than 147 stakeholder organisations.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6" o:spid="_x0000_s1060" style="position:absolute;left:0;text-align:left;margin-left:56.55pt;margin-top:146pt;width:191.95pt;height:140.8pt;z-index:-251731968;mso-position-horizontal-relative:page;mso-position-vertical-relative:page" coordorigin="1131,2920" coordsize="3839,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">
                <v:group id="Group 949" o:spid="_x0000_s1061" style="position:absolute;left:1137;top:2923;width:3827;height:949" coordorigin="1137,2923" coordsize="3827,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50" o:spid="_x0000_s1062" style="position:absolute;left:1137;top:2923;width:3827;height:949;visibility:visible;mso-wrap-style:square;v-text-anchor:top" coordsize="382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XPMUA&#10;AADcAAAADwAAAGRycy9kb3ducmV2LnhtbESPQWsCMRSE74L/ITyhN80qrbXrRhFpoQcvtS14fE2e&#10;u8tuXpYk1a2/3hQEj8PMfMMU69624kQ+1I4VTCcZCGLtTM2lgq/Pt/ECRIjIBlvHpOCPAqxXw0GB&#10;uXFn/qDTPpYiQTjkqKCKsculDLoii2HiOuLkHZ23GJP0pTQezwluWznLsrm0WHNaqLCjbUW62f9a&#10;BZstHvSF2qx5mr3+BI/6uPveKfUw6jdLEJH6eA/f2u9GwcvzI/yf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lc8xQAAANwAAAAPAAAAAAAAAAAAAAAAAJgCAABkcnMv&#10;ZG93bnJldi54bWxQSwUGAAAAAAQABAD1AAAAigMAAAAA&#10;" path="m,l3827,r,949l,949,,xe" fillcolor="#ebf0c9" stroked="f">
                    <v:path arrowok="t" o:connecttype="custom" o:connectlocs="0,2923;3827,2923;3827,3872;0,3872;0,2923" o:connectangles="0,0,0,0,0"/>
                  </v:shape>
                </v:group>
                <v:group id="Group 947" o:spid="_x0000_s1063" style="position:absolute;left:1134;top:2923;width:3833;height:2" coordorigin="1134,2923" coordsize="3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948" o:spid="_x0000_s1064" style="position:absolute;left:1134;top:2923;width:3833;height:2;visibility:visible;mso-wrap-style:square;v-text-anchor:top" coordsize="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q2MEA&#10;AADcAAAADwAAAGRycy9kb3ducmV2LnhtbESPS6vCMBSE94L/IRzhbkRT78JHNYoIUleCr/2hObbV&#10;5qQ2Ueu/N4LgcpiZb5jZojGleFDtCssKBv0IBHFqdcGZguNh3RuDcB5ZY2mZFLzIwWLebs0w1vbJ&#10;O3rsfSYChF2MCnLvq1hKl+Zk0PVtRRy8s60N+iDrTOoanwFuSvkfRUNpsOCwkGNFq5zS6/5uFFy6&#10;t/MoqU6y0VuMVoNDmiR3p9Rfp1lOQXhq/C/8bW+0gsloCJ8z4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KtjBAAAA3AAAAA8AAAAAAAAAAAAAAAAAmAIAAGRycy9kb3du&#10;cmV2LnhtbFBLBQYAAAAABAAEAPUAAACGAwAAAAA=&#10;" path="m,l3833,e" filled="f" strokecolor="#00757a" strokeweight=".3pt">
                    <v:path arrowok="t" o:connecttype="custom" o:connectlocs="0,0;3833,0" o:connectangles="0,0"/>
                  </v:shape>
                </v:group>
                <v:group id="Group 945" o:spid="_x0000_s1065" style="position:absolute;left:1137;top:2926;width:2;height:2804" coordorigin="1137,2926" coordsize="2,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946" o:spid="_x0000_s1066" style="position:absolute;left:1137;top:2926;width:2;height:2804;visibility:visible;mso-wrap-style:square;v-text-anchor:top" coordsize="2,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RCcAA&#10;AADcAAAADwAAAGRycy9kb3ducmV2LnhtbERPTYvCMBC9L/gfwgje1tQe6lqNossKXjxYFTwOzdhW&#10;m0lpolZ/vTkIe3y879miM7W4U+sqywpGwwgEcW51xYWCw379/QPCeWSNtWVS8CQHi3nva4aptg/e&#10;0T3zhQgh7FJUUHrfpFK6vCSDbmgb4sCdbWvQB9gWUrf4COGmlnEUJdJgxaGhxIZ+S8qv2c0oQL+K&#10;E8qO6K7j0ekPcb99dRelBv1uOQXhqfP/4o97oxVMxmFt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KRCcAAAADcAAAADwAAAAAAAAAAAAAAAACYAgAAZHJzL2Rvd25y&#10;ZXYueG1sUEsFBgAAAAAEAAQA9QAAAIUDAAAAAA==&#10;" path="m,l,2803e" filled="f" strokecolor="#00757a" strokeweight=".3pt">
                    <v:path arrowok="t" o:connecttype="custom" o:connectlocs="0,2926;0,5729" o:connectangles="0,0"/>
                  </v:shape>
                </v:group>
                <v:group id="Group 943" o:spid="_x0000_s1067" style="position:absolute;left:4964;top:2926;width:2;height:2804" coordorigin="4964,2926" coordsize="2,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944" o:spid="_x0000_s1068" style="position:absolute;left:4964;top:2926;width:2;height:2804;visibility:visible;mso-wrap-style:square;v-text-anchor:top" coordsize="2,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tKMEA&#10;AADcAAAADwAAAGRycy9kb3ducmV2LnhtbERPPW/CMBDdkfofrKvUDRwyBBowqEUgdWEgoRLjKT6S&#10;QHyOYgOBX48HJMan9z1f9qYRV+pcbVnBeBSBIC6srrlUsM83wykI55E1NpZJwZ0cLBcfgzmm2t54&#10;R9fMlyKEsEtRQeV9m0rpiooMupFtiQN3tJ1BH2BXSt3hLYSbRsZRlEiDNYeGCltaVVScs4tRgP43&#10;Tij7R3eejA9rxHz76E9KfX32PzMQnnr/Fr/cf1rB9zTMD2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7SjBAAAA3AAAAA8AAAAAAAAAAAAAAAAAmAIAAGRycy9kb3du&#10;cmV2LnhtbFBLBQYAAAAABAAEAPUAAACGAwAAAAA=&#10;" path="m,l,2803e" filled="f" strokecolor="#00757a" strokeweight=".3pt">
                    <v:path arrowok="t" o:connecttype="custom" o:connectlocs="0,2926;0,5729" o:connectangles="0,0"/>
                  </v:shape>
                </v:group>
                <v:group id="Group 941" o:spid="_x0000_s1069" style="position:absolute;left:1134;top:3871;width:3833;height:2" coordorigin="1134,3871" coordsize="3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942" o:spid="_x0000_s1070" style="position:absolute;left:1134;top:3871;width:3833;height:2;visibility:visible;mso-wrap-style:square;v-text-anchor:top" coordsize="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c/MQA&#10;AADcAAAADwAAAGRycy9kb3ducmV2LnhtbESPzWvCQBTE7wX/h+UJXopuzKHV6CoiSDwV6sf9kX0m&#10;0ezbmN18+N93C4Ueh5n5DbPeDqYSHTWutKxgPotAEGdWl5wruJwP0wUI55E1VpZJwYscbDejtzUm&#10;2vb8Td3J5yJA2CWooPC+TqR0WUEG3czWxMG72cagD7LJpW6wD3BTyTiKPqTBksNCgTXtC8oep9Yo&#10;uL8/b59pfZWD/sJoPz9nado6pSbjYbcC4Wnw/+G/9lErWC5i+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PzEAAAA3AAAAA8AAAAAAAAAAAAAAAAAmAIAAGRycy9k&#10;b3ducmV2LnhtbFBLBQYAAAAABAAEAPUAAACJAwAAAAA=&#10;" path="m,l3833,e" filled="f" strokecolor="#00757a" strokeweight=".3pt">
                    <v:path arrowok="t" o:connecttype="custom" o:connectlocs="0,0;3833,0" o:connectangles="0,0"/>
                  </v:shape>
                </v:group>
                <v:group id="Group 937" o:spid="_x0000_s1071" style="position:absolute;left:1134;top:5732;width:3833;height:2" coordorigin="1134,5732" coordsize="3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40" o:spid="_x0000_s1072" style="position:absolute;left:1134;top:5732;width:3833;height:2;visibility:visible;mso-wrap-style:square;v-text-anchor:top" coordsize="3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hE8IA&#10;AADcAAAADwAAAGRycy9kb3ducmV2LnhtbESPzarCMBSE9xd8h3AENxdNFblqNYoIUlfC9Wd/aI5t&#10;tTmpTdT69kYQXA4z8w0zWzSmFHeqXWFZQb8XgSBOrS44U3DYr7tjEM4jaywtk4InOVjMWz8zjLV9&#10;8D/ddz4TAcIuRgW591UspUtzMuh6tiIO3snWBn2QdSZ1jY8AN6UcRNGfNFhwWMixolVO6WV3MwrO&#10;v9fTKKmOstFbjFb9fZokN6dUp90spyA8Nf4b/rQ3WsFkPIT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2ETwgAAANwAAAAPAAAAAAAAAAAAAAAAAJgCAABkcnMvZG93&#10;bnJldi54bWxQSwUGAAAAAAQABAD1AAAAhwMAAAAA&#10;" path="m,l3833,e" filled="f" strokecolor="#00757a" strokeweight=".3pt">
                    <v:path arrowok="t" o:connecttype="custom" o:connectlocs="0,0;3833,0" o:connectangles="0,0"/>
                  </v:shape>
                  <v:shape id="Text Box 939" o:spid="_x0000_s1073" type="#_x0000_t202" style="position:absolute;left:1137;top:2923;width:382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HsUA&#10;AADcAAAADwAAAGRycy9kb3ducmV2LnhtbESPQWvCQBSE74X+h+UVvNVNhYp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KgexQAAANwAAAAPAAAAAAAAAAAAAAAAAJgCAABkcnMv&#10;ZG93bnJldi54bWxQSwUGAAAAAAQABAD1AAAAigMAAAAA&#10;" filled="f" stroked="f">
                    <v:textbox inset="0,0,0,0">
                      <w:txbxContent>
                        <w:p w:rsidR="00BB4C10" w:rsidRDefault="002C3305">
                          <w:pPr>
                            <w:spacing w:before="139"/>
                            <w:ind w:left="113" w:right="280"/>
                            <w:rPr>
                              <w:rFonts w:ascii="Swis721 Md BT" w:eastAsia="Swis721 Md BT" w:hAnsi="Swis721 Md BT" w:cs="Swis721 Md BT"/>
                              <w:sz w:val="19"/>
                              <w:szCs w:val="19"/>
                            </w:rPr>
                          </w:pPr>
                          <w:r>
                            <w:rPr>
                              <w:rFonts w:ascii="Swis721 Md BT"/>
                              <w:color w:val="231F20"/>
                              <w:sz w:val="19"/>
                            </w:rPr>
                            <w:t>As agreed by Education Council, AITSL is undertaking a national review of teacher registration within Australia.</w:t>
                          </w:r>
                        </w:p>
                      </w:txbxContent>
                    </v:textbox>
                  </v:shape>
                  <v:shape id="Text Box 938" o:spid="_x0000_s1074" type="#_x0000_t202" style="position:absolute;left:1137;top:3871;width:3827;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BB4C10" w:rsidRDefault="002C3305">
                          <w:pPr>
                            <w:spacing w:before="140"/>
                            <w:ind w:left="113" w:right="305"/>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conducted an online survey with </w:t>
                          </w:r>
                          <w:r>
                            <w:rPr>
                              <w:rFonts w:ascii="Swis721 Md BT" w:eastAsia="Swis721 Md BT" w:hAnsi="Swis721 Md BT" w:cs="Swis721 Md BT"/>
                              <w:color w:val="231F20"/>
                              <w:sz w:val="19"/>
                              <w:szCs w:val="19"/>
                            </w:rPr>
                            <w:t>over 6,500 valid responses</w:t>
                          </w:r>
                          <w:r>
                            <w:rPr>
                              <w:rFonts w:ascii="Swis721 Md BT" w:eastAsia="Swis721 Md BT" w:hAnsi="Swis721 Md BT" w:cs="Swis721 Md BT"/>
                              <w:color w:val="231F20"/>
                              <w:sz w:val="19"/>
                              <w:szCs w:val="19"/>
                            </w:rPr>
                            <w:t xml:space="preserve"> from teachers and leaders</w:t>
                          </w:r>
                          <w:r>
                            <w:rPr>
                              <w:rFonts w:ascii="Swis721 Lt BT" w:eastAsia="Swis721 Lt BT" w:hAnsi="Swis721 Lt BT" w:cs="Swis721 Lt BT"/>
                              <w:color w:val="231F20"/>
                              <w:sz w:val="19"/>
                              <w:szCs w:val="19"/>
                            </w:rPr>
                            <w:t>; accepted 90 written submissions; and conducted meetings and forums in each jurisdiction with participation from more than 147 stakeholder organisations.</w:t>
                          </w:r>
                        </w:p>
                      </w:txbxContent>
                    </v:textbox>
                  </v:shape>
                </v:group>
                <w10:wrap anchorx="page" anchory="page"/>
              </v:group>
            </w:pict>
          </mc:Fallback>
        </mc:AlternateContent>
      </w:r>
      <w:r>
        <w:rPr>
          <w:noProof/>
          <w:lang w:val="en-AU" w:eastAsia="en-AU"/>
        </w:rPr>
        <mc:AlternateContent>
          <mc:Choice Requires="wps">
            <w:drawing>
              <wp:anchor distT="0" distB="0" distL="114300" distR="114300" simplePos="0" relativeHeight="251533312" behindDoc="0" locked="0" layoutInCell="1" allowOverlap="1">
                <wp:simplePos x="0" y="0"/>
                <wp:positionH relativeFrom="page">
                  <wp:posOffset>3366135</wp:posOffset>
                </wp:positionH>
                <wp:positionV relativeFrom="page">
                  <wp:posOffset>1854200</wp:posOffset>
                </wp:positionV>
                <wp:extent cx="2435860" cy="3572510"/>
                <wp:effectExtent l="3810" t="0" r="0" b="2540"/>
                <wp:wrapNone/>
                <wp:docPr id="971"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357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721"/>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460"/>
                                    <w:rPr>
                                      <w:rFonts w:ascii="Swis721 Md BT" w:eastAsia="Swis721 Md BT" w:hAnsi="Swis721 Md BT" w:cs="Swis721 Md BT"/>
                                      <w:sz w:val="19"/>
                                      <w:szCs w:val="19"/>
                                    </w:rPr>
                                  </w:pPr>
                                  <w:r>
                                    <w:rPr>
                                      <w:rFonts w:ascii="Swis721 Md BT" w:eastAsia="Swis721 Md BT" w:hAnsi="Swis721 Md BT" w:cs="Swis721 Md BT"/>
                                      <w:color w:val="231F20"/>
                                      <w:sz w:val="19"/>
                                      <w:szCs w:val="19"/>
                                    </w:rPr>
                                    <w:t>AITS</w:t>
                                  </w:r>
                                  <w:r>
                                    <w:rPr>
                                      <w:rFonts w:ascii="Swis721 Md BT" w:eastAsia="Swis721 Md BT" w:hAnsi="Swis721 Md BT" w:cs="Swis721 Md BT"/>
                                      <w:color w:val="231F20"/>
                                      <w:spacing w:val="-43"/>
                                      <w:sz w:val="19"/>
                                      <w:szCs w:val="19"/>
                                    </w:rPr>
                                    <w:t>L</w:t>
                                  </w:r>
                                  <w:r>
                                    <w:rPr>
                                      <w:rFonts w:ascii="Swis721 Md BT" w:eastAsia="Swis721 Md BT" w:hAnsi="Swis721 Md BT" w:cs="Swis721 Md BT"/>
                                      <w:color w:val="231F20"/>
                                      <w:sz w:val="19"/>
                                      <w:szCs w:val="19"/>
                                    </w:rPr>
                                    <w:t>’s work is grounded in evidence and impactful.</w:t>
                                  </w:r>
                                </w:p>
                              </w:tc>
                            </w:tr>
                            <w:tr w:rsidR="00BB4C10">
                              <w:trPr>
                                <w:trHeight w:hRule="exact" w:val="208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71"/>
                                    <w:rPr>
                                      <w:rFonts w:ascii="Swis721 Lt BT" w:eastAsia="Swis721 Lt BT" w:hAnsi="Swis721 Lt BT" w:cs="Swis721 Lt BT"/>
                                      <w:sz w:val="19"/>
                                      <w:szCs w:val="19"/>
                                    </w:rPr>
                                  </w:pPr>
                                  <w:r>
                                    <w:rPr>
                                      <w:rFonts w:ascii="Swis721 Lt BT" w:eastAsia="Swis721 Lt BT" w:hAnsi="Swis721 Lt BT" w:cs="Swis721 Lt BT"/>
                                      <w:color w:val="231F20"/>
                                      <w:sz w:val="19"/>
                                      <w:szCs w:val="19"/>
                                    </w:rPr>
                                    <w:t>In 2017–2018, the</w:t>
                                  </w:r>
                                  <w:r>
                                    <w:rPr>
                                      <w:rFonts w:ascii="Swis721 Lt BT" w:eastAsia="Swis721 Lt BT" w:hAnsi="Swis721 Lt BT" w:cs="Swis721 Lt BT"/>
                                      <w:color w:val="231F20"/>
                                      <w:sz w:val="19"/>
                                      <w:szCs w:val="19"/>
                                    </w:rPr>
                                    <w:t xml:space="preserve"> </w:t>
                                  </w:r>
                                  <w:r>
                                    <w:rPr>
                                      <w:rFonts w:ascii="Swis721 Md BT" w:eastAsia="Swis721 Md BT" w:hAnsi="Swis721 Md BT" w:cs="Swis721 Md BT"/>
                                      <w:color w:val="231F20"/>
                                      <w:sz w:val="19"/>
                                      <w:szCs w:val="19"/>
                                    </w:rPr>
                                    <w:t xml:space="preserve">Australia </w:t>
                                  </w:r>
                                  <w:r>
                                    <w:rPr>
                                      <w:rFonts w:ascii="Swis721 Md BT" w:eastAsia="Swis721 Md BT" w:hAnsi="Swis721 Md BT" w:cs="Swis721 Md BT"/>
                                      <w:color w:val="231F20"/>
                                      <w:spacing w:val="-4"/>
                                      <w:sz w:val="19"/>
                                      <w:szCs w:val="19"/>
                                    </w:rPr>
                                    <w:t>Teacher</w:t>
                                  </w:r>
                                  <w:r>
                                    <w:rPr>
                                      <w:rFonts w:ascii="Swis721 Md BT" w:eastAsia="Swis721 Md BT" w:hAnsi="Swis721 Md BT" w:cs="Swis721 Md BT"/>
                                      <w:color w:val="231F20"/>
                                      <w:spacing w:val="24"/>
                                      <w:sz w:val="19"/>
                                      <w:szCs w:val="19"/>
                                    </w:rPr>
                                    <w:t xml:space="preserve"> </w:t>
                                  </w:r>
                                  <w:r>
                                    <w:rPr>
                                      <w:rFonts w:ascii="Swis721 Md BT" w:eastAsia="Swis721 Md BT" w:hAnsi="Swis721 Md BT" w:cs="Swis721 Md BT"/>
                                      <w:color w:val="231F20"/>
                                      <w:spacing w:val="-1"/>
                                      <w:sz w:val="19"/>
                                      <w:szCs w:val="19"/>
                                    </w:rPr>
                                    <w:t>Workforce</w:t>
                                  </w:r>
                                  <w:r>
                                    <w:rPr>
                                      <w:rFonts w:ascii="Swis721 Md BT" w:eastAsia="Swis721 Md BT" w:hAnsi="Swis721 Md BT" w:cs="Swis721 Md BT"/>
                                      <w:color w:val="231F20"/>
                                      <w:spacing w:val="-2"/>
                                      <w:sz w:val="19"/>
                                      <w:szCs w:val="19"/>
                                    </w:rPr>
                                    <w:t xml:space="preserve"> </w:t>
                                  </w:r>
                                  <w:r>
                                    <w:rPr>
                                      <w:rFonts w:ascii="Swis721 Md BT" w:eastAsia="Swis721 Md BT" w:hAnsi="Swis721 Md BT" w:cs="Swis721 Md BT"/>
                                      <w:color w:val="231F20"/>
                                      <w:sz w:val="19"/>
                                      <w:szCs w:val="19"/>
                                    </w:rPr>
                                    <w:t>Data</w:t>
                                  </w:r>
                                  <w:r>
                                    <w:rPr>
                                      <w:rFonts w:ascii="Swis721 Md BT" w:eastAsia="Swis721 Md BT" w:hAnsi="Swis721 Md BT" w:cs="Swis721 Md BT"/>
                                      <w:color w:val="231F20"/>
                                      <w:spacing w:val="-2"/>
                                      <w:sz w:val="19"/>
                                      <w:szCs w:val="19"/>
                                    </w:rPr>
                                    <w:t xml:space="preserve"> (ATWD)</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z w:val="19"/>
                                      <w:szCs w:val="19"/>
                                    </w:rPr>
                                    <w:t>strategy</w:t>
                                  </w:r>
                                  <w:r>
                                    <w:rPr>
                                      <w:rFonts w:ascii="Swis721 Md BT" w:eastAsia="Swis721 Md BT" w:hAnsi="Swis721 Md BT" w:cs="Swis721 Md BT"/>
                                      <w:color w:val="231F20"/>
                                      <w:spacing w:val="-5"/>
                                      <w:sz w:val="19"/>
                                      <w:szCs w:val="19"/>
                                    </w:rPr>
                                    <w:t xml:space="preserve"> </w:t>
                                  </w:r>
                                  <w:r>
                                    <w:rPr>
                                      <w:rFonts w:ascii="Swis721 Lt BT" w:eastAsia="Swis721 Lt BT" w:hAnsi="Swis721 Lt BT" w:cs="Swis721 Lt BT"/>
                                      <w:color w:val="231F20"/>
                                      <w:sz w:val="19"/>
                                      <w:szCs w:val="19"/>
                                    </w:rPr>
                                    <w:t>officially</w:t>
                                  </w:r>
                                  <w:r>
                                    <w:rPr>
                                      <w:rFonts w:ascii="Swis721 Lt BT" w:eastAsia="Swis721 Lt BT" w:hAnsi="Swis721 Lt BT" w:cs="Swis721 Lt BT"/>
                                      <w:color w:val="231F20"/>
                                      <w:spacing w:val="27"/>
                                      <w:w w:val="99"/>
                                      <w:sz w:val="19"/>
                                      <w:szCs w:val="19"/>
                                    </w:rPr>
                                    <w:t xml:space="preserve"> </w:t>
                                  </w:r>
                                  <w:r>
                                    <w:rPr>
                                      <w:rFonts w:ascii="Swis721 Lt BT" w:eastAsia="Swis721 Lt BT" w:hAnsi="Swis721 Lt BT" w:cs="Swis721 Lt BT"/>
                                      <w:color w:val="231F20"/>
                                      <w:sz w:val="19"/>
                                      <w:szCs w:val="19"/>
                                    </w:rPr>
                                    <w:t xml:space="preserve">commenced. The </w:t>
                                  </w:r>
                                  <w:r>
                                    <w:rPr>
                                      <w:rFonts w:ascii="Swis721 Lt BT" w:eastAsia="Swis721 Lt BT" w:hAnsi="Swis721 Lt BT" w:cs="Swis721 Lt BT"/>
                                      <w:color w:val="231F20"/>
                                      <w:spacing w:val="-2"/>
                                      <w:sz w:val="19"/>
                                      <w:szCs w:val="19"/>
                                    </w:rPr>
                                    <w:t>ATWD</w:t>
                                  </w:r>
                                  <w:r>
                                    <w:rPr>
                                      <w:rFonts w:ascii="Swis721 Lt BT" w:eastAsia="Swis721 Lt BT" w:hAnsi="Swis721 Lt BT" w:cs="Swis721 Lt BT"/>
                                      <w:color w:val="231F20"/>
                                      <w:sz w:val="19"/>
                                      <w:szCs w:val="19"/>
                                    </w:rPr>
                                    <w:t xml:space="preserve"> will provide a</w:t>
                                  </w:r>
                                  <w:r>
                                    <w:rPr>
                                      <w:rFonts w:ascii="Swis721 Lt BT" w:eastAsia="Swis721 Lt BT" w:hAnsi="Swis721 Lt BT" w:cs="Swis721 Lt BT"/>
                                      <w:color w:val="231F20"/>
                                      <w:spacing w:val="20"/>
                                      <w:sz w:val="19"/>
                                      <w:szCs w:val="19"/>
                                    </w:rPr>
                                    <w:t xml:space="preserve"> </w:t>
                                  </w:r>
                                  <w:r>
                                    <w:rPr>
                                      <w:rFonts w:ascii="Swis721 Lt BT" w:eastAsia="Swis721 Lt BT" w:hAnsi="Swis721 Lt BT" w:cs="Swis721 Lt BT"/>
                                      <w:color w:val="231F20"/>
                                      <w:sz w:val="19"/>
                                      <w:szCs w:val="19"/>
                                    </w:rPr>
                                    <w:t>comprehensive picture of the teaching</w:t>
                                  </w:r>
                                  <w:r>
                                    <w:rPr>
                                      <w:rFonts w:ascii="Swis721 Lt BT" w:eastAsia="Swis721 Lt BT" w:hAnsi="Swis721 Lt BT" w:cs="Swis721 Lt BT"/>
                                      <w:color w:val="231F20"/>
                                      <w:sz w:val="19"/>
                                      <w:szCs w:val="19"/>
                                    </w:rPr>
                                    <w:t xml:space="preserve"> experience from entry into the profession to exit, and will help inform the future of the teaching profession, and support improved student outcomes.</w:t>
                                  </w:r>
                                </w:p>
                              </w:tc>
                            </w:tr>
                            <w:tr w:rsidR="00BB4C10">
                              <w:trPr>
                                <w:trHeight w:hRule="exact" w:val="1633"/>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380"/>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published three Spotlights: </w:t>
                                  </w:r>
                                  <w:r>
                                    <w:rPr>
                                      <w:rFonts w:ascii="Swis721 Md BT" w:eastAsia="Swis721 Md BT" w:hAnsi="Swis721 Md BT" w:cs="Swis721 Md BT"/>
                                      <w:color w:val="231F20"/>
                                      <w:sz w:val="19"/>
                                      <w:szCs w:val="19"/>
                                    </w:rPr>
                                    <w:t>“Bullying in Australian Schools”</w:t>
                                  </w:r>
                                  <w:r>
                                    <w:rPr>
                                      <w:rFonts w:ascii="Swis721 Lt BT" w:eastAsia="Swis721 Lt BT" w:hAnsi="Swis721 Lt BT" w:cs="Swis721 Lt BT"/>
                                      <w:color w:val="231F20"/>
                                      <w:sz w:val="19"/>
                                      <w:szCs w:val="19"/>
                                    </w:rPr>
                                    <w:t xml:space="preserve">; </w:t>
                                  </w:r>
                                  <w:r>
                                    <w:rPr>
                                      <w:rFonts w:ascii="Swis721 Md BT" w:eastAsia="Swis721 Md BT" w:hAnsi="Swis721 Md BT" w:cs="Swis721 Md BT"/>
                                      <w:color w:val="231F20"/>
                                      <w:sz w:val="19"/>
                                      <w:szCs w:val="19"/>
                                    </w:rPr>
                                    <w:t>“The rise of online initial teacher education: what do we know”</w:t>
                                  </w:r>
                                  <w:r>
                                    <w:rPr>
                                      <w:rFonts w:ascii="Swis721 Lt BT" w:eastAsia="Swis721 Lt BT" w:hAnsi="Swis721 Lt BT" w:cs="Swis721 Lt BT"/>
                                      <w:color w:val="231F20"/>
                                      <w:sz w:val="19"/>
                                      <w:szCs w:val="19"/>
                                    </w:rPr>
                                    <w:t xml:space="preserve">; and </w:t>
                                  </w:r>
                                  <w:r>
                                    <w:rPr>
                                      <w:rFonts w:ascii="Swis721 Md BT" w:eastAsia="Swis721 Md BT" w:hAnsi="Swis721 Md BT" w:cs="Swis721 Md BT"/>
                                      <w:color w:val="231F20"/>
                                      <w:sz w:val="19"/>
                                      <w:szCs w:val="19"/>
                                    </w:rPr>
                                    <w:t>“Preparing for the rewards and challenges of a school principal”</w:t>
                                  </w:r>
                                  <w:r>
                                    <w:rPr>
                                      <w:rFonts w:ascii="Swis721 Lt BT" w:eastAsia="Swis721 Lt BT" w:hAnsi="Swis721 Lt BT" w:cs="Swis721 Lt BT"/>
                                      <w:color w:val="231F20"/>
                                      <w:sz w:val="19"/>
                                      <w:szCs w:val="19"/>
                                    </w:rPr>
                                    <w:t>.</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448"/>
                                    <w:rPr>
                                      <w:rFonts w:ascii="Swis721 Lt BT" w:eastAsia="Swis721 Lt BT" w:hAnsi="Swis721 Lt BT" w:cs="Swis721 Lt BT"/>
                                      <w:sz w:val="19"/>
                                      <w:szCs w:val="19"/>
                                    </w:rPr>
                                  </w:pPr>
                                  <w:r>
                                    <w:rPr>
                                      <w:rFonts w:ascii="Swis721 Lt BT" w:eastAsia="Swis721 Lt BT" w:hAnsi="Swis721 Lt BT" w:cs="Swis721 Lt BT"/>
                                      <w:color w:val="231F20"/>
                                      <w:sz w:val="19"/>
                                      <w:szCs w:val="19"/>
                                    </w:rPr>
                                    <w:t>In 2017–2018, more than 30 evidence- informed research, data and evaluation projects supported AITSL’s work across a bro</w:t>
                                  </w:r>
                                  <w:r>
                                    <w:rPr>
                                      <w:rFonts w:ascii="Swis721 Lt BT" w:eastAsia="Swis721 Lt BT" w:hAnsi="Swis721 Lt BT" w:cs="Swis721 Lt BT"/>
                                      <w:color w:val="231F20"/>
                                      <w:sz w:val="19"/>
                                      <w:szCs w:val="19"/>
                                    </w:rPr>
                                    <w:t>ad range of topics.</w:t>
                                  </w:r>
                                </w:p>
                              </w:tc>
                            </w:tr>
                          </w:tbl>
                          <w:p w:rsidR="00BB4C10" w:rsidRDefault="00BB4C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75" type="#_x0000_t202" style="position:absolute;left:0;text-align:left;margin-left:265.05pt;margin-top:146pt;width:191.8pt;height:281.3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jE9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721"/>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460"/>
                              <w:rPr>
                                <w:rFonts w:ascii="Swis721 Md BT" w:eastAsia="Swis721 Md BT" w:hAnsi="Swis721 Md BT" w:cs="Swis721 Md BT"/>
                                <w:sz w:val="19"/>
                                <w:szCs w:val="19"/>
                              </w:rPr>
                            </w:pPr>
                            <w:r>
                              <w:rPr>
                                <w:rFonts w:ascii="Swis721 Md BT" w:eastAsia="Swis721 Md BT" w:hAnsi="Swis721 Md BT" w:cs="Swis721 Md BT"/>
                                <w:color w:val="231F20"/>
                                <w:sz w:val="19"/>
                                <w:szCs w:val="19"/>
                              </w:rPr>
                              <w:t>AITS</w:t>
                            </w:r>
                            <w:r>
                              <w:rPr>
                                <w:rFonts w:ascii="Swis721 Md BT" w:eastAsia="Swis721 Md BT" w:hAnsi="Swis721 Md BT" w:cs="Swis721 Md BT"/>
                                <w:color w:val="231F20"/>
                                <w:spacing w:val="-43"/>
                                <w:sz w:val="19"/>
                                <w:szCs w:val="19"/>
                              </w:rPr>
                              <w:t>L</w:t>
                            </w:r>
                            <w:r>
                              <w:rPr>
                                <w:rFonts w:ascii="Swis721 Md BT" w:eastAsia="Swis721 Md BT" w:hAnsi="Swis721 Md BT" w:cs="Swis721 Md BT"/>
                                <w:color w:val="231F20"/>
                                <w:sz w:val="19"/>
                                <w:szCs w:val="19"/>
                              </w:rPr>
                              <w:t>’s work is grounded in evidence and impactful.</w:t>
                            </w:r>
                          </w:p>
                        </w:tc>
                      </w:tr>
                      <w:tr w:rsidR="00BB4C10">
                        <w:trPr>
                          <w:trHeight w:hRule="exact" w:val="208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71"/>
                              <w:rPr>
                                <w:rFonts w:ascii="Swis721 Lt BT" w:eastAsia="Swis721 Lt BT" w:hAnsi="Swis721 Lt BT" w:cs="Swis721 Lt BT"/>
                                <w:sz w:val="19"/>
                                <w:szCs w:val="19"/>
                              </w:rPr>
                            </w:pPr>
                            <w:r>
                              <w:rPr>
                                <w:rFonts w:ascii="Swis721 Lt BT" w:eastAsia="Swis721 Lt BT" w:hAnsi="Swis721 Lt BT" w:cs="Swis721 Lt BT"/>
                                <w:color w:val="231F20"/>
                                <w:sz w:val="19"/>
                                <w:szCs w:val="19"/>
                              </w:rPr>
                              <w:t>In 2017–2018, the</w:t>
                            </w:r>
                            <w:r>
                              <w:rPr>
                                <w:rFonts w:ascii="Swis721 Lt BT" w:eastAsia="Swis721 Lt BT" w:hAnsi="Swis721 Lt BT" w:cs="Swis721 Lt BT"/>
                                <w:color w:val="231F20"/>
                                <w:sz w:val="19"/>
                                <w:szCs w:val="19"/>
                              </w:rPr>
                              <w:t xml:space="preserve"> </w:t>
                            </w:r>
                            <w:r>
                              <w:rPr>
                                <w:rFonts w:ascii="Swis721 Md BT" w:eastAsia="Swis721 Md BT" w:hAnsi="Swis721 Md BT" w:cs="Swis721 Md BT"/>
                                <w:color w:val="231F20"/>
                                <w:sz w:val="19"/>
                                <w:szCs w:val="19"/>
                              </w:rPr>
                              <w:t xml:space="preserve">Australia </w:t>
                            </w:r>
                            <w:r>
                              <w:rPr>
                                <w:rFonts w:ascii="Swis721 Md BT" w:eastAsia="Swis721 Md BT" w:hAnsi="Swis721 Md BT" w:cs="Swis721 Md BT"/>
                                <w:color w:val="231F20"/>
                                <w:spacing w:val="-4"/>
                                <w:sz w:val="19"/>
                                <w:szCs w:val="19"/>
                              </w:rPr>
                              <w:t>Teacher</w:t>
                            </w:r>
                            <w:r>
                              <w:rPr>
                                <w:rFonts w:ascii="Swis721 Md BT" w:eastAsia="Swis721 Md BT" w:hAnsi="Swis721 Md BT" w:cs="Swis721 Md BT"/>
                                <w:color w:val="231F20"/>
                                <w:spacing w:val="24"/>
                                <w:sz w:val="19"/>
                                <w:szCs w:val="19"/>
                              </w:rPr>
                              <w:t xml:space="preserve"> </w:t>
                            </w:r>
                            <w:r>
                              <w:rPr>
                                <w:rFonts w:ascii="Swis721 Md BT" w:eastAsia="Swis721 Md BT" w:hAnsi="Swis721 Md BT" w:cs="Swis721 Md BT"/>
                                <w:color w:val="231F20"/>
                                <w:spacing w:val="-1"/>
                                <w:sz w:val="19"/>
                                <w:szCs w:val="19"/>
                              </w:rPr>
                              <w:t>Workforce</w:t>
                            </w:r>
                            <w:r>
                              <w:rPr>
                                <w:rFonts w:ascii="Swis721 Md BT" w:eastAsia="Swis721 Md BT" w:hAnsi="Swis721 Md BT" w:cs="Swis721 Md BT"/>
                                <w:color w:val="231F20"/>
                                <w:spacing w:val="-2"/>
                                <w:sz w:val="19"/>
                                <w:szCs w:val="19"/>
                              </w:rPr>
                              <w:t xml:space="preserve"> </w:t>
                            </w:r>
                            <w:r>
                              <w:rPr>
                                <w:rFonts w:ascii="Swis721 Md BT" w:eastAsia="Swis721 Md BT" w:hAnsi="Swis721 Md BT" w:cs="Swis721 Md BT"/>
                                <w:color w:val="231F20"/>
                                <w:sz w:val="19"/>
                                <w:szCs w:val="19"/>
                              </w:rPr>
                              <w:t>Data</w:t>
                            </w:r>
                            <w:r>
                              <w:rPr>
                                <w:rFonts w:ascii="Swis721 Md BT" w:eastAsia="Swis721 Md BT" w:hAnsi="Swis721 Md BT" w:cs="Swis721 Md BT"/>
                                <w:color w:val="231F20"/>
                                <w:spacing w:val="-2"/>
                                <w:sz w:val="19"/>
                                <w:szCs w:val="19"/>
                              </w:rPr>
                              <w:t xml:space="preserve"> (ATWD)</w:t>
                            </w:r>
                            <w:r>
                              <w:rPr>
                                <w:rFonts w:ascii="Swis721 Md BT" w:eastAsia="Swis721 Md BT" w:hAnsi="Swis721 Md BT" w:cs="Swis721 Md BT"/>
                                <w:color w:val="231F20"/>
                                <w:spacing w:val="-4"/>
                                <w:sz w:val="19"/>
                                <w:szCs w:val="19"/>
                              </w:rPr>
                              <w:t xml:space="preserve"> </w:t>
                            </w:r>
                            <w:r>
                              <w:rPr>
                                <w:rFonts w:ascii="Swis721 Md BT" w:eastAsia="Swis721 Md BT" w:hAnsi="Swis721 Md BT" w:cs="Swis721 Md BT"/>
                                <w:color w:val="231F20"/>
                                <w:sz w:val="19"/>
                                <w:szCs w:val="19"/>
                              </w:rPr>
                              <w:t>strategy</w:t>
                            </w:r>
                            <w:r>
                              <w:rPr>
                                <w:rFonts w:ascii="Swis721 Md BT" w:eastAsia="Swis721 Md BT" w:hAnsi="Swis721 Md BT" w:cs="Swis721 Md BT"/>
                                <w:color w:val="231F20"/>
                                <w:spacing w:val="-5"/>
                                <w:sz w:val="19"/>
                                <w:szCs w:val="19"/>
                              </w:rPr>
                              <w:t xml:space="preserve"> </w:t>
                            </w:r>
                            <w:r>
                              <w:rPr>
                                <w:rFonts w:ascii="Swis721 Lt BT" w:eastAsia="Swis721 Lt BT" w:hAnsi="Swis721 Lt BT" w:cs="Swis721 Lt BT"/>
                                <w:color w:val="231F20"/>
                                <w:sz w:val="19"/>
                                <w:szCs w:val="19"/>
                              </w:rPr>
                              <w:t>officially</w:t>
                            </w:r>
                            <w:r>
                              <w:rPr>
                                <w:rFonts w:ascii="Swis721 Lt BT" w:eastAsia="Swis721 Lt BT" w:hAnsi="Swis721 Lt BT" w:cs="Swis721 Lt BT"/>
                                <w:color w:val="231F20"/>
                                <w:spacing w:val="27"/>
                                <w:w w:val="99"/>
                                <w:sz w:val="19"/>
                                <w:szCs w:val="19"/>
                              </w:rPr>
                              <w:t xml:space="preserve"> </w:t>
                            </w:r>
                            <w:r>
                              <w:rPr>
                                <w:rFonts w:ascii="Swis721 Lt BT" w:eastAsia="Swis721 Lt BT" w:hAnsi="Swis721 Lt BT" w:cs="Swis721 Lt BT"/>
                                <w:color w:val="231F20"/>
                                <w:sz w:val="19"/>
                                <w:szCs w:val="19"/>
                              </w:rPr>
                              <w:t xml:space="preserve">commenced. The </w:t>
                            </w:r>
                            <w:r>
                              <w:rPr>
                                <w:rFonts w:ascii="Swis721 Lt BT" w:eastAsia="Swis721 Lt BT" w:hAnsi="Swis721 Lt BT" w:cs="Swis721 Lt BT"/>
                                <w:color w:val="231F20"/>
                                <w:spacing w:val="-2"/>
                                <w:sz w:val="19"/>
                                <w:szCs w:val="19"/>
                              </w:rPr>
                              <w:t>ATWD</w:t>
                            </w:r>
                            <w:r>
                              <w:rPr>
                                <w:rFonts w:ascii="Swis721 Lt BT" w:eastAsia="Swis721 Lt BT" w:hAnsi="Swis721 Lt BT" w:cs="Swis721 Lt BT"/>
                                <w:color w:val="231F20"/>
                                <w:sz w:val="19"/>
                                <w:szCs w:val="19"/>
                              </w:rPr>
                              <w:t xml:space="preserve"> will provide a</w:t>
                            </w:r>
                            <w:r>
                              <w:rPr>
                                <w:rFonts w:ascii="Swis721 Lt BT" w:eastAsia="Swis721 Lt BT" w:hAnsi="Swis721 Lt BT" w:cs="Swis721 Lt BT"/>
                                <w:color w:val="231F20"/>
                                <w:spacing w:val="20"/>
                                <w:sz w:val="19"/>
                                <w:szCs w:val="19"/>
                              </w:rPr>
                              <w:t xml:space="preserve"> </w:t>
                            </w:r>
                            <w:r>
                              <w:rPr>
                                <w:rFonts w:ascii="Swis721 Lt BT" w:eastAsia="Swis721 Lt BT" w:hAnsi="Swis721 Lt BT" w:cs="Swis721 Lt BT"/>
                                <w:color w:val="231F20"/>
                                <w:sz w:val="19"/>
                                <w:szCs w:val="19"/>
                              </w:rPr>
                              <w:t>comprehensive picture of the teaching</w:t>
                            </w:r>
                            <w:r>
                              <w:rPr>
                                <w:rFonts w:ascii="Swis721 Lt BT" w:eastAsia="Swis721 Lt BT" w:hAnsi="Swis721 Lt BT" w:cs="Swis721 Lt BT"/>
                                <w:color w:val="231F20"/>
                                <w:sz w:val="19"/>
                                <w:szCs w:val="19"/>
                              </w:rPr>
                              <w:t xml:space="preserve"> experience from entry into the profession to exit, and will help inform the future of the teaching profession, and support improved student outcomes.</w:t>
                            </w:r>
                          </w:p>
                        </w:tc>
                      </w:tr>
                      <w:tr w:rsidR="00BB4C10">
                        <w:trPr>
                          <w:trHeight w:hRule="exact" w:val="1633"/>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380"/>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published three Spotlights: </w:t>
                            </w:r>
                            <w:r>
                              <w:rPr>
                                <w:rFonts w:ascii="Swis721 Md BT" w:eastAsia="Swis721 Md BT" w:hAnsi="Swis721 Md BT" w:cs="Swis721 Md BT"/>
                                <w:color w:val="231F20"/>
                                <w:sz w:val="19"/>
                                <w:szCs w:val="19"/>
                              </w:rPr>
                              <w:t>“Bullying in Australian Schools”</w:t>
                            </w:r>
                            <w:r>
                              <w:rPr>
                                <w:rFonts w:ascii="Swis721 Lt BT" w:eastAsia="Swis721 Lt BT" w:hAnsi="Swis721 Lt BT" w:cs="Swis721 Lt BT"/>
                                <w:color w:val="231F20"/>
                                <w:sz w:val="19"/>
                                <w:szCs w:val="19"/>
                              </w:rPr>
                              <w:t xml:space="preserve">; </w:t>
                            </w:r>
                            <w:r>
                              <w:rPr>
                                <w:rFonts w:ascii="Swis721 Md BT" w:eastAsia="Swis721 Md BT" w:hAnsi="Swis721 Md BT" w:cs="Swis721 Md BT"/>
                                <w:color w:val="231F20"/>
                                <w:sz w:val="19"/>
                                <w:szCs w:val="19"/>
                              </w:rPr>
                              <w:t>“The rise of online initial teacher education: what do we know”</w:t>
                            </w:r>
                            <w:r>
                              <w:rPr>
                                <w:rFonts w:ascii="Swis721 Lt BT" w:eastAsia="Swis721 Lt BT" w:hAnsi="Swis721 Lt BT" w:cs="Swis721 Lt BT"/>
                                <w:color w:val="231F20"/>
                                <w:sz w:val="19"/>
                                <w:szCs w:val="19"/>
                              </w:rPr>
                              <w:t xml:space="preserve">; and </w:t>
                            </w:r>
                            <w:r>
                              <w:rPr>
                                <w:rFonts w:ascii="Swis721 Md BT" w:eastAsia="Swis721 Md BT" w:hAnsi="Swis721 Md BT" w:cs="Swis721 Md BT"/>
                                <w:color w:val="231F20"/>
                                <w:sz w:val="19"/>
                                <w:szCs w:val="19"/>
                              </w:rPr>
                              <w:t>“Preparing for the rewards and challenges of a school principal”</w:t>
                            </w:r>
                            <w:r>
                              <w:rPr>
                                <w:rFonts w:ascii="Swis721 Lt BT" w:eastAsia="Swis721 Lt BT" w:hAnsi="Swis721 Lt BT" w:cs="Swis721 Lt BT"/>
                                <w:color w:val="231F20"/>
                                <w:sz w:val="19"/>
                                <w:szCs w:val="19"/>
                              </w:rPr>
                              <w:t>.</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448"/>
                              <w:rPr>
                                <w:rFonts w:ascii="Swis721 Lt BT" w:eastAsia="Swis721 Lt BT" w:hAnsi="Swis721 Lt BT" w:cs="Swis721 Lt BT"/>
                                <w:sz w:val="19"/>
                                <w:szCs w:val="19"/>
                              </w:rPr>
                            </w:pPr>
                            <w:r>
                              <w:rPr>
                                <w:rFonts w:ascii="Swis721 Lt BT" w:eastAsia="Swis721 Lt BT" w:hAnsi="Swis721 Lt BT" w:cs="Swis721 Lt BT"/>
                                <w:color w:val="231F20"/>
                                <w:sz w:val="19"/>
                                <w:szCs w:val="19"/>
                              </w:rPr>
                              <w:t>In 2017–2018, more than 30 evidence- informed research, data and evaluation projects supported AITSL’s work across a bro</w:t>
                            </w:r>
                            <w:r>
                              <w:rPr>
                                <w:rFonts w:ascii="Swis721 Lt BT" w:eastAsia="Swis721 Lt BT" w:hAnsi="Swis721 Lt BT" w:cs="Swis721 Lt BT"/>
                                <w:color w:val="231F20"/>
                                <w:sz w:val="19"/>
                                <w:szCs w:val="19"/>
                              </w:rPr>
                              <w:t>ad range of topics.</w:t>
                            </w:r>
                          </w:p>
                        </w:tc>
                      </w:tr>
                    </w:tbl>
                    <w:p w:rsidR="00BB4C10" w:rsidRDefault="00BB4C10"/>
                  </w:txbxContent>
                </v:textbox>
                <w10:wrap anchorx="page" anchory="page"/>
              </v:shape>
            </w:pict>
          </mc:Fallback>
        </mc:AlternateContent>
      </w:r>
      <w:r>
        <w:rPr>
          <w:noProof/>
          <w:lang w:val="en-AU" w:eastAsia="en-AU"/>
        </w:rPr>
        <mc:AlternateContent>
          <mc:Choice Requires="wps">
            <w:drawing>
              <wp:anchor distT="0" distB="0" distL="114300" distR="114300" simplePos="0" relativeHeight="251534336" behindDoc="0" locked="0" layoutInCell="1" allowOverlap="1">
                <wp:simplePos x="0" y="0"/>
                <wp:positionH relativeFrom="page">
                  <wp:posOffset>720090</wp:posOffset>
                </wp:positionH>
                <wp:positionV relativeFrom="page">
                  <wp:posOffset>3764915</wp:posOffset>
                </wp:positionV>
                <wp:extent cx="2435860" cy="3282950"/>
                <wp:effectExtent l="0" t="2540" r="0" b="635"/>
                <wp:wrapNone/>
                <wp:docPr id="970"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328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949"/>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799"/>
                                    <w:jc w:val="both"/>
                                    <w:rPr>
                                      <w:rFonts w:ascii="Swis721 Md BT" w:eastAsia="Swis721 Md BT" w:hAnsi="Swis721 Md BT" w:cs="Swis721 Md BT"/>
                                      <w:sz w:val="19"/>
                                      <w:szCs w:val="19"/>
                                    </w:rPr>
                                  </w:pPr>
                                  <w:r>
                                    <w:rPr>
                                      <w:rFonts w:ascii="Swis721 Md BT"/>
                                      <w:color w:val="231F20"/>
                                      <w:sz w:val="19"/>
                                    </w:rPr>
                                    <w:t>AITSL is focussed on developing capacity in school leaders across Australia.</w:t>
                                  </w:r>
                                </w:p>
                              </w:tc>
                            </w:tr>
                            <w:tr w:rsidR="00BB4C10">
                              <w:trPr>
                                <w:trHeight w:hRule="exact" w:val="1861"/>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244"/>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released the Australian guidelines for school leadership development </w:t>
                                  </w:r>
                                  <w:r>
                                    <w:rPr>
                                      <w:rFonts w:ascii="Swis721 Md BT" w:eastAsia="Swis721 Md BT" w:hAnsi="Swis721 Md BT" w:cs="Swis721 Md BT"/>
                                      <w:i/>
                                      <w:color w:val="231F20"/>
                                      <w:sz w:val="19"/>
                                      <w:szCs w:val="19"/>
                                    </w:rPr>
                                    <w:t>Leading for impact: Australian guidelines for school leadership</w:t>
                                  </w:r>
                                  <w:r>
                                    <w:rPr>
                                      <w:rFonts w:ascii="Swis721 Md BT" w:eastAsia="Swis721 Md BT" w:hAnsi="Swis721 Md BT" w:cs="Swis721 Md BT"/>
                                      <w:i/>
                                      <w:color w:val="231F20"/>
                                      <w:spacing w:val="-3"/>
                                      <w:sz w:val="19"/>
                                      <w:szCs w:val="19"/>
                                    </w:rPr>
                                    <w:t xml:space="preserve"> </w:t>
                                  </w:r>
                                  <w:r>
                                    <w:rPr>
                                      <w:rFonts w:ascii="Swis721 Md BT" w:eastAsia="Swis721 Md BT" w:hAnsi="Swis721 Md BT" w:cs="Swis721 Md BT"/>
                                      <w:i/>
                                      <w:color w:val="231F20"/>
                                      <w:sz w:val="19"/>
                                      <w:szCs w:val="19"/>
                                    </w:rPr>
                                    <w:t>development</w:t>
                                  </w:r>
                                  <w:r>
                                    <w:rPr>
                                      <w:rFonts w:ascii="Swis721 Md BT" w:eastAsia="Swis721 Md BT" w:hAnsi="Swis721 Md BT" w:cs="Swis721 Md BT"/>
                                      <w:i/>
                                      <w:color w:val="231F20"/>
                                      <w:spacing w:val="-4"/>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identified</w:t>
                                  </w:r>
                                  <w:r>
                                    <w:rPr>
                                      <w:rFonts w:ascii="Swis721 Lt BT" w:eastAsia="Swis721 Lt BT" w:hAnsi="Swis721 Lt BT" w:cs="Swis721 Lt BT"/>
                                      <w:color w:val="231F20"/>
                                      <w:w w:val="99"/>
                                      <w:sz w:val="19"/>
                                      <w:szCs w:val="19"/>
                                    </w:rPr>
                                    <w:t xml:space="preserve"> </w:t>
                                  </w:r>
                                  <w:r>
                                    <w:rPr>
                                      <w:rFonts w:ascii="Swis721 Lt BT" w:eastAsia="Swis721 Lt BT" w:hAnsi="Swis721 Lt BT" w:cs="Swis721 Lt BT"/>
                                      <w:color w:val="231F20"/>
                                      <w:sz w:val="19"/>
                                      <w:szCs w:val="19"/>
                                    </w:rPr>
                                    <w:t>tools and resources to support its implementation at a local level.</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34"/>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facilitated participation of </w:t>
                                  </w:r>
                                  <w:r>
                                    <w:rPr>
                                      <w:rFonts w:ascii="Swis721 Md BT" w:eastAsia="Swis721 Md BT" w:hAnsi="Swis721 Md BT" w:cs="Swis721 Md BT"/>
                                      <w:color w:val="231F20"/>
                                      <w:sz w:val="19"/>
                                      <w:szCs w:val="19"/>
                                    </w:rPr>
                                    <w:t xml:space="preserve">over 7,000 users of the online School Leader </w:t>
                                  </w:r>
                                  <w:r>
                                    <w:rPr>
                                      <w:rFonts w:ascii="Swis721 Md BT" w:eastAsia="Swis721 Md BT" w:hAnsi="Swis721 Md BT" w:cs="Swis721 Md BT"/>
                                      <w:color w:val="231F20"/>
                                      <w:spacing w:val="-1"/>
                                      <w:sz w:val="19"/>
                                      <w:szCs w:val="19"/>
                                    </w:rPr>
                                    <w:t>Self-Assessment</w:t>
                                  </w:r>
                                  <w:r>
                                    <w:rPr>
                                      <w:rFonts w:ascii="Swis721 Md BT" w:eastAsia="Swis721 Md BT" w:hAnsi="Swis721 Md BT" w:cs="Swis721 Md BT"/>
                                      <w:color w:val="231F20"/>
                                      <w:sz w:val="19"/>
                                      <w:szCs w:val="19"/>
                                    </w:rPr>
                                    <w:t xml:space="preserve"> </w:t>
                                  </w:r>
                                  <w:r>
                                    <w:rPr>
                                      <w:rFonts w:ascii="Swis721 Md BT" w:eastAsia="Swis721 Md BT" w:hAnsi="Swis721 Md BT" w:cs="Swis721 Md BT"/>
                                      <w:color w:val="231F20"/>
                                      <w:spacing w:val="-5"/>
                                      <w:sz w:val="19"/>
                                      <w:szCs w:val="19"/>
                                    </w:rPr>
                                    <w:t>Tool</w:t>
                                  </w:r>
                                  <w:r>
                                    <w:rPr>
                                      <w:rFonts w:ascii="Swis721 Lt BT" w:eastAsia="Swis721 Lt BT" w:hAnsi="Swis721 Lt BT" w:cs="Swis721 Lt BT"/>
                                      <w:color w:val="231F20"/>
                                      <w:spacing w:val="-5"/>
                                      <w:sz w:val="19"/>
                                      <w:szCs w:val="19"/>
                                    </w:rPr>
                                    <w:t>,</w:t>
                                  </w:r>
                                  <w:r>
                                    <w:rPr>
                                      <w:rFonts w:ascii="Swis721 Lt BT" w:eastAsia="Swis721 Lt BT" w:hAnsi="Swis721 Lt BT" w:cs="Swis721 Lt BT"/>
                                      <w:color w:val="231F20"/>
                                      <w:sz w:val="19"/>
                                      <w:szCs w:val="19"/>
                                    </w:rPr>
                                    <w:t xml:space="preserve"> and over</w:t>
                                  </w:r>
                                  <w:r>
                                    <w:rPr>
                                      <w:rFonts w:ascii="Swis721 Lt BT" w:eastAsia="Swis721 Lt BT" w:hAnsi="Swis721 Lt BT" w:cs="Swis721 Lt BT"/>
                                      <w:color w:val="231F20"/>
                                      <w:spacing w:val="25"/>
                                      <w:sz w:val="19"/>
                                      <w:szCs w:val="19"/>
                                    </w:rPr>
                                    <w:t xml:space="preserve"> </w:t>
                                  </w:r>
                                  <w:r>
                                    <w:rPr>
                                      <w:rFonts w:ascii="Swis721 Lt BT" w:eastAsia="Swis721 Lt BT" w:hAnsi="Swis721 Lt BT" w:cs="Swis721 Lt BT"/>
                                      <w:color w:val="231F20"/>
                                      <w:sz w:val="19"/>
                                      <w:szCs w:val="19"/>
                                    </w:rPr>
                                    <w:t>700</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users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360°</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Reflection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pacing w:val="-6"/>
                                      <w:sz w:val="19"/>
                                      <w:szCs w:val="19"/>
                                    </w:rPr>
                                    <w:t>Tool.</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759"/>
                                    <w:jc w:val="both"/>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evaluated </w:t>
                                  </w:r>
                                  <w:r>
                                    <w:rPr>
                                      <w:rFonts w:ascii="Swis721 Md BT" w:eastAsia="Swis721 Md BT" w:hAnsi="Swis721 Md BT" w:cs="Swis721 Md BT"/>
                                      <w:color w:val="231F20"/>
                                      <w:sz w:val="19"/>
                                      <w:szCs w:val="19"/>
                                    </w:rPr>
                                    <w:t>new principal preparation resources</w:t>
                                  </w:r>
                                  <w:r>
                                    <w:rPr>
                                      <w:rFonts w:ascii="Swis721 Md BT" w:eastAsia="Swis721 Md BT" w:hAnsi="Swis721 Md BT" w:cs="Swis721 Md BT"/>
                                      <w:color w:val="231F20"/>
                                      <w:spacing w:val="-3"/>
                                      <w:sz w:val="19"/>
                                      <w:szCs w:val="19"/>
                                    </w:rPr>
                                    <w:t xml:space="preserve"> </w:t>
                                  </w:r>
                                  <w:r>
                                    <w:rPr>
                                      <w:rFonts w:ascii="Swis721 Lt BT" w:eastAsia="Swis721 Lt BT" w:hAnsi="Swis721 Lt BT" w:cs="Swis721 Lt BT"/>
                                      <w:color w:val="231F20"/>
                                      <w:sz w:val="19"/>
                                      <w:szCs w:val="19"/>
                                    </w:rPr>
                                    <w:t>to inform future promotion and content enhancements.</w:t>
                                  </w:r>
                                </w:p>
                              </w:tc>
                            </w:tr>
                          </w:tbl>
                          <w:p w:rsidR="00BB4C10" w:rsidRDefault="00BB4C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76" type="#_x0000_t202" style="position:absolute;left:0;text-align:left;margin-left:56.7pt;margin-top:296.45pt;width:191.8pt;height:258.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p7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949"/>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799"/>
                              <w:jc w:val="both"/>
                              <w:rPr>
                                <w:rFonts w:ascii="Swis721 Md BT" w:eastAsia="Swis721 Md BT" w:hAnsi="Swis721 Md BT" w:cs="Swis721 Md BT"/>
                                <w:sz w:val="19"/>
                                <w:szCs w:val="19"/>
                              </w:rPr>
                            </w:pPr>
                            <w:r>
                              <w:rPr>
                                <w:rFonts w:ascii="Swis721 Md BT"/>
                                <w:color w:val="231F20"/>
                                <w:sz w:val="19"/>
                              </w:rPr>
                              <w:t>AITSL is focussed on developing capacity in school leaders across Australia.</w:t>
                            </w:r>
                          </w:p>
                        </w:tc>
                      </w:tr>
                      <w:tr w:rsidR="00BB4C10">
                        <w:trPr>
                          <w:trHeight w:hRule="exact" w:val="1861"/>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244"/>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released the Australian guidelines for school leadership development </w:t>
                            </w:r>
                            <w:r>
                              <w:rPr>
                                <w:rFonts w:ascii="Swis721 Md BT" w:eastAsia="Swis721 Md BT" w:hAnsi="Swis721 Md BT" w:cs="Swis721 Md BT"/>
                                <w:i/>
                                <w:color w:val="231F20"/>
                                <w:sz w:val="19"/>
                                <w:szCs w:val="19"/>
                              </w:rPr>
                              <w:t>Leading for impact: Australian guidelines for school leadership</w:t>
                            </w:r>
                            <w:r>
                              <w:rPr>
                                <w:rFonts w:ascii="Swis721 Md BT" w:eastAsia="Swis721 Md BT" w:hAnsi="Swis721 Md BT" w:cs="Swis721 Md BT"/>
                                <w:i/>
                                <w:color w:val="231F20"/>
                                <w:spacing w:val="-3"/>
                                <w:sz w:val="19"/>
                                <w:szCs w:val="19"/>
                              </w:rPr>
                              <w:t xml:space="preserve"> </w:t>
                            </w:r>
                            <w:r>
                              <w:rPr>
                                <w:rFonts w:ascii="Swis721 Md BT" w:eastAsia="Swis721 Md BT" w:hAnsi="Swis721 Md BT" w:cs="Swis721 Md BT"/>
                                <w:i/>
                                <w:color w:val="231F20"/>
                                <w:sz w:val="19"/>
                                <w:szCs w:val="19"/>
                              </w:rPr>
                              <w:t>development</w:t>
                            </w:r>
                            <w:r>
                              <w:rPr>
                                <w:rFonts w:ascii="Swis721 Md BT" w:eastAsia="Swis721 Md BT" w:hAnsi="Swis721 Md BT" w:cs="Swis721 Md BT"/>
                                <w:i/>
                                <w:color w:val="231F20"/>
                                <w:spacing w:val="-4"/>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identified</w:t>
                            </w:r>
                            <w:r>
                              <w:rPr>
                                <w:rFonts w:ascii="Swis721 Lt BT" w:eastAsia="Swis721 Lt BT" w:hAnsi="Swis721 Lt BT" w:cs="Swis721 Lt BT"/>
                                <w:color w:val="231F20"/>
                                <w:w w:val="99"/>
                                <w:sz w:val="19"/>
                                <w:szCs w:val="19"/>
                              </w:rPr>
                              <w:t xml:space="preserve"> </w:t>
                            </w:r>
                            <w:r>
                              <w:rPr>
                                <w:rFonts w:ascii="Swis721 Lt BT" w:eastAsia="Swis721 Lt BT" w:hAnsi="Swis721 Lt BT" w:cs="Swis721 Lt BT"/>
                                <w:color w:val="231F20"/>
                                <w:sz w:val="19"/>
                                <w:szCs w:val="19"/>
                              </w:rPr>
                              <w:t>tools and resources to support its implementation at a local level.</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34"/>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facilitated participation of </w:t>
                            </w:r>
                            <w:r>
                              <w:rPr>
                                <w:rFonts w:ascii="Swis721 Md BT" w:eastAsia="Swis721 Md BT" w:hAnsi="Swis721 Md BT" w:cs="Swis721 Md BT"/>
                                <w:color w:val="231F20"/>
                                <w:sz w:val="19"/>
                                <w:szCs w:val="19"/>
                              </w:rPr>
                              <w:t xml:space="preserve">over 7,000 users of the online School Leader </w:t>
                            </w:r>
                            <w:r>
                              <w:rPr>
                                <w:rFonts w:ascii="Swis721 Md BT" w:eastAsia="Swis721 Md BT" w:hAnsi="Swis721 Md BT" w:cs="Swis721 Md BT"/>
                                <w:color w:val="231F20"/>
                                <w:spacing w:val="-1"/>
                                <w:sz w:val="19"/>
                                <w:szCs w:val="19"/>
                              </w:rPr>
                              <w:t>Self-Assessment</w:t>
                            </w:r>
                            <w:r>
                              <w:rPr>
                                <w:rFonts w:ascii="Swis721 Md BT" w:eastAsia="Swis721 Md BT" w:hAnsi="Swis721 Md BT" w:cs="Swis721 Md BT"/>
                                <w:color w:val="231F20"/>
                                <w:sz w:val="19"/>
                                <w:szCs w:val="19"/>
                              </w:rPr>
                              <w:t xml:space="preserve"> </w:t>
                            </w:r>
                            <w:r>
                              <w:rPr>
                                <w:rFonts w:ascii="Swis721 Md BT" w:eastAsia="Swis721 Md BT" w:hAnsi="Swis721 Md BT" w:cs="Swis721 Md BT"/>
                                <w:color w:val="231F20"/>
                                <w:spacing w:val="-5"/>
                                <w:sz w:val="19"/>
                                <w:szCs w:val="19"/>
                              </w:rPr>
                              <w:t>Tool</w:t>
                            </w:r>
                            <w:r>
                              <w:rPr>
                                <w:rFonts w:ascii="Swis721 Lt BT" w:eastAsia="Swis721 Lt BT" w:hAnsi="Swis721 Lt BT" w:cs="Swis721 Lt BT"/>
                                <w:color w:val="231F20"/>
                                <w:spacing w:val="-5"/>
                                <w:sz w:val="19"/>
                                <w:szCs w:val="19"/>
                              </w:rPr>
                              <w:t>,</w:t>
                            </w:r>
                            <w:r>
                              <w:rPr>
                                <w:rFonts w:ascii="Swis721 Lt BT" w:eastAsia="Swis721 Lt BT" w:hAnsi="Swis721 Lt BT" w:cs="Swis721 Lt BT"/>
                                <w:color w:val="231F20"/>
                                <w:sz w:val="19"/>
                                <w:szCs w:val="19"/>
                              </w:rPr>
                              <w:t xml:space="preserve"> and over</w:t>
                            </w:r>
                            <w:r>
                              <w:rPr>
                                <w:rFonts w:ascii="Swis721 Lt BT" w:eastAsia="Swis721 Lt BT" w:hAnsi="Swis721 Lt BT" w:cs="Swis721 Lt BT"/>
                                <w:color w:val="231F20"/>
                                <w:spacing w:val="25"/>
                                <w:sz w:val="19"/>
                                <w:szCs w:val="19"/>
                              </w:rPr>
                              <w:t xml:space="preserve"> </w:t>
                            </w:r>
                            <w:r>
                              <w:rPr>
                                <w:rFonts w:ascii="Swis721 Lt BT" w:eastAsia="Swis721 Lt BT" w:hAnsi="Swis721 Lt BT" w:cs="Swis721 Lt BT"/>
                                <w:color w:val="231F20"/>
                                <w:sz w:val="19"/>
                                <w:szCs w:val="19"/>
                              </w:rPr>
                              <w:t>700</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users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360°</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Reflection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pacing w:val="-6"/>
                                <w:sz w:val="19"/>
                                <w:szCs w:val="19"/>
                              </w:rPr>
                              <w:t>Tool.</w:t>
                            </w:r>
                          </w:p>
                        </w:tc>
                      </w:tr>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759"/>
                              <w:jc w:val="both"/>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In 2017–2018, AITSL evaluated </w:t>
                            </w:r>
                            <w:r>
                              <w:rPr>
                                <w:rFonts w:ascii="Swis721 Md BT" w:eastAsia="Swis721 Md BT" w:hAnsi="Swis721 Md BT" w:cs="Swis721 Md BT"/>
                                <w:color w:val="231F20"/>
                                <w:sz w:val="19"/>
                                <w:szCs w:val="19"/>
                              </w:rPr>
                              <w:t>new principal preparation resources</w:t>
                            </w:r>
                            <w:r>
                              <w:rPr>
                                <w:rFonts w:ascii="Swis721 Md BT" w:eastAsia="Swis721 Md BT" w:hAnsi="Swis721 Md BT" w:cs="Swis721 Md BT"/>
                                <w:color w:val="231F20"/>
                                <w:spacing w:val="-3"/>
                                <w:sz w:val="19"/>
                                <w:szCs w:val="19"/>
                              </w:rPr>
                              <w:t xml:space="preserve"> </w:t>
                            </w:r>
                            <w:r>
                              <w:rPr>
                                <w:rFonts w:ascii="Swis721 Lt BT" w:eastAsia="Swis721 Lt BT" w:hAnsi="Swis721 Lt BT" w:cs="Swis721 Lt BT"/>
                                <w:color w:val="231F20"/>
                                <w:sz w:val="19"/>
                                <w:szCs w:val="19"/>
                              </w:rPr>
                              <w:t>to inform future promotion and content enhancements.</w:t>
                            </w:r>
                          </w:p>
                        </w:tc>
                      </w:tr>
                    </w:tbl>
                    <w:p w:rsidR="00BB4C10" w:rsidRDefault="00BB4C10"/>
                  </w:txbxContent>
                </v:textbox>
                <w10:wrap anchorx="page" anchory="page"/>
              </v:shape>
            </w:pict>
          </mc:Fallback>
        </mc:AlternateContent>
      </w:r>
      <w:r>
        <w:rPr>
          <w:noProof/>
          <w:lang w:val="en-AU" w:eastAsia="en-AU"/>
        </w:rPr>
        <mc:AlternateContent>
          <mc:Choice Requires="wps">
            <w:drawing>
              <wp:anchor distT="0" distB="0" distL="114300" distR="114300" simplePos="0" relativeHeight="251535360" behindDoc="0" locked="0" layoutInCell="1" allowOverlap="1">
                <wp:simplePos x="0" y="0"/>
                <wp:positionH relativeFrom="page">
                  <wp:posOffset>3366135</wp:posOffset>
                </wp:positionH>
                <wp:positionV relativeFrom="page">
                  <wp:posOffset>5570855</wp:posOffset>
                </wp:positionV>
                <wp:extent cx="2435860" cy="2414270"/>
                <wp:effectExtent l="3810" t="0" r="0" b="0"/>
                <wp:wrapNone/>
                <wp:docPr id="96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41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503"/>
                                    <w:rPr>
                                      <w:rFonts w:ascii="Swis721 Md BT" w:eastAsia="Swis721 Md BT" w:hAnsi="Swis721 Md BT" w:cs="Swis721 Md BT"/>
                                      <w:sz w:val="19"/>
                                      <w:szCs w:val="19"/>
                                    </w:rPr>
                                  </w:pPr>
                                  <w:r>
                                    <w:rPr>
                                      <w:rFonts w:ascii="Swis721 Md BT"/>
                                      <w:color w:val="231F20"/>
                                      <w:sz w:val="19"/>
                                    </w:rPr>
                                    <w:t>AITSL maintains a strong connection with the profession by regularly communicating through a variety of channels.</w:t>
                                  </w:r>
                                </w:p>
                              </w:tc>
                            </w:tr>
                            <w:tr w:rsidR="00BB4C10">
                              <w:trPr>
                                <w:trHeight w:hRule="exact" w:val="94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4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Subscription to AITSL’s monthly e-News continues to grow steadily and is now close to </w:t>
                                  </w:r>
                                  <w:r>
                                    <w:rPr>
                                      <w:rFonts w:ascii="Swis721 Md BT" w:eastAsia="Swis721 Md BT" w:hAnsi="Swis721 Md BT" w:cs="Swis721 Md BT"/>
                                      <w:color w:val="231F20"/>
                                      <w:sz w:val="19"/>
                                      <w:szCs w:val="19"/>
                                    </w:rPr>
                                    <w:t>160,000 subscribers</w:t>
                                  </w:r>
                                  <w:r>
                                    <w:rPr>
                                      <w:rFonts w:ascii="Swis721 Lt BT" w:eastAsia="Swis721 Lt BT" w:hAnsi="Swis721 Lt BT" w:cs="Swis721 Lt BT"/>
                                      <w:color w:val="231F20"/>
                                      <w:sz w:val="19"/>
                                      <w:szCs w:val="19"/>
                                    </w:rPr>
                                    <w:t>.</w:t>
                                  </w:r>
                                </w:p>
                              </w:tc>
                            </w:tr>
                            <w:tr w:rsidR="00BB4C10">
                              <w:trPr>
                                <w:trHeight w:hRule="exact" w:val="721"/>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438"/>
                                    <w:rPr>
                                      <w:rFonts w:ascii="Swis721 Lt BT" w:eastAsia="Swis721 Lt BT" w:hAnsi="Swis721 Lt BT" w:cs="Swis721 Lt BT"/>
                                      <w:sz w:val="19"/>
                                      <w:szCs w:val="19"/>
                                    </w:rPr>
                                  </w:pPr>
                                  <w:r>
                                    <w:rPr>
                                      <w:rFonts w:ascii="Swis721 Lt BT"/>
                                      <w:color w:val="231F20"/>
                                      <w:sz w:val="19"/>
                                    </w:rPr>
                                    <w:t xml:space="preserve">More than </w:t>
                                  </w:r>
                                  <w:r>
                                    <w:rPr>
                                      <w:rFonts w:ascii="Swis721 Md BT"/>
                                      <w:color w:val="231F20"/>
                                      <w:sz w:val="19"/>
                                    </w:rPr>
                                    <w:t>70,000 people</w:t>
                                  </w:r>
                                  <w:r>
                                    <w:rPr>
                                      <w:rFonts w:ascii="Swis721 Md BT"/>
                                      <w:color w:val="231F20"/>
                                      <w:spacing w:val="-3"/>
                                      <w:sz w:val="19"/>
                                    </w:rPr>
                                    <w:t xml:space="preserve"> </w:t>
                                  </w:r>
                                  <w:r>
                                    <w:rPr>
                                      <w:rFonts w:ascii="Swis721 Lt BT"/>
                                      <w:color w:val="231F20"/>
                                      <w:sz w:val="19"/>
                                    </w:rPr>
                                    <w:t>follow and engage with AITSL across social media.</w:t>
                                  </w:r>
                                </w:p>
                              </w:tc>
                            </w:tr>
                            <w:tr w:rsidR="00BB4C10">
                              <w:trPr>
                                <w:trHeight w:hRule="exact" w:val="94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17"/>
                                    <w:rPr>
                                      <w:rFonts w:ascii="Swis721 Lt BT" w:eastAsia="Swis721 Lt BT" w:hAnsi="Swis721 Lt BT" w:cs="Swis721 Lt BT"/>
                                      <w:sz w:val="19"/>
                                      <w:szCs w:val="19"/>
                                    </w:rPr>
                                  </w:pPr>
                                  <w:r>
                                    <w:rPr>
                                      <w:rFonts w:ascii="Swis721 Lt BT"/>
                                      <w:color w:val="231F20"/>
                                      <w:spacing w:val="-3"/>
                                      <w:sz w:val="19"/>
                                    </w:rPr>
                                    <w:t>Traffic</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the website</w:t>
                                  </w:r>
                                  <w:r>
                                    <w:rPr>
                                      <w:rFonts w:ascii="Swis721 Lt BT"/>
                                      <w:color w:val="231F20"/>
                                      <w:spacing w:val="-1"/>
                                      <w:sz w:val="19"/>
                                    </w:rPr>
                                    <w:t xml:space="preserve"> </w:t>
                                  </w:r>
                                  <w:r>
                                    <w:rPr>
                                      <w:rFonts w:ascii="Swis721 Lt BT"/>
                                      <w:color w:val="231F20"/>
                                      <w:sz w:val="19"/>
                                    </w:rPr>
                                    <w:t>sits at</w:t>
                                  </w:r>
                                  <w:r>
                                    <w:rPr>
                                      <w:rFonts w:ascii="Swis721 Lt BT"/>
                                      <w:color w:val="231F20"/>
                                      <w:spacing w:val="-1"/>
                                      <w:sz w:val="19"/>
                                    </w:rPr>
                                    <w:t xml:space="preserve"> </w:t>
                                  </w:r>
                                  <w:r>
                                    <w:rPr>
                                      <w:rFonts w:ascii="Swis721 Md BT"/>
                                      <w:color w:val="231F20"/>
                                      <w:sz w:val="19"/>
                                    </w:rPr>
                                    <w:t>787,000 unique</w:t>
                                  </w:r>
                                  <w:r>
                                    <w:rPr>
                                      <w:rFonts w:ascii="Swis721 Md BT"/>
                                      <w:color w:val="231F20"/>
                                      <w:spacing w:val="22"/>
                                      <w:sz w:val="19"/>
                                    </w:rPr>
                                    <w:t xml:space="preserve"> </w:t>
                                  </w:r>
                                  <w:r>
                                    <w:rPr>
                                      <w:rFonts w:ascii="Swis721 Md BT"/>
                                      <w:color w:val="231F20"/>
                                      <w:sz w:val="19"/>
                                    </w:rPr>
                                    <w:t>visitors per year</w:t>
                                  </w:r>
                                  <w:r>
                                    <w:rPr>
                                      <w:rFonts w:ascii="Swis721 Md BT"/>
                                      <w:color w:val="231F20"/>
                                      <w:spacing w:val="-3"/>
                                      <w:sz w:val="19"/>
                                    </w:rPr>
                                    <w:t xml:space="preserve"> </w:t>
                                  </w:r>
                                  <w:r>
                                    <w:rPr>
                                      <w:rFonts w:ascii="Swis721 Lt BT"/>
                                      <w:color w:val="231F20"/>
                                      <w:sz w:val="19"/>
                                    </w:rPr>
                                    <w:t>with most accessing our tools and resources and other services.</w:t>
                                  </w:r>
                                </w:p>
                              </w:tc>
                            </w:tr>
                          </w:tbl>
                          <w:p w:rsidR="00BB4C10" w:rsidRDefault="00BB4C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077" type="#_x0000_t202" style="position:absolute;left:0;text-align:left;margin-left:265.05pt;margin-top:438.65pt;width:191.8pt;height:190.1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7N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27"/>
                      </w:tblGrid>
                      <w:tr w:rsidR="00BB4C10">
                        <w:trPr>
                          <w:trHeight w:hRule="exact" w:val="1177"/>
                        </w:trPr>
                        <w:tc>
                          <w:tcPr>
                            <w:tcW w:w="3827" w:type="dxa"/>
                            <w:tcBorders>
                              <w:top w:val="single" w:sz="2" w:space="0" w:color="00757A"/>
                              <w:left w:val="single" w:sz="2" w:space="0" w:color="00757A"/>
                              <w:bottom w:val="single" w:sz="2" w:space="0" w:color="00757A"/>
                              <w:right w:val="single" w:sz="2" w:space="0" w:color="00757A"/>
                            </w:tcBorders>
                            <w:shd w:val="clear" w:color="auto" w:fill="EBF0C9"/>
                          </w:tcPr>
                          <w:p w:rsidR="00BB4C10" w:rsidRDefault="002C3305">
                            <w:pPr>
                              <w:pStyle w:val="TableParagraph"/>
                              <w:spacing w:before="136"/>
                              <w:ind w:left="110" w:right="503"/>
                              <w:rPr>
                                <w:rFonts w:ascii="Swis721 Md BT" w:eastAsia="Swis721 Md BT" w:hAnsi="Swis721 Md BT" w:cs="Swis721 Md BT"/>
                                <w:sz w:val="19"/>
                                <w:szCs w:val="19"/>
                              </w:rPr>
                            </w:pPr>
                            <w:r>
                              <w:rPr>
                                <w:rFonts w:ascii="Swis721 Md BT"/>
                                <w:color w:val="231F20"/>
                                <w:sz w:val="19"/>
                              </w:rPr>
                              <w:t>AITSL maintains a strong connection with the profession by regularly communicating through a variety of channels.</w:t>
                            </w:r>
                          </w:p>
                        </w:tc>
                      </w:tr>
                      <w:tr w:rsidR="00BB4C10">
                        <w:trPr>
                          <w:trHeight w:hRule="exact" w:val="94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4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Subscription to AITSL’s monthly e-News continues to grow steadily and is now close to </w:t>
                            </w:r>
                            <w:r>
                              <w:rPr>
                                <w:rFonts w:ascii="Swis721 Md BT" w:eastAsia="Swis721 Md BT" w:hAnsi="Swis721 Md BT" w:cs="Swis721 Md BT"/>
                                <w:color w:val="231F20"/>
                                <w:sz w:val="19"/>
                                <w:szCs w:val="19"/>
                              </w:rPr>
                              <w:t>160,000 subscribers</w:t>
                            </w:r>
                            <w:r>
                              <w:rPr>
                                <w:rFonts w:ascii="Swis721 Lt BT" w:eastAsia="Swis721 Lt BT" w:hAnsi="Swis721 Lt BT" w:cs="Swis721 Lt BT"/>
                                <w:color w:val="231F20"/>
                                <w:sz w:val="19"/>
                                <w:szCs w:val="19"/>
                              </w:rPr>
                              <w:t>.</w:t>
                            </w:r>
                          </w:p>
                        </w:tc>
                      </w:tr>
                      <w:tr w:rsidR="00BB4C10">
                        <w:trPr>
                          <w:trHeight w:hRule="exact" w:val="721"/>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438"/>
                              <w:rPr>
                                <w:rFonts w:ascii="Swis721 Lt BT" w:eastAsia="Swis721 Lt BT" w:hAnsi="Swis721 Lt BT" w:cs="Swis721 Lt BT"/>
                                <w:sz w:val="19"/>
                                <w:szCs w:val="19"/>
                              </w:rPr>
                            </w:pPr>
                            <w:r>
                              <w:rPr>
                                <w:rFonts w:ascii="Swis721 Lt BT"/>
                                <w:color w:val="231F20"/>
                                <w:sz w:val="19"/>
                              </w:rPr>
                              <w:t xml:space="preserve">More than </w:t>
                            </w:r>
                            <w:r>
                              <w:rPr>
                                <w:rFonts w:ascii="Swis721 Md BT"/>
                                <w:color w:val="231F20"/>
                                <w:sz w:val="19"/>
                              </w:rPr>
                              <w:t>70,000 people</w:t>
                            </w:r>
                            <w:r>
                              <w:rPr>
                                <w:rFonts w:ascii="Swis721 Md BT"/>
                                <w:color w:val="231F20"/>
                                <w:spacing w:val="-3"/>
                                <w:sz w:val="19"/>
                              </w:rPr>
                              <w:t xml:space="preserve"> </w:t>
                            </w:r>
                            <w:r>
                              <w:rPr>
                                <w:rFonts w:ascii="Swis721 Lt BT"/>
                                <w:color w:val="231F20"/>
                                <w:sz w:val="19"/>
                              </w:rPr>
                              <w:t>follow and engage with AITSL across social media.</w:t>
                            </w:r>
                          </w:p>
                        </w:tc>
                      </w:tr>
                      <w:tr w:rsidR="00BB4C10">
                        <w:trPr>
                          <w:trHeight w:hRule="exact" w:val="949"/>
                        </w:trPr>
                        <w:tc>
                          <w:tcPr>
                            <w:tcW w:w="3827" w:type="dxa"/>
                            <w:tcBorders>
                              <w:top w:val="single" w:sz="2" w:space="0" w:color="00757A"/>
                              <w:left w:val="single" w:sz="2" w:space="0" w:color="00757A"/>
                              <w:bottom w:val="single" w:sz="2" w:space="0" w:color="00757A"/>
                              <w:right w:val="single" w:sz="2" w:space="0" w:color="00757A"/>
                            </w:tcBorders>
                            <w:shd w:val="clear" w:color="auto" w:fill="DDDFE1"/>
                          </w:tcPr>
                          <w:p w:rsidR="00BB4C10" w:rsidRDefault="002C3305">
                            <w:pPr>
                              <w:pStyle w:val="TableParagraph"/>
                              <w:spacing w:before="137"/>
                              <w:ind w:left="110" w:right="117"/>
                              <w:rPr>
                                <w:rFonts w:ascii="Swis721 Lt BT" w:eastAsia="Swis721 Lt BT" w:hAnsi="Swis721 Lt BT" w:cs="Swis721 Lt BT"/>
                                <w:sz w:val="19"/>
                                <w:szCs w:val="19"/>
                              </w:rPr>
                            </w:pPr>
                            <w:r>
                              <w:rPr>
                                <w:rFonts w:ascii="Swis721 Lt BT"/>
                                <w:color w:val="231F20"/>
                                <w:spacing w:val="-3"/>
                                <w:sz w:val="19"/>
                              </w:rPr>
                              <w:t>Traffic</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the website</w:t>
                            </w:r>
                            <w:r>
                              <w:rPr>
                                <w:rFonts w:ascii="Swis721 Lt BT"/>
                                <w:color w:val="231F20"/>
                                <w:spacing w:val="-1"/>
                                <w:sz w:val="19"/>
                              </w:rPr>
                              <w:t xml:space="preserve"> </w:t>
                            </w:r>
                            <w:r>
                              <w:rPr>
                                <w:rFonts w:ascii="Swis721 Lt BT"/>
                                <w:color w:val="231F20"/>
                                <w:sz w:val="19"/>
                              </w:rPr>
                              <w:t>sits at</w:t>
                            </w:r>
                            <w:r>
                              <w:rPr>
                                <w:rFonts w:ascii="Swis721 Lt BT"/>
                                <w:color w:val="231F20"/>
                                <w:spacing w:val="-1"/>
                                <w:sz w:val="19"/>
                              </w:rPr>
                              <w:t xml:space="preserve"> </w:t>
                            </w:r>
                            <w:r>
                              <w:rPr>
                                <w:rFonts w:ascii="Swis721 Md BT"/>
                                <w:color w:val="231F20"/>
                                <w:sz w:val="19"/>
                              </w:rPr>
                              <w:t>787,000 unique</w:t>
                            </w:r>
                            <w:r>
                              <w:rPr>
                                <w:rFonts w:ascii="Swis721 Md BT"/>
                                <w:color w:val="231F20"/>
                                <w:spacing w:val="22"/>
                                <w:sz w:val="19"/>
                              </w:rPr>
                              <w:t xml:space="preserve"> </w:t>
                            </w:r>
                            <w:r>
                              <w:rPr>
                                <w:rFonts w:ascii="Swis721 Md BT"/>
                                <w:color w:val="231F20"/>
                                <w:sz w:val="19"/>
                              </w:rPr>
                              <w:t>visitors per year</w:t>
                            </w:r>
                            <w:r>
                              <w:rPr>
                                <w:rFonts w:ascii="Swis721 Md BT"/>
                                <w:color w:val="231F20"/>
                                <w:spacing w:val="-3"/>
                                <w:sz w:val="19"/>
                              </w:rPr>
                              <w:t xml:space="preserve"> </w:t>
                            </w:r>
                            <w:r>
                              <w:rPr>
                                <w:rFonts w:ascii="Swis721 Lt BT"/>
                                <w:color w:val="231F20"/>
                                <w:sz w:val="19"/>
                              </w:rPr>
                              <w:t>with most accessing our tools and resources and other services.</w:t>
                            </w:r>
                          </w:p>
                        </w:tc>
                      </w:tr>
                    </w:tbl>
                    <w:p w:rsidR="00BB4C10" w:rsidRDefault="00BB4C10"/>
                  </w:txbxContent>
                </v:textbox>
                <w10:wrap anchorx="page" anchory="page"/>
              </v:shape>
            </w:pict>
          </mc:Fallback>
        </mc:AlternateContent>
      </w:r>
      <w:r w:rsidR="002C3305">
        <w:rPr>
          <w:rFonts w:ascii="Swis721 Lt BT" w:eastAsia="Swis721 Lt BT" w:hAnsi="Swis721 Lt BT" w:cs="Swis721 Lt BT"/>
          <w:color w:val="231F20"/>
          <w:spacing w:val="-1"/>
          <w:sz w:val="14"/>
          <w:szCs w:val="14"/>
        </w:rPr>
        <w:t>ANNUAL</w:t>
      </w:r>
      <w:r w:rsidR="002C3305">
        <w:rPr>
          <w:rFonts w:ascii="Swis721 Lt BT" w:eastAsia="Swis721 Lt BT" w:hAnsi="Swis721 Lt BT" w:cs="Swis721 Lt BT"/>
          <w:color w:val="231F20"/>
          <w:sz w:val="14"/>
          <w:szCs w:val="14"/>
        </w:rPr>
        <w:t xml:space="preserve"> REPORT 2017–2018</w:t>
      </w:r>
    </w:p>
    <w:p w:rsidR="00BB4C10" w:rsidRDefault="00BB4C10">
      <w:pPr>
        <w:jc w:val="right"/>
        <w:rPr>
          <w:rFonts w:ascii="Swis721 Lt BT" w:eastAsia="Swis721 Lt BT" w:hAnsi="Swis721 Lt BT" w:cs="Swis721 Lt BT"/>
          <w:sz w:val="14"/>
          <w:szCs w:val="14"/>
        </w:rPr>
        <w:sectPr w:rsidR="00BB4C10">
          <w:pgSz w:w="9980" w:h="14180"/>
          <w:pgMar w:top="360" w:right="740" w:bottom="640" w:left="1020" w:header="0" w:footer="452" w:gutter="0"/>
          <w:cols w:space="720"/>
        </w:sect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270C57">
      <w:pPr>
        <w:pStyle w:val="Heading1"/>
        <w:spacing w:before="185"/>
        <w:ind w:left="850"/>
        <w:rPr>
          <w:b w:val="0"/>
          <w:bCs w:val="0"/>
        </w:rPr>
      </w:pPr>
      <w:r>
        <w:rPr>
          <w:noProof/>
          <w:lang w:val="en-AU" w:eastAsia="en-AU"/>
        </w:rPr>
        <mc:AlternateContent>
          <mc:Choice Requires="wpg">
            <w:drawing>
              <wp:anchor distT="0" distB="0" distL="114300" distR="114300" simplePos="0" relativeHeight="251536384" behindDoc="0" locked="0" layoutInCell="1" allowOverlap="1">
                <wp:simplePos x="0" y="0"/>
                <wp:positionH relativeFrom="page">
                  <wp:posOffset>0</wp:posOffset>
                </wp:positionH>
                <wp:positionV relativeFrom="paragraph">
                  <wp:posOffset>-922020</wp:posOffset>
                </wp:positionV>
                <wp:extent cx="6336030" cy="646430"/>
                <wp:effectExtent l="0" t="635" r="0" b="635"/>
                <wp:wrapNone/>
                <wp:docPr id="967"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46430"/>
                          <a:chOff x="0" y="-1452"/>
                          <a:chExt cx="9978" cy="1018"/>
                        </a:xfrm>
                      </wpg:grpSpPr>
                      <wps:wsp>
                        <wps:cNvPr id="968" name="Freeform 932"/>
                        <wps:cNvSpPr>
                          <a:spLocks/>
                        </wps:cNvSpPr>
                        <wps:spPr bwMode="auto">
                          <a:xfrm>
                            <a:off x="0" y="-1452"/>
                            <a:ext cx="9978" cy="1018"/>
                          </a:xfrm>
                          <a:custGeom>
                            <a:avLst/>
                            <a:gdLst>
                              <a:gd name="T0" fmla="*/ 0 w 9978"/>
                              <a:gd name="T1" fmla="+- 0 -434 -1452"/>
                              <a:gd name="T2" fmla="*/ -434 h 1018"/>
                              <a:gd name="T3" fmla="*/ 9978 w 9978"/>
                              <a:gd name="T4" fmla="+- 0 -434 -1452"/>
                              <a:gd name="T5" fmla="*/ -434 h 1018"/>
                              <a:gd name="T6" fmla="*/ 9978 w 9978"/>
                              <a:gd name="T7" fmla="+- 0 -1452 -1452"/>
                              <a:gd name="T8" fmla="*/ -1452 h 1018"/>
                              <a:gd name="T9" fmla="*/ 0 w 9978"/>
                              <a:gd name="T10" fmla="+- 0 -1452 -1452"/>
                              <a:gd name="T11" fmla="*/ -1452 h 1018"/>
                              <a:gd name="T12" fmla="*/ 0 w 9978"/>
                              <a:gd name="T13" fmla="+- 0 -434 -1452"/>
                              <a:gd name="T14" fmla="*/ -43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EEBE2" id="Group 931" o:spid="_x0000_s1026" style="position:absolute;margin-left:0;margin-top:-72.6pt;width:498.9pt;height:50.9pt;z-index:251536384;mso-position-horizontal-relative:page" coordorigin=",-1452" coordsize="9978,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">
                <v:shape id="Freeform 932" o:spid="_x0000_s1027" style="position:absolute;top:-1452;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0cMA&#10;AADcAAAADwAAAGRycy9kb3ducmV2LnhtbERPy2rCQBTdC/2H4Rbc6cRSgkkdpRQsBXHhY9HlZeY2&#10;SZO5EzNjjH69sxBcHs57sRpsI3rqfOVYwWyagCDWzlRcKDge1pM5CB+QDTaOScGVPKyWL6MF5sZd&#10;eEf9PhQihrDPUUEZQptL6XVJFv3UtcSR+3OdxRBhV0jT4SWG20a+JUkqLVYcG0ps6askXe/PVsH7&#10;KT3fdE/F5rev/7f6u9az7KjU+HX4/AARaAhP8cP9YxRka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20cMAAADcAAAADwAAAAAAAAAAAAAAAACYAgAAZHJzL2Rv&#10;d25yZXYueG1sUEsFBgAAAAAEAAQA9QAAAIgDAAAAAA==&#10;" path="m,1018r9978,l9978,,,,,1018xe" fillcolor="#003b45" stroked="f">
                  <v:path arrowok="t" o:connecttype="custom" o:connectlocs="0,-434;9978,-434;9978,-1452;0,-1452;0,-434" o:connectangles="0,0,0,0,0"/>
                </v:shape>
                <w10:wrap anchorx="page"/>
              </v:group>
            </w:pict>
          </mc:Fallback>
        </mc:AlternateContent>
      </w:r>
      <w:bookmarkStart w:id="6" w:name="_TOC_250008"/>
      <w:r w:rsidR="002C3305">
        <w:rPr>
          <w:color w:val="005E63"/>
        </w:rPr>
        <w:t>SENIOR MANAGEMENT</w:t>
      </w:r>
      <w:bookmarkEnd w:id="6"/>
    </w:p>
    <w:p w:rsidR="00BB4C10" w:rsidRDefault="002C3305">
      <w:pPr>
        <w:pStyle w:val="BodyText"/>
        <w:spacing w:before="64"/>
        <w:ind w:left="850"/>
      </w:pPr>
      <w:r>
        <w:rPr>
          <w:color w:val="231F20"/>
        </w:rPr>
        <w:t>As at 30 June 2018:</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ind w:left="850"/>
        <w:rPr>
          <w:b w:val="0"/>
          <w:bCs w:val="0"/>
        </w:rPr>
      </w:pPr>
      <w:r>
        <w:rPr>
          <w:color w:val="005E63"/>
        </w:rPr>
        <w:t>SENIOR OFFICERS</w:t>
      </w:r>
    </w:p>
    <w:p w:rsidR="00BB4C10" w:rsidRDefault="00BB4C10">
      <w:pPr>
        <w:spacing w:before="7"/>
        <w:rPr>
          <w:rFonts w:ascii="Swis721 BT" w:eastAsia="Swis721 BT" w:hAnsi="Swis721 BT" w:cs="Swis721 BT"/>
          <w:b/>
          <w:bCs/>
          <w:sz w:val="21"/>
          <w:szCs w:val="21"/>
        </w:rPr>
      </w:pPr>
    </w:p>
    <w:p w:rsidR="00BB4C10" w:rsidRDefault="00270C57">
      <w:pPr>
        <w:spacing w:line="200" w:lineRule="atLeast"/>
        <w:ind w:left="850"/>
        <w:rPr>
          <w:rFonts w:ascii="Swis721 BT" w:eastAsia="Swis721 BT" w:hAnsi="Swis721 BT" w:cs="Swis721 BT"/>
          <w:sz w:val="20"/>
          <w:szCs w:val="20"/>
        </w:rPr>
      </w:pPr>
      <w:r>
        <w:rPr>
          <w:rFonts w:ascii="Swis721 BT" w:eastAsia="Swis721 BT" w:hAnsi="Swis721 BT" w:cs="Swis721 BT"/>
          <w:noProof/>
          <w:sz w:val="20"/>
          <w:szCs w:val="20"/>
          <w:lang w:val="en-AU" w:eastAsia="en-AU"/>
        </w:rPr>
        <mc:AlternateContent>
          <mc:Choice Requires="wpg">
            <w:drawing>
              <wp:inline distT="0" distB="0" distL="0" distR="0">
                <wp:extent cx="5076190" cy="3163570"/>
                <wp:effectExtent l="0" t="10160" r="3810" b="7620"/>
                <wp:docPr id="956"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163570"/>
                          <a:chOff x="0" y="0"/>
                          <a:chExt cx="7994" cy="4982"/>
                        </a:xfrm>
                      </wpg:grpSpPr>
                      <wpg:grpSp>
                        <wpg:cNvPr id="957" name="Group 929"/>
                        <wpg:cNvGrpSpPr>
                          <a:grpSpLocks/>
                        </wpg:cNvGrpSpPr>
                        <wpg:grpSpPr bwMode="auto">
                          <a:xfrm>
                            <a:off x="0" y="1"/>
                            <a:ext cx="2277" cy="4980"/>
                            <a:chOff x="0" y="1"/>
                            <a:chExt cx="2277" cy="4980"/>
                          </a:xfrm>
                        </wpg:grpSpPr>
                        <wps:wsp>
                          <wps:cNvPr id="958" name="Freeform 930"/>
                          <wps:cNvSpPr>
                            <a:spLocks/>
                          </wps:cNvSpPr>
                          <wps:spPr bwMode="auto">
                            <a:xfrm>
                              <a:off x="0" y="1"/>
                              <a:ext cx="2277" cy="4980"/>
                            </a:xfrm>
                            <a:custGeom>
                              <a:avLst/>
                              <a:gdLst>
                                <a:gd name="T0" fmla="*/ 2277 w 2277"/>
                                <a:gd name="T1" fmla="+- 0 1 1"/>
                                <a:gd name="T2" fmla="*/ 1 h 4980"/>
                                <a:gd name="T3" fmla="*/ 0 w 2277"/>
                                <a:gd name="T4" fmla="+- 0 1 1"/>
                                <a:gd name="T5" fmla="*/ 1 h 4980"/>
                                <a:gd name="T6" fmla="*/ 0 w 2277"/>
                                <a:gd name="T7" fmla="+- 0 4981 1"/>
                                <a:gd name="T8" fmla="*/ 4981 h 4980"/>
                                <a:gd name="T9" fmla="*/ 2277 w 2277"/>
                                <a:gd name="T10" fmla="+- 0 4981 1"/>
                                <a:gd name="T11" fmla="*/ 4981 h 4980"/>
                                <a:gd name="T12" fmla="*/ 2277 w 2277"/>
                                <a:gd name="T13" fmla="+- 0 1 1"/>
                                <a:gd name="T14" fmla="*/ 1 h 4980"/>
                              </a:gdLst>
                              <a:ahLst/>
                              <a:cxnLst>
                                <a:cxn ang="0">
                                  <a:pos x="T0" y="T2"/>
                                </a:cxn>
                                <a:cxn ang="0">
                                  <a:pos x="T3" y="T5"/>
                                </a:cxn>
                                <a:cxn ang="0">
                                  <a:pos x="T6" y="T8"/>
                                </a:cxn>
                                <a:cxn ang="0">
                                  <a:pos x="T9" y="T11"/>
                                </a:cxn>
                                <a:cxn ang="0">
                                  <a:pos x="T12" y="T14"/>
                                </a:cxn>
                              </a:cxnLst>
                              <a:rect l="0" t="0" r="r" b="b"/>
                              <a:pathLst>
                                <a:path w="2277" h="4980">
                                  <a:moveTo>
                                    <a:pt x="2277" y="0"/>
                                  </a:moveTo>
                                  <a:lnTo>
                                    <a:pt x="0" y="0"/>
                                  </a:lnTo>
                                  <a:lnTo>
                                    <a:pt x="0" y="4980"/>
                                  </a:lnTo>
                                  <a:lnTo>
                                    <a:pt x="2277" y="4980"/>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27"/>
                        <wpg:cNvGrpSpPr>
                          <a:grpSpLocks/>
                        </wpg:cNvGrpSpPr>
                        <wpg:grpSpPr bwMode="auto">
                          <a:xfrm>
                            <a:off x="2277" y="1"/>
                            <a:ext cx="2" cy="4980"/>
                            <a:chOff x="2277" y="1"/>
                            <a:chExt cx="2" cy="4980"/>
                          </a:xfrm>
                        </wpg:grpSpPr>
                        <wps:wsp>
                          <wps:cNvPr id="960" name="Freeform 928"/>
                          <wps:cNvSpPr>
                            <a:spLocks/>
                          </wps:cNvSpPr>
                          <wps:spPr bwMode="auto">
                            <a:xfrm>
                              <a:off x="2277" y="1"/>
                              <a:ext cx="2" cy="4980"/>
                            </a:xfrm>
                            <a:custGeom>
                              <a:avLst/>
                              <a:gdLst>
                                <a:gd name="T0" fmla="+- 0 1 1"/>
                                <a:gd name="T1" fmla="*/ 1 h 4980"/>
                                <a:gd name="T2" fmla="+- 0 4981 1"/>
                                <a:gd name="T3" fmla="*/ 4981 h 4980"/>
                              </a:gdLst>
                              <a:ahLst/>
                              <a:cxnLst>
                                <a:cxn ang="0">
                                  <a:pos x="0" y="T1"/>
                                </a:cxn>
                                <a:cxn ang="0">
                                  <a:pos x="0" y="T3"/>
                                </a:cxn>
                              </a:cxnLst>
                              <a:rect l="0" t="0" r="r" b="b"/>
                              <a:pathLst>
                                <a:path h="4980">
                                  <a:moveTo>
                                    <a:pt x="0" y="0"/>
                                  </a:moveTo>
                                  <a:lnTo>
                                    <a:pt x="0" y="4980"/>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24"/>
                        <wpg:cNvGrpSpPr>
                          <a:grpSpLocks/>
                        </wpg:cNvGrpSpPr>
                        <wpg:grpSpPr bwMode="auto">
                          <a:xfrm>
                            <a:off x="2277" y="1"/>
                            <a:ext cx="5718" cy="4980"/>
                            <a:chOff x="2277" y="1"/>
                            <a:chExt cx="5718" cy="4980"/>
                          </a:xfrm>
                        </wpg:grpSpPr>
                        <wps:wsp>
                          <wps:cNvPr id="962" name="Freeform 926"/>
                          <wps:cNvSpPr>
                            <a:spLocks/>
                          </wps:cNvSpPr>
                          <wps:spPr bwMode="auto">
                            <a:xfrm>
                              <a:off x="2277" y="1"/>
                              <a:ext cx="5718" cy="4980"/>
                            </a:xfrm>
                            <a:custGeom>
                              <a:avLst/>
                              <a:gdLst>
                                <a:gd name="T0" fmla="+- 0 7994 2277"/>
                                <a:gd name="T1" fmla="*/ T0 w 5718"/>
                                <a:gd name="T2" fmla="+- 0 1 1"/>
                                <a:gd name="T3" fmla="*/ 1 h 4980"/>
                                <a:gd name="T4" fmla="+- 0 2277 2277"/>
                                <a:gd name="T5" fmla="*/ T4 w 5718"/>
                                <a:gd name="T6" fmla="+- 0 1 1"/>
                                <a:gd name="T7" fmla="*/ 1 h 4980"/>
                                <a:gd name="T8" fmla="+- 0 2277 2277"/>
                                <a:gd name="T9" fmla="*/ T8 w 5718"/>
                                <a:gd name="T10" fmla="+- 0 4981 1"/>
                                <a:gd name="T11" fmla="*/ 4981 h 4980"/>
                                <a:gd name="T12" fmla="+- 0 7994 2277"/>
                                <a:gd name="T13" fmla="*/ T12 w 5718"/>
                                <a:gd name="T14" fmla="+- 0 4981 1"/>
                                <a:gd name="T15" fmla="*/ 4981 h 4980"/>
                                <a:gd name="T16" fmla="+- 0 7994 2277"/>
                                <a:gd name="T17" fmla="*/ T16 w 5718"/>
                                <a:gd name="T18" fmla="+- 0 1 1"/>
                                <a:gd name="T19" fmla="*/ 1 h 4980"/>
                              </a:gdLst>
                              <a:ahLst/>
                              <a:cxnLst>
                                <a:cxn ang="0">
                                  <a:pos x="T1" y="T3"/>
                                </a:cxn>
                                <a:cxn ang="0">
                                  <a:pos x="T5" y="T7"/>
                                </a:cxn>
                                <a:cxn ang="0">
                                  <a:pos x="T9" y="T11"/>
                                </a:cxn>
                                <a:cxn ang="0">
                                  <a:pos x="T13" y="T15"/>
                                </a:cxn>
                                <a:cxn ang="0">
                                  <a:pos x="T17" y="T19"/>
                                </a:cxn>
                              </a:cxnLst>
                              <a:rect l="0" t="0" r="r" b="b"/>
                              <a:pathLst>
                                <a:path w="5718" h="4980">
                                  <a:moveTo>
                                    <a:pt x="5717" y="0"/>
                                  </a:moveTo>
                                  <a:lnTo>
                                    <a:pt x="0" y="0"/>
                                  </a:lnTo>
                                  <a:lnTo>
                                    <a:pt x="0" y="4980"/>
                                  </a:lnTo>
                                  <a:lnTo>
                                    <a:pt x="5717" y="4980"/>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9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4" name="Group 921"/>
                        <wpg:cNvGrpSpPr>
                          <a:grpSpLocks/>
                        </wpg:cNvGrpSpPr>
                        <wpg:grpSpPr bwMode="auto">
                          <a:xfrm>
                            <a:off x="173" y="174"/>
                            <a:ext cx="2024" cy="2530"/>
                            <a:chOff x="173" y="174"/>
                            <a:chExt cx="2024" cy="2530"/>
                          </a:xfrm>
                        </wpg:grpSpPr>
                        <wps:wsp>
                          <wps:cNvPr id="965" name="Freeform 923"/>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Text Box 922"/>
                          <wps:cNvSpPr txBox="1">
                            <a:spLocks noChangeArrowheads="1"/>
                          </wps:cNvSpPr>
                          <wps:spPr bwMode="auto">
                            <a:xfrm>
                              <a:off x="0" y="0"/>
                              <a:ext cx="7994" cy="4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BT" w:eastAsia="Swis721 BT" w:hAnsi="Swis721 BT" w:cs="Swis721 BT"/>
                                  </w:rPr>
                                </w:pPr>
                                <w:r>
                                  <w:rPr>
                                    <w:rFonts w:ascii="Swis721 BT"/>
                                    <w:b/>
                                    <w:color w:val="00757A"/>
                                  </w:rPr>
                                  <w:t>Lisa Rodgers</w:t>
                                </w:r>
                              </w:p>
                              <w:p w:rsidR="00BB4C10" w:rsidRDefault="002C3305">
                                <w:pPr>
                                  <w:spacing w:before="34"/>
                                  <w:ind w:left="2446"/>
                                  <w:rPr>
                                    <w:rFonts w:ascii="Swis721 Lt BT" w:eastAsia="Swis721 Lt BT" w:hAnsi="Swis721 Lt BT" w:cs="Swis721 Lt BT"/>
                                    <w:sz w:val="18"/>
                                    <w:szCs w:val="18"/>
                                  </w:rPr>
                                </w:pPr>
                                <w:r>
                                  <w:rPr>
                                    <w:rFonts w:ascii="Swis721 Lt BT"/>
                                    <w:i/>
                                    <w:color w:val="00757A"/>
                                    <w:spacing w:val="3"/>
                                    <w:sz w:val="18"/>
                                  </w:rPr>
                                  <w:t>B</w:t>
                                </w:r>
                                <w:r>
                                  <w:rPr>
                                    <w:rFonts w:ascii="Swis721 Lt BT"/>
                                    <w:i/>
                                    <w:color w:val="00757A"/>
                                    <w:sz w:val="18"/>
                                  </w:rPr>
                                  <w:t>Sc (Hons)</w:t>
                                </w:r>
                              </w:p>
                              <w:p w:rsidR="00BB4C10" w:rsidRDefault="00BB4C10">
                                <w:pPr>
                                  <w:spacing w:before="2"/>
                                  <w:rPr>
                                    <w:rFonts w:ascii="Swis721 BT" w:eastAsia="Swis721 BT" w:hAnsi="Swis721 BT" w:cs="Swis721 BT"/>
                                    <w:b/>
                                    <w:bCs/>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Chief</w:t>
                                </w:r>
                                <w:r>
                                  <w:rPr>
                                    <w:rFonts w:ascii="Swis721 Md BT"/>
                                    <w:color w:val="303B41"/>
                                    <w:spacing w:val="-3"/>
                                    <w:sz w:val="19"/>
                                  </w:rPr>
                                  <w:t xml:space="preserve"> </w:t>
                                </w:r>
                                <w:r>
                                  <w:rPr>
                                    <w:rFonts w:ascii="Swis721 Md BT"/>
                                    <w:color w:val="303B41"/>
                                    <w:sz w:val="19"/>
                                  </w:rPr>
                                  <w:t>Executive</w:t>
                                </w:r>
                                <w:r>
                                  <w:rPr>
                                    <w:rFonts w:ascii="Swis721 Md BT"/>
                                    <w:color w:val="303B41"/>
                                    <w:spacing w:val="-3"/>
                                    <w:sz w:val="19"/>
                                  </w:rPr>
                                  <w:t xml:space="preserve"> </w:t>
                                </w:r>
                                <w:r>
                                  <w:rPr>
                                    <w:rFonts w:ascii="Swis721 Md BT"/>
                                    <w:color w:val="303B41"/>
                                    <w:sz w:val="19"/>
                                  </w:rPr>
                                  <w:t>Officer</w:t>
                                </w:r>
                              </w:p>
                              <w:p w:rsidR="00BB4C10" w:rsidRDefault="002C3305">
                                <w:pPr>
                                  <w:spacing w:before="113"/>
                                  <w:ind w:left="2446" w:right="362"/>
                                  <w:rPr>
                                    <w:rFonts w:ascii="Swis721 Lt BT" w:eastAsia="Swis721 Lt BT" w:hAnsi="Swis721 Lt BT" w:cs="Swis721 Lt BT"/>
                                    <w:sz w:val="19"/>
                                    <w:szCs w:val="19"/>
                                  </w:rPr>
                                </w:pPr>
                                <w:r>
                                  <w:rPr>
                                    <w:rFonts w:ascii="Swis721 Lt BT"/>
                                    <w:color w:val="231F20"/>
                                    <w:sz w:val="19"/>
                                  </w:rPr>
                                  <w:t xml:space="preserve">Lisa Rodgers was appointed CEO of AITSL in 2016. She is a powerful voice and respected advocate in the education </w:t>
                                </w:r>
                                <w:r>
                                  <w:rPr>
                                    <w:rFonts w:ascii="Swis721 Lt BT"/>
                                    <w:color w:val="231F20"/>
                                    <w:spacing w:val="-3"/>
                                    <w:sz w:val="19"/>
                                  </w:rPr>
                                  <w:t>sector.</w:t>
                                </w:r>
                                <w:r>
                                  <w:rPr>
                                    <w:rFonts w:ascii="Swis721 Lt BT"/>
                                    <w:color w:val="231F20"/>
                                    <w:spacing w:val="23"/>
                                    <w:sz w:val="19"/>
                                  </w:rPr>
                                  <w:t xml:space="preserve"> </w:t>
                                </w:r>
                                <w:r>
                                  <w:rPr>
                                    <w:rFonts w:ascii="Swis721 Lt BT"/>
                                    <w:color w:val="231F20"/>
                                    <w:sz w:val="19"/>
                                  </w:rPr>
                                  <w:t>An experienced executive, Lisa has provided exemplary service</w:t>
                                </w:r>
                                <w:r>
                                  <w:rPr>
                                    <w:rFonts w:ascii="Swis721 Lt BT"/>
                                    <w:color w:val="231F20"/>
                                    <w:sz w:val="19"/>
                                  </w:rPr>
                                  <w:t xml:space="preserve"> for the profession, governments and the public in various jurisdictions including the United Kingdom, New Zealand and Australia.</w:t>
                                </w:r>
                              </w:p>
                              <w:p w:rsidR="00BB4C10" w:rsidRDefault="002C3305">
                                <w:pPr>
                                  <w:spacing w:before="113"/>
                                  <w:ind w:left="2446" w:right="761"/>
                                  <w:rPr>
                                    <w:rFonts w:ascii="Swis721 Lt BT" w:eastAsia="Swis721 Lt BT" w:hAnsi="Swis721 Lt BT" w:cs="Swis721 Lt BT"/>
                                    <w:sz w:val="19"/>
                                    <w:szCs w:val="19"/>
                                  </w:rPr>
                                </w:pPr>
                                <w:r>
                                  <w:rPr>
                                    <w:rFonts w:ascii="Swis721 Lt BT"/>
                                    <w:color w:val="231F20"/>
                                    <w:sz w:val="19"/>
                                  </w:rPr>
                                  <w:t>Prior to joining AITSL, Lisa was the Deputy Secretary in the</w:t>
                                </w:r>
                                <w:r>
                                  <w:rPr>
                                    <w:rFonts w:ascii="Swis721 Lt BT"/>
                                    <w:color w:val="231F20"/>
                                    <w:spacing w:val="25"/>
                                    <w:sz w:val="19"/>
                                  </w:rPr>
                                  <w:t xml:space="preserve"> </w:t>
                                </w:r>
                                <w:r>
                                  <w:rPr>
                                    <w:rFonts w:ascii="Swis721 Lt BT"/>
                                    <w:color w:val="231F20"/>
                                    <w:sz w:val="19"/>
                                  </w:rPr>
                                  <w:t>Ministry of Education in New Zealand, responsible for the</w:t>
                                </w:r>
                              </w:p>
                              <w:p w:rsidR="00BB4C10" w:rsidRDefault="002C3305">
                                <w:pPr>
                                  <w:ind w:left="2446" w:right="260"/>
                                  <w:rPr>
                                    <w:rFonts w:ascii="Swis721 Lt BT" w:eastAsia="Swis721 Lt BT" w:hAnsi="Swis721 Lt BT" w:cs="Swis721 Lt BT"/>
                                    <w:sz w:val="19"/>
                                    <w:szCs w:val="19"/>
                                  </w:rPr>
                                </w:pPr>
                                <w:r>
                                  <w:rPr>
                                    <w:rFonts w:ascii="Swis721 Lt BT"/>
                                    <w:color w:val="231F20"/>
                                    <w:sz w:val="19"/>
                                  </w:rPr>
                                  <w:t>New Zea</w:t>
                                </w:r>
                                <w:r>
                                  <w:rPr>
                                    <w:rFonts w:ascii="Swis721 Lt BT"/>
                                    <w:color w:val="231F20"/>
                                    <w:sz w:val="19"/>
                                  </w:rPr>
                                  <w:t>land curriculum, assessment and workforce policy and prior to that was the Deputy Secretary for the Data and Research Group.</w:t>
                                </w:r>
                              </w:p>
                              <w:p w:rsidR="00BB4C10" w:rsidRDefault="002C3305">
                                <w:pPr>
                                  <w:spacing w:before="113"/>
                                  <w:ind w:left="2446" w:right="455"/>
                                  <w:rPr>
                                    <w:rFonts w:ascii="Swis721 Lt BT" w:eastAsia="Swis721 Lt BT" w:hAnsi="Swis721 Lt BT" w:cs="Swis721 Lt BT"/>
                                    <w:sz w:val="19"/>
                                    <w:szCs w:val="19"/>
                                  </w:rPr>
                                </w:pPr>
                                <w:r>
                                  <w:rPr>
                                    <w:rFonts w:ascii="Swis721 Lt BT"/>
                                    <w:color w:val="231F20"/>
                                    <w:sz w:val="19"/>
                                  </w:rPr>
                                  <w:t xml:space="preserve">Lisa has held several other posts in justice and health and has served with the British </w:t>
                                </w:r>
                                <w:r>
                                  <w:rPr>
                                    <w:rFonts w:ascii="Swis721 Lt BT"/>
                                    <w:color w:val="231F20"/>
                                    <w:spacing w:val="-3"/>
                                    <w:sz w:val="19"/>
                                  </w:rPr>
                                  <w:t>Army.</w:t>
                                </w:r>
                                <w:r>
                                  <w:rPr>
                                    <w:rFonts w:ascii="Swis721 Lt BT"/>
                                    <w:color w:val="231F20"/>
                                    <w:sz w:val="19"/>
                                  </w:rPr>
                                  <w:t xml:space="preserve"> She is a current Board director of</w:t>
                                </w:r>
                                <w:r>
                                  <w:rPr>
                                    <w:rFonts w:ascii="Swis721 Lt BT"/>
                                    <w:color w:val="231F20"/>
                                    <w:sz w:val="19"/>
                                  </w:rPr>
                                  <w:t xml:space="preserve"> the </w:t>
                                </w:r>
                                <w:r>
                                  <w:rPr>
                                    <w:rFonts w:ascii="Swis721 Lt BT"/>
                                    <w:color w:val="231F20"/>
                                    <w:spacing w:val="-1"/>
                                    <w:sz w:val="19"/>
                                  </w:rPr>
                                  <w:t>Foundation</w:t>
                                </w:r>
                                <w:r>
                                  <w:rPr>
                                    <w:rFonts w:ascii="Swis721 Lt BT"/>
                                    <w:color w:val="231F20"/>
                                    <w:sz w:val="19"/>
                                  </w:rPr>
                                  <w:t xml:space="preserve"> for </w:t>
                                </w:r>
                                <w:r>
                                  <w:rPr>
                                    <w:rFonts w:ascii="Swis721 Lt BT"/>
                                    <w:color w:val="231F20"/>
                                    <w:spacing w:val="-4"/>
                                    <w:sz w:val="19"/>
                                  </w:rPr>
                                  <w:t>Young</w:t>
                                </w:r>
                                <w:r>
                                  <w:rPr>
                                    <w:rFonts w:ascii="Swis721 Lt BT"/>
                                    <w:color w:val="231F20"/>
                                    <w:sz w:val="19"/>
                                  </w:rPr>
                                  <w:t xml:space="preserve"> Australians and is a member of the</w:t>
                                </w:r>
                                <w:r>
                                  <w:rPr>
                                    <w:rFonts w:ascii="Swis721 Lt BT"/>
                                    <w:color w:val="231F20"/>
                                    <w:spacing w:val="27"/>
                                    <w:sz w:val="19"/>
                                  </w:rPr>
                                  <w:t xml:space="preserve"> </w:t>
                                </w:r>
                                <w:r>
                                  <w:rPr>
                                    <w:rFonts w:ascii="Swis721 Lt BT"/>
                                    <w:color w:val="231F20"/>
                                    <w:sz w:val="19"/>
                                  </w:rPr>
                                  <w:t xml:space="preserve">advisory Board of the Asia Education </w:t>
                                </w:r>
                                <w:r>
                                  <w:rPr>
                                    <w:rFonts w:ascii="Swis721 Lt BT"/>
                                    <w:color w:val="231F20"/>
                                    <w:spacing w:val="-1"/>
                                    <w:sz w:val="19"/>
                                  </w:rPr>
                                  <w:t>Foundation.</w:t>
                                </w:r>
                              </w:p>
                            </w:txbxContent>
                          </wps:txbx>
                          <wps:bodyPr rot="0" vert="horz" wrap="square" lIns="0" tIns="0" rIns="0" bIns="0" anchor="t" anchorCtr="0" upright="1">
                            <a:noAutofit/>
                          </wps:bodyPr>
                        </wps:wsp>
                      </wpg:grpSp>
                    </wpg:wgp>
                  </a:graphicData>
                </a:graphic>
              </wp:inline>
            </w:drawing>
          </mc:Choice>
          <mc:Fallback>
            <w:pict>
              <v:group id="Group 920" o:spid="_x0000_s1078" style="width:399.7pt;height:249.1pt;mso-position-horizontal-relative:char;mso-position-vertical-relative:line" coordsize="7994,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">
                <v:group id="Group 929" o:spid="_x0000_s1079" style="position:absolute;top:1;width:2277;height:4980" coordorigin=",1" coordsize="2277,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30" o:spid="_x0000_s1080" style="position:absolute;top:1;width:2277;height:4980;visibility:visible;mso-wrap-style:square;v-text-anchor:top" coordsize="2277,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xd8IA&#10;AADcAAAADwAAAGRycy9kb3ducmV2LnhtbERPz2vCMBS+C/sfwhvsImvagW52RhHXgVczweuzeWvL&#10;mpeuyWznX28OgseP7/dyPdpWnKn3jWMFWZKCIC6dabhScPj6fH4D4QOywdYxKfgnD+vVw2SJuXED&#10;7+msQyViCPscFdQhdLmUvqzJok9cRxy5b9dbDBH2lTQ9DjHctvIlTefSYsOxocaOtjWVP/rPKvjQ&#10;Rz3V2dCFZpZdfsdT8VoMhVJPj+PmHUSgMdzFN/fOKFjM4tp4Jh4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rF3wgAAANwAAAAPAAAAAAAAAAAAAAAAAJgCAABkcnMvZG93&#10;bnJldi54bWxQSwUGAAAAAAQABAD1AAAAhwMAAAAA&#10;" path="m2277,l,,,4980r2277,l2277,xe" fillcolor="#dae7e8" stroked="f">
                    <v:path arrowok="t" o:connecttype="custom" o:connectlocs="2277,1;0,1;0,4981;2277,4981;2277,1" o:connectangles="0,0,0,0,0"/>
                  </v:shape>
                </v:group>
                <v:group id="Group 927" o:spid="_x0000_s1081" style="position:absolute;left:2277;top:1;width:2;height:4980" coordorigin="2277,1" coordsize="2,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28" o:spid="_x0000_s1082" style="position:absolute;left:2277;top:1;width:2;height:4980;visibility:visible;mso-wrap-style:square;v-text-anchor:top" coordsize="2,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bMEA&#10;AADcAAAADwAAAGRycy9kb3ducmV2LnhtbERP3WrCMBS+F/YO4Qx2p6kbFK2m0m1Mxi6Eqg9wTE5/&#10;sDkpSabd2y8Xg11+fP/b3WQHcSMfescKlosMBLF2pudWwfn0MV+BCBHZ4OCYFPxQgF35MNtiYdyd&#10;a7odYytSCIcCFXQxjoWUQXdkMSzcSJy4xnmLMUHfSuPxnsLtIJ+zLJcWe04NHY701pG+Hr+tgnx/&#10;Onhf6f1U9Zrd18trc3mvlXp6nKoNiEhT/Bf/uT+NgnWe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aJmzBAAAA3AAAAA8AAAAAAAAAAAAAAAAAmAIAAGRycy9kb3du&#10;cmV2LnhtbFBLBQYAAAAABAAEAPUAAACGAwAAAAA=&#10;" path="m,l,4980e" filled="f" strokecolor="#dae7e8" strokeweight=".03564mm">
                    <v:path arrowok="t" o:connecttype="custom" o:connectlocs="0,1;0,4981" o:connectangles="0,0"/>
                  </v:shape>
                </v:group>
                <v:group id="Group 924" o:spid="_x0000_s1083" style="position:absolute;left:2277;top:1;width:5718;height:4980" coordorigin="2277,1" coordsize="5718,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926" o:spid="_x0000_s1084" style="position:absolute;left:2277;top:1;width:5718;height:4980;visibility:visible;mso-wrap-style:square;v-text-anchor:top" coordsize="5718,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v2cQA&#10;AADcAAAADwAAAGRycy9kb3ducmV2LnhtbESPT2sCMRTE7wW/Q3hCbzXr1krdml1EKPSgFLUHj4/N&#10;2z9187JsosZvbwoFj8PM/IZZFsF04kKDay0rmE4SEMSl1S3XCn4Ony/vIJxH1thZJgU3clDko6cl&#10;ZtpeeUeXva9FhLDLUEHjfZ9J6cqGDLqJ7YmjV9nBoI9yqKUe8BrhppNpksylwZbjQoM9rRsqT/uz&#10;UVClod6UFc1Q2u+wPr5u+fdtq9TzOKw+QHgK/hH+b39pBYt5Cn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L9nEAAAA3AAAAA8AAAAAAAAAAAAAAAAAmAIAAGRycy9k&#10;b3ducmV2LnhtbFBLBQYAAAAABAAEAPUAAACJAwAAAAA=&#10;" path="m5717,l,,,4980r5717,l5717,xe" fillcolor="#dae7e8" stroked="f">
                    <v:path arrowok="t" o:connecttype="custom" o:connectlocs="5717,1;0,1;0,4981;5717,4981;5717,1" o:connectangles="0,0,0,0,0"/>
                  </v:shape>
                  <v:shape id="Picture 925" o:spid="_x0000_s1085"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4FrEAAAA3AAAAA8AAABkcnMvZG93bnJldi54bWxEj0FrwkAUhO8F/8PyBG91YwVpomuoAakH&#10;ERptz4/sMxuafZtmtxr/vVsoeBxm5htmlQ+2FRfqfeNYwWyagCCunG64VnA6bp9fQfiArLF1TApu&#10;5CFfj55WmGl35Q+6lKEWEcI+QwUmhC6T0leGLPqp64ijd3a9xRBlX0vd4zXCbStfkmQhLTYcFwx2&#10;VBiqvstfq+BT79N2uxs2ZVmbr7Tgw897RUpNxsPbEkSgITzC/+2dVpAu5vB3Jh4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34FrEAAAA3AAAAA8AAAAAAAAAAAAAAAAA&#10;nwIAAGRycy9kb3ducmV2LnhtbFBLBQYAAAAABAAEAPcAAACQAwAAAAA=&#10;">
                    <v:imagedata r:id="rId58" o:title=""/>
                  </v:shape>
                </v:group>
                <v:group id="Group 921" o:spid="_x0000_s1086"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23" o:spid="_x0000_s1087"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UL8QA&#10;AADcAAAADwAAAGRycy9kb3ducmV2LnhtbESP3YrCMBSE7xd8h3AE79ZUcatWo7iyguCF+PMAh+bY&#10;FJuT0mRt9+3NguDlMDPfMMt1ZyvxoMaXjhWMhgkI4tzpkgsF18vucwbCB2SNlWNS8Ece1qvexxIz&#10;7Vo+0eMcChEh7DNUYEKoMyl9bsiiH7qaOHo311gMUTaF1A22EW4rOU6SVFosOS4YrGlrKL+ff62C&#10;2k9xPEqP7aUrj4e9Ofx8TyaJUoN+t1mACNSFd/jV3msF8/QL/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C/EAAAA3AAAAA8AAAAAAAAAAAAAAAAAmAIAAGRycy9k&#10;b3ducmV2LnhtbFBLBQYAAAAABAAEAPUAAACJAwAAAAA=&#10;" path="m,2530r2024,l2024,,,,,2530xe" filled="f" strokecolor="#71797f" strokeweight=".3pt">
                    <v:path arrowok="t" o:connecttype="custom" o:connectlocs="0,2704;2024,2704;2024,174;0,174;0,2704" o:connectangles="0,0,0,0,0"/>
                  </v:shape>
                  <v:shape id="Text Box 922" o:spid="_x0000_s1088" type="#_x0000_t202" style="position:absolute;width:7994;height:4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rsidR="00BB4C10" w:rsidRDefault="002C3305">
                          <w:pPr>
                            <w:spacing w:before="136"/>
                            <w:ind w:left="2446"/>
                            <w:rPr>
                              <w:rFonts w:ascii="Swis721 BT" w:eastAsia="Swis721 BT" w:hAnsi="Swis721 BT" w:cs="Swis721 BT"/>
                            </w:rPr>
                          </w:pPr>
                          <w:r>
                            <w:rPr>
                              <w:rFonts w:ascii="Swis721 BT"/>
                              <w:b/>
                              <w:color w:val="00757A"/>
                            </w:rPr>
                            <w:t>Lisa Rodgers</w:t>
                          </w:r>
                        </w:p>
                        <w:p w:rsidR="00BB4C10" w:rsidRDefault="002C3305">
                          <w:pPr>
                            <w:spacing w:before="34"/>
                            <w:ind w:left="2446"/>
                            <w:rPr>
                              <w:rFonts w:ascii="Swis721 Lt BT" w:eastAsia="Swis721 Lt BT" w:hAnsi="Swis721 Lt BT" w:cs="Swis721 Lt BT"/>
                              <w:sz w:val="18"/>
                              <w:szCs w:val="18"/>
                            </w:rPr>
                          </w:pPr>
                          <w:r>
                            <w:rPr>
                              <w:rFonts w:ascii="Swis721 Lt BT"/>
                              <w:i/>
                              <w:color w:val="00757A"/>
                              <w:spacing w:val="3"/>
                              <w:sz w:val="18"/>
                            </w:rPr>
                            <w:t>B</w:t>
                          </w:r>
                          <w:r>
                            <w:rPr>
                              <w:rFonts w:ascii="Swis721 Lt BT"/>
                              <w:i/>
                              <w:color w:val="00757A"/>
                              <w:sz w:val="18"/>
                            </w:rPr>
                            <w:t>Sc (Hons)</w:t>
                          </w:r>
                        </w:p>
                        <w:p w:rsidR="00BB4C10" w:rsidRDefault="00BB4C10">
                          <w:pPr>
                            <w:spacing w:before="2"/>
                            <w:rPr>
                              <w:rFonts w:ascii="Swis721 BT" w:eastAsia="Swis721 BT" w:hAnsi="Swis721 BT" w:cs="Swis721 BT"/>
                              <w:b/>
                              <w:bCs/>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Chief</w:t>
                          </w:r>
                          <w:r>
                            <w:rPr>
                              <w:rFonts w:ascii="Swis721 Md BT"/>
                              <w:color w:val="303B41"/>
                              <w:spacing w:val="-3"/>
                              <w:sz w:val="19"/>
                            </w:rPr>
                            <w:t xml:space="preserve"> </w:t>
                          </w:r>
                          <w:r>
                            <w:rPr>
                              <w:rFonts w:ascii="Swis721 Md BT"/>
                              <w:color w:val="303B41"/>
                              <w:sz w:val="19"/>
                            </w:rPr>
                            <w:t>Executive</w:t>
                          </w:r>
                          <w:r>
                            <w:rPr>
                              <w:rFonts w:ascii="Swis721 Md BT"/>
                              <w:color w:val="303B41"/>
                              <w:spacing w:val="-3"/>
                              <w:sz w:val="19"/>
                            </w:rPr>
                            <w:t xml:space="preserve"> </w:t>
                          </w:r>
                          <w:r>
                            <w:rPr>
                              <w:rFonts w:ascii="Swis721 Md BT"/>
                              <w:color w:val="303B41"/>
                              <w:sz w:val="19"/>
                            </w:rPr>
                            <w:t>Officer</w:t>
                          </w:r>
                        </w:p>
                        <w:p w:rsidR="00BB4C10" w:rsidRDefault="002C3305">
                          <w:pPr>
                            <w:spacing w:before="113"/>
                            <w:ind w:left="2446" w:right="362"/>
                            <w:rPr>
                              <w:rFonts w:ascii="Swis721 Lt BT" w:eastAsia="Swis721 Lt BT" w:hAnsi="Swis721 Lt BT" w:cs="Swis721 Lt BT"/>
                              <w:sz w:val="19"/>
                              <w:szCs w:val="19"/>
                            </w:rPr>
                          </w:pPr>
                          <w:r>
                            <w:rPr>
                              <w:rFonts w:ascii="Swis721 Lt BT"/>
                              <w:color w:val="231F20"/>
                              <w:sz w:val="19"/>
                            </w:rPr>
                            <w:t xml:space="preserve">Lisa Rodgers was appointed CEO of AITSL in 2016. She is a powerful voice and respected advocate in the education </w:t>
                          </w:r>
                          <w:r>
                            <w:rPr>
                              <w:rFonts w:ascii="Swis721 Lt BT"/>
                              <w:color w:val="231F20"/>
                              <w:spacing w:val="-3"/>
                              <w:sz w:val="19"/>
                            </w:rPr>
                            <w:t>sector.</w:t>
                          </w:r>
                          <w:r>
                            <w:rPr>
                              <w:rFonts w:ascii="Swis721 Lt BT"/>
                              <w:color w:val="231F20"/>
                              <w:spacing w:val="23"/>
                              <w:sz w:val="19"/>
                            </w:rPr>
                            <w:t xml:space="preserve"> </w:t>
                          </w:r>
                          <w:r>
                            <w:rPr>
                              <w:rFonts w:ascii="Swis721 Lt BT"/>
                              <w:color w:val="231F20"/>
                              <w:sz w:val="19"/>
                            </w:rPr>
                            <w:t>An experienced executive, Lisa has provided exemplary service</w:t>
                          </w:r>
                          <w:r>
                            <w:rPr>
                              <w:rFonts w:ascii="Swis721 Lt BT"/>
                              <w:color w:val="231F20"/>
                              <w:sz w:val="19"/>
                            </w:rPr>
                            <w:t xml:space="preserve"> for the profession, governments and the public in various jurisdictions including the United Kingdom, New Zealand and Australia.</w:t>
                          </w:r>
                        </w:p>
                        <w:p w:rsidR="00BB4C10" w:rsidRDefault="002C3305">
                          <w:pPr>
                            <w:spacing w:before="113"/>
                            <w:ind w:left="2446" w:right="761"/>
                            <w:rPr>
                              <w:rFonts w:ascii="Swis721 Lt BT" w:eastAsia="Swis721 Lt BT" w:hAnsi="Swis721 Lt BT" w:cs="Swis721 Lt BT"/>
                              <w:sz w:val="19"/>
                              <w:szCs w:val="19"/>
                            </w:rPr>
                          </w:pPr>
                          <w:r>
                            <w:rPr>
                              <w:rFonts w:ascii="Swis721 Lt BT"/>
                              <w:color w:val="231F20"/>
                              <w:sz w:val="19"/>
                            </w:rPr>
                            <w:t>Prior to joining AITSL, Lisa was the Deputy Secretary in the</w:t>
                          </w:r>
                          <w:r>
                            <w:rPr>
                              <w:rFonts w:ascii="Swis721 Lt BT"/>
                              <w:color w:val="231F20"/>
                              <w:spacing w:val="25"/>
                              <w:sz w:val="19"/>
                            </w:rPr>
                            <w:t xml:space="preserve"> </w:t>
                          </w:r>
                          <w:r>
                            <w:rPr>
                              <w:rFonts w:ascii="Swis721 Lt BT"/>
                              <w:color w:val="231F20"/>
                              <w:sz w:val="19"/>
                            </w:rPr>
                            <w:t>Ministry of Education in New Zealand, responsible for the</w:t>
                          </w:r>
                        </w:p>
                        <w:p w:rsidR="00BB4C10" w:rsidRDefault="002C3305">
                          <w:pPr>
                            <w:ind w:left="2446" w:right="260"/>
                            <w:rPr>
                              <w:rFonts w:ascii="Swis721 Lt BT" w:eastAsia="Swis721 Lt BT" w:hAnsi="Swis721 Lt BT" w:cs="Swis721 Lt BT"/>
                              <w:sz w:val="19"/>
                              <w:szCs w:val="19"/>
                            </w:rPr>
                          </w:pPr>
                          <w:r>
                            <w:rPr>
                              <w:rFonts w:ascii="Swis721 Lt BT"/>
                              <w:color w:val="231F20"/>
                              <w:sz w:val="19"/>
                            </w:rPr>
                            <w:t>New Zea</w:t>
                          </w:r>
                          <w:r>
                            <w:rPr>
                              <w:rFonts w:ascii="Swis721 Lt BT"/>
                              <w:color w:val="231F20"/>
                              <w:sz w:val="19"/>
                            </w:rPr>
                            <w:t>land curriculum, assessment and workforce policy and prior to that was the Deputy Secretary for the Data and Research Group.</w:t>
                          </w:r>
                        </w:p>
                        <w:p w:rsidR="00BB4C10" w:rsidRDefault="002C3305">
                          <w:pPr>
                            <w:spacing w:before="113"/>
                            <w:ind w:left="2446" w:right="455"/>
                            <w:rPr>
                              <w:rFonts w:ascii="Swis721 Lt BT" w:eastAsia="Swis721 Lt BT" w:hAnsi="Swis721 Lt BT" w:cs="Swis721 Lt BT"/>
                              <w:sz w:val="19"/>
                              <w:szCs w:val="19"/>
                            </w:rPr>
                          </w:pPr>
                          <w:r>
                            <w:rPr>
                              <w:rFonts w:ascii="Swis721 Lt BT"/>
                              <w:color w:val="231F20"/>
                              <w:sz w:val="19"/>
                            </w:rPr>
                            <w:t xml:space="preserve">Lisa has held several other posts in justice and health and has served with the British </w:t>
                          </w:r>
                          <w:r>
                            <w:rPr>
                              <w:rFonts w:ascii="Swis721 Lt BT"/>
                              <w:color w:val="231F20"/>
                              <w:spacing w:val="-3"/>
                              <w:sz w:val="19"/>
                            </w:rPr>
                            <w:t>Army.</w:t>
                          </w:r>
                          <w:r>
                            <w:rPr>
                              <w:rFonts w:ascii="Swis721 Lt BT"/>
                              <w:color w:val="231F20"/>
                              <w:sz w:val="19"/>
                            </w:rPr>
                            <w:t xml:space="preserve"> She is a current Board director of</w:t>
                          </w:r>
                          <w:r>
                            <w:rPr>
                              <w:rFonts w:ascii="Swis721 Lt BT"/>
                              <w:color w:val="231F20"/>
                              <w:sz w:val="19"/>
                            </w:rPr>
                            <w:t xml:space="preserve"> the </w:t>
                          </w:r>
                          <w:r>
                            <w:rPr>
                              <w:rFonts w:ascii="Swis721 Lt BT"/>
                              <w:color w:val="231F20"/>
                              <w:spacing w:val="-1"/>
                              <w:sz w:val="19"/>
                            </w:rPr>
                            <w:t>Foundation</w:t>
                          </w:r>
                          <w:r>
                            <w:rPr>
                              <w:rFonts w:ascii="Swis721 Lt BT"/>
                              <w:color w:val="231F20"/>
                              <w:sz w:val="19"/>
                            </w:rPr>
                            <w:t xml:space="preserve"> for </w:t>
                          </w:r>
                          <w:r>
                            <w:rPr>
                              <w:rFonts w:ascii="Swis721 Lt BT"/>
                              <w:color w:val="231F20"/>
                              <w:spacing w:val="-4"/>
                              <w:sz w:val="19"/>
                            </w:rPr>
                            <w:t>Young</w:t>
                          </w:r>
                          <w:r>
                            <w:rPr>
                              <w:rFonts w:ascii="Swis721 Lt BT"/>
                              <w:color w:val="231F20"/>
                              <w:sz w:val="19"/>
                            </w:rPr>
                            <w:t xml:space="preserve"> Australians and is a member of the</w:t>
                          </w:r>
                          <w:r>
                            <w:rPr>
                              <w:rFonts w:ascii="Swis721 Lt BT"/>
                              <w:color w:val="231F20"/>
                              <w:spacing w:val="27"/>
                              <w:sz w:val="19"/>
                            </w:rPr>
                            <w:t xml:space="preserve"> </w:t>
                          </w:r>
                          <w:r>
                            <w:rPr>
                              <w:rFonts w:ascii="Swis721 Lt BT"/>
                              <w:color w:val="231F20"/>
                              <w:sz w:val="19"/>
                            </w:rPr>
                            <w:t xml:space="preserve">advisory Board of the Asia Education </w:t>
                          </w:r>
                          <w:r>
                            <w:rPr>
                              <w:rFonts w:ascii="Swis721 Lt BT"/>
                              <w:color w:val="231F20"/>
                              <w:spacing w:val="-1"/>
                              <w:sz w:val="19"/>
                            </w:rPr>
                            <w:t>Foundation.</w:t>
                          </w:r>
                        </w:p>
                      </w:txbxContent>
                    </v:textbox>
                  </v:shape>
                </v:group>
                <w10:anchorlock/>
              </v:group>
            </w:pict>
          </mc:Fallback>
        </mc:AlternateContent>
      </w:r>
    </w:p>
    <w:p w:rsidR="00BB4C10" w:rsidRDefault="00BB4C10">
      <w:pPr>
        <w:spacing w:before="12"/>
        <w:rPr>
          <w:rFonts w:ascii="Swis721 BT" w:eastAsia="Swis721 BT" w:hAnsi="Swis721 BT" w:cs="Swis721 BT"/>
          <w:b/>
          <w:bCs/>
          <w:sz w:val="15"/>
          <w:szCs w:val="15"/>
        </w:rPr>
      </w:pPr>
    </w:p>
    <w:p w:rsidR="00BB4C10" w:rsidRDefault="00270C57">
      <w:pPr>
        <w:spacing w:line="200" w:lineRule="atLeast"/>
        <w:ind w:left="850"/>
        <w:rPr>
          <w:rFonts w:ascii="Swis721 BT" w:eastAsia="Swis721 BT" w:hAnsi="Swis721 BT" w:cs="Swis721 BT"/>
          <w:sz w:val="20"/>
          <w:szCs w:val="20"/>
        </w:rPr>
      </w:pPr>
      <w:r>
        <w:rPr>
          <w:rFonts w:ascii="Swis721 BT" w:eastAsia="Swis721 BT" w:hAnsi="Swis721 BT" w:cs="Swis721 BT"/>
          <w:noProof/>
          <w:sz w:val="20"/>
          <w:szCs w:val="20"/>
          <w:lang w:val="en-AU" w:eastAsia="en-AU"/>
        </w:rPr>
        <mc:AlternateContent>
          <mc:Choice Requires="wpg">
            <w:drawing>
              <wp:inline distT="0" distB="0" distL="0" distR="0">
                <wp:extent cx="5076190" cy="2439670"/>
                <wp:effectExtent l="0" t="7620" r="3810" b="10160"/>
                <wp:docPr id="945"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439670"/>
                          <a:chOff x="0" y="0"/>
                          <a:chExt cx="7994" cy="3842"/>
                        </a:xfrm>
                      </wpg:grpSpPr>
                      <wpg:grpSp>
                        <wpg:cNvPr id="946" name="Group 918"/>
                        <wpg:cNvGrpSpPr>
                          <a:grpSpLocks/>
                        </wpg:cNvGrpSpPr>
                        <wpg:grpSpPr bwMode="auto">
                          <a:xfrm>
                            <a:off x="0" y="1"/>
                            <a:ext cx="2277" cy="3840"/>
                            <a:chOff x="0" y="1"/>
                            <a:chExt cx="2277" cy="3840"/>
                          </a:xfrm>
                        </wpg:grpSpPr>
                        <wps:wsp>
                          <wps:cNvPr id="947" name="Freeform 919"/>
                          <wps:cNvSpPr>
                            <a:spLocks/>
                          </wps:cNvSpPr>
                          <wps:spPr bwMode="auto">
                            <a:xfrm>
                              <a:off x="0" y="1"/>
                              <a:ext cx="2277" cy="3840"/>
                            </a:xfrm>
                            <a:custGeom>
                              <a:avLst/>
                              <a:gdLst>
                                <a:gd name="T0" fmla="*/ 2277 w 2277"/>
                                <a:gd name="T1" fmla="+- 0 1 1"/>
                                <a:gd name="T2" fmla="*/ 1 h 3840"/>
                                <a:gd name="T3" fmla="*/ 0 w 2277"/>
                                <a:gd name="T4" fmla="+- 0 1 1"/>
                                <a:gd name="T5" fmla="*/ 1 h 3840"/>
                                <a:gd name="T6" fmla="*/ 0 w 2277"/>
                                <a:gd name="T7" fmla="+- 0 3841 1"/>
                                <a:gd name="T8" fmla="*/ 3841 h 3840"/>
                                <a:gd name="T9" fmla="*/ 2277 w 2277"/>
                                <a:gd name="T10" fmla="+- 0 3841 1"/>
                                <a:gd name="T11" fmla="*/ 3841 h 3840"/>
                                <a:gd name="T12" fmla="*/ 2277 w 2277"/>
                                <a:gd name="T13" fmla="+- 0 1 1"/>
                                <a:gd name="T14" fmla="*/ 1 h 3840"/>
                              </a:gdLst>
                              <a:ahLst/>
                              <a:cxnLst>
                                <a:cxn ang="0">
                                  <a:pos x="T0" y="T2"/>
                                </a:cxn>
                                <a:cxn ang="0">
                                  <a:pos x="T3" y="T5"/>
                                </a:cxn>
                                <a:cxn ang="0">
                                  <a:pos x="T6" y="T8"/>
                                </a:cxn>
                                <a:cxn ang="0">
                                  <a:pos x="T9" y="T11"/>
                                </a:cxn>
                                <a:cxn ang="0">
                                  <a:pos x="T12" y="T14"/>
                                </a:cxn>
                              </a:cxnLst>
                              <a:rect l="0" t="0" r="r" b="b"/>
                              <a:pathLst>
                                <a:path w="2277" h="3840">
                                  <a:moveTo>
                                    <a:pt x="2277" y="0"/>
                                  </a:moveTo>
                                  <a:lnTo>
                                    <a:pt x="0" y="0"/>
                                  </a:lnTo>
                                  <a:lnTo>
                                    <a:pt x="0" y="3840"/>
                                  </a:lnTo>
                                  <a:lnTo>
                                    <a:pt x="2277" y="3840"/>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916"/>
                        <wpg:cNvGrpSpPr>
                          <a:grpSpLocks/>
                        </wpg:cNvGrpSpPr>
                        <wpg:grpSpPr bwMode="auto">
                          <a:xfrm>
                            <a:off x="2277" y="1"/>
                            <a:ext cx="2" cy="3840"/>
                            <a:chOff x="2277" y="1"/>
                            <a:chExt cx="2" cy="3840"/>
                          </a:xfrm>
                        </wpg:grpSpPr>
                        <wps:wsp>
                          <wps:cNvPr id="949" name="Freeform 917"/>
                          <wps:cNvSpPr>
                            <a:spLocks/>
                          </wps:cNvSpPr>
                          <wps:spPr bwMode="auto">
                            <a:xfrm>
                              <a:off x="2277" y="1"/>
                              <a:ext cx="2" cy="3840"/>
                            </a:xfrm>
                            <a:custGeom>
                              <a:avLst/>
                              <a:gdLst>
                                <a:gd name="T0" fmla="+- 0 1 1"/>
                                <a:gd name="T1" fmla="*/ 1 h 3840"/>
                                <a:gd name="T2" fmla="+- 0 3841 1"/>
                                <a:gd name="T3" fmla="*/ 3841 h 3840"/>
                              </a:gdLst>
                              <a:ahLst/>
                              <a:cxnLst>
                                <a:cxn ang="0">
                                  <a:pos x="0" y="T1"/>
                                </a:cxn>
                                <a:cxn ang="0">
                                  <a:pos x="0" y="T3"/>
                                </a:cxn>
                              </a:cxnLst>
                              <a:rect l="0" t="0" r="r" b="b"/>
                              <a:pathLst>
                                <a:path h="3840">
                                  <a:moveTo>
                                    <a:pt x="0" y="0"/>
                                  </a:moveTo>
                                  <a:lnTo>
                                    <a:pt x="0" y="3840"/>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13"/>
                        <wpg:cNvGrpSpPr>
                          <a:grpSpLocks/>
                        </wpg:cNvGrpSpPr>
                        <wpg:grpSpPr bwMode="auto">
                          <a:xfrm>
                            <a:off x="2277" y="1"/>
                            <a:ext cx="5718" cy="3840"/>
                            <a:chOff x="2277" y="1"/>
                            <a:chExt cx="5718" cy="3840"/>
                          </a:xfrm>
                        </wpg:grpSpPr>
                        <wps:wsp>
                          <wps:cNvPr id="951" name="Freeform 915"/>
                          <wps:cNvSpPr>
                            <a:spLocks/>
                          </wps:cNvSpPr>
                          <wps:spPr bwMode="auto">
                            <a:xfrm>
                              <a:off x="2277" y="1"/>
                              <a:ext cx="5718" cy="3840"/>
                            </a:xfrm>
                            <a:custGeom>
                              <a:avLst/>
                              <a:gdLst>
                                <a:gd name="T0" fmla="+- 0 7994 2277"/>
                                <a:gd name="T1" fmla="*/ T0 w 5718"/>
                                <a:gd name="T2" fmla="+- 0 1 1"/>
                                <a:gd name="T3" fmla="*/ 1 h 3840"/>
                                <a:gd name="T4" fmla="+- 0 2277 2277"/>
                                <a:gd name="T5" fmla="*/ T4 w 5718"/>
                                <a:gd name="T6" fmla="+- 0 1 1"/>
                                <a:gd name="T7" fmla="*/ 1 h 3840"/>
                                <a:gd name="T8" fmla="+- 0 2277 2277"/>
                                <a:gd name="T9" fmla="*/ T8 w 5718"/>
                                <a:gd name="T10" fmla="+- 0 3841 1"/>
                                <a:gd name="T11" fmla="*/ 3841 h 3840"/>
                                <a:gd name="T12" fmla="+- 0 7994 2277"/>
                                <a:gd name="T13" fmla="*/ T12 w 5718"/>
                                <a:gd name="T14" fmla="+- 0 3841 1"/>
                                <a:gd name="T15" fmla="*/ 3841 h 3840"/>
                                <a:gd name="T16" fmla="+- 0 7994 2277"/>
                                <a:gd name="T17" fmla="*/ T16 w 5718"/>
                                <a:gd name="T18" fmla="+- 0 1 1"/>
                                <a:gd name="T19" fmla="*/ 1 h 3840"/>
                              </a:gdLst>
                              <a:ahLst/>
                              <a:cxnLst>
                                <a:cxn ang="0">
                                  <a:pos x="T1" y="T3"/>
                                </a:cxn>
                                <a:cxn ang="0">
                                  <a:pos x="T5" y="T7"/>
                                </a:cxn>
                                <a:cxn ang="0">
                                  <a:pos x="T9" y="T11"/>
                                </a:cxn>
                                <a:cxn ang="0">
                                  <a:pos x="T13" y="T15"/>
                                </a:cxn>
                                <a:cxn ang="0">
                                  <a:pos x="T17" y="T19"/>
                                </a:cxn>
                              </a:cxnLst>
                              <a:rect l="0" t="0" r="r" b="b"/>
                              <a:pathLst>
                                <a:path w="5718" h="3840">
                                  <a:moveTo>
                                    <a:pt x="5717" y="0"/>
                                  </a:moveTo>
                                  <a:lnTo>
                                    <a:pt x="0" y="0"/>
                                  </a:lnTo>
                                  <a:lnTo>
                                    <a:pt x="0" y="3840"/>
                                  </a:lnTo>
                                  <a:lnTo>
                                    <a:pt x="5717" y="3840"/>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9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3" name="Group 910"/>
                        <wpg:cNvGrpSpPr>
                          <a:grpSpLocks/>
                        </wpg:cNvGrpSpPr>
                        <wpg:grpSpPr bwMode="auto">
                          <a:xfrm>
                            <a:off x="173" y="174"/>
                            <a:ext cx="2024" cy="2530"/>
                            <a:chOff x="173" y="174"/>
                            <a:chExt cx="2024" cy="2530"/>
                          </a:xfrm>
                        </wpg:grpSpPr>
                        <wps:wsp>
                          <wps:cNvPr id="954" name="Freeform 912"/>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Text Box 911"/>
                          <wps:cNvSpPr txBox="1">
                            <a:spLocks noChangeArrowheads="1"/>
                          </wps:cNvSpPr>
                          <wps:spPr bwMode="auto">
                            <a:xfrm>
                              <a:off x="0" y="0"/>
                              <a:ext cx="7994" cy="3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BT" w:eastAsia="Swis721 BT" w:hAnsi="Swis721 BT" w:cs="Swis721 BT"/>
                                  </w:rPr>
                                </w:pPr>
                                <w:r>
                                  <w:rPr>
                                    <w:rFonts w:ascii="Swis721 BT"/>
                                    <w:b/>
                                    <w:color w:val="00757A"/>
                                  </w:rPr>
                                  <w:t>Edmund Misson</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 xml:space="preserve">BA (Hons) </w:t>
                                </w:r>
                                <w:r>
                                  <w:rPr>
                                    <w:rFonts w:ascii="Swis721 Lt BT"/>
                                    <w:i/>
                                    <w:color w:val="00757A"/>
                                    <w:spacing w:val="-3"/>
                                    <w:sz w:val="18"/>
                                  </w:rPr>
                                  <w:t>EMPA</w:t>
                                </w:r>
                              </w:p>
                              <w:p w:rsidR="00BB4C10" w:rsidRDefault="00BB4C10">
                                <w:pPr>
                                  <w:spacing w:before="2"/>
                                  <w:rPr>
                                    <w:rFonts w:ascii="Swis721 BT" w:eastAsia="Swis721 BT" w:hAnsi="Swis721 BT" w:cs="Swis721 BT"/>
                                    <w:b/>
                                    <w:bCs/>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Deputy</w:t>
                                </w:r>
                                <w:r>
                                  <w:rPr>
                                    <w:rFonts w:ascii="Swis721 Md BT"/>
                                    <w:color w:val="303B41"/>
                                    <w:spacing w:val="-2"/>
                                    <w:sz w:val="19"/>
                                  </w:rPr>
                                  <w:t xml:space="preserve"> </w:t>
                                </w:r>
                                <w:r>
                                  <w:rPr>
                                    <w:rFonts w:ascii="Swis721 Md BT"/>
                                    <w:color w:val="303B41"/>
                                    <w:sz w:val="19"/>
                                  </w:rPr>
                                  <w:t>Chief</w:t>
                                </w:r>
                                <w:r>
                                  <w:rPr>
                                    <w:rFonts w:ascii="Swis721 Md BT"/>
                                    <w:color w:val="303B41"/>
                                    <w:spacing w:val="-2"/>
                                    <w:sz w:val="19"/>
                                  </w:rPr>
                                  <w:t xml:space="preserve"> </w:t>
                                </w:r>
                                <w:r>
                                  <w:rPr>
                                    <w:rFonts w:ascii="Swis721 Md BT"/>
                                    <w:color w:val="303B41"/>
                                    <w:sz w:val="19"/>
                                  </w:rPr>
                                  <w:t>Executive</w:t>
                                </w:r>
                                <w:r>
                                  <w:rPr>
                                    <w:rFonts w:ascii="Swis721 Md BT"/>
                                    <w:color w:val="303B41"/>
                                    <w:spacing w:val="-2"/>
                                    <w:sz w:val="19"/>
                                  </w:rPr>
                                  <w:t xml:space="preserve"> </w:t>
                                </w:r>
                                <w:r>
                                  <w:rPr>
                                    <w:rFonts w:ascii="Swis721 Md BT"/>
                                    <w:color w:val="303B41"/>
                                    <w:sz w:val="19"/>
                                  </w:rPr>
                                  <w:t>Officer</w:t>
                                </w:r>
                              </w:p>
                              <w:p w:rsidR="00BB4C10" w:rsidRDefault="002C3305">
                                <w:pPr>
                                  <w:spacing w:before="113"/>
                                  <w:ind w:left="2446" w:right="207"/>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Edmund Misson joined AITSL in 2011 as a General </w:t>
                                </w:r>
                                <w:r>
                                  <w:rPr>
                                    <w:rFonts w:ascii="Swis721 Lt BT" w:eastAsia="Swis721 Lt BT" w:hAnsi="Swis721 Lt BT" w:cs="Swis721 Lt BT"/>
                                    <w:color w:val="231F20"/>
                                    <w:spacing w:val="-3"/>
                                    <w:sz w:val="19"/>
                                    <w:szCs w:val="19"/>
                                  </w:rPr>
                                  <w:t>Manager.</w:t>
                                </w:r>
                                <w:r>
                                  <w:rPr>
                                    <w:rFonts w:ascii="Swis721 Lt BT" w:eastAsia="Swis721 Lt BT" w:hAnsi="Swis721 Lt BT" w:cs="Swis721 Lt BT"/>
                                    <w:color w:val="231F20"/>
                                    <w:spacing w:val="26"/>
                                    <w:sz w:val="19"/>
                                    <w:szCs w:val="19"/>
                                  </w:rPr>
                                  <w:t xml:space="preserve"> </w:t>
                                </w:r>
                                <w:r>
                                  <w:rPr>
                                    <w:rFonts w:ascii="Swis721 Lt BT" w:eastAsia="Swis721 Lt BT" w:hAnsi="Swis721 Lt BT" w:cs="Swis721 Lt BT"/>
                                    <w:color w:val="231F20"/>
                                    <w:sz w:val="19"/>
                                    <w:szCs w:val="19"/>
                                  </w:rPr>
                                  <w:t>With a career focus on policy development and implementation,</w:t>
                                </w:r>
                                <w:r>
                                  <w:rPr>
                                    <w:rFonts w:ascii="Swis721 Lt BT" w:eastAsia="Swis721 Lt BT" w:hAnsi="Swis721 Lt BT" w:cs="Swis721 Lt BT"/>
                                    <w:color w:val="231F20"/>
                                    <w:spacing w:val="23"/>
                                    <w:sz w:val="19"/>
                                    <w:szCs w:val="19"/>
                                  </w:rPr>
                                  <w:t xml:space="preserve"> </w:t>
                                </w:r>
                                <w:r>
                                  <w:rPr>
                                    <w:rFonts w:ascii="Swis721 Lt BT" w:eastAsia="Swis721 Lt BT" w:hAnsi="Swis721 Lt BT" w:cs="Swis721 Lt BT"/>
                                    <w:color w:val="231F20"/>
                                    <w:sz w:val="19"/>
                                    <w:szCs w:val="19"/>
                                  </w:rPr>
                                  <w:t xml:space="preserve">Edmund’s current responsibilities include work on initial teacher education, research and evaluation, project and portfolio </w:t>
                                </w:r>
                                <w:r>
                                  <w:rPr>
                                    <w:rFonts w:ascii="Swis721 Lt BT" w:eastAsia="Swis721 Lt BT" w:hAnsi="Swis721 Lt BT" w:cs="Swis721 Lt BT"/>
                                    <w:color w:val="231F20"/>
                                    <w:spacing w:val="-2"/>
                                    <w:sz w:val="19"/>
                                    <w:szCs w:val="19"/>
                                  </w:rPr>
                                  <w:t>delivery,</w:t>
                                </w:r>
                                <w:r>
                                  <w:rPr>
                                    <w:rFonts w:ascii="Swis721 Lt BT" w:eastAsia="Swis721 Lt BT" w:hAnsi="Swis721 Lt BT" w:cs="Swis721 Lt BT"/>
                                    <w:color w:val="231F20"/>
                                    <w:spacing w:val="23"/>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assessment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teacher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for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migration.</w:t>
                                </w:r>
                              </w:p>
                              <w:p w:rsidR="00BB4C10" w:rsidRDefault="002C3305">
                                <w:pPr>
                                  <w:spacing w:before="113"/>
                                  <w:ind w:left="2446" w:right="282"/>
                                  <w:rPr>
                                    <w:rFonts w:ascii="Swis721 Lt BT" w:eastAsia="Swis721 Lt BT" w:hAnsi="Swis721 Lt BT" w:cs="Swis721 Lt BT"/>
                                    <w:sz w:val="19"/>
                                    <w:szCs w:val="19"/>
                                  </w:rPr>
                                </w:pPr>
                                <w:r>
                                  <w:rPr>
                                    <w:rFonts w:ascii="Swis721 Lt BT"/>
                                    <w:color w:val="231F20"/>
                                    <w:sz w:val="19"/>
                                  </w:rPr>
                                  <w:t>Prior to joining AITSL, Edmund had a 15-year career in the</w:t>
                                </w:r>
                                <w:r>
                                  <w:rPr>
                                    <w:rFonts w:ascii="Swis721 Lt BT"/>
                                    <w:color w:val="231F20"/>
                                    <w:spacing w:val="25"/>
                                    <w:sz w:val="19"/>
                                  </w:rPr>
                                  <w:t xml:space="preserve"> </w:t>
                                </w:r>
                                <w:r>
                                  <w:rPr>
                                    <w:rFonts w:ascii="Swis721 Lt BT"/>
                                    <w:color w:val="231F20"/>
                                    <w:sz w:val="19"/>
                                  </w:rPr>
                                  <w:t>Victorian Government, advising on a range of education, training and other social policy issues.</w:t>
                                </w:r>
                              </w:p>
                              <w:p w:rsidR="00BB4C10" w:rsidRDefault="002C3305">
                                <w:pPr>
                                  <w:spacing w:before="113"/>
                                  <w:ind w:left="2446" w:right="478"/>
                                  <w:rPr>
                                    <w:rFonts w:ascii="Swis721 Lt BT" w:eastAsia="Swis721 Lt BT" w:hAnsi="Swis721 Lt BT" w:cs="Swis721 Lt BT"/>
                                    <w:sz w:val="19"/>
                                    <w:szCs w:val="19"/>
                                  </w:rPr>
                                </w:pPr>
                                <w:r>
                                  <w:rPr>
                                    <w:rFonts w:ascii="Swis721 Lt BT" w:eastAsia="Swis721 Lt BT" w:hAnsi="Swis721 Lt BT" w:cs="Swis721 Lt BT"/>
                                    <w:color w:val="231F20"/>
                                    <w:sz w:val="19"/>
                                    <w:szCs w:val="19"/>
                                  </w:rPr>
                                  <w:t>Edmund’s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include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Executiv</w:t>
                                </w:r>
                                <w:r>
                                  <w:rPr>
                                    <w:rFonts w:ascii="Swis721 Lt BT" w:eastAsia="Swis721 Lt BT" w:hAnsi="Swis721 Lt BT" w:cs="Swis721 Lt BT"/>
                                    <w:color w:val="231F20"/>
                                    <w:sz w:val="19"/>
                                    <w:szCs w:val="19"/>
                                  </w:rPr>
                                  <w:t>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Master</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Public</w:t>
                                </w:r>
                                <w:r>
                                  <w:rPr>
                                    <w:rFonts w:ascii="Swis721 Lt BT" w:eastAsia="Swis721 Lt BT" w:hAnsi="Swis721 Lt BT" w:cs="Swis721 Lt BT"/>
                                    <w:color w:val="231F20"/>
                                    <w:spacing w:val="21"/>
                                    <w:sz w:val="19"/>
                                    <w:szCs w:val="19"/>
                                  </w:rPr>
                                  <w:t xml:space="preserve"> </w:t>
                                </w:r>
                                <w:r>
                                  <w:rPr>
                                    <w:rFonts w:ascii="Swis721 Lt BT" w:eastAsia="Swis721 Lt BT" w:hAnsi="Swis721 Lt BT" w:cs="Swis721 Lt BT"/>
                                    <w:color w:val="231F20"/>
                                    <w:sz w:val="19"/>
                                    <w:szCs w:val="19"/>
                                  </w:rPr>
                                  <w:t>Administration awarded by ANZSOG.</w:t>
                                </w:r>
                              </w:p>
                            </w:txbxContent>
                          </wps:txbx>
                          <wps:bodyPr rot="0" vert="horz" wrap="square" lIns="0" tIns="0" rIns="0" bIns="0" anchor="t" anchorCtr="0" upright="1">
                            <a:noAutofit/>
                          </wps:bodyPr>
                        </wps:wsp>
                      </wpg:grpSp>
                    </wpg:wgp>
                  </a:graphicData>
                </a:graphic>
              </wp:inline>
            </w:drawing>
          </mc:Choice>
          <mc:Fallback>
            <w:pict>
              <v:group id="Group 909" o:spid="_x0000_s1089" style="width:399.7pt;height:192.1pt;mso-position-horizontal-relative:char;mso-position-vertical-relative:line" coordsize="7994,3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">
                <v:group id="Group 918" o:spid="_x0000_s1090" style="position:absolute;top:1;width:2277;height:3840" coordorigin=",1" coordsize="2277,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19" o:spid="_x0000_s1091" style="position:absolute;top:1;width:2277;height:3840;visibility:visible;mso-wrap-style:square;v-text-anchor:top" coordsize="2277,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JSMQA&#10;AADcAAAADwAAAGRycy9kb3ducmV2LnhtbESPQYvCMBSE74L/ITzBi2i6RXe1a5RFEMSbdWHx9mie&#10;bdnmpTRprf/eCILHYWa+Ydbb3lSio8aVlhV8zCIQxJnVJecKfs/76RKE88gaK8uk4E4OtpvhYI2J&#10;tjc+UZf6XAQIuwQVFN7XiZQuK8igm9maOHhX2xj0QTa51A3eAtxUMo6iT2mw5LBQYE27grL/tDUK&#10;2r9LvKrbSVzajo7R8XRdTC6dUuNR//MNwlPv3+FX+6AVrOZf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CUjEAAAA3AAAAA8AAAAAAAAAAAAAAAAAmAIAAGRycy9k&#10;b3ducmV2LnhtbFBLBQYAAAAABAAEAPUAAACJAwAAAAA=&#10;" path="m2277,l,,,3840r2277,l2277,xe" fillcolor="#dae7e8" stroked="f">
                    <v:path arrowok="t" o:connecttype="custom" o:connectlocs="2277,1;0,1;0,3841;2277,3841;2277,1" o:connectangles="0,0,0,0,0"/>
                  </v:shape>
                </v:group>
                <v:group id="Group 916" o:spid="_x0000_s1092" style="position:absolute;left:2277;top:1;width:2;height:3840" coordorigin="2277,1" coordsize="2,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17" o:spid="_x0000_s1093" style="position:absolute;left:2277;top:1;width:2;height:3840;visibility:visible;mso-wrap-style:square;v-text-anchor:top" coordsize="2,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zUcUA&#10;AADcAAAADwAAAGRycy9kb3ducmV2LnhtbESPQWvCQBSE7wX/w/IKvdWNpZUmugliKe1BEK0Qj8/s&#10;MwnNvg3ZbZL+e1cQPA4z8w2zzEbTiJ46V1tWMJtGIIgLq2suFRx+Pp/fQTiPrLGxTAr+yUGWTh6W&#10;mGg78I76vS9FgLBLUEHlfZtI6YqKDLqpbYmDd7adQR9kV0rd4RDgppEvUTSXBmsOCxW2tK6o+N3/&#10;GQVtOeacn+j4xqvdJv742saz/KzU0+O4WoDwNPp7+Nb+1gri1xi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NRxQAAANwAAAAPAAAAAAAAAAAAAAAAAJgCAABkcnMv&#10;ZG93bnJldi54bWxQSwUGAAAAAAQABAD1AAAAigMAAAAA&#10;" path="m,l,3840e" filled="f" strokecolor="#dae7e8" strokeweight=".03564mm">
                    <v:path arrowok="t" o:connecttype="custom" o:connectlocs="0,1;0,3841" o:connectangles="0,0"/>
                  </v:shape>
                </v:group>
                <v:group id="Group 913" o:spid="_x0000_s1094" style="position:absolute;left:2277;top:1;width:5718;height:3840" coordorigin="2277,1" coordsize="5718,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15" o:spid="_x0000_s1095" style="position:absolute;left:2277;top:1;width:5718;height:3840;visibility:visible;mso-wrap-style:square;v-text-anchor:top" coordsize="5718,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4vsYA&#10;AADcAAAADwAAAGRycy9kb3ducmV2LnhtbESPQWvCQBSE70L/w/KEXopu0qLYNKvUUkG8iFHvj+xr&#10;kpp9G7NrTPvru0LB4zAz3zDpoje16Kh1lWUF8TgCQZxbXXGh4LBfjWYgnEfWWFsmBT/kYDF/GKSY&#10;aHvlHXWZL0SAsEtQQel9k0jp8pIMurFtiIP3ZVuDPsi2kLrFa4CbWj5H0VQarDgslNjQR0n5KbsY&#10;BZdPv49ejt/N73m1leu4ps1y8qTU47B/fwPhqff38H97rRW8TmK4nQ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64vsYAAADcAAAADwAAAAAAAAAAAAAAAACYAgAAZHJz&#10;L2Rvd25yZXYueG1sUEsFBgAAAAAEAAQA9QAAAIsDAAAAAA==&#10;" path="m5717,l,,,3840r5717,l5717,xe" fillcolor="#dae7e8" stroked="f">
                    <v:path arrowok="t" o:connecttype="custom" o:connectlocs="5717,1;0,1;0,3841;5717,3841;5717,1" o:connectangles="0,0,0,0,0"/>
                  </v:shape>
                  <v:shape id="Picture 914" o:spid="_x0000_s1096"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tlPDAAAA3AAAAA8AAABkcnMvZG93bnJldi54bWxEj82KAjEQhO+C7xB6YW+arKi4o1HERRBP&#10;/h322EzazOCkM0yizu7TG0HwWFTVV9Rs0bpK3KgJpWcNX30Fgjj3pmSr4XRc9yYgQkQ2WHkmDX8U&#10;YDHvdmaYGX/nPd0O0YoE4ZChhiLGOpMy5AU5DH1fEyfv7BuHMcnGStPgPcFdJQdKjaXDktNCgTWt&#10;Csovh6vT8I9KqYs1bb7Z1rv1cP8rf+xQ68+PdjkFEamN7/CrvTEavkcDeJ5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W2U8MAAADcAAAADwAAAAAAAAAAAAAAAACf&#10;AgAAZHJzL2Rvd25yZXYueG1sUEsFBgAAAAAEAAQA9wAAAI8DAAAAAA==&#10;">
                    <v:imagedata r:id="rId60" o:title=""/>
                  </v:shape>
                </v:group>
                <v:group id="Group 910" o:spid="_x0000_s1097"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12" o:spid="_x0000_s1098"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7CcQA&#10;AADcAAAADwAAAGRycy9kb3ducmV2LnhtbESP3YrCMBSE7xd8h3AE79ZU6fpTjaKyguCF+PMAh+bY&#10;FJuT0kTbfXuzsLCXw8x8wyzXna3EixpfOlYwGiYgiHOnSy4U3K77zxkIH5A1Vo5JwQ95WK96H0vM&#10;tGv5TK9LKESEsM9QgQmhzqT0uSGLfuhq4ujdXWMxRNkUUjfYRrit5DhJJtJiyXHBYE07Q/nj8rQK&#10;aj/F8Whyaq9deToezPF7m6aJUoN+t1mACNSF//Bf+6AVzL9S+D0Tj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ewnEAAAA3AAAAA8AAAAAAAAAAAAAAAAAmAIAAGRycy9k&#10;b3ducmV2LnhtbFBLBQYAAAAABAAEAPUAAACJAwAAAAA=&#10;" path="m,2530r2024,l2024,,,,,2530xe" filled="f" strokecolor="#71797f" strokeweight=".3pt">
                    <v:path arrowok="t" o:connecttype="custom" o:connectlocs="0,2704;2024,2704;2024,174;0,174;0,2704" o:connectangles="0,0,0,0,0"/>
                  </v:shape>
                  <v:shape id="Text Box 911" o:spid="_x0000_s1099" type="#_x0000_t202" style="position:absolute;width:7994;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BB4C10" w:rsidRDefault="002C3305">
                          <w:pPr>
                            <w:spacing w:before="136"/>
                            <w:ind w:left="2446"/>
                            <w:rPr>
                              <w:rFonts w:ascii="Swis721 BT" w:eastAsia="Swis721 BT" w:hAnsi="Swis721 BT" w:cs="Swis721 BT"/>
                            </w:rPr>
                          </w:pPr>
                          <w:r>
                            <w:rPr>
                              <w:rFonts w:ascii="Swis721 BT"/>
                              <w:b/>
                              <w:color w:val="00757A"/>
                            </w:rPr>
                            <w:t>Edmund Misson</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 xml:space="preserve">BA (Hons) </w:t>
                          </w:r>
                          <w:r>
                            <w:rPr>
                              <w:rFonts w:ascii="Swis721 Lt BT"/>
                              <w:i/>
                              <w:color w:val="00757A"/>
                              <w:spacing w:val="-3"/>
                              <w:sz w:val="18"/>
                            </w:rPr>
                            <w:t>EMPA</w:t>
                          </w:r>
                        </w:p>
                        <w:p w:rsidR="00BB4C10" w:rsidRDefault="00BB4C10">
                          <w:pPr>
                            <w:spacing w:before="2"/>
                            <w:rPr>
                              <w:rFonts w:ascii="Swis721 BT" w:eastAsia="Swis721 BT" w:hAnsi="Swis721 BT" w:cs="Swis721 BT"/>
                              <w:b/>
                              <w:bCs/>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Deputy</w:t>
                          </w:r>
                          <w:r>
                            <w:rPr>
                              <w:rFonts w:ascii="Swis721 Md BT"/>
                              <w:color w:val="303B41"/>
                              <w:spacing w:val="-2"/>
                              <w:sz w:val="19"/>
                            </w:rPr>
                            <w:t xml:space="preserve"> </w:t>
                          </w:r>
                          <w:r>
                            <w:rPr>
                              <w:rFonts w:ascii="Swis721 Md BT"/>
                              <w:color w:val="303B41"/>
                              <w:sz w:val="19"/>
                            </w:rPr>
                            <w:t>Chief</w:t>
                          </w:r>
                          <w:r>
                            <w:rPr>
                              <w:rFonts w:ascii="Swis721 Md BT"/>
                              <w:color w:val="303B41"/>
                              <w:spacing w:val="-2"/>
                              <w:sz w:val="19"/>
                            </w:rPr>
                            <w:t xml:space="preserve"> </w:t>
                          </w:r>
                          <w:r>
                            <w:rPr>
                              <w:rFonts w:ascii="Swis721 Md BT"/>
                              <w:color w:val="303B41"/>
                              <w:sz w:val="19"/>
                            </w:rPr>
                            <w:t>Executive</w:t>
                          </w:r>
                          <w:r>
                            <w:rPr>
                              <w:rFonts w:ascii="Swis721 Md BT"/>
                              <w:color w:val="303B41"/>
                              <w:spacing w:val="-2"/>
                              <w:sz w:val="19"/>
                            </w:rPr>
                            <w:t xml:space="preserve"> </w:t>
                          </w:r>
                          <w:r>
                            <w:rPr>
                              <w:rFonts w:ascii="Swis721 Md BT"/>
                              <w:color w:val="303B41"/>
                              <w:sz w:val="19"/>
                            </w:rPr>
                            <w:t>Officer</w:t>
                          </w:r>
                        </w:p>
                        <w:p w:rsidR="00BB4C10" w:rsidRDefault="002C3305">
                          <w:pPr>
                            <w:spacing w:before="113"/>
                            <w:ind w:left="2446" w:right="207"/>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Edmund Misson joined AITSL in 2011 as a General </w:t>
                          </w:r>
                          <w:r>
                            <w:rPr>
                              <w:rFonts w:ascii="Swis721 Lt BT" w:eastAsia="Swis721 Lt BT" w:hAnsi="Swis721 Lt BT" w:cs="Swis721 Lt BT"/>
                              <w:color w:val="231F20"/>
                              <w:spacing w:val="-3"/>
                              <w:sz w:val="19"/>
                              <w:szCs w:val="19"/>
                            </w:rPr>
                            <w:t>Manager.</w:t>
                          </w:r>
                          <w:r>
                            <w:rPr>
                              <w:rFonts w:ascii="Swis721 Lt BT" w:eastAsia="Swis721 Lt BT" w:hAnsi="Swis721 Lt BT" w:cs="Swis721 Lt BT"/>
                              <w:color w:val="231F20"/>
                              <w:spacing w:val="26"/>
                              <w:sz w:val="19"/>
                              <w:szCs w:val="19"/>
                            </w:rPr>
                            <w:t xml:space="preserve"> </w:t>
                          </w:r>
                          <w:r>
                            <w:rPr>
                              <w:rFonts w:ascii="Swis721 Lt BT" w:eastAsia="Swis721 Lt BT" w:hAnsi="Swis721 Lt BT" w:cs="Swis721 Lt BT"/>
                              <w:color w:val="231F20"/>
                              <w:sz w:val="19"/>
                              <w:szCs w:val="19"/>
                            </w:rPr>
                            <w:t>With a career focus on policy development and implementation,</w:t>
                          </w:r>
                          <w:r>
                            <w:rPr>
                              <w:rFonts w:ascii="Swis721 Lt BT" w:eastAsia="Swis721 Lt BT" w:hAnsi="Swis721 Lt BT" w:cs="Swis721 Lt BT"/>
                              <w:color w:val="231F20"/>
                              <w:spacing w:val="23"/>
                              <w:sz w:val="19"/>
                              <w:szCs w:val="19"/>
                            </w:rPr>
                            <w:t xml:space="preserve"> </w:t>
                          </w:r>
                          <w:r>
                            <w:rPr>
                              <w:rFonts w:ascii="Swis721 Lt BT" w:eastAsia="Swis721 Lt BT" w:hAnsi="Swis721 Lt BT" w:cs="Swis721 Lt BT"/>
                              <w:color w:val="231F20"/>
                              <w:sz w:val="19"/>
                              <w:szCs w:val="19"/>
                            </w:rPr>
                            <w:t xml:space="preserve">Edmund’s current responsibilities include work on initial teacher education, research and evaluation, project and portfolio </w:t>
                          </w:r>
                          <w:r>
                            <w:rPr>
                              <w:rFonts w:ascii="Swis721 Lt BT" w:eastAsia="Swis721 Lt BT" w:hAnsi="Swis721 Lt BT" w:cs="Swis721 Lt BT"/>
                              <w:color w:val="231F20"/>
                              <w:spacing w:val="-2"/>
                              <w:sz w:val="19"/>
                              <w:szCs w:val="19"/>
                            </w:rPr>
                            <w:t>delivery,</w:t>
                          </w:r>
                          <w:r>
                            <w:rPr>
                              <w:rFonts w:ascii="Swis721 Lt BT" w:eastAsia="Swis721 Lt BT" w:hAnsi="Swis721 Lt BT" w:cs="Swis721 Lt BT"/>
                              <w:color w:val="231F20"/>
                              <w:spacing w:val="23"/>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assessment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teacher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for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migration.</w:t>
                          </w:r>
                        </w:p>
                        <w:p w:rsidR="00BB4C10" w:rsidRDefault="002C3305">
                          <w:pPr>
                            <w:spacing w:before="113"/>
                            <w:ind w:left="2446" w:right="282"/>
                            <w:rPr>
                              <w:rFonts w:ascii="Swis721 Lt BT" w:eastAsia="Swis721 Lt BT" w:hAnsi="Swis721 Lt BT" w:cs="Swis721 Lt BT"/>
                              <w:sz w:val="19"/>
                              <w:szCs w:val="19"/>
                            </w:rPr>
                          </w:pPr>
                          <w:r>
                            <w:rPr>
                              <w:rFonts w:ascii="Swis721 Lt BT"/>
                              <w:color w:val="231F20"/>
                              <w:sz w:val="19"/>
                            </w:rPr>
                            <w:t>Prior to joining AITSL, Edmund had a 15-year career in the</w:t>
                          </w:r>
                          <w:r>
                            <w:rPr>
                              <w:rFonts w:ascii="Swis721 Lt BT"/>
                              <w:color w:val="231F20"/>
                              <w:spacing w:val="25"/>
                              <w:sz w:val="19"/>
                            </w:rPr>
                            <w:t xml:space="preserve"> </w:t>
                          </w:r>
                          <w:r>
                            <w:rPr>
                              <w:rFonts w:ascii="Swis721 Lt BT"/>
                              <w:color w:val="231F20"/>
                              <w:sz w:val="19"/>
                            </w:rPr>
                            <w:t>Victorian Government, advising on a range of education, training and other social policy issues.</w:t>
                          </w:r>
                        </w:p>
                        <w:p w:rsidR="00BB4C10" w:rsidRDefault="002C3305">
                          <w:pPr>
                            <w:spacing w:before="113"/>
                            <w:ind w:left="2446" w:right="478"/>
                            <w:rPr>
                              <w:rFonts w:ascii="Swis721 Lt BT" w:eastAsia="Swis721 Lt BT" w:hAnsi="Swis721 Lt BT" w:cs="Swis721 Lt BT"/>
                              <w:sz w:val="19"/>
                              <w:szCs w:val="19"/>
                            </w:rPr>
                          </w:pPr>
                          <w:r>
                            <w:rPr>
                              <w:rFonts w:ascii="Swis721 Lt BT" w:eastAsia="Swis721 Lt BT" w:hAnsi="Swis721 Lt BT" w:cs="Swis721 Lt BT"/>
                              <w:color w:val="231F20"/>
                              <w:sz w:val="19"/>
                              <w:szCs w:val="19"/>
                            </w:rPr>
                            <w:t>Edmund’s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include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Executiv</w:t>
                          </w:r>
                          <w:r>
                            <w:rPr>
                              <w:rFonts w:ascii="Swis721 Lt BT" w:eastAsia="Swis721 Lt BT" w:hAnsi="Swis721 Lt BT" w:cs="Swis721 Lt BT"/>
                              <w:color w:val="231F20"/>
                              <w:sz w:val="19"/>
                              <w:szCs w:val="19"/>
                            </w:rPr>
                            <w:t>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Master</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Public</w:t>
                          </w:r>
                          <w:r>
                            <w:rPr>
                              <w:rFonts w:ascii="Swis721 Lt BT" w:eastAsia="Swis721 Lt BT" w:hAnsi="Swis721 Lt BT" w:cs="Swis721 Lt BT"/>
                              <w:color w:val="231F20"/>
                              <w:spacing w:val="21"/>
                              <w:sz w:val="19"/>
                              <w:szCs w:val="19"/>
                            </w:rPr>
                            <w:t xml:space="preserve"> </w:t>
                          </w:r>
                          <w:r>
                            <w:rPr>
                              <w:rFonts w:ascii="Swis721 Lt BT" w:eastAsia="Swis721 Lt BT" w:hAnsi="Swis721 Lt BT" w:cs="Swis721 Lt BT"/>
                              <w:color w:val="231F20"/>
                              <w:sz w:val="19"/>
                              <w:szCs w:val="19"/>
                            </w:rPr>
                            <w:t>Administration awarded by ANZSOG.</w:t>
                          </w:r>
                        </w:p>
                      </w:txbxContent>
                    </v:textbox>
                  </v:shape>
                </v:group>
                <w10:anchorlock/>
              </v:group>
            </w:pict>
          </mc:Fallback>
        </mc:AlternateContent>
      </w:r>
    </w:p>
    <w:p w:rsidR="00BB4C10" w:rsidRDefault="00BB4C10">
      <w:pPr>
        <w:spacing w:line="200" w:lineRule="atLeast"/>
        <w:rPr>
          <w:rFonts w:ascii="Swis721 BT" w:eastAsia="Swis721 BT" w:hAnsi="Swis721 BT" w:cs="Swis721 BT"/>
          <w:sz w:val="20"/>
          <w:szCs w:val="20"/>
        </w:rPr>
        <w:sectPr w:rsidR="00BB4C10">
          <w:pgSz w:w="9980" w:h="14180"/>
          <w:pgMar w:top="0" w:right="0" w:bottom="640" w:left="0" w:header="0" w:footer="452" w:gutter="0"/>
          <w:cols w:space="720"/>
        </w:sectPr>
      </w:pPr>
    </w:p>
    <w:p w:rsidR="00BB4C10" w:rsidRDefault="00BB4C10">
      <w:pPr>
        <w:spacing w:before="5"/>
        <w:rPr>
          <w:rFonts w:ascii="Swis721 BT" w:eastAsia="Swis721 BT" w:hAnsi="Swis721 BT" w:cs="Swis721 BT"/>
          <w:b/>
          <w:bCs/>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585536"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944"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100" type="#_x0000_t202" style="position:absolute;left:0;text-align:left;margin-left:0;margin-top:-17.7pt;width:498.9pt;height:50.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IsgIAALUFAAAOAAAAZHJzL2Uyb0RvYy54bWysVG1vmzAQ/j5p/8HydwokDgV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586560" behindDoc="1" locked="0" layoutInCell="1" allowOverlap="1">
                <wp:simplePos x="0" y="0"/>
                <wp:positionH relativeFrom="page">
                  <wp:posOffset>0</wp:posOffset>
                </wp:positionH>
                <wp:positionV relativeFrom="paragraph">
                  <wp:posOffset>-224790</wp:posOffset>
                </wp:positionV>
                <wp:extent cx="6336030" cy="646430"/>
                <wp:effectExtent l="0" t="1270" r="7620" b="0"/>
                <wp:wrapNone/>
                <wp:docPr id="93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46430"/>
                          <a:chOff x="0" y="-354"/>
                          <a:chExt cx="9978" cy="1018"/>
                        </a:xfrm>
                      </wpg:grpSpPr>
                      <wpg:grpSp>
                        <wpg:cNvPr id="940" name="Group 906"/>
                        <wpg:cNvGrpSpPr>
                          <a:grpSpLocks/>
                        </wpg:cNvGrpSpPr>
                        <wpg:grpSpPr bwMode="auto">
                          <a:xfrm>
                            <a:off x="0" y="-354"/>
                            <a:ext cx="9978" cy="1018"/>
                            <a:chOff x="0" y="-354"/>
                            <a:chExt cx="9978" cy="1018"/>
                          </a:xfrm>
                        </wpg:grpSpPr>
                        <wps:wsp>
                          <wps:cNvPr id="941" name="Freeform 907"/>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904"/>
                        <wpg:cNvGrpSpPr>
                          <a:grpSpLocks/>
                        </wpg:cNvGrpSpPr>
                        <wpg:grpSpPr bwMode="auto">
                          <a:xfrm>
                            <a:off x="3384" y="-354"/>
                            <a:ext cx="6594" cy="1018"/>
                            <a:chOff x="3384" y="-354"/>
                            <a:chExt cx="6594" cy="1018"/>
                          </a:xfrm>
                        </wpg:grpSpPr>
                        <wps:wsp>
                          <wps:cNvPr id="943" name="Freeform 905"/>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D9EE77" id="Group 903" o:spid="_x0000_s1026" style="position:absolute;margin-left:0;margin-top:-17.7pt;width:498.9pt;height:50.9pt;z-index:-251729920;mso-position-horizontal-relative:page" coordorigin=",-354" coordsize="9978,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">
                <v:group id="Group 906"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07"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DLMYA&#10;AADcAAAADwAAAGRycy9kb3ducmV2LnhtbESPT2vCQBTE7wW/w/KE3uomRaRGVxGhIpQe/HPw+Nh9&#10;JjHZtzG7xrSfvisUPA4z8xtmvuxtLTpqfelYQTpKQBBrZ0rOFRwPn28fIHxANlg7JgU/5GG5GLzM&#10;MTPuzjvq9iEXEcI+QwVFCE0mpdcFWfQj1xBH7+xaiyHKNpemxXuE21q+J8lEWiw5LhTY0LogXe1v&#10;VsH4Orn96o7yr1NXXb71ptLp9KjU67BfzUAE6sMz/N/eGgXTcQq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DLMYAAADcAAAADwAAAAAAAAAAAAAAAACYAgAAZHJz&#10;L2Rvd25yZXYueG1sUEsFBgAAAAAEAAQA9QAAAIsDAAAAAA==&#10;" path="m,1018r9978,l9978,,,,,1018xe" fillcolor="#003b45" stroked="f">
                    <v:path arrowok="t" o:connecttype="custom" o:connectlocs="0,664;9978,664;9978,-354;0,-354;0,664" o:connectangles="0,0,0,0,0"/>
                  </v:shape>
                </v:group>
                <v:group id="Group 904" o:spid="_x0000_s1029"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05" o:spid="_x0000_s1030"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sXcUA&#10;AADcAAAADwAAAGRycy9kb3ducmV2LnhtbESPW2sCMRSE34X+h3AKvhTNasXL1ihesIjQh6rg62Fz&#10;3CzdnCybqNt/bwTBx2FmvmGm88aW4kq1Lxwr6HUTEMSZ0wXnCo6HTWcMwgdkjaVjUvBPHuazt9YU&#10;U+1u/EvXfchFhLBPUYEJoUql9Jkhi77rKuLonV1tMURZ51LXeItwW8p+kgylxYLjgsGKVoayv/3F&#10;Kuh/nzaHn8GWkrXf4cgvm/P6wyjVfm8WXyACNeEVfra3WsFk8A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ixdxQAAANwAAAAPAAAAAAAAAAAAAAAAAJgCAABkcnMv&#10;ZG93bnJldi54bWxQSwUGAAAAAAQABAD1AAAAigMAAAAA&#10;" path="m3598,l,1018r6594,l6594,,3598,e" fillcolor="#005e63" stroked="f">
                    <v:path arrowok="t" o:connecttype="custom" o:connectlocs="3598,-354;0,664;6594,664;6594,-354;3598,-354" o:connectangles="0,0,0,0,0"/>
                  </v:shape>
                </v:group>
                <w10:wrap anchorx="page"/>
              </v:group>
            </w:pict>
          </mc:Fallback>
        </mc:AlternateContent>
      </w:r>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4"/>
        <w:rPr>
          <w:rFonts w:ascii="Swis721 Lt BT" w:eastAsia="Swis721 Lt BT" w:hAnsi="Swis721 Lt BT" w:cs="Swis721 Lt BT"/>
          <w:sz w:val="20"/>
          <w:szCs w:val="20"/>
        </w:rPr>
      </w:pPr>
    </w:p>
    <w:p w:rsidR="00BB4C10" w:rsidRDefault="00270C57">
      <w:pPr>
        <w:spacing w:line="200" w:lineRule="atLeast"/>
        <w:ind w:left="113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1932305"/>
                <wp:effectExtent l="0" t="635" r="0" b="635"/>
                <wp:docPr id="930"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932305"/>
                          <a:chOff x="0" y="0"/>
                          <a:chExt cx="7994" cy="3043"/>
                        </a:xfrm>
                      </wpg:grpSpPr>
                      <wpg:grpSp>
                        <wpg:cNvPr id="931" name="Group 901"/>
                        <wpg:cNvGrpSpPr>
                          <a:grpSpLocks/>
                        </wpg:cNvGrpSpPr>
                        <wpg:grpSpPr bwMode="auto">
                          <a:xfrm>
                            <a:off x="0" y="0"/>
                            <a:ext cx="2277" cy="3043"/>
                            <a:chOff x="0" y="0"/>
                            <a:chExt cx="2277" cy="3043"/>
                          </a:xfrm>
                        </wpg:grpSpPr>
                        <wps:wsp>
                          <wps:cNvPr id="932" name="Freeform 902"/>
                          <wps:cNvSpPr>
                            <a:spLocks/>
                          </wps:cNvSpPr>
                          <wps:spPr bwMode="auto">
                            <a:xfrm>
                              <a:off x="0" y="0"/>
                              <a:ext cx="2277" cy="3043"/>
                            </a:xfrm>
                            <a:custGeom>
                              <a:avLst/>
                              <a:gdLst>
                                <a:gd name="T0" fmla="*/ 2277 w 2277"/>
                                <a:gd name="T1" fmla="*/ 0 h 3043"/>
                                <a:gd name="T2" fmla="*/ 0 w 2277"/>
                                <a:gd name="T3" fmla="*/ 0 h 3043"/>
                                <a:gd name="T4" fmla="*/ 0 w 2277"/>
                                <a:gd name="T5" fmla="*/ 3042 h 3043"/>
                                <a:gd name="T6" fmla="*/ 2277 w 2277"/>
                                <a:gd name="T7" fmla="*/ 3042 h 3043"/>
                                <a:gd name="T8" fmla="*/ 2277 w 2277"/>
                                <a:gd name="T9" fmla="*/ 0 h 3043"/>
                              </a:gdLst>
                              <a:ahLst/>
                              <a:cxnLst>
                                <a:cxn ang="0">
                                  <a:pos x="T0" y="T1"/>
                                </a:cxn>
                                <a:cxn ang="0">
                                  <a:pos x="T2" y="T3"/>
                                </a:cxn>
                                <a:cxn ang="0">
                                  <a:pos x="T4" y="T5"/>
                                </a:cxn>
                                <a:cxn ang="0">
                                  <a:pos x="T6" y="T7"/>
                                </a:cxn>
                                <a:cxn ang="0">
                                  <a:pos x="T8" y="T9"/>
                                </a:cxn>
                              </a:cxnLst>
                              <a:rect l="0" t="0" r="r" b="b"/>
                              <a:pathLst>
                                <a:path w="2277" h="3043">
                                  <a:moveTo>
                                    <a:pt x="2277" y="0"/>
                                  </a:moveTo>
                                  <a:lnTo>
                                    <a:pt x="0" y="0"/>
                                  </a:lnTo>
                                  <a:lnTo>
                                    <a:pt x="0" y="3042"/>
                                  </a:lnTo>
                                  <a:lnTo>
                                    <a:pt x="2277" y="3042"/>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898"/>
                        <wpg:cNvGrpSpPr>
                          <a:grpSpLocks/>
                        </wpg:cNvGrpSpPr>
                        <wpg:grpSpPr bwMode="auto">
                          <a:xfrm>
                            <a:off x="2277" y="0"/>
                            <a:ext cx="5718" cy="3043"/>
                            <a:chOff x="2277" y="0"/>
                            <a:chExt cx="5718" cy="3043"/>
                          </a:xfrm>
                        </wpg:grpSpPr>
                        <wps:wsp>
                          <wps:cNvPr id="934" name="Freeform 900"/>
                          <wps:cNvSpPr>
                            <a:spLocks/>
                          </wps:cNvSpPr>
                          <wps:spPr bwMode="auto">
                            <a:xfrm>
                              <a:off x="2277" y="0"/>
                              <a:ext cx="5718" cy="3043"/>
                            </a:xfrm>
                            <a:custGeom>
                              <a:avLst/>
                              <a:gdLst>
                                <a:gd name="T0" fmla="+- 0 7994 2277"/>
                                <a:gd name="T1" fmla="*/ T0 w 5718"/>
                                <a:gd name="T2" fmla="*/ 0 h 3043"/>
                                <a:gd name="T3" fmla="+- 0 2277 2277"/>
                                <a:gd name="T4" fmla="*/ T3 w 5718"/>
                                <a:gd name="T5" fmla="*/ 0 h 3043"/>
                                <a:gd name="T6" fmla="+- 0 2277 2277"/>
                                <a:gd name="T7" fmla="*/ T6 w 5718"/>
                                <a:gd name="T8" fmla="*/ 3042 h 3043"/>
                                <a:gd name="T9" fmla="+- 0 7994 2277"/>
                                <a:gd name="T10" fmla="*/ T9 w 5718"/>
                                <a:gd name="T11" fmla="*/ 3042 h 3043"/>
                                <a:gd name="T12" fmla="+- 0 7994 2277"/>
                                <a:gd name="T13" fmla="*/ T12 w 5718"/>
                                <a:gd name="T14" fmla="*/ 0 h 3043"/>
                              </a:gdLst>
                              <a:ahLst/>
                              <a:cxnLst>
                                <a:cxn ang="0">
                                  <a:pos x="T1" y="T2"/>
                                </a:cxn>
                                <a:cxn ang="0">
                                  <a:pos x="T4" y="T5"/>
                                </a:cxn>
                                <a:cxn ang="0">
                                  <a:pos x="T7" y="T8"/>
                                </a:cxn>
                                <a:cxn ang="0">
                                  <a:pos x="T10" y="T11"/>
                                </a:cxn>
                                <a:cxn ang="0">
                                  <a:pos x="T13" y="T14"/>
                                </a:cxn>
                              </a:cxnLst>
                              <a:rect l="0" t="0" r="r" b="b"/>
                              <a:pathLst>
                                <a:path w="5718" h="3043">
                                  <a:moveTo>
                                    <a:pt x="5717" y="0"/>
                                  </a:moveTo>
                                  <a:lnTo>
                                    <a:pt x="0" y="0"/>
                                  </a:lnTo>
                                  <a:lnTo>
                                    <a:pt x="0" y="3042"/>
                                  </a:lnTo>
                                  <a:lnTo>
                                    <a:pt x="5717" y="3042"/>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5" name="Picture 8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3" y="173"/>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6" name="Group 895"/>
                        <wpg:cNvGrpSpPr>
                          <a:grpSpLocks/>
                        </wpg:cNvGrpSpPr>
                        <wpg:grpSpPr bwMode="auto">
                          <a:xfrm>
                            <a:off x="173" y="173"/>
                            <a:ext cx="2024" cy="2530"/>
                            <a:chOff x="173" y="173"/>
                            <a:chExt cx="2024" cy="2530"/>
                          </a:xfrm>
                        </wpg:grpSpPr>
                        <wps:wsp>
                          <wps:cNvPr id="937" name="Freeform 897"/>
                          <wps:cNvSpPr>
                            <a:spLocks/>
                          </wps:cNvSpPr>
                          <wps:spPr bwMode="auto">
                            <a:xfrm>
                              <a:off x="173" y="173"/>
                              <a:ext cx="2024" cy="2530"/>
                            </a:xfrm>
                            <a:custGeom>
                              <a:avLst/>
                              <a:gdLst>
                                <a:gd name="T0" fmla="+- 0 173 173"/>
                                <a:gd name="T1" fmla="*/ T0 w 2024"/>
                                <a:gd name="T2" fmla="+- 0 2703 173"/>
                                <a:gd name="T3" fmla="*/ 2703 h 2530"/>
                                <a:gd name="T4" fmla="+- 0 2197 173"/>
                                <a:gd name="T5" fmla="*/ T4 w 2024"/>
                                <a:gd name="T6" fmla="+- 0 2703 173"/>
                                <a:gd name="T7" fmla="*/ 2703 h 2530"/>
                                <a:gd name="T8" fmla="+- 0 2197 173"/>
                                <a:gd name="T9" fmla="*/ T8 w 2024"/>
                                <a:gd name="T10" fmla="+- 0 173 173"/>
                                <a:gd name="T11" fmla="*/ 173 h 2530"/>
                                <a:gd name="T12" fmla="+- 0 173 173"/>
                                <a:gd name="T13" fmla="*/ T12 w 2024"/>
                                <a:gd name="T14" fmla="+- 0 173 173"/>
                                <a:gd name="T15" fmla="*/ 173 h 2530"/>
                                <a:gd name="T16" fmla="+- 0 173 173"/>
                                <a:gd name="T17" fmla="*/ T16 w 2024"/>
                                <a:gd name="T18" fmla="+- 0 2703 173"/>
                                <a:gd name="T19" fmla="*/ 2703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Text Box 896"/>
                          <wps:cNvSpPr txBox="1">
                            <a:spLocks noChangeArrowheads="1"/>
                          </wps:cNvSpPr>
                          <wps:spPr bwMode="auto">
                            <a:xfrm>
                              <a:off x="0" y="0"/>
                              <a:ext cx="7994"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5"/>
                                  <w:ind w:left="2446"/>
                                  <w:rPr>
                                    <w:rFonts w:ascii="Swis721 BT" w:eastAsia="Swis721 BT" w:hAnsi="Swis721 BT" w:cs="Swis721 BT"/>
                                  </w:rPr>
                                </w:pPr>
                                <w:r>
                                  <w:rPr>
                                    <w:rFonts w:ascii="Swis721 BT"/>
                                    <w:b/>
                                    <w:color w:val="00757A"/>
                                  </w:rPr>
                                  <w:t>Donald Abell</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BCom GradDip FCA</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Chief</w:t>
                                </w:r>
                                <w:r>
                                  <w:rPr>
                                    <w:rFonts w:ascii="Swis721 Md BT"/>
                                    <w:color w:val="303B41"/>
                                    <w:spacing w:val="-3"/>
                                    <w:sz w:val="19"/>
                                  </w:rPr>
                                  <w:t xml:space="preserve"> </w:t>
                                </w:r>
                                <w:r>
                                  <w:rPr>
                                    <w:rFonts w:ascii="Swis721 Md BT"/>
                                    <w:color w:val="303B41"/>
                                    <w:sz w:val="19"/>
                                  </w:rPr>
                                  <w:t>Financial</w:t>
                                </w:r>
                                <w:r>
                                  <w:rPr>
                                    <w:rFonts w:ascii="Swis721 Md BT"/>
                                    <w:color w:val="303B41"/>
                                    <w:spacing w:val="-3"/>
                                    <w:sz w:val="19"/>
                                  </w:rPr>
                                  <w:t xml:space="preserve"> </w:t>
                                </w:r>
                                <w:r>
                                  <w:rPr>
                                    <w:rFonts w:ascii="Swis721 Md BT"/>
                                    <w:color w:val="303B41"/>
                                    <w:sz w:val="19"/>
                                  </w:rPr>
                                  <w:t>Officer</w:t>
                                </w:r>
                              </w:p>
                              <w:p w:rsidR="00BB4C10" w:rsidRDefault="002C3305">
                                <w:pPr>
                                  <w:spacing w:before="113"/>
                                  <w:ind w:left="2446" w:right="816"/>
                                  <w:rPr>
                                    <w:rFonts w:ascii="Swis721 Lt BT" w:eastAsia="Swis721 Lt BT" w:hAnsi="Swis721 Lt BT" w:cs="Swis721 Lt BT"/>
                                    <w:sz w:val="19"/>
                                    <w:szCs w:val="19"/>
                                  </w:rPr>
                                </w:pPr>
                                <w:r>
                                  <w:rPr>
                                    <w:rFonts w:ascii="Swis721 Lt BT"/>
                                    <w:color w:val="231F20"/>
                                    <w:sz w:val="19"/>
                                  </w:rPr>
                                  <w:t>Don Abell joined AITSL in 2011 following a distinguished 30-year career in professional accounting culminating in a</w:t>
                                </w:r>
                              </w:p>
                              <w:p w:rsidR="00BB4C10" w:rsidRDefault="002C3305">
                                <w:pPr>
                                  <w:ind w:left="2446" w:right="590"/>
                                  <w:rPr>
                                    <w:rFonts w:ascii="Swis721 Lt BT" w:eastAsia="Swis721 Lt BT" w:hAnsi="Swis721 Lt BT" w:cs="Swis721 Lt BT"/>
                                    <w:sz w:val="19"/>
                                    <w:szCs w:val="19"/>
                                  </w:rPr>
                                </w:pPr>
                                <w:r>
                                  <w:rPr>
                                    <w:rFonts w:ascii="Swis721 Lt BT" w:eastAsia="Swis721 Lt BT" w:hAnsi="Swis721 Lt BT" w:cs="Swis721 Lt BT"/>
                                    <w:color w:val="231F20"/>
                                    <w:sz w:val="19"/>
                                    <w:szCs w:val="19"/>
                                  </w:rPr>
                                  <w:t>25-year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partnership</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at prestigious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chartered accounting</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firm,</w:t>
                                </w:r>
                                <w:r>
                                  <w:rPr>
                                    <w:rFonts w:ascii="Swis721 Lt BT" w:eastAsia="Swis721 Lt BT" w:hAnsi="Swis721 Lt BT" w:cs="Swis721 Lt BT"/>
                                    <w:color w:val="231F20"/>
                                    <w:w w:val="99"/>
                                    <w:sz w:val="19"/>
                                    <w:szCs w:val="19"/>
                                  </w:rPr>
                                  <w:t xml:space="preserve"> </w:t>
                                </w:r>
                                <w:r>
                                  <w:rPr>
                                    <w:rFonts w:ascii="Swis721 Lt BT" w:eastAsia="Swis721 Lt BT" w:hAnsi="Swis721 Lt BT" w:cs="Swis721 Lt BT"/>
                                    <w:color w:val="231F20"/>
                                    <w:sz w:val="19"/>
                                    <w:szCs w:val="19"/>
                                  </w:rPr>
                                  <w:t>KPMG. At AITSL, Don is responsible for all aspect of</w:t>
                                </w:r>
                                <w:r>
                                  <w:rPr>
                                    <w:rFonts w:ascii="Swis721 Lt BT" w:eastAsia="Swis721 Lt BT" w:hAnsi="Swis721 Lt BT" w:cs="Swis721 Lt BT"/>
                                    <w:color w:val="231F20"/>
                                    <w:spacing w:val="25"/>
                                    <w:sz w:val="19"/>
                                    <w:szCs w:val="19"/>
                                  </w:rPr>
                                  <w:t xml:space="preserve"> </w:t>
                                </w:r>
                                <w:r>
                                  <w:rPr>
                                    <w:rFonts w:ascii="Swis721 Lt BT" w:eastAsia="Swis721 Lt BT" w:hAnsi="Swis721 Lt BT" w:cs="Swis721 Lt BT"/>
                                    <w:color w:val="231F20"/>
                                    <w:sz w:val="19"/>
                                    <w:szCs w:val="19"/>
                                  </w:rPr>
                                  <w:t>managing</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AITSL’s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accounting</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financial</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affairs.</w:t>
                                </w:r>
                              </w:p>
                              <w:p w:rsidR="00BB4C10" w:rsidRDefault="002C3305">
                                <w:pPr>
                                  <w:spacing w:before="113"/>
                                  <w:ind w:left="2446" w:right="425"/>
                                  <w:rPr>
                                    <w:rFonts w:ascii="Swis721 Lt BT" w:eastAsia="Swis721 Lt BT" w:hAnsi="Swis721 Lt BT" w:cs="Swis721 Lt BT"/>
                                    <w:sz w:val="19"/>
                                    <w:szCs w:val="19"/>
                                  </w:rPr>
                                </w:pPr>
                                <w:r>
                                  <w:rPr>
                                    <w:rFonts w:ascii="Swis721 Lt BT"/>
                                    <w:color w:val="231F20"/>
                                    <w:sz w:val="19"/>
                                  </w:rPr>
                                  <w:t xml:space="preserve">Don holds a Bachelor of Commerce and a Diploma of </w:t>
                                </w:r>
                                <w:r>
                                  <w:rPr>
                                    <w:rFonts w:ascii="Swis721 Lt BT"/>
                                    <w:color w:val="231F20"/>
                                    <w:spacing w:val="-26"/>
                                    <w:sz w:val="19"/>
                                  </w:rPr>
                                  <w:t>T</w:t>
                                </w:r>
                                <w:r>
                                  <w:rPr>
                                    <w:rFonts w:ascii="Swis721 Lt BT"/>
                                    <w:color w:val="231F20"/>
                                    <w:sz w:val="19"/>
                                  </w:rPr>
                                  <w:t>axation Law and is a fellow of the Institute of Chartered Accountants.</w:t>
                                </w:r>
                              </w:p>
                            </w:txbxContent>
                          </wps:txbx>
                          <wps:bodyPr rot="0" vert="horz" wrap="square" lIns="0" tIns="0" rIns="0" bIns="0" anchor="t" anchorCtr="0" upright="1">
                            <a:noAutofit/>
                          </wps:bodyPr>
                        </wps:wsp>
                      </wpg:grpSp>
                    </wpg:wgp>
                  </a:graphicData>
                </a:graphic>
              </wp:inline>
            </w:drawing>
          </mc:Choice>
          <mc:Fallback>
            <w:pict>
              <v:group id="Group 894" o:spid="_x0000_s1101" style="width:399.7pt;height:152.15pt;mso-position-horizontal-relative:char;mso-position-vertical-relative:line" coordsize="7994,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">
                <v:group id="Group 901" o:spid="_x0000_s1102" style="position:absolute;width:2277;height:3043" coordsize="2277,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02" o:spid="_x0000_s1103" style="position:absolute;width:2277;height:3043;visibility:visible;mso-wrap-style:square;v-text-anchor:top" coordsize="2277,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UccA&#10;AADcAAAADwAAAGRycy9kb3ducmV2LnhtbESPT2vCQBTE7wW/w/IEL6VuYsU/0VVEFEr1ohXB2yP7&#10;TILZtzG7avz2XaHQ4zAzv2Gm88aU4k61KywriLsRCOLU6oIzBYef9ccIhPPIGkvLpOBJDuaz1tsU&#10;E20fvKP73mciQNglqCD3vkqkdGlOBl3XVsTBO9vaoA+yzqSu8RHgppS9KBpIgwWHhRwrWuaUXvY3&#10;o2Cw2a5OdrG9vA/P8fe1GfXH8bGvVKfdLCYgPDX+P/zX/tIKxp89eJ0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blHHAAAA3AAAAA8AAAAAAAAAAAAAAAAAmAIAAGRy&#10;cy9kb3ducmV2LnhtbFBLBQYAAAAABAAEAPUAAACMAwAAAAA=&#10;" path="m2277,l,,,3042r2277,l2277,xe" fillcolor="#dae7e8" stroked="f">
                    <v:path arrowok="t" o:connecttype="custom" o:connectlocs="2277,0;0,0;0,3042;2277,3042;2277,0" o:connectangles="0,0,0,0,0"/>
                  </v:shape>
                </v:group>
                <v:group id="Group 898" o:spid="_x0000_s1104" style="position:absolute;left:2277;width:5718;height:3043" coordorigin="2277" coordsize="5718,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900" o:spid="_x0000_s1105" style="position:absolute;left:2277;width:5718;height:3043;visibility:visible;mso-wrap-style:square;v-text-anchor:top" coordsize="5718,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tF8MA&#10;AADcAAAADwAAAGRycy9kb3ducmV2LnhtbESPX2vCQBDE3wt+h2MF3+pFLUWjpwShUHxqtfR5zW3+&#10;YG435M4Y/fS9QqGPw8z8htnsBteonjpfCxuYTRNQxLnYmksDX6e35yUoH5AtNsJk4E4edtvR0wZT&#10;Kzf+pP4YShUh7FM0UIXQplr7vCKHfiotcfQK6RyGKLtS2w5vEe4aPU+SV+2w5rhQYUv7ivLL8eoM&#10;iJzo/rF3cnicv+eYFUW2LHtjJuMhW4MKNIT/8F/73RpYLV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tF8MAAADcAAAADwAAAAAAAAAAAAAAAACYAgAAZHJzL2Rv&#10;d25yZXYueG1sUEsFBgAAAAAEAAQA9QAAAIgDAAAAAA==&#10;" path="m5717,l,,,3042r5717,l5717,xe" fillcolor="#dae7e8" stroked="f">
                    <v:path arrowok="t" o:connecttype="custom" o:connectlocs="5717,0;0,0;0,3042;5717,3042;5717,0" o:connectangles="0,0,0,0,0"/>
                  </v:shape>
                  <v:shape id="Picture 899" o:spid="_x0000_s1106" type="#_x0000_t75" style="position:absolute;left:173;top:173;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r4LHAAAA3AAAAA8AAABkcnMvZG93bnJldi54bWxEj0FrwkAUhO+C/2F5Qm+6sUWxqauIRTBg&#10;xaaF9viafSbB7NuQXWPsr3cLBY/DzHzDzJedqURLjSstKxiPIhDEmdUl5wo+PzbDGQjnkTVWlknB&#10;lRwsF/3eHGNtL/xObepzESDsYlRQeF/HUrqsIINuZGvi4B1tY9AH2eRSN3gJcFPJxyiaSoMlh4UC&#10;a1oXlJ3Ss1Gw2xzdd9L+TPf5NUnPydvrIf36Veph0K1eQHjq/D38395qBc9PE/g7E4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lr4LHAAAA3AAAAA8AAAAAAAAAAAAA&#10;AAAAnwIAAGRycy9kb3ducmV2LnhtbFBLBQYAAAAABAAEAPcAAACTAwAAAAA=&#10;">
                    <v:imagedata r:id="rId62" o:title=""/>
                  </v:shape>
                </v:group>
                <v:group id="Group 895" o:spid="_x0000_s1107" style="position:absolute;left:173;top:173;width:2024;height:2530" coordorigin="173,173"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897" o:spid="_x0000_s1108" style="position:absolute;left:173;top:173;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A3sQA&#10;AADcAAAADwAAAGRycy9kb3ducmV2LnhtbESP3YrCMBSE74V9h3AWvNPUH9StRllFQfCiqPsAh+bY&#10;lG1OShNt9+03guDlMDPfMKtNZyvxoMaXjhWMhgkI4tzpkgsFP9fDYAHCB2SNlWNS8EceNuuP3gpT&#10;7Vo+0+MSChEh7FNUYEKoUyl9bsiiH7qaOHo311gMUTaF1A22EW4rOU6SmbRYclwwWNPOUP57uVsF&#10;tZ/jeDTL2mtXZqejOe2302miVP+z+16CCNSFd/jVPmoFX5M5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AN7EAAAA3AAAAA8AAAAAAAAAAAAAAAAAmAIAAGRycy9k&#10;b3ducmV2LnhtbFBLBQYAAAAABAAEAPUAAACJAwAAAAA=&#10;" path="m,2530r2024,l2024,,,,,2530xe" filled="f" strokecolor="#71797f" strokeweight=".3pt">
                    <v:path arrowok="t" o:connecttype="custom" o:connectlocs="0,2703;2024,2703;2024,173;0,173;0,2703" o:connectangles="0,0,0,0,0"/>
                  </v:shape>
                  <v:shape id="Text Box 896" o:spid="_x0000_s1109" type="#_x0000_t202" style="position:absolute;width:7994;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BB4C10" w:rsidRDefault="002C3305">
                          <w:pPr>
                            <w:spacing w:before="135"/>
                            <w:ind w:left="2446"/>
                            <w:rPr>
                              <w:rFonts w:ascii="Swis721 BT" w:eastAsia="Swis721 BT" w:hAnsi="Swis721 BT" w:cs="Swis721 BT"/>
                            </w:rPr>
                          </w:pPr>
                          <w:r>
                            <w:rPr>
                              <w:rFonts w:ascii="Swis721 BT"/>
                              <w:b/>
                              <w:color w:val="00757A"/>
                            </w:rPr>
                            <w:t>Donald Abell</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BCom GradDip FCA</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Chief</w:t>
                          </w:r>
                          <w:r>
                            <w:rPr>
                              <w:rFonts w:ascii="Swis721 Md BT"/>
                              <w:color w:val="303B41"/>
                              <w:spacing w:val="-3"/>
                              <w:sz w:val="19"/>
                            </w:rPr>
                            <w:t xml:space="preserve"> </w:t>
                          </w:r>
                          <w:r>
                            <w:rPr>
                              <w:rFonts w:ascii="Swis721 Md BT"/>
                              <w:color w:val="303B41"/>
                              <w:sz w:val="19"/>
                            </w:rPr>
                            <w:t>Financial</w:t>
                          </w:r>
                          <w:r>
                            <w:rPr>
                              <w:rFonts w:ascii="Swis721 Md BT"/>
                              <w:color w:val="303B41"/>
                              <w:spacing w:val="-3"/>
                              <w:sz w:val="19"/>
                            </w:rPr>
                            <w:t xml:space="preserve"> </w:t>
                          </w:r>
                          <w:r>
                            <w:rPr>
                              <w:rFonts w:ascii="Swis721 Md BT"/>
                              <w:color w:val="303B41"/>
                              <w:sz w:val="19"/>
                            </w:rPr>
                            <w:t>Officer</w:t>
                          </w:r>
                        </w:p>
                        <w:p w:rsidR="00BB4C10" w:rsidRDefault="002C3305">
                          <w:pPr>
                            <w:spacing w:before="113"/>
                            <w:ind w:left="2446" w:right="816"/>
                            <w:rPr>
                              <w:rFonts w:ascii="Swis721 Lt BT" w:eastAsia="Swis721 Lt BT" w:hAnsi="Swis721 Lt BT" w:cs="Swis721 Lt BT"/>
                              <w:sz w:val="19"/>
                              <w:szCs w:val="19"/>
                            </w:rPr>
                          </w:pPr>
                          <w:r>
                            <w:rPr>
                              <w:rFonts w:ascii="Swis721 Lt BT"/>
                              <w:color w:val="231F20"/>
                              <w:sz w:val="19"/>
                            </w:rPr>
                            <w:t>Don Abell joined AITSL in 2011 following a distinguished 30-year career in professional accounting culminating in a</w:t>
                          </w:r>
                        </w:p>
                        <w:p w:rsidR="00BB4C10" w:rsidRDefault="002C3305">
                          <w:pPr>
                            <w:ind w:left="2446" w:right="590"/>
                            <w:rPr>
                              <w:rFonts w:ascii="Swis721 Lt BT" w:eastAsia="Swis721 Lt BT" w:hAnsi="Swis721 Lt BT" w:cs="Swis721 Lt BT"/>
                              <w:sz w:val="19"/>
                              <w:szCs w:val="19"/>
                            </w:rPr>
                          </w:pPr>
                          <w:r>
                            <w:rPr>
                              <w:rFonts w:ascii="Swis721 Lt BT" w:eastAsia="Swis721 Lt BT" w:hAnsi="Swis721 Lt BT" w:cs="Swis721 Lt BT"/>
                              <w:color w:val="231F20"/>
                              <w:sz w:val="19"/>
                              <w:szCs w:val="19"/>
                            </w:rPr>
                            <w:t>25-year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partnership</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at prestigious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chartered accounting</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firm,</w:t>
                          </w:r>
                          <w:r>
                            <w:rPr>
                              <w:rFonts w:ascii="Swis721 Lt BT" w:eastAsia="Swis721 Lt BT" w:hAnsi="Swis721 Lt BT" w:cs="Swis721 Lt BT"/>
                              <w:color w:val="231F20"/>
                              <w:w w:val="99"/>
                              <w:sz w:val="19"/>
                              <w:szCs w:val="19"/>
                            </w:rPr>
                            <w:t xml:space="preserve"> </w:t>
                          </w:r>
                          <w:r>
                            <w:rPr>
                              <w:rFonts w:ascii="Swis721 Lt BT" w:eastAsia="Swis721 Lt BT" w:hAnsi="Swis721 Lt BT" w:cs="Swis721 Lt BT"/>
                              <w:color w:val="231F20"/>
                              <w:sz w:val="19"/>
                              <w:szCs w:val="19"/>
                            </w:rPr>
                            <w:t>KPMG. At AITSL, Don is responsible for all aspect of</w:t>
                          </w:r>
                          <w:r>
                            <w:rPr>
                              <w:rFonts w:ascii="Swis721 Lt BT" w:eastAsia="Swis721 Lt BT" w:hAnsi="Swis721 Lt BT" w:cs="Swis721 Lt BT"/>
                              <w:color w:val="231F20"/>
                              <w:spacing w:val="25"/>
                              <w:sz w:val="19"/>
                              <w:szCs w:val="19"/>
                            </w:rPr>
                            <w:t xml:space="preserve"> </w:t>
                          </w:r>
                          <w:r>
                            <w:rPr>
                              <w:rFonts w:ascii="Swis721 Lt BT" w:eastAsia="Swis721 Lt BT" w:hAnsi="Swis721 Lt BT" w:cs="Swis721 Lt BT"/>
                              <w:color w:val="231F20"/>
                              <w:sz w:val="19"/>
                              <w:szCs w:val="19"/>
                            </w:rPr>
                            <w:t>managing</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AITSL’s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accounting</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financial</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affairs.</w:t>
                          </w:r>
                        </w:p>
                        <w:p w:rsidR="00BB4C10" w:rsidRDefault="002C3305">
                          <w:pPr>
                            <w:spacing w:before="113"/>
                            <w:ind w:left="2446" w:right="425"/>
                            <w:rPr>
                              <w:rFonts w:ascii="Swis721 Lt BT" w:eastAsia="Swis721 Lt BT" w:hAnsi="Swis721 Lt BT" w:cs="Swis721 Lt BT"/>
                              <w:sz w:val="19"/>
                              <w:szCs w:val="19"/>
                            </w:rPr>
                          </w:pPr>
                          <w:r>
                            <w:rPr>
                              <w:rFonts w:ascii="Swis721 Lt BT"/>
                              <w:color w:val="231F20"/>
                              <w:sz w:val="19"/>
                            </w:rPr>
                            <w:t xml:space="preserve">Don holds a Bachelor of Commerce and a Diploma of </w:t>
                          </w:r>
                          <w:r>
                            <w:rPr>
                              <w:rFonts w:ascii="Swis721 Lt BT"/>
                              <w:color w:val="231F20"/>
                              <w:spacing w:val="-26"/>
                              <w:sz w:val="19"/>
                            </w:rPr>
                            <w:t>T</w:t>
                          </w:r>
                          <w:r>
                            <w:rPr>
                              <w:rFonts w:ascii="Swis721 Lt BT"/>
                              <w:color w:val="231F20"/>
                              <w:sz w:val="19"/>
                            </w:rPr>
                            <w:t>axation Law and is a fellow of the Institute of Chartered Accountants.</w:t>
                          </w:r>
                        </w:p>
                      </w:txbxContent>
                    </v:textbox>
                  </v:shape>
                </v:group>
                <w10:anchorlock/>
              </v:group>
            </w:pict>
          </mc:Fallback>
        </mc:AlternateContent>
      </w:r>
    </w:p>
    <w:p w:rsidR="00BB4C10" w:rsidRDefault="00BB4C10">
      <w:pPr>
        <w:spacing w:before="2"/>
        <w:rPr>
          <w:rFonts w:ascii="Swis721 Lt BT" w:eastAsia="Swis721 Lt BT" w:hAnsi="Swis721 Lt BT" w:cs="Swis721 Lt BT"/>
          <w:sz w:val="16"/>
          <w:szCs w:val="16"/>
        </w:rPr>
      </w:pPr>
    </w:p>
    <w:p w:rsidR="00BB4C10" w:rsidRDefault="00270C57">
      <w:pPr>
        <w:spacing w:line="200" w:lineRule="atLeast"/>
        <w:ind w:left="113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2727960"/>
                <wp:effectExtent l="0" t="0" r="0" b="0"/>
                <wp:docPr id="921"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727960"/>
                          <a:chOff x="0" y="0"/>
                          <a:chExt cx="7994" cy="4296"/>
                        </a:xfrm>
                      </wpg:grpSpPr>
                      <wpg:grpSp>
                        <wpg:cNvPr id="922" name="Group 892"/>
                        <wpg:cNvGrpSpPr>
                          <a:grpSpLocks/>
                        </wpg:cNvGrpSpPr>
                        <wpg:grpSpPr bwMode="auto">
                          <a:xfrm>
                            <a:off x="0" y="0"/>
                            <a:ext cx="2277" cy="4296"/>
                            <a:chOff x="0" y="0"/>
                            <a:chExt cx="2277" cy="4296"/>
                          </a:xfrm>
                        </wpg:grpSpPr>
                        <wps:wsp>
                          <wps:cNvPr id="923" name="Freeform 893"/>
                          <wps:cNvSpPr>
                            <a:spLocks/>
                          </wps:cNvSpPr>
                          <wps:spPr bwMode="auto">
                            <a:xfrm>
                              <a:off x="0" y="0"/>
                              <a:ext cx="2277" cy="4296"/>
                            </a:xfrm>
                            <a:custGeom>
                              <a:avLst/>
                              <a:gdLst>
                                <a:gd name="T0" fmla="*/ 2277 w 2277"/>
                                <a:gd name="T1" fmla="*/ 0 h 4296"/>
                                <a:gd name="T2" fmla="*/ 0 w 2277"/>
                                <a:gd name="T3" fmla="*/ 0 h 4296"/>
                                <a:gd name="T4" fmla="*/ 0 w 2277"/>
                                <a:gd name="T5" fmla="*/ 4296 h 4296"/>
                                <a:gd name="T6" fmla="*/ 2277 w 2277"/>
                                <a:gd name="T7" fmla="*/ 4296 h 4296"/>
                                <a:gd name="T8" fmla="*/ 2277 w 2277"/>
                                <a:gd name="T9" fmla="*/ 0 h 4296"/>
                              </a:gdLst>
                              <a:ahLst/>
                              <a:cxnLst>
                                <a:cxn ang="0">
                                  <a:pos x="T0" y="T1"/>
                                </a:cxn>
                                <a:cxn ang="0">
                                  <a:pos x="T2" y="T3"/>
                                </a:cxn>
                                <a:cxn ang="0">
                                  <a:pos x="T4" y="T5"/>
                                </a:cxn>
                                <a:cxn ang="0">
                                  <a:pos x="T6" y="T7"/>
                                </a:cxn>
                                <a:cxn ang="0">
                                  <a:pos x="T8" y="T9"/>
                                </a:cxn>
                              </a:cxnLst>
                              <a:rect l="0" t="0" r="r" b="b"/>
                              <a:pathLst>
                                <a:path w="2277" h="4296">
                                  <a:moveTo>
                                    <a:pt x="2277" y="0"/>
                                  </a:moveTo>
                                  <a:lnTo>
                                    <a:pt x="0" y="0"/>
                                  </a:lnTo>
                                  <a:lnTo>
                                    <a:pt x="0" y="4296"/>
                                  </a:lnTo>
                                  <a:lnTo>
                                    <a:pt x="2277" y="4296"/>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889"/>
                        <wpg:cNvGrpSpPr>
                          <a:grpSpLocks/>
                        </wpg:cNvGrpSpPr>
                        <wpg:grpSpPr bwMode="auto">
                          <a:xfrm>
                            <a:off x="2277" y="0"/>
                            <a:ext cx="5718" cy="4296"/>
                            <a:chOff x="2277" y="0"/>
                            <a:chExt cx="5718" cy="4296"/>
                          </a:xfrm>
                        </wpg:grpSpPr>
                        <wps:wsp>
                          <wps:cNvPr id="925" name="Freeform 891"/>
                          <wps:cNvSpPr>
                            <a:spLocks/>
                          </wps:cNvSpPr>
                          <wps:spPr bwMode="auto">
                            <a:xfrm>
                              <a:off x="2277" y="0"/>
                              <a:ext cx="5718" cy="4296"/>
                            </a:xfrm>
                            <a:custGeom>
                              <a:avLst/>
                              <a:gdLst>
                                <a:gd name="T0" fmla="+- 0 7994 2277"/>
                                <a:gd name="T1" fmla="*/ T0 w 5718"/>
                                <a:gd name="T2" fmla="*/ 0 h 4296"/>
                                <a:gd name="T3" fmla="+- 0 2277 2277"/>
                                <a:gd name="T4" fmla="*/ T3 w 5718"/>
                                <a:gd name="T5" fmla="*/ 0 h 4296"/>
                                <a:gd name="T6" fmla="+- 0 2277 2277"/>
                                <a:gd name="T7" fmla="*/ T6 w 5718"/>
                                <a:gd name="T8" fmla="*/ 4296 h 4296"/>
                                <a:gd name="T9" fmla="+- 0 7994 2277"/>
                                <a:gd name="T10" fmla="*/ T9 w 5718"/>
                                <a:gd name="T11" fmla="*/ 4296 h 4296"/>
                                <a:gd name="T12" fmla="+- 0 7994 2277"/>
                                <a:gd name="T13" fmla="*/ T12 w 5718"/>
                                <a:gd name="T14" fmla="*/ 0 h 4296"/>
                              </a:gdLst>
                              <a:ahLst/>
                              <a:cxnLst>
                                <a:cxn ang="0">
                                  <a:pos x="T1" y="T2"/>
                                </a:cxn>
                                <a:cxn ang="0">
                                  <a:pos x="T4" y="T5"/>
                                </a:cxn>
                                <a:cxn ang="0">
                                  <a:pos x="T7" y="T8"/>
                                </a:cxn>
                                <a:cxn ang="0">
                                  <a:pos x="T10" y="T11"/>
                                </a:cxn>
                                <a:cxn ang="0">
                                  <a:pos x="T13" y="T14"/>
                                </a:cxn>
                              </a:cxnLst>
                              <a:rect l="0" t="0" r="r" b="b"/>
                              <a:pathLst>
                                <a:path w="5718" h="4296">
                                  <a:moveTo>
                                    <a:pt x="5717" y="0"/>
                                  </a:moveTo>
                                  <a:lnTo>
                                    <a:pt x="0" y="0"/>
                                  </a:lnTo>
                                  <a:lnTo>
                                    <a:pt x="0" y="4296"/>
                                  </a:lnTo>
                                  <a:lnTo>
                                    <a:pt x="5717" y="4296"/>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8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3" y="173"/>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27" name="Group 886"/>
                        <wpg:cNvGrpSpPr>
                          <a:grpSpLocks/>
                        </wpg:cNvGrpSpPr>
                        <wpg:grpSpPr bwMode="auto">
                          <a:xfrm>
                            <a:off x="173" y="173"/>
                            <a:ext cx="2024" cy="2530"/>
                            <a:chOff x="173" y="173"/>
                            <a:chExt cx="2024" cy="2530"/>
                          </a:xfrm>
                        </wpg:grpSpPr>
                        <wps:wsp>
                          <wps:cNvPr id="928" name="Freeform 888"/>
                          <wps:cNvSpPr>
                            <a:spLocks/>
                          </wps:cNvSpPr>
                          <wps:spPr bwMode="auto">
                            <a:xfrm>
                              <a:off x="173" y="173"/>
                              <a:ext cx="2024" cy="2530"/>
                            </a:xfrm>
                            <a:custGeom>
                              <a:avLst/>
                              <a:gdLst>
                                <a:gd name="T0" fmla="+- 0 173 173"/>
                                <a:gd name="T1" fmla="*/ T0 w 2024"/>
                                <a:gd name="T2" fmla="+- 0 2703 173"/>
                                <a:gd name="T3" fmla="*/ 2703 h 2530"/>
                                <a:gd name="T4" fmla="+- 0 2197 173"/>
                                <a:gd name="T5" fmla="*/ T4 w 2024"/>
                                <a:gd name="T6" fmla="+- 0 2703 173"/>
                                <a:gd name="T7" fmla="*/ 2703 h 2530"/>
                                <a:gd name="T8" fmla="+- 0 2197 173"/>
                                <a:gd name="T9" fmla="*/ T8 w 2024"/>
                                <a:gd name="T10" fmla="+- 0 173 173"/>
                                <a:gd name="T11" fmla="*/ 173 h 2530"/>
                                <a:gd name="T12" fmla="+- 0 173 173"/>
                                <a:gd name="T13" fmla="*/ T12 w 2024"/>
                                <a:gd name="T14" fmla="+- 0 173 173"/>
                                <a:gd name="T15" fmla="*/ 173 h 2530"/>
                                <a:gd name="T16" fmla="+- 0 173 173"/>
                                <a:gd name="T17" fmla="*/ T16 w 2024"/>
                                <a:gd name="T18" fmla="+- 0 2703 173"/>
                                <a:gd name="T19" fmla="*/ 2703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Text Box 887"/>
                          <wps:cNvSpPr txBox="1">
                            <a:spLocks noChangeArrowheads="1"/>
                          </wps:cNvSpPr>
                          <wps:spPr bwMode="auto">
                            <a:xfrm>
                              <a:off x="0" y="0"/>
                              <a:ext cx="7994" cy="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5"/>
                                  <w:ind w:left="2446"/>
                                  <w:rPr>
                                    <w:rFonts w:ascii="Swis721 BT" w:eastAsia="Swis721 BT" w:hAnsi="Swis721 BT" w:cs="Swis721 BT"/>
                                  </w:rPr>
                                </w:pPr>
                                <w:r>
                                  <w:rPr>
                                    <w:rFonts w:ascii="Swis721 BT"/>
                                    <w:b/>
                                    <w:color w:val="00757A"/>
                                  </w:rPr>
                                  <w:t>Dianne Jickell</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BA (Hons)</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Chief Advisor</w:t>
                                </w:r>
                              </w:p>
                              <w:p w:rsidR="00BB4C10" w:rsidRDefault="002C3305">
                                <w:pPr>
                                  <w:spacing w:before="113"/>
                                  <w:ind w:left="2446" w:right="443"/>
                                  <w:rPr>
                                    <w:rFonts w:ascii="Swis721 Lt BT" w:eastAsia="Swis721 Lt BT" w:hAnsi="Swis721 Lt BT" w:cs="Swis721 Lt BT"/>
                                    <w:sz w:val="19"/>
                                    <w:szCs w:val="19"/>
                                  </w:rPr>
                                </w:pPr>
                                <w:r>
                                  <w:rPr>
                                    <w:rFonts w:ascii="Swis721 Lt BT"/>
                                    <w:color w:val="231F20"/>
                                    <w:sz w:val="19"/>
                                  </w:rPr>
                                  <w:t>Joining AITSL in 2017, Dianne Jickell has extensive experience in management, marketing, communications and strategic stakeholder engagement in Australia and the United K</w:t>
                                </w:r>
                                <w:r>
                                  <w:rPr>
                                    <w:rFonts w:ascii="Swis721 Lt BT"/>
                                    <w:color w:val="231F20"/>
                                    <w:sz w:val="19"/>
                                  </w:rPr>
                                  <w:t>ingdom. At AITSL, Dianne provides hands-on policy and management</w:t>
                                </w:r>
                                <w:r>
                                  <w:rPr>
                                    <w:rFonts w:ascii="Swis721 Lt BT"/>
                                    <w:color w:val="231F20"/>
                                    <w:spacing w:val="25"/>
                                    <w:sz w:val="19"/>
                                  </w:rPr>
                                  <w:t xml:space="preserve"> </w:t>
                                </w:r>
                                <w:r>
                                  <w:rPr>
                                    <w:rFonts w:ascii="Swis721 Lt BT"/>
                                    <w:color w:val="231F20"/>
                                    <w:sz w:val="19"/>
                                  </w:rPr>
                                  <w:t>support and leads the communications and external relations function.</w:t>
                                </w:r>
                              </w:p>
                              <w:p w:rsidR="00BB4C10" w:rsidRDefault="002C3305">
                                <w:pPr>
                                  <w:spacing w:before="113"/>
                                  <w:ind w:left="2446" w:right="197"/>
                                  <w:rPr>
                                    <w:rFonts w:ascii="Swis721 Lt BT" w:eastAsia="Swis721 Lt BT" w:hAnsi="Swis721 Lt BT" w:cs="Swis721 Lt BT"/>
                                    <w:sz w:val="19"/>
                                    <w:szCs w:val="19"/>
                                  </w:rPr>
                                </w:pPr>
                                <w:r>
                                  <w:rPr>
                                    <w:rFonts w:ascii="Swis721 Lt BT"/>
                                    <w:color w:val="231F20"/>
                                    <w:sz w:val="19"/>
                                  </w:rPr>
                                  <w:t>Prior to joining AITSL, Dianne was a senior executive at Australian</w:t>
                                </w:r>
                                <w:r>
                                  <w:rPr>
                                    <w:rFonts w:ascii="Swis721 Lt BT"/>
                                    <w:color w:val="231F20"/>
                                    <w:spacing w:val="25"/>
                                    <w:sz w:val="19"/>
                                  </w:rPr>
                                  <w:t xml:space="preserve"> </w:t>
                                </w:r>
                                <w:r>
                                  <w:rPr>
                                    <w:rFonts w:ascii="Swis721 Lt BT"/>
                                    <w:color w:val="231F20"/>
                                    <w:sz w:val="19"/>
                                  </w:rPr>
                                  <w:t xml:space="preserve">peak </w:t>
                                </w:r>
                                <w:r>
                                  <w:rPr>
                                    <w:rFonts w:ascii="Swis721 Lt BT"/>
                                    <w:color w:val="231F20"/>
                                    <w:spacing w:val="-3"/>
                                    <w:sz w:val="19"/>
                                  </w:rPr>
                                  <w:t>body,</w:t>
                                </w:r>
                                <w:r>
                                  <w:rPr>
                                    <w:rFonts w:ascii="Swis721 Lt BT"/>
                                    <w:color w:val="231F20"/>
                                    <w:sz w:val="19"/>
                                  </w:rPr>
                                  <w:t xml:space="preserve"> Philanthropy Australia, where she delivered a</w:t>
                                </w:r>
                              </w:p>
                              <w:p w:rsidR="00BB4C10" w:rsidRDefault="002C3305">
                                <w:pPr>
                                  <w:ind w:left="2446" w:right="394"/>
                                  <w:jc w:val="both"/>
                                  <w:rPr>
                                    <w:rFonts w:ascii="Swis721 Lt BT" w:eastAsia="Swis721 Lt BT" w:hAnsi="Swis721 Lt BT" w:cs="Swis721 Lt BT"/>
                                    <w:sz w:val="19"/>
                                    <w:szCs w:val="19"/>
                                  </w:rPr>
                                </w:pPr>
                                <w:r>
                                  <w:rPr>
                                    <w:rFonts w:ascii="Swis721 Lt BT" w:eastAsia="Swis721 Lt BT" w:hAnsi="Swis721 Lt BT" w:cs="Swis721 Lt BT"/>
                                    <w:color w:val="231F20"/>
                                    <w:sz w:val="19"/>
                                    <w:szCs w:val="19"/>
                                  </w:rPr>
                                  <w:t>number of key initiatives to support the organisation’s business objectives. Dianne was also key driver of the development of a refreshed direction for the organisation.</w:t>
                                </w:r>
                              </w:p>
                              <w:p w:rsidR="00BB4C10" w:rsidRDefault="002C3305">
                                <w:pPr>
                                  <w:spacing w:before="113"/>
                                  <w:ind w:left="2446"/>
                                  <w:rPr>
                                    <w:rFonts w:ascii="Swis721 Lt BT" w:eastAsia="Swis721 Lt BT" w:hAnsi="Swis721 Lt BT" w:cs="Swis721 Lt BT"/>
                                    <w:sz w:val="19"/>
                                    <w:szCs w:val="19"/>
                                  </w:rPr>
                                </w:pPr>
                                <w:r>
                                  <w:rPr>
                                    <w:rFonts w:ascii="Swis721 Lt BT" w:eastAsia="Swis721 Lt BT" w:hAnsi="Swis721 Lt BT" w:cs="Swis721 Lt BT"/>
                                    <w:color w:val="231F20"/>
                                    <w:sz w:val="19"/>
                                    <w:szCs w:val="19"/>
                                  </w:rPr>
                                  <w:t>Dianne’s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include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Bache</w:t>
                                </w:r>
                                <w:r>
                                  <w:rPr>
                                    <w:rFonts w:ascii="Swis721 Lt BT" w:eastAsia="Swis721 Lt BT" w:hAnsi="Swis721 Lt BT" w:cs="Swis721 Lt BT"/>
                                    <w:color w:val="231F20"/>
                                    <w:sz w:val="19"/>
                                    <w:szCs w:val="19"/>
                                  </w:rPr>
                                  <w:t>lor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Arts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with</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Honours.</w:t>
                                </w:r>
                              </w:p>
                            </w:txbxContent>
                          </wps:txbx>
                          <wps:bodyPr rot="0" vert="horz" wrap="square" lIns="0" tIns="0" rIns="0" bIns="0" anchor="t" anchorCtr="0" upright="1">
                            <a:noAutofit/>
                          </wps:bodyPr>
                        </wps:wsp>
                      </wpg:grpSp>
                    </wpg:wgp>
                  </a:graphicData>
                </a:graphic>
              </wp:inline>
            </w:drawing>
          </mc:Choice>
          <mc:Fallback>
            <w:pict>
              <v:group id="Group 885" o:spid="_x0000_s1110" style="width:399.7pt;height:214.8pt;mso-position-horizontal-relative:char;mso-position-vertical-relative:line" coordsize="7994,4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">
                <v:group id="Group 892" o:spid="_x0000_s1111" style="position:absolute;width:2277;height:4296" coordsize="2277,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93" o:spid="_x0000_s1112" style="position:absolute;width:2277;height:4296;visibility:visible;mso-wrap-style:square;v-text-anchor:top" coordsize="2277,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sNsQA&#10;AADcAAAADwAAAGRycy9kb3ducmV2LnhtbESPX2vCMBTF3wW/Q7jC3jSdE9k6o4yxsYGCrFOfr821&#10;7dbclCTW+u2NIPh4OH9+nNmiM7VoyfnKsoLHUQKCOLe64kLB5vdz+AzCB2SNtWVScCYPi3m/N8NU&#10;2xP/UJuFQsQR9ikqKENoUil9XpJBP7INcfQO1hkMUbpCaoenOG5qOU6SqTRYcSSU2NB7Sfl/djSR&#10;m/0dJ363X37wbv912K7XK+dbpR4G3dsriEBduIdv7W+t4GX8BNcz8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3LDbEAAAA3AAAAA8AAAAAAAAAAAAAAAAAmAIAAGRycy9k&#10;b3ducmV2LnhtbFBLBQYAAAAABAAEAPUAAACJAwAAAAA=&#10;" path="m2277,l,,,4296r2277,l2277,xe" fillcolor="#dae7e8" stroked="f">
                    <v:path arrowok="t" o:connecttype="custom" o:connectlocs="2277,0;0,0;0,4296;2277,4296;2277,0" o:connectangles="0,0,0,0,0"/>
                  </v:shape>
                </v:group>
                <v:group id="Group 889" o:spid="_x0000_s1113" style="position:absolute;left:2277;width:5718;height:4296" coordorigin="2277" coordsize="5718,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91" o:spid="_x0000_s1114" style="position:absolute;left:2277;width:5718;height:4296;visibility:visible;mso-wrap-style:square;v-text-anchor:top" coordsize="5718,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Q8cA&#10;AADcAAAADwAAAGRycy9kb3ducmV2LnhtbESPQWvCQBSE74L/YXmFXkQ3TWux0VVKSqHqxcZ68PbI&#10;vibB7NuQ3Zr4712h4HGYmW+Yxao3tThT6yrLCp4mEQji3OqKCwU/+8/xDITzyBpry6TgQg5Wy+Fg&#10;gYm2HX/TOfOFCBB2CSoovW8SKV1ekkE3sQ1x8H5ta9AH2RZSt9gFuKllHEWv0mDFYaHEhtKS8lP2&#10;ZxS442G0SZ/z1L1EHHeH7X493X0o9fjQv89BeOr9Pfzf/tIK3uIp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XUPHAAAA3AAAAA8AAAAAAAAAAAAAAAAAmAIAAGRy&#10;cy9kb3ducmV2LnhtbFBLBQYAAAAABAAEAPUAAACMAwAAAAA=&#10;" path="m5717,l,,,4296r5717,l5717,xe" fillcolor="#dae7e8" stroked="f">
                    <v:path arrowok="t" o:connecttype="custom" o:connectlocs="5717,0;0,0;0,4296;5717,4296;5717,0" o:connectangles="0,0,0,0,0"/>
                  </v:shape>
                  <v:shape id="Picture 890" o:spid="_x0000_s1115" type="#_x0000_t75" style="position:absolute;left:173;top:173;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hDDAAAA3AAAAA8AAABkcnMvZG93bnJldi54bWxEj0GLwjAUhO8L/ofwBG9rakFZq1GKsiCL&#10;B1c9eHw0z7bYvJQkW7v/3giCx2FmvmGW6940oiPna8sKJuMEBHFhdc2lgvPp+/MLhA/IGhvLpOCf&#10;PKxXg48lZtre+Ze6YyhFhLDPUEEVQptJ6YuKDPqxbYmjd7XOYIjSlVI7vEe4aWSaJDNpsOa4UGFL&#10;m4qK2/HPKNDbc71Ddyn2U/zJdXcqUzrkSo2Gfb4AEagP7/CrvdMK5ukMnmfi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y6EMMAAADcAAAADwAAAAAAAAAAAAAAAACf&#10;AgAAZHJzL2Rvd25yZXYueG1sUEsFBgAAAAAEAAQA9wAAAI8DAAAAAA==&#10;">
                    <v:imagedata r:id="rId64" o:title=""/>
                  </v:shape>
                </v:group>
                <v:group id="Group 886" o:spid="_x0000_s1116" style="position:absolute;left:173;top:173;width:2024;height:2530" coordorigin="173,173"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888" o:spid="_x0000_s1117" style="position:absolute;left:173;top:173;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CccAA&#10;AADcAAAADwAAAGRycy9kb3ducmV2LnhtbERPy4rCMBTdD/gP4QruxtQiPqpRVBQEF+LjAy7NtSk2&#10;N6WJtv79ZDHg8nDey3VnK/GmxpeOFYyGCQji3OmSCwX32+F3BsIHZI2VY1LwIQ/rVe9niZl2LV/o&#10;fQ2FiCHsM1RgQqgzKX1uyKIfupo4cg/XWAwRNoXUDbYx3FYyTZKJtFhybDBY085Q/ry+rILaTzEd&#10;Tc7trSvPp6M57bfjcaLUoN9tFiACdeEr/ncftYJ5GtfGM/E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QCccAAAADcAAAADwAAAAAAAAAAAAAAAACYAgAAZHJzL2Rvd25y&#10;ZXYueG1sUEsFBgAAAAAEAAQA9QAAAIUDAAAAAA==&#10;" path="m,2530r2024,l2024,,,,,2530xe" filled="f" strokecolor="#71797f" strokeweight=".3pt">
                    <v:path arrowok="t" o:connecttype="custom" o:connectlocs="0,2703;2024,2703;2024,173;0,173;0,2703" o:connectangles="0,0,0,0,0"/>
                  </v:shape>
                  <v:shape id="Text Box 887" o:spid="_x0000_s1118" type="#_x0000_t202" style="position:absolute;width:7994;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BB4C10" w:rsidRDefault="002C3305">
                          <w:pPr>
                            <w:spacing w:before="135"/>
                            <w:ind w:left="2446"/>
                            <w:rPr>
                              <w:rFonts w:ascii="Swis721 BT" w:eastAsia="Swis721 BT" w:hAnsi="Swis721 BT" w:cs="Swis721 BT"/>
                            </w:rPr>
                          </w:pPr>
                          <w:r>
                            <w:rPr>
                              <w:rFonts w:ascii="Swis721 BT"/>
                              <w:b/>
                              <w:color w:val="00757A"/>
                            </w:rPr>
                            <w:t>Dianne Jickell</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BA (Hons)</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Chief Advisor</w:t>
                          </w:r>
                        </w:p>
                        <w:p w:rsidR="00BB4C10" w:rsidRDefault="002C3305">
                          <w:pPr>
                            <w:spacing w:before="113"/>
                            <w:ind w:left="2446" w:right="443"/>
                            <w:rPr>
                              <w:rFonts w:ascii="Swis721 Lt BT" w:eastAsia="Swis721 Lt BT" w:hAnsi="Swis721 Lt BT" w:cs="Swis721 Lt BT"/>
                              <w:sz w:val="19"/>
                              <w:szCs w:val="19"/>
                            </w:rPr>
                          </w:pPr>
                          <w:r>
                            <w:rPr>
                              <w:rFonts w:ascii="Swis721 Lt BT"/>
                              <w:color w:val="231F20"/>
                              <w:sz w:val="19"/>
                            </w:rPr>
                            <w:t>Joining AITSL in 2017, Dianne Jickell has extensive experience in management, marketing, communications and strategic stakeholder engagement in Australia and the United K</w:t>
                          </w:r>
                          <w:r>
                            <w:rPr>
                              <w:rFonts w:ascii="Swis721 Lt BT"/>
                              <w:color w:val="231F20"/>
                              <w:sz w:val="19"/>
                            </w:rPr>
                            <w:t>ingdom. At AITSL, Dianne provides hands-on policy and management</w:t>
                          </w:r>
                          <w:r>
                            <w:rPr>
                              <w:rFonts w:ascii="Swis721 Lt BT"/>
                              <w:color w:val="231F20"/>
                              <w:spacing w:val="25"/>
                              <w:sz w:val="19"/>
                            </w:rPr>
                            <w:t xml:space="preserve"> </w:t>
                          </w:r>
                          <w:r>
                            <w:rPr>
                              <w:rFonts w:ascii="Swis721 Lt BT"/>
                              <w:color w:val="231F20"/>
                              <w:sz w:val="19"/>
                            </w:rPr>
                            <w:t>support and leads the communications and external relations function.</w:t>
                          </w:r>
                        </w:p>
                        <w:p w:rsidR="00BB4C10" w:rsidRDefault="002C3305">
                          <w:pPr>
                            <w:spacing w:before="113"/>
                            <w:ind w:left="2446" w:right="197"/>
                            <w:rPr>
                              <w:rFonts w:ascii="Swis721 Lt BT" w:eastAsia="Swis721 Lt BT" w:hAnsi="Swis721 Lt BT" w:cs="Swis721 Lt BT"/>
                              <w:sz w:val="19"/>
                              <w:szCs w:val="19"/>
                            </w:rPr>
                          </w:pPr>
                          <w:r>
                            <w:rPr>
                              <w:rFonts w:ascii="Swis721 Lt BT"/>
                              <w:color w:val="231F20"/>
                              <w:sz w:val="19"/>
                            </w:rPr>
                            <w:t>Prior to joining AITSL, Dianne was a senior executive at Australian</w:t>
                          </w:r>
                          <w:r>
                            <w:rPr>
                              <w:rFonts w:ascii="Swis721 Lt BT"/>
                              <w:color w:val="231F20"/>
                              <w:spacing w:val="25"/>
                              <w:sz w:val="19"/>
                            </w:rPr>
                            <w:t xml:space="preserve"> </w:t>
                          </w:r>
                          <w:r>
                            <w:rPr>
                              <w:rFonts w:ascii="Swis721 Lt BT"/>
                              <w:color w:val="231F20"/>
                              <w:sz w:val="19"/>
                            </w:rPr>
                            <w:t xml:space="preserve">peak </w:t>
                          </w:r>
                          <w:r>
                            <w:rPr>
                              <w:rFonts w:ascii="Swis721 Lt BT"/>
                              <w:color w:val="231F20"/>
                              <w:spacing w:val="-3"/>
                              <w:sz w:val="19"/>
                            </w:rPr>
                            <w:t>body,</w:t>
                          </w:r>
                          <w:r>
                            <w:rPr>
                              <w:rFonts w:ascii="Swis721 Lt BT"/>
                              <w:color w:val="231F20"/>
                              <w:sz w:val="19"/>
                            </w:rPr>
                            <w:t xml:space="preserve"> Philanthropy Australia, where she delivered a</w:t>
                          </w:r>
                        </w:p>
                        <w:p w:rsidR="00BB4C10" w:rsidRDefault="002C3305">
                          <w:pPr>
                            <w:ind w:left="2446" w:right="394"/>
                            <w:jc w:val="both"/>
                            <w:rPr>
                              <w:rFonts w:ascii="Swis721 Lt BT" w:eastAsia="Swis721 Lt BT" w:hAnsi="Swis721 Lt BT" w:cs="Swis721 Lt BT"/>
                              <w:sz w:val="19"/>
                              <w:szCs w:val="19"/>
                            </w:rPr>
                          </w:pPr>
                          <w:r>
                            <w:rPr>
                              <w:rFonts w:ascii="Swis721 Lt BT" w:eastAsia="Swis721 Lt BT" w:hAnsi="Swis721 Lt BT" w:cs="Swis721 Lt BT"/>
                              <w:color w:val="231F20"/>
                              <w:sz w:val="19"/>
                              <w:szCs w:val="19"/>
                            </w:rPr>
                            <w:t>number of key initiatives to support the organisation’s business objectives. Dianne was also key driver of the development of a refreshed direction for the organisation.</w:t>
                          </w:r>
                        </w:p>
                        <w:p w:rsidR="00BB4C10" w:rsidRDefault="002C3305">
                          <w:pPr>
                            <w:spacing w:before="113"/>
                            <w:ind w:left="2446"/>
                            <w:rPr>
                              <w:rFonts w:ascii="Swis721 Lt BT" w:eastAsia="Swis721 Lt BT" w:hAnsi="Swis721 Lt BT" w:cs="Swis721 Lt BT"/>
                              <w:sz w:val="19"/>
                              <w:szCs w:val="19"/>
                            </w:rPr>
                          </w:pPr>
                          <w:r>
                            <w:rPr>
                              <w:rFonts w:ascii="Swis721 Lt BT" w:eastAsia="Swis721 Lt BT" w:hAnsi="Swis721 Lt BT" w:cs="Swis721 Lt BT"/>
                              <w:color w:val="231F20"/>
                              <w:sz w:val="19"/>
                              <w:szCs w:val="19"/>
                            </w:rPr>
                            <w:t>Dianne’s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include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Bache</w:t>
                          </w:r>
                          <w:r>
                            <w:rPr>
                              <w:rFonts w:ascii="Swis721 Lt BT" w:eastAsia="Swis721 Lt BT" w:hAnsi="Swis721 Lt BT" w:cs="Swis721 Lt BT"/>
                              <w:color w:val="231F20"/>
                              <w:sz w:val="19"/>
                              <w:szCs w:val="19"/>
                            </w:rPr>
                            <w:t>lor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Arts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with</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Honours.</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0" w:right="0" w:bottom="640" w:left="0" w:header="0" w:footer="452" w:gutter="0"/>
          <w:cols w:space="720"/>
        </w:sectPr>
      </w:pPr>
    </w:p>
    <w:p w:rsidR="00BB4C10" w:rsidRDefault="002C3305">
      <w:pPr>
        <w:spacing w:before="48"/>
        <w:ind w:left="110"/>
        <w:rPr>
          <w:rFonts w:ascii="Swis721 Lt BT" w:eastAsia="Swis721 Lt BT" w:hAnsi="Swis721 Lt BT" w:cs="Swis721 Lt BT"/>
          <w:sz w:val="16"/>
          <w:szCs w:val="16"/>
        </w:rPr>
      </w:pPr>
      <w:r>
        <w:rPr>
          <w:rFonts w:ascii="Swis721 BT"/>
          <w:b/>
          <w:color w:val="00757A"/>
          <w:sz w:val="16"/>
        </w:rPr>
        <w:lastRenderedPageBreak/>
        <w:t xml:space="preserve">SENIOR MANAGEMENT </w:t>
      </w:r>
      <w:r>
        <w:rPr>
          <w:rFonts w:ascii="Swis721 Lt BT"/>
          <w:color w:val="00757A"/>
          <w:sz w:val="16"/>
        </w:rPr>
        <w:t>CONTINUED</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3"/>
          <w:szCs w:val="13"/>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018790"/>
                <wp:effectExtent l="0" t="13335" r="3810" b="6350"/>
                <wp:docPr id="910"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018790"/>
                          <a:chOff x="0" y="0"/>
                          <a:chExt cx="7994" cy="4754"/>
                        </a:xfrm>
                      </wpg:grpSpPr>
                      <wpg:grpSp>
                        <wpg:cNvPr id="911" name="Group 883"/>
                        <wpg:cNvGrpSpPr>
                          <a:grpSpLocks/>
                        </wpg:cNvGrpSpPr>
                        <wpg:grpSpPr bwMode="auto">
                          <a:xfrm>
                            <a:off x="0" y="1"/>
                            <a:ext cx="2277" cy="4752"/>
                            <a:chOff x="0" y="1"/>
                            <a:chExt cx="2277" cy="4752"/>
                          </a:xfrm>
                        </wpg:grpSpPr>
                        <wps:wsp>
                          <wps:cNvPr id="912" name="Freeform 884"/>
                          <wps:cNvSpPr>
                            <a:spLocks/>
                          </wps:cNvSpPr>
                          <wps:spPr bwMode="auto">
                            <a:xfrm>
                              <a:off x="0" y="1"/>
                              <a:ext cx="2277" cy="4752"/>
                            </a:xfrm>
                            <a:custGeom>
                              <a:avLst/>
                              <a:gdLst>
                                <a:gd name="T0" fmla="*/ 2277 w 2277"/>
                                <a:gd name="T1" fmla="+- 0 1 1"/>
                                <a:gd name="T2" fmla="*/ 1 h 4752"/>
                                <a:gd name="T3" fmla="*/ 0 w 2277"/>
                                <a:gd name="T4" fmla="+- 0 1 1"/>
                                <a:gd name="T5" fmla="*/ 1 h 4752"/>
                                <a:gd name="T6" fmla="*/ 0 w 2277"/>
                                <a:gd name="T7" fmla="+- 0 4753 1"/>
                                <a:gd name="T8" fmla="*/ 4753 h 4752"/>
                                <a:gd name="T9" fmla="*/ 2277 w 2277"/>
                                <a:gd name="T10" fmla="+- 0 4753 1"/>
                                <a:gd name="T11" fmla="*/ 4753 h 4752"/>
                                <a:gd name="T12" fmla="*/ 2277 w 2277"/>
                                <a:gd name="T13" fmla="+- 0 1 1"/>
                                <a:gd name="T14" fmla="*/ 1 h 4752"/>
                              </a:gdLst>
                              <a:ahLst/>
                              <a:cxnLst>
                                <a:cxn ang="0">
                                  <a:pos x="T0" y="T2"/>
                                </a:cxn>
                                <a:cxn ang="0">
                                  <a:pos x="T3" y="T5"/>
                                </a:cxn>
                                <a:cxn ang="0">
                                  <a:pos x="T6" y="T8"/>
                                </a:cxn>
                                <a:cxn ang="0">
                                  <a:pos x="T9" y="T11"/>
                                </a:cxn>
                                <a:cxn ang="0">
                                  <a:pos x="T12" y="T14"/>
                                </a:cxn>
                              </a:cxnLst>
                              <a:rect l="0" t="0" r="r" b="b"/>
                              <a:pathLst>
                                <a:path w="2277" h="4752">
                                  <a:moveTo>
                                    <a:pt x="2277" y="0"/>
                                  </a:moveTo>
                                  <a:lnTo>
                                    <a:pt x="0" y="0"/>
                                  </a:lnTo>
                                  <a:lnTo>
                                    <a:pt x="0" y="4752"/>
                                  </a:lnTo>
                                  <a:lnTo>
                                    <a:pt x="2277" y="4752"/>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881"/>
                        <wpg:cNvGrpSpPr>
                          <a:grpSpLocks/>
                        </wpg:cNvGrpSpPr>
                        <wpg:grpSpPr bwMode="auto">
                          <a:xfrm>
                            <a:off x="2277" y="1"/>
                            <a:ext cx="2" cy="4752"/>
                            <a:chOff x="2277" y="1"/>
                            <a:chExt cx="2" cy="4752"/>
                          </a:xfrm>
                        </wpg:grpSpPr>
                        <wps:wsp>
                          <wps:cNvPr id="914" name="Freeform 882"/>
                          <wps:cNvSpPr>
                            <a:spLocks/>
                          </wps:cNvSpPr>
                          <wps:spPr bwMode="auto">
                            <a:xfrm>
                              <a:off x="2277" y="1"/>
                              <a:ext cx="2" cy="4752"/>
                            </a:xfrm>
                            <a:custGeom>
                              <a:avLst/>
                              <a:gdLst>
                                <a:gd name="T0" fmla="+- 0 1 1"/>
                                <a:gd name="T1" fmla="*/ 1 h 4752"/>
                                <a:gd name="T2" fmla="+- 0 4753 1"/>
                                <a:gd name="T3" fmla="*/ 4753 h 4752"/>
                              </a:gdLst>
                              <a:ahLst/>
                              <a:cxnLst>
                                <a:cxn ang="0">
                                  <a:pos x="0" y="T1"/>
                                </a:cxn>
                                <a:cxn ang="0">
                                  <a:pos x="0" y="T3"/>
                                </a:cxn>
                              </a:cxnLst>
                              <a:rect l="0" t="0" r="r" b="b"/>
                              <a:pathLst>
                                <a:path h="4752">
                                  <a:moveTo>
                                    <a:pt x="0" y="0"/>
                                  </a:moveTo>
                                  <a:lnTo>
                                    <a:pt x="0" y="4752"/>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878"/>
                        <wpg:cNvGrpSpPr>
                          <a:grpSpLocks/>
                        </wpg:cNvGrpSpPr>
                        <wpg:grpSpPr bwMode="auto">
                          <a:xfrm>
                            <a:off x="2277" y="1"/>
                            <a:ext cx="5718" cy="4752"/>
                            <a:chOff x="2277" y="1"/>
                            <a:chExt cx="5718" cy="4752"/>
                          </a:xfrm>
                        </wpg:grpSpPr>
                        <wps:wsp>
                          <wps:cNvPr id="916" name="Freeform 880"/>
                          <wps:cNvSpPr>
                            <a:spLocks/>
                          </wps:cNvSpPr>
                          <wps:spPr bwMode="auto">
                            <a:xfrm>
                              <a:off x="2277" y="1"/>
                              <a:ext cx="5718" cy="4752"/>
                            </a:xfrm>
                            <a:custGeom>
                              <a:avLst/>
                              <a:gdLst>
                                <a:gd name="T0" fmla="+- 0 7994 2277"/>
                                <a:gd name="T1" fmla="*/ T0 w 5718"/>
                                <a:gd name="T2" fmla="+- 0 1 1"/>
                                <a:gd name="T3" fmla="*/ 1 h 4752"/>
                                <a:gd name="T4" fmla="+- 0 2277 2277"/>
                                <a:gd name="T5" fmla="*/ T4 w 5718"/>
                                <a:gd name="T6" fmla="+- 0 1 1"/>
                                <a:gd name="T7" fmla="*/ 1 h 4752"/>
                                <a:gd name="T8" fmla="+- 0 2277 2277"/>
                                <a:gd name="T9" fmla="*/ T8 w 5718"/>
                                <a:gd name="T10" fmla="+- 0 4753 1"/>
                                <a:gd name="T11" fmla="*/ 4753 h 4752"/>
                                <a:gd name="T12" fmla="+- 0 7994 2277"/>
                                <a:gd name="T13" fmla="*/ T12 w 5718"/>
                                <a:gd name="T14" fmla="+- 0 4753 1"/>
                                <a:gd name="T15" fmla="*/ 4753 h 4752"/>
                                <a:gd name="T16" fmla="+- 0 7994 2277"/>
                                <a:gd name="T17" fmla="*/ T16 w 5718"/>
                                <a:gd name="T18" fmla="+- 0 1 1"/>
                                <a:gd name="T19" fmla="*/ 1 h 4752"/>
                              </a:gdLst>
                              <a:ahLst/>
                              <a:cxnLst>
                                <a:cxn ang="0">
                                  <a:pos x="T1" y="T3"/>
                                </a:cxn>
                                <a:cxn ang="0">
                                  <a:pos x="T5" y="T7"/>
                                </a:cxn>
                                <a:cxn ang="0">
                                  <a:pos x="T9" y="T11"/>
                                </a:cxn>
                                <a:cxn ang="0">
                                  <a:pos x="T13" y="T15"/>
                                </a:cxn>
                                <a:cxn ang="0">
                                  <a:pos x="T17" y="T19"/>
                                </a:cxn>
                              </a:cxnLst>
                              <a:rect l="0" t="0" r="r" b="b"/>
                              <a:pathLst>
                                <a:path w="5718" h="4752">
                                  <a:moveTo>
                                    <a:pt x="5717" y="0"/>
                                  </a:moveTo>
                                  <a:lnTo>
                                    <a:pt x="0" y="0"/>
                                  </a:lnTo>
                                  <a:lnTo>
                                    <a:pt x="0" y="4752"/>
                                  </a:lnTo>
                                  <a:lnTo>
                                    <a:pt x="5717" y="4752"/>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8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8" name="Group 875"/>
                        <wpg:cNvGrpSpPr>
                          <a:grpSpLocks/>
                        </wpg:cNvGrpSpPr>
                        <wpg:grpSpPr bwMode="auto">
                          <a:xfrm>
                            <a:off x="173" y="174"/>
                            <a:ext cx="2024" cy="2530"/>
                            <a:chOff x="173" y="174"/>
                            <a:chExt cx="2024" cy="2530"/>
                          </a:xfrm>
                        </wpg:grpSpPr>
                        <wps:wsp>
                          <wps:cNvPr id="919" name="Freeform 877"/>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Text Box 876"/>
                          <wps:cNvSpPr txBox="1">
                            <a:spLocks noChangeArrowheads="1"/>
                          </wps:cNvSpPr>
                          <wps:spPr bwMode="auto">
                            <a:xfrm>
                              <a:off x="0" y="0"/>
                              <a:ext cx="7994" cy="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BT" w:eastAsia="Swis721 BT" w:hAnsi="Swis721 BT" w:cs="Swis721 BT"/>
                                  </w:rPr>
                                </w:pPr>
                                <w:r>
                                  <w:rPr>
                                    <w:rFonts w:ascii="Swis721 BT"/>
                                    <w:b/>
                                    <w:color w:val="00757A"/>
                                  </w:rPr>
                                  <w:t>Lisa Molloy</w:t>
                                </w:r>
                              </w:p>
                              <w:p w:rsidR="00BB4C10" w:rsidRDefault="002C3305">
                                <w:pPr>
                                  <w:spacing w:before="34"/>
                                  <w:ind w:left="2446"/>
                                  <w:rPr>
                                    <w:rFonts w:ascii="Swis721 Lt BT" w:eastAsia="Swis721 Lt BT" w:hAnsi="Swis721 Lt BT" w:cs="Swis721 Lt BT"/>
                                    <w:sz w:val="18"/>
                                    <w:szCs w:val="18"/>
                                  </w:rPr>
                                </w:pPr>
                                <w:r>
                                  <w:rPr>
                                    <w:rFonts w:ascii="Swis721 Lt BT"/>
                                    <w:i/>
                                    <w:color w:val="00757A"/>
                                    <w:spacing w:val="3"/>
                                    <w:sz w:val="18"/>
                                  </w:rPr>
                                  <w:t>B</w:t>
                                </w:r>
                                <w:r>
                                  <w:rPr>
                                    <w:rFonts w:ascii="Swis721 Lt BT"/>
                                    <w:i/>
                                    <w:color w:val="00757A"/>
                                    <w:sz w:val="18"/>
                                  </w:rPr>
                                  <w:t>Sc LLB MPICT GAICD AMIIA</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Company Secretary</w:t>
                                </w:r>
                              </w:p>
                              <w:p w:rsidR="00BB4C10" w:rsidRDefault="002C3305">
                                <w:pPr>
                                  <w:spacing w:before="113"/>
                                  <w:ind w:left="2446" w:right="677"/>
                                  <w:rPr>
                                    <w:rFonts w:ascii="Swis721 Lt BT" w:eastAsia="Swis721 Lt BT" w:hAnsi="Swis721 Lt BT" w:cs="Swis721 Lt BT"/>
                                    <w:sz w:val="19"/>
                                    <w:szCs w:val="19"/>
                                  </w:rPr>
                                </w:pPr>
                                <w:r>
                                  <w:rPr>
                                    <w:rFonts w:ascii="Swis721 Lt BT"/>
                                    <w:color w:val="231F20"/>
                                    <w:sz w:val="19"/>
                                  </w:rPr>
                                  <w:t xml:space="preserve">Lisa Molloy joined AITSL in 2017 as the Company Secretary and General Manager of Corporate </w:t>
                                </w:r>
                                <w:r>
                                  <w:rPr>
                                    <w:rFonts w:ascii="Swis721 Lt BT"/>
                                    <w:color w:val="231F20"/>
                                    <w:spacing w:val="-2"/>
                                    <w:sz w:val="19"/>
                                  </w:rPr>
                                  <w:t>Strategy,</w:t>
                                </w:r>
                                <w:r>
                                  <w:rPr>
                                    <w:rFonts w:ascii="Swis721 Lt BT"/>
                                    <w:color w:val="231F20"/>
                                    <w:sz w:val="19"/>
                                  </w:rPr>
                                  <w:t xml:space="preserve"> Finance and</w:t>
                                </w:r>
                              </w:p>
                              <w:p w:rsidR="00BB4C10" w:rsidRDefault="002C3305">
                                <w:pPr>
                                  <w:ind w:left="2446" w:right="199"/>
                                  <w:rPr>
                                    <w:rFonts w:ascii="Swis721 Lt BT" w:eastAsia="Swis721 Lt BT" w:hAnsi="Swis721 Lt BT" w:cs="Swis721 Lt BT"/>
                                    <w:sz w:val="19"/>
                                    <w:szCs w:val="19"/>
                                  </w:rPr>
                                </w:pPr>
                                <w:r>
                                  <w:rPr>
                                    <w:rFonts w:ascii="Swis721 Lt BT" w:eastAsia="Swis721 Lt BT" w:hAnsi="Swis721 Lt BT" w:cs="Swis721 Lt BT"/>
                                    <w:color w:val="231F20"/>
                                    <w:sz w:val="19"/>
                                    <w:szCs w:val="19"/>
                                  </w:rPr>
                                  <w:t>Governance. Lisa’s responsibilities include providing support and legal advice to the Board and executives, ensuring regulatory compliance, and</w:t>
                                </w:r>
                                <w:r>
                                  <w:rPr>
                                    <w:rFonts w:ascii="Swis721 Lt BT" w:eastAsia="Swis721 Lt BT" w:hAnsi="Swis721 Lt BT" w:cs="Swis721 Lt BT"/>
                                    <w:color w:val="231F20"/>
                                    <w:sz w:val="19"/>
                                    <w:szCs w:val="19"/>
                                  </w:rPr>
                                  <w:t xml:space="preserve"> developing excellence in company operations.</w:t>
                                </w:r>
                              </w:p>
                              <w:p w:rsidR="00BB4C10" w:rsidRDefault="002C3305">
                                <w:pPr>
                                  <w:spacing w:before="113"/>
                                  <w:ind w:left="2446" w:right="422"/>
                                  <w:rPr>
                                    <w:rFonts w:ascii="Swis721 Lt BT" w:eastAsia="Swis721 Lt BT" w:hAnsi="Swis721 Lt BT" w:cs="Swis721 Lt BT"/>
                                    <w:sz w:val="19"/>
                                    <w:szCs w:val="19"/>
                                  </w:rPr>
                                </w:pPr>
                                <w:r>
                                  <w:rPr>
                                    <w:rFonts w:ascii="Swis721 Lt BT"/>
                                    <w:color w:val="231F20"/>
                                    <w:sz w:val="19"/>
                                  </w:rPr>
                                  <w:t>Lisa</w:t>
                                </w:r>
                                <w:r>
                                  <w:rPr>
                                    <w:rFonts w:ascii="Swis721 Lt BT"/>
                                    <w:color w:val="231F20"/>
                                    <w:spacing w:val="-1"/>
                                    <w:sz w:val="19"/>
                                  </w:rPr>
                                  <w:t xml:space="preserve"> </w:t>
                                </w:r>
                                <w:r>
                                  <w:rPr>
                                    <w:rFonts w:ascii="Swis721 Lt BT"/>
                                    <w:color w:val="231F20"/>
                                    <w:sz w:val="19"/>
                                  </w:rPr>
                                  <w:t>is</w:t>
                                </w:r>
                                <w:r>
                                  <w:rPr>
                                    <w:rFonts w:ascii="Swis721 Lt BT"/>
                                    <w:color w:val="231F20"/>
                                    <w:spacing w:val="-1"/>
                                    <w:sz w:val="19"/>
                                  </w:rPr>
                                  <w:t xml:space="preserve"> </w:t>
                                </w:r>
                                <w:r>
                                  <w:rPr>
                                    <w:rFonts w:ascii="Swis721 Lt BT"/>
                                    <w:color w:val="231F20"/>
                                    <w:sz w:val="19"/>
                                  </w:rPr>
                                  <w:t>a</w:t>
                                </w:r>
                                <w:r>
                                  <w:rPr>
                                    <w:rFonts w:ascii="Swis721 Lt BT"/>
                                    <w:color w:val="231F20"/>
                                    <w:spacing w:val="-1"/>
                                    <w:sz w:val="19"/>
                                  </w:rPr>
                                  <w:t xml:space="preserve"> </w:t>
                                </w:r>
                                <w:r>
                                  <w:rPr>
                                    <w:rFonts w:ascii="Swis721 Lt BT"/>
                                    <w:color w:val="231F20"/>
                                    <w:sz w:val="19"/>
                                  </w:rPr>
                                  <w:t>qualified</w:t>
                                </w:r>
                                <w:r>
                                  <w:rPr>
                                    <w:rFonts w:ascii="Swis721 Lt BT"/>
                                    <w:color w:val="231F20"/>
                                    <w:spacing w:val="-1"/>
                                    <w:sz w:val="19"/>
                                  </w:rPr>
                                  <w:t xml:space="preserve"> </w:t>
                                </w:r>
                                <w:r>
                                  <w:rPr>
                                    <w:rFonts w:ascii="Swis721 Lt BT"/>
                                    <w:color w:val="231F20"/>
                                    <w:sz w:val="19"/>
                                  </w:rPr>
                                  <w:t>legal</w:t>
                                </w:r>
                                <w:r>
                                  <w:rPr>
                                    <w:rFonts w:ascii="Swis721 Lt BT"/>
                                    <w:color w:val="231F20"/>
                                    <w:spacing w:val="-1"/>
                                    <w:sz w:val="19"/>
                                  </w:rPr>
                                  <w:t xml:space="preserve"> </w:t>
                                </w:r>
                                <w:r>
                                  <w:rPr>
                                    <w:rFonts w:ascii="Swis721 Lt BT"/>
                                    <w:color w:val="231F20"/>
                                    <w:sz w:val="19"/>
                                  </w:rPr>
                                  <w:t>professional</w:t>
                                </w:r>
                                <w:r>
                                  <w:rPr>
                                    <w:rFonts w:ascii="Swis721 Lt BT"/>
                                    <w:color w:val="231F20"/>
                                    <w:spacing w:val="-1"/>
                                    <w:sz w:val="19"/>
                                  </w:rPr>
                                  <w:t xml:space="preserve"> </w:t>
                                </w:r>
                                <w:r>
                                  <w:rPr>
                                    <w:rFonts w:ascii="Swis721 Lt BT"/>
                                    <w:color w:val="231F20"/>
                                    <w:sz w:val="19"/>
                                  </w:rPr>
                                  <w:t>with</w:t>
                                </w:r>
                                <w:r>
                                  <w:rPr>
                                    <w:rFonts w:ascii="Swis721 Lt BT"/>
                                    <w:color w:val="231F20"/>
                                    <w:spacing w:val="-1"/>
                                    <w:sz w:val="19"/>
                                  </w:rPr>
                                  <w:t xml:space="preserve"> </w:t>
                                </w:r>
                                <w:r>
                                  <w:rPr>
                                    <w:rFonts w:ascii="Swis721 Lt BT"/>
                                    <w:color w:val="231F20"/>
                                    <w:sz w:val="19"/>
                                  </w:rPr>
                                  <w:t xml:space="preserve">extensive experience working on Boards of directors and providing legal, risk and strategic advice to government and the private </w:t>
                                </w:r>
                                <w:r>
                                  <w:rPr>
                                    <w:rFonts w:ascii="Swis721 Lt BT"/>
                                    <w:color w:val="231F20"/>
                                    <w:spacing w:val="-3"/>
                                    <w:sz w:val="19"/>
                                  </w:rPr>
                                  <w:t>sector.</w:t>
                                </w:r>
                                <w:r>
                                  <w:rPr>
                                    <w:rFonts w:ascii="Swis721 Lt BT"/>
                                    <w:color w:val="231F20"/>
                                    <w:sz w:val="19"/>
                                  </w:rPr>
                                  <w:t xml:space="preserve"> Prior to</w:t>
                                </w:r>
                                <w:r>
                                  <w:rPr>
                                    <w:rFonts w:ascii="Swis721 Lt BT"/>
                                    <w:color w:val="231F20"/>
                                    <w:spacing w:val="23"/>
                                    <w:sz w:val="19"/>
                                  </w:rPr>
                                  <w:t xml:space="preserve"> </w:t>
                                </w:r>
                                <w:r>
                                  <w:rPr>
                                    <w:rFonts w:ascii="Swis721 Lt BT"/>
                                    <w:color w:val="231F20"/>
                                    <w:sz w:val="19"/>
                                  </w:rPr>
                                  <w:t xml:space="preserve">joining AITSL, Lisa </w:t>
                                </w:r>
                                <w:r>
                                  <w:rPr>
                                    <w:rFonts w:ascii="Swis721 Lt BT"/>
                                    <w:color w:val="231F20"/>
                                    <w:sz w:val="19"/>
                                  </w:rPr>
                                  <w:t>worked with the Australian Government and</w:t>
                                </w:r>
                                <w:r>
                                  <w:rPr>
                                    <w:rFonts w:ascii="Swis721 Lt BT"/>
                                    <w:color w:val="231F20"/>
                                    <w:spacing w:val="25"/>
                                    <w:sz w:val="19"/>
                                  </w:rPr>
                                  <w:t xml:space="preserve"> </w:t>
                                </w:r>
                                <w:r>
                                  <w:rPr>
                                    <w:rFonts w:ascii="Swis721 Lt BT"/>
                                    <w:color w:val="231F20"/>
                                    <w:sz w:val="19"/>
                                  </w:rPr>
                                  <w:t>in private practice.</w:t>
                                </w:r>
                              </w:p>
                              <w:p w:rsidR="00BB4C10" w:rsidRDefault="002C3305">
                                <w:pPr>
                                  <w:spacing w:before="113"/>
                                  <w:ind w:left="2446" w:right="276"/>
                                  <w:rPr>
                                    <w:rFonts w:ascii="Swis721 Lt BT" w:eastAsia="Swis721 Lt BT" w:hAnsi="Swis721 Lt BT" w:cs="Swis721 Lt BT"/>
                                    <w:sz w:val="19"/>
                                    <w:szCs w:val="19"/>
                                  </w:rPr>
                                </w:pPr>
                                <w:r>
                                  <w:rPr>
                                    <w:rFonts w:ascii="Swis721 Lt BT"/>
                                    <w:color w:val="231F20"/>
                                    <w:sz w:val="19"/>
                                  </w:rPr>
                                  <w:t>In</w:t>
                                </w:r>
                                <w:r>
                                  <w:rPr>
                                    <w:rFonts w:ascii="Swis721 Lt BT"/>
                                    <w:color w:val="231F20"/>
                                    <w:spacing w:val="-2"/>
                                    <w:sz w:val="19"/>
                                  </w:rPr>
                                  <w:t xml:space="preserve"> </w:t>
                                </w:r>
                                <w:r>
                                  <w:rPr>
                                    <w:rFonts w:ascii="Swis721 Lt BT"/>
                                    <w:color w:val="231F20"/>
                                    <w:sz w:val="19"/>
                                  </w:rPr>
                                  <w:t>addition</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her</w:t>
                                </w:r>
                                <w:r>
                                  <w:rPr>
                                    <w:rFonts w:ascii="Swis721 Lt BT"/>
                                    <w:color w:val="231F20"/>
                                    <w:spacing w:val="-1"/>
                                    <w:sz w:val="19"/>
                                  </w:rPr>
                                  <w:t xml:space="preserve"> </w:t>
                                </w:r>
                                <w:r>
                                  <w:rPr>
                                    <w:rFonts w:ascii="Swis721 Lt BT"/>
                                    <w:color w:val="231F20"/>
                                    <w:sz w:val="19"/>
                                  </w:rPr>
                                  <w:t>legal</w:t>
                                </w:r>
                                <w:r>
                                  <w:rPr>
                                    <w:rFonts w:ascii="Swis721 Lt BT"/>
                                    <w:color w:val="231F20"/>
                                    <w:spacing w:val="-1"/>
                                    <w:sz w:val="19"/>
                                  </w:rPr>
                                  <w:t xml:space="preserve"> </w:t>
                                </w:r>
                                <w:r>
                                  <w:rPr>
                                    <w:rFonts w:ascii="Swis721 Lt BT"/>
                                    <w:color w:val="231F20"/>
                                    <w:sz w:val="19"/>
                                  </w:rPr>
                                  <w:t>qualifications,</w:t>
                                </w:r>
                                <w:r>
                                  <w:rPr>
                                    <w:rFonts w:ascii="Swis721 Lt BT"/>
                                    <w:color w:val="231F20"/>
                                    <w:spacing w:val="-1"/>
                                    <w:sz w:val="19"/>
                                  </w:rPr>
                                  <w:t xml:space="preserve"> </w:t>
                                </w:r>
                                <w:r>
                                  <w:rPr>
                                    <w:rFonts w:ascii="Swis721 Lt BT"/>
                                    <w:color w:val="231F20"/>
                                    <w:sz w:val="19"/>
                                  </w:rPr>
                                  <w:t>Lisa</w:t>
                                </w:r>
                                <w:r>
                                  <w:rPr>
                                    <w:rFonts w:ascii="Swis721 Lt BT"/>
                                    <w:color w:val="231F20"/>
                                    <w:spacing w:val="-1"/>
                                    <w:sz w:val="19"/>
                                  </w:rPr>
                                  <w:t xml:space="preserve"> </w:t>
                                </w:r>
                                <w:r>
                                  <w:rPr>
                                    <w:rFonts w:ascii="Swis721 Lt BT"/>
                                    <w:color w:val="231F20"/>
                                    <w:sz w:val="19"/>
                                  </w:rPr>
                                  <w:t>holds</w:t>
                                </w:r>
                                <w:r>
                                  <w:rPr>
                                    <w:rFonts w:ascii="Swis721 Lt BT"/>
                                    <w:color w:val="231F20"/>
                                    <w:spacing w:val="-1"/>
                                    <w:sz w:val="19"/>
                                  </w:rPr>
                                  <w:t xml:space="preserve"> </w:t>
                                </w:r>
                                <w:r>
                                  <w:rPr>
                                    <w:rFonts w:ascii="Swis721 Lt BT"/>
                                    <w:color w:val="231F20"/>
                                    <w:sz w:val="19"/>
                                  </w:rPr>
                                  <w:t>a</w:t>
                                </w:r>
                                <w:r>
                                  <w:rPr>
                                    <w:rFonts w:ascii="Swis721 Lt BT"/>
                                    <w:color w:val="231F20"/>
                                    <w:spacing w:val="-2"/>
                                    <w:sz w:val="19"/>
                                  </w:rPr>
                                  <w:t xml:space="preserve"> </w:t>
                                </w:r>
                                <w:r>
                                  <w:rPr>
                                    <w:rFonts w:ascii="Swis721 Lt BT"/>
                                    <w:color w:val="231F20"/>
                                    <w:sz w:val="19"/>
                                  </w:rPr>
                                  <w:t>Master</w:t>
                                </w:r>
                                <w:r>
                                  <w:rPr>
                                    <w:rFonts w:ascii="Swis721 Lt BT"/>
                                    <w:color w:val="231F20"/>
                                    <w:spacing w:val="-1"/>
                                    <w:sz w:val="19"/>
                                  </w:rPr>
                                  <w:t xml:space="preserve"> </w:t>
                                </w:r>
                                <w:r>
                                  <w:rPr>
                                    <w:rFonts w:ascii="Swis721 Lt BT"/>
                                    <w:color w:val="231F20"/>
                                    <w:sz w:val="19"/>
                                  </w:rPr>
                                  <w:t xml:space="preserve">of </w:t>
                                </w:r>
                                <w:r>
                                  <w:rPr>
                                    <w:rFonts w:ascii="Swis721 Lt BT"/>
                                    <w:color w:val="231F20"/>
                                    <w:spacing w:val="-6"/>
                                    <w:sz w:val="19"/>
                                  </w:rPr>
                                  <w:t>P</w:t>
                                </w:r>
                                <w:r>
                                  <w:rPr>
                                    <w:rFonts w:ascii="Swis721 Lt BT"/>
                                    <w:color w:val="231F20"/>
                                    <w:sz w:val="19"/>
                                  </w:rPr>
                                  <w:t xml:space="preserve">olicing, Intelligence and Counter </w:t>
                                </w:r>
                                <w:r>
                                  <w:rPr>
                                    <w:rFonts w:ascii="Swis721 Lt BT"/>
                                    <w:color w:val="231F20"/>
                                    <w:spacing w:val="-26"/>
                                    <w:sz w:val="19"/>
                                  </w:rPr>
                                  <w:t>T</w:t>
                                </w:r>
                                <w:r>
                                  <w:rPr>
                                    <w:rFonts w:ascii="Swis721 Lt BT"/>
                                    <w:color w:val="231F20"/>
                                    <w:sz w:val="19"/>
                                  </w:rPr>
                                  <w:t>errorism, she is a graduate of the Australian Institute of Company Directors, and an associat</w:t>
                                </w:r>
                                <w:r>
                                  <w:rPr>
                                    <w:rFonts w:ascii="Swis721 Lt BT"/>
                                    <w:color w:val="231F20"/>
                                    <w:sz w:val="19"/>
                                  </w:rPr>
                                  <w:t>e member of the Institute of Internal Auditors.</w:t>
                                </w:r>
                              </w:p>
                            </w:txbxContent>
                          </wps:txbx>
                          <wps:bodyPr rot="0" vert="horz" wrap="square" lIns="0" tIns="0" rIns="0" bIns="0" anchor="t" anchorCtr="0" upright="1">
                            <a:noAutofit/>
                          </wps:bodyPr>
                        </wps:wsp>
                      </wpg:grpSp>
                    </wpg:wgp>
                  </a:graphicData>
                </a:graphic>
              </wp:inline>
            </w:drawing>
          </mc:Choice>
          <mc:Fallback>
            <w:pict>
              <v:group id="Group 874" o:spid="_x0000_s1119" style="width:399.7pt;height:237.7pt;mso-position-horizontal-relative:char;mso-position-vertical-relative:line" coordsize="7994,4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">
                <v:group id="Group 883" o:spid="_x0000_s1120" style="position:absolute;top:1;width:2277;height:4752" coordorigin=",1" coordsize="2277,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884" o:spid="_x0000_s1121" style="position:absolute;top:1;width:2277;height:4752;visibility:visible;mso-wrap-style:square;v-text-anchor:top" coordsize="2277,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ccYA&#10;AADcAAAADwAAAGRycy9kb3ducmV2LnhtbESPQWsCMRSE7wX/Q3iCt5roQerWKCqstYeWqrX0+Ng8&#10;dxeTl+0m1e2/bwpCj8PMfMPMFp2z4kJtqD1rGA0VCOLCm5pLDe+H/P4BRIjIBq1n0vBDARbz3t0M&#10;M+OvvKPLPpYiQThkqKGKscmkDEVFDsPQN8TJO/nWYUyyLaVp8ZrgzsqxUhPpsOa0UGFD64qK8/7b&#10;aXilzfGYP6vPr6X62D6trF29veRaD/rd8hFEpC7+h2/trdEwHY3h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GoccYAAADcAAAADwAAAAAAAAAAAAAAAACYAgAAZHJz&#10;L2Rvd25yZXYueG1sUEsFBgAAAAAEAAQA9QAAAIsDAAAAAA==&#10;" path="m2277,l,,,4752r2277,l2277,xe" fillcolor="#dae7e8" stroked="f">
                    <v:path arrowok="t" o:connecttype="custom" o:connectlocs="2277,1;0,1;0,4753;2277,4753;2277,1" o:connectangles="0,0,0,0,0"/>
                  </v:shape>
                </v:group>
                <v:group id="Group 881" o:spid="_x0000_s1122" style="position:absolute;left:2277;top:1;width:2;height:4752" coordorigin="2277,1" coordsize="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882" o:spid="_x0000_s1123" style="position:absolute;left:2277;top:1;width:2;height:4752;visibility:visible;mso-wrap-style:square;v-text-anchor:top" coordsize="2,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DgcYA&#10;AADcAAAADwAAAGRycy9kb3ducmV2LnhtbESP3WoCMRSE7wu+QzgF7zRrrdKuRpFCoRS0VEXw7pCc&#10;/aGbk+0m3V3f3ghCL4eZ+YZZrntbiZYaXzpWMBknIIi1MyXnCo6H99ELCB+QDVaOScGFPKxXg4cl&#10;psZ1/E3tPuQiQtinqKAIoU6l9Logi37sauLoZa6xGKJscmka7CLcVvIpSebSYslxocCa3grSP/s/&#10;q2Cnt9NTp7ea88/T1+z33B6zS6bU8LHfLEAE6sN/+N7+MApeJ89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DgcYAAADcAAAADwAAAAAAAAAAAAAAAACYAgAAZHJz&#10;L2Rvd25yZXYueG1sUEsFBgAAAAAEAAQA9QAAAIsDAAAAAA==&#10;" path="m,l,4752e" filled="f" strokecolor="#dae7e8" strokeweight=".03564mm">
                    <v:path arrowok="t" o:connecttype="custom" o:connectlocs="0,1;0,4753" o:connectangles="0,0"/>
                  </v:shape>
                </v:group>
                <v:group id="Group 878" o:spid="_x0000_s1124" style="position:absolute;left:2277;top:1;width:5718;height:4752" coordorigin="2277,1" coordsize="5718,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880" o:spid="_x0000_s1125" style="position:absolute;left:2277;top:1;width:5718;height:4752;visibility:visible;mso-wrap-style:square;v-text-anchor:top" coordsize="571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PIMQA&#10;AADcAAAADwAAAGRycy9kb3ducmV2LnhtbESPT2vCQBTE7wW/w/IKvTWbWBFNXYMUBPFkjHh+zb78&#10;obtvQ3ar8dt3C4Ueh5n5DbMpJmvEjUbfO1aQJSkI4trpnlsFl2r/ugLhA7JG45gUPMhDsZ09bTDX&#10;7s4l3c6hFRHCPkcFXQhDLqWvO7LoEzcQR69xo8UQ5dhKPeI9wq2R8zRdSos9x4UOB/roqP46f1sF&#10;p+qzMvPr8a0xclGWrlovylNQ6uV52r2DCDSF//Bf+6AVrLMl/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TyDEAAAA3AAAAA8AAAAAAAAAAAAAAAAAmAIAAGRycy9k&#10;b3ducmV2LnhtbFBLBQYAAAAABAAEAPUAAACJAwAAAAA=&#10;" path="m5717,l,,,4752r5717,l5717,xe" fillcolor="#dae7e8" stroked="f">
                    <v:path arrowok="t" o:connecttype="custom" o:connectlocs="5717,1;0,1;0,4753;5717,4753;5717,1" o:connectangles="0,0,0,0,0"/>
                  </v:shape>
                  <v:shape id="Picture 879" o:spid="_x0000_s1126"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kbnFAAAA3AAAAA8AAABkcnMvZG93bnJldi54bWxEj81qwzAQhO+FvoPYQG6N5BySxo0SgiEQ&#10;6Ck/h+S2WFvL2FoZS3XcPH1VCPQ4zMw3zHo7ulYM1Ifas4ZspkAQl97UXGm4nPdv7yBCRDbYeiYN&#10;PxRgu3l9WWNu/J2PNJxiJRKEQ44abIxdLmUoLTkMM98RJ+/L9w5jkn0lTY/3BHetnCu1kA5rTgsW&#10;Oyoslc3p22loFlljvaoe6hiuq2F/Lfzts9B6Ohl3HyAijfE//GwfjIZVtoS/M+k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wpG5xQAAANwAAAAPAAAAAAAAAAAAAAAA&#10;AJ8CAABkcnMvZG93bnJldi54bWxQSwUGAAAAAAQABAD3AAAAkQMAAAAA&#10;">
                    <v:imagedata r:id="rId66" o:title=""/>
                  </v:shape>
                </v:group>
                <v:group id="Group 875" o:spid="_x0000_s1127"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77" o:spid="_x0000_s1128"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tV8MA&#10;AADcAAAADwAAAGRycy9kb3ducmV2LnhtbESP0YrCMBRE3wX/IdwF3zStiK7VKLrsguCDWPcDLs21&#10;KdvclCba+vcbQfBxmJkzzHrb21rcqfWVYwXpJAFBXDhdcang9/Iz/gThA7LG2jEpeJCH7WY4WGOm&#10;XcdnuuehFBHCPkMFJoQmk9IXhiz6iWuIo3d1rcUQZVtK3WIX4baW0ySZS4sVxwWDDX0ZKv7ym1XQ&#10;+AVO0/mpu/TV6Xgwx+/9bJYoNfrodysQgfrwDr/aB61gmS7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tV8MAAADcAAAADwAAAAAAAAAAAAAAAACYAgAAZHJzL2Rv&#10;d25yZXYueG1sUEsFBgAAAAAEAAQA9QAAAIgDAAAAAA==&#10;" path="m,2530r2024,l2024,,,,,2530xe" filled="f" strokecolor="#71797f" strokeweight=".3pt">
                    <v:path arrowok="t" o:connecttype="custom" o:connectlocs="0,2704;2024,2704;2024,174;0,174;0,2704" o:connectangles="0,0,0,0,0"/>
                  </v:shape>
                  <v:shape id="Text Box 876" o:spid="_x0000_s1129" type="#_x0000_t202" style="position:absolute;width:7994;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BB4C10" w:rsidRDefault="002C3305">
                          <w:pPr>
                            <w:spacing w:before="136"/>
                            <w:ind w:left="2446"/>
                            <w:rPr>
                              <w:rFonts w:ascii="Swis721 BT" w:eastAsia="Swis721 BT" w:hAnsi="Swis721 BT" w:cs="Swis721 BT"/>
                            </w:rPr>
                          </w:pPr>
                          <w:r>
                            <w:rPr>
                              <w:rFonts w:ascii="Swis721 BT"/>
                              <w:b/>
                              <w:color w:val="00757A"/>
                            </w:rPr>
                            <w:t>Lisa Molloy</w:t>
                          </w:r>
                        </w:p>
                        <w:p w:rsidR="00BB4C10" w:rsidRDefault="002C3305">
                          <w:pPr>
                            <w:spacing w:before="34"/>
                            <w:ind w:left="2446"/>
                            <w:rPr>
                              <w:rFonts w:ascii="Swis721 Lt BT" w:eastAsia="Swis721 Lt BT" w:hAnsi="Swis721 Lt BT" w:cs="Swis721 Lt BT"/>
                              <w:sz w:val="18"/>
                              <w:szCs w:val="18"/>
                            </w:rPr>
                          </w:pPr>
                          <w:r>
                            <w:rPr>
                              <w:rFonts w:ascii="Swis721 Lt BT"/>
                              <w:i/>
                              <w:color w:val="00757A"/>
                              <w:spacing w:val="3"/>
                              <w:sz w:val="18"/>
                            </w:rPr>
                            <w:t>B</w:t>
                          </w:r>
                          <w:r>
                            <w:rPr>
                              <w:rFonts w:ascii="Swis721 Lt BT"/>
                              <w:i/>
                              <w:color w:val="00757A"/>
                              <w:sz w:val="18"/>
                            </w:rPr>
                            <w:t>Sc LLB MPICT GAICD AMIIA</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Company Secretary</w:t>
                          </w:r>
                        </w:p>
                        <w:p w:rsidR="00BB4C10" w:rsidRDefault="002C3305">
                          <w:pPr>
                            <w:spacing w:before="113"/>
                            <w:ind w:left="2446" w:right="677"/>
                            <w:rPr>
                              <w:rFonts w:ascii="Swis721 Lt BT" w:eastAsia="Swis721 Lt BT" w:hAnsi="Swis721 Lt BT" w:cs="Swis721 Lt BT"/>
                              <w:sz w:val="19"/>
                              <w:szCs w:val="19"/>
                            </w:rPr>
                          </w:pPr>
                          <w:r>
                            <w:rPr>
                              <w:rFonts w:ascii="Swis721 Lt BT"/>
                              <w:color w:val="231F20"/>
                              <w:sz w:val="19"/>
                            </w:rPr>
                            <w:t xml:space="preserve">Lisa Molloy joined AITSL in 2017 as the Company Secretary and General Manager of Corporate </w:t>
                          </w:r>
                          <w:r>
                            <w:rPr>
                              <w:rFonts w:ascii="Swis721 Lt BT"/>
                              <w:color w:val="231F20"/>
                              <w:spacing w:val="-2"/>
                              <w:sz w:val="19"/>
                            </w:rPr>
                            <w:t>Strategy,</w:t>
                          </w:r>
                          <w:r>
                            <w:rPr>
                              <w:rFonts w:ascii="Swis721 Lt BT"/>
                              <w:color w:val="231F20"/>
                              <w:sz w:val="19"/>
                            </w:rPr>
                            <w:t xml:space="preserve"> Finance and</w:t>
                          </w:r>
                        </w:p>
                        <w:p w:rsidR="00BB4C10" w:rsidRDefault="002C3305">
                          <w:pPr>
                            <w:ind w:left="2446" w:right="199"/>
                            <w:rPr>
                              <w:rFonts w:ascii="Swis721 Lt BT" w:eastAsia="Swis721 Lt BT" w:hAnsi="Swis721 Lt BT" w:cs="Swis721 Lt BT"/>
                              <w:sz w:val="19"/>
                              <w:szCs w:val="19"/>
                            </w:rPr>
                          </w:pPr>
                          <w:r>
                            <w:rPr>
                              <w:rFonts w:ascii="Swis721 Lt BT" w:eastAsia="Swis721 Lt BT" w:hAnsi="Swis721 Lt BT" w:cs="Swis721 Lt BT"/>
                              <w:color w:val="231F20"/>
                              <w:sz w:val="19"/>
                              <w:szCs w:val="19"/>
                            </w:rPr>
                            <w:t>Governance. Lisa’s responsibilities include providing support and legal advice to the Board and executives, ensuring regulatory compliance, and</w:t>
                          </w:r>
                          <w:r>
                            <w:rPr>
                              <w:rFonts w:ascii="Swis721 Lt BT" w:eastAsia="Swis721 Lt BT" w:hAnsi="Swis721 Lt BT" w:cs="Swis721 Lt BT"/>
                              <w:color w:val="231F20"/>
                              <w:sz w:val="19"/>
                              <w:szCs w:val="19"/>
                            </w:rPr>
                            <w:t xml:space="preserve"> developing excellence in company operations.</w:t>
                          </w:r>
                        </w:p>
                        <w:p w:rsidR="00BB4C10" w:rsidRDefault="002C3305">
                          <w:pPr>
                            <w:spacing w:before="113"/>
                            <w:ind w:left="2446" w:right="422"/>
                            <w:rPr>
                              <w:rFonts w:ascii="Swis721 Lt BT" w:eastAsia="Swis721 Lt BT" w:hAnsi="Swis721 Lt BT" w:cs="Swis721 Lt BT"/>
                              <w:sz w:val="19"/>
                              <w:szCs w:val="19"/>
                            </w:rPr>
                          </w:pPr>
                          <w:r>
                            <w:rPr>
                              <w:rFonts w:ascii="Swis721 Lt BT"/>
                              <w:color w:val="231F20"/>
                              <w:sz w:val="19"/>
                            </w:rPr>
                            <w:t>Lisa</w:t>
                          </w:r>
                          <w:r>
                            <w:rPr>
                              <w:rFonts w:ascii="Swis721 Lt BT"/>
                              <w:color w:val="231F20"/>
                              <w:spacing w:val="-1"/>
                              <w:sz w:val="19"/>
                            </w:rPr>
                            <w:t xml:space="preserve"> </w:t>
                          </w:r>
                          <w:r>
                            <w:rPr>
                              <w:rFonts w:ascii="Swis721 Lt BT"/>
                              <w:color w:val="231F20"/>
                              <w:sz w:val="19"/>
                            </w:rPr>
                            <w:t>is</w:t>
                          </w:r>
                          <w:r>
                            <w:rPr>
                              <w:rFonts w:ascii="Swis721 Lt BT"/>
                              <w:color w:val="231F20"/>
                              <w:spacing w:val="-1"/>
                              <w:sz w:val="19"/>
                            </w:rPr>
                            <w:t xml:space="preserve"> </w:t>
                          </w:r>
                          <w:r>
                            <w:rPr>
                              <w:rFonts w:ascii="Swis721 Lt BT"/>
                              <w:color w:val="231F20"/>
                              <w:sz w:val="19"/>
                            </w:rPr>
                            <w:t>a</w:t>
                          </w:r>
                          <w:r>
                            <w:rPr>
                              <w:rFonts w:ascii="Swis721 Lt BT"/>
                              <w:color w:val="231F20"/>
                              <w:spacing w:val="-1"/>
                              <w:sz w:val="19"/>
                            </w:rPr>
                            <w:t xml:space="preserve"> </w:t>
                          </w:r>
                          <w:r>
                            <w:rPr>
                              <w:rFonts w:ascii="Swis721 Lt BT"/>
                              <w:color w:val="231F20"/>
                              <w:sz w:val="19"/>
                            </w:rPr>
                            <w:t>qualified</w:t>
                          </w:r>
                          <w:r>
                            <w:rPr>
                              <w:rFonts w:ascii="Swis721 Lt BT"/>
                              <w:color w:val="231F20"/>
                              <w:spacing w:val="-1"/>
                              <w:sz w:val="19"/>
                            </w:rPr>
                            <w:t xml:space="preserve"> </w:t>
                          </w:r>
                          <w:r>
                            <w:rPr>
                              <w:rFonts w:ascii="Swis721 Lt BT"/>
                              <w:color w:val="231F20"/>
                              <w:sz w:val="19"/>
                            </w:rPr>
                            <w:t>legal</w:t>
                          </w:r>
                          <w:r>
                            <w:rPr>
                              <w:rFonts w:ascii="Swis721 Lt BT"/>
                              <w:color w:val="231F20"/>
                              <w:spacing w:val="-1"/>
                              <w:sz w:val="19"/>
                            </w:rPr>
                            <w:t xml:space="preserve"> </w:t>
                          </w:r>
                          <w:r>
                            <w:rPr>
                              <w:rFonts w:ascii="Swis721 Lt BT"/>
                              <w:color w:val="231F20"/>
                              <w:sz w:val="19"/>
                            </w:rPr>
                            <w:t>professional</w:t>
                          </w:r>
                          <w:r>
                            <w:rPr>
                              <w:rFonts w:ascii="Swis721 Lt BT"/>
                              <w:color w:val="231F20"/>
                              <w:spacing w:val="-1"/>
                              <w:sz w:val="19"/>
                            </w:rPr>
                            <w:t xml:space="preserve"> </w:t>
                          </w:r>
                          <w:r>
                            <w:rPr>
                              <w:rFonts w:ascii="Swis721 Lt BT"/>
                              <w:color w:val="231F20"/>
                              <w:sz w:val="19"/>
                            </w:rPr>
                            <w:t>with</w:t>
                          </w:r>
                          <w:r>
                            <w:rPr>
                              <w:rFonts w:ascii="Swis721 Lt BT"/>
                              <w:color w:val="231F20"/>
                              <w:spacing w:val="-1"/>
                              <w:sz w:val="19"/>
                            </w:rPr>
                            <w:t xml:space="preserve"> </w:t>
                          </w:r>
                          <w:r>
                            <w:rPr>
                              <w:rFonts w:ascii="Swis721 Lt BT"/>
                              <w:color w:val="231F20"/>
                              <w:sz w:val="19"/>
                            </w:rPr>
                            <w:t xml:space="preserve">extensive experience working on Boards of directors and providing legal, risk and strategic advice to government and the private </w:t>
                          </w:r>
                          <w:r>
                            <w:rPr>
                              <w:rFonts w:ascii="Swis721 Lt BT"/>
                              <w:color w:val="231F20"/>
                              <w:spacing w:val="-3"/>
                              <w:sz w:val="19"/>
                            </w:rPr>
                            <w:t>sector.</w:t>
                          </w:r>
                          <w:r>
                            <w:rPr>
                              <w:rFonts w:ascii="Swis721 Lt BT"/>
                              <w:color w:val="231F20"/>
                              <w:sz w:val="19"/>
                            </w:rPr>
                            <w:t xml:space="preserve"> Prior to</w:t>
                          </w:r>
                          <w:r>
                            <w:rPr>
                              <w:rFonts w:ascii="Swis721 Lt BT"/>
                              <w:color w:val="231F20"/>
                              <w:spacing w:val="23"/>
                              <w:sz w:val="19"/>
                            </w:rPr>
                            <w:t xml:space="preserve"> </w:t>
                          </w:r>
                          <w:r>
                            <w:rPr>
                              <w:rFonts w:ascii="Swis721 Lt BT"/>
                              <w:color w:val="231F20"/>
                              <w:sz w:val="19"/>
                            </w:rPr>
                            <w:t xml:space="preserve">joining AITSL, Lisa </w:t>
                          </w:r>
                          <w:r>
                            <w:rPr>
                              <w:rFonts w:ascii="Swis721 Lt BT"/>
                              <w:color w:val="231F20"/>
                              <w:sz w:val="19"/>
                            </w:rPr>
                            <w:t>worked with the Australian Government and</w:t>
                          </w:r>
                          <w:r>
                            <w:rPr>
                              <w:rFonts w:ascii="Swis721 Lt BT"/>
                              <w:color w:val="231F20"/>
                              <w:spacing w:val="25"/>
                              <w:sz w:val="19"/>
                            </w:rPr>
                            <w:t xml:space="preserve"> </w:t>
                          </w:r>
                          <w:r>
                            <w:rPr>
                              <w:rFonts w:ascii="Swis721 Lt BT"/>
                              <w:color w:val="231F20"/>
                              <w:sz w:val="19"/>
                            </w:rPr>
                            <w:t>in private practice.</w:t>
                          </w:r>
                        </w:p>
                        <w:p w:rsidR="00BB4C10" w:rsidRDefault="002C3305">
                          <w:pPr>
                            <w:spacing w:before="113"/>
                            <w:ind w:left="2446" w:right="276"/>
                            <w:rPr>
                              <w:rFonts w:ascii="Swis721 Lt BT" w:eastAsia="Swis721 Lt BT" w:hAnsi="Swis721 Lt BT" w:cs="Swis721 Lt BT"/>
                              <w:sz w:val="19"/>
                              <w:szCs w:val="19"/>
                            </w:rPr>
                          </w:pPr>
                          <w:r>
                            <w:rPr>
                              <w:rFonts w:ascii="Swis721 Lt BT"/>
                              <w:color w:val="231F20"/>
                              <w:sz w:val="19"/>
                            </w:rPr>
                            <w:t>In</w:t>
                          </w:r>
                          <w:r>
                            <w:rPr>
                              <w:rFonts w:ascii="Swis721 Lt BT"/>
                              <w:color w:val="231F20"/>
                              <w:spacing w:val="-2"/>
                              <w:sz w:val="19"/>
                            </w:rPr>
                            <w:t xml:space="preserve"> </w:t>
                          </w:r>
                          <w:r>
                            <w:rPr>
                              <w:rFonts w:ascii="Swis721 Lt BT"/>
                              <w:color w:val="231F20"/>
                              <w:sz w:val="19"/>
                            </w:rPr>
                            <w:t>addition</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her</w:t>
                          </w:r>
                          <w:r>
                            <w:rPr>
                              <w:rFonts w:ascii="Swis721 Lt BT"/>
                              <w:color w:val="231F20"/>
                              <w:spacing w:val="-1"/>
                              <w:sz w:val="19"/>
                            </w:rPr>
                            <w:t xml:space="preserve"> </w:t>
                          </w:r>
                          <w:r>
                            <w:rPr>
                              <w:rFonts w:ascii="Swis721 Lt BT"/>
                              <w:color w:val="231F20"/>
                              <w:sz w:val="19"/>
                            </w:rPr>
                            <w:t>legal</w:t>
                          </w:r>
                          <w:r>
                            <w:rPr>
                              <w:rFonts w:ascii="Swis721 Lt BT"/>
                              <w:color w:val="231F20"/>
                              <w:spacing w:val="-1"/>
                              <w:sz w:val="19"/>
                            </w:rPr>
                            <w:t xml:space="preserve"> </w:t>
                          </w:r>
                          <w:r>
                            <w:rPr>
                              <w:rFonts w:ascii="Swis721 Lt BT"/>
                              <w:color w:val="231F20"/>
                              <w:sz w:val="19"/>
                            </w:rPr>
                            <w:t>qualifications,</w:t>
                          </w:r>
                          <w:r>
                            <w:rPr>
                              <w:rFonts w:ascii="Swis721 Lt BT"/>
                              <w:color w:val="231F20"/>
                              <w:spacing w:val="-1"/>
                              <w:sz w:val="19"/>
                            </w:rPr>
                            <w:t xml:space="preserve"> </w:t>
                          </w:r>
                          <w:r>
                            <w:rPr>
                              <w:rFonts w:ascii="Swis721 Lt BT"/>
                              <w:color w:val="231F20"/>
                              <w:sz w:val="19"/>
                            </w:rPr>
                            <w:t>Lisa</w:t>
                          </w:r>
                          <w:r>
                            <w:rPr>
                              <w:rFonts w:ascii="Swis721 Lt BT"/>
                              <w:color w:val="231F20"/>
                              <w:spacing w:val="-1"/>
                              <w:sz w:val="19"/>
                            </w:rPr>
                            <w:t xml:space="preserve"> </w:t>
                          </w:r>
                          <w:r>
                            <w:rPr>
                              <w:rFonts w:ascii="Swis721 Lt BT"/>
                              <w:color w:val="231F20"/>
                              <w:sz w:val="19"/>
                            </w:rPr>
                            <w:t>holds</w:t>
                          </w:r>
                          <w:r>
                            <w:rPr>
                              <w:rFonts w:ascii="Swis721 Lt BT"/>
                              <w:color w:val="231F20"/>
                              <w:spacing w:val="-1"/>
                              <w:sz w:val="19"/>
                            </w:rPr>
                            <w:t xml:space="preserve"> </w:t>
                          </w:r>
                          <w:r>
                            <w:rPr>
                              <w:rFonts w:ascii="Swis721 Lt BT"/>
                              <w:color w:val="231F20"/>
                              <w:sz w:val="19"/>
                            </w:rPr>
                            <w:t>a</w:t>
                          </w:r>
                          <w:r>
                            <w:rPr>
                              <w:rFonts w:ascii="Swis721 Lt BT"/>
                              <w:color w:val="231F20"/>
                              <w:spacing w:val="-2"/>
                              <w:sz w:val="19"/>
                            </w:rPr>
                            <w:t xml:space="preserve"> </w:t>
                          </w:r>
                          <w:r>
                            <w:rPr>
                              <w:rFonts w:ascii="Swis721 Lt BT"/>
                              <w:color w:val="231F20"/>
                              <w:sz w:val="19"/>
                            </w:rPr>
                            <w:t>Master</w:t>
                          </w:r>
                          <w:r>
                            <w:rPr>
                              <w:rFonts w:ascii="Swis721 Lt BT"/>
                              <w:color w:val="231F20"/>
                              <w:spacing w:val="-1"/>
                              <w:sz w:val="19"/>
                            </w:rPr>
                            <w:t xml:space="preserve"> </w:t>
                          </w:r>
                          <w:r>
                            <w:rPr>
                              <w:rFonts w:ascii="Swis721 Lt BT"/>
                              <w:color w:val="231F20"/>
                              <w:sz w:val="19"/>
                            </w:rPr>
                            <w:t xml:space="preserve">of </w:t>
                          </w:r>
                          <w:r>
                            <w:rPr>
                              <w:rFonts w:ascii="Swis721 Lt BT"/>
                              <w:color w:val="231F20"/>
                              <w:spacing w:val="-6"/>
                              <w:sz w:val="19"/>
                            </w:rPr>
                            <w:t>P</w:t>
                          </w:r>
                          <w:r>
                            <w:rPr>
                              <w:rFonts w:ascii="Swis721 Lt BT"/>
                              <w:color w:val="231F20"/>
                              <w:sz w:val="19"/>
                            </w:rPr>
                            <w:t xml:space="preserve">olicing, Intelligence and Counter </w:t>
                          </w:r>
                          <w:r>
                            <w:rPr>
                              <w:rFonts w:ascii="Swis721 Lt BT"/>
                              <w:color w:val="231F20"/>
                              <w:spacing w:val="-26"/>
                              <w:sz w:val="19"/>
                            </w:rPr>
                            <w:t>T</w:t>
                          </w:r>
                          <w:r>
                            <w:rPr>
                              <w:rFonts w:ascii="Swis721 Lt BT"/>
                              <w:color w:val="231F20"/>
                              <w:sz w:val="19"/>
                            </w:rPr>
                            <w:t>errorism, she is a graduate of the Australian Institute of Company Directors, and an associat</w:t>
                          </w:r>
                          <w:r>
                            <w:rPr>
                              <w:rFonts w:ascii="Swis721 Lt BT"/>
                              <w:color w:val="231F20"/>
                              <w:sz w:val="19"/>
                            </w:rPr>
                            <w:t>e member of the Institute of Internal Auditors.</w:t>
                          </w:r>
                        </w:p>
                      </w:txbxContent>
                    </v:textbox>
                  </v:shape>
                </v:group>
                <w10:anchorlock/>
              </v:group>
            </w:pict>
          </mc:Fallback>
        </mc:AlternateContent>
      </w:r>
    </w:p>
    <w:p w:rsidR="00BB4C10" w:rsidRDefault="00BB4C10">
      <w:pPr>
        <w:spacing w:before="12"/>
        <w:rPr>
          <w:rFonts w:ascii="Swis721 Lt BT" w:eastAsia="Swis721 Lt BT" w:hAnsi="Swis721 Lt BT" w:cs="Swis721 Lt BT"/>
          <w:sz w:val="15"/>
          <w:szCs w:val="15"/>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091180"/>
                <wp:effectExtent l="0" t="11430" r="3810" b="12065"/>
                <wp:docPr id="899"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091180"/>
                          <a:chOff x="0" y="0"/>
                          <a:chExt cx="7994" cy="4868"/>
                        </a:xfrm>
                      </wpg:grpSpPr>
                      <wpg:grpSp>
                        <wpg:cNvPr id="900" name="Group 872"/>
                        <wpg:cNvGrpSpPr>
                          <a:grpSpLocks/>
                        </wpg:cNvGrpSpPr>
                        <wpg:grpSpPr bwMode="auto">
                          <a:xfrm>
                            <a:off x="0" y="1"/>
                            <a:ext cx="2277" cy="4866"/>
                            <a:chOff x="0" y="1"/>
                            <a:chExt cx="2277" cy="4866"/>
                          </a:xfrm>
                        </wpg:grpSpPr>
                        <wps:wsp>
                          <wps:cNvPr id="901" name="Freeform 873"/>
                          <wps:cNvSpPr>
                            <a:spLocks/>
                          </wps:cNvSpPr>
                          <wps:spPr bwMode="auto">
                            <a:xfrm>
                              <a:off x="0" y="1"/>
                              <a:ext cx="2277" cy="4866"/>
                            </a:xfrm>
                            <a:custGeom>
                              <a:avLst/>
                              <a:gdLst>
                                <a:gd name="T0" fmla="*/ 2277 w 2277"/>
                                <a:gd name="T1" fmla="+- 0 1 1"/>
                                <a:gd name="T2" fmla="*/ 1 h 4866"/>
                                <a:gd name="T3" fmla="*/ 0 w 2277"/>
                                <a:gd name="T4" fmla="+- 0 1 1"/>
                                <a:gd name="T5" fmla="*/ 1 h 4866"/>
                                <a:gd name="T6" fmla="*/ 0 w 2277"/>
                                <a:gd name="T7" fmla="+- 0 4866 1"/>
                                <a:gd name="T8" fmla="*/ 4866 h 4866"/>
                                <a:gd name="T9" fmla="*/ 2277 w 2277"/>
                                <a:gd name="T10" fmla="+- 0 4866 1"/>
                                <a:gd name="T11" fmla="*/ 4866 h 4866"/>
                                <a:gd name="T12" fmla="*/ 2277 w 2277"/>
                                <a:gd name="T13" fmla="+- 0 1 1"/>
                                <a:gd name="T14" fmla="*/ 1 h 4866"/>
                              </a:gdLst>
                              <a:ahLst/>
                              <a:cxnLst>
                                <a:cxn ang="0">
                                  <a:pos x="T0" y="T2"/>
                                </a:cxn>
                                <a:cxn ang="0">
                                  <a:pos x="T3" y="T5"/>
                                </a:cxn>
                                <a:cxn ang="0">
                                  <a:pos x="T6" y="T8"/>
                                </a:cxn>
                                <a:cxn ang="0">
                                  <a:pos x="T9" y="T11"/>
                                </a:cxn>
                                <a:cxn ang="0">
                                  <a:pos x="T12" y="T14"/>
                                </a:cxn>
                              </a:cxnLst>
                              <a:rect l="0" t="0" r="r" b="b"/>
                              <a:pathLst>
                                <a:path w="2277" h="4866">
                                  <a:moveTo>
                                    <a:pt x="2277" y="0"/>
                                  </a:moveTo>
                                  <a:lnTo>
                                    <a:pt x="0" y="0"/>
                                  </a:lnTo>
                                  <a:lnTo>
                                    <a:pt x="0" y="4865"/>
                                  </a:lnTo>
                                  <a:lnTo>
                                    <a:pt x="2277" y="4865"/>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870"/>
                        <wpg:cNvGrpSpPr>
                          <a:grpSpLocks/>
                        </wpg:cNvGrpSpPr>
                        <wpg:grpSpPr bwMode="auto">
                          <a:xfrm>
                            <a:off x="2277" y="1"/>
                            <a:ext cx="2" cy="4866"/>
                            <a:chOff x="2277" y="1"/>
                            <a:chExt cx="2" cy="4866"/>
                          </a:xfrm>
                        </wpg:grpSpPr>
                        <wps:wsp>
                          <wps:cNvPr id="903" name="Freeform 871"/>
                          <wps:cNvSpPr>
                            <a:spLocks/>
                          </wps:cNvSpPr>
                          <wps:spPr bwMode="auto">
                            <a:xfrm>
                              <a:off x="2277" y="1"/>
                              <a:ext cx="2" cy="4866"/>
                            </a:xfrm>
                            <a:custGeom>
                              <a:avLst/>
                              <a:gdLst>
                                <a:gd name="T0" fmla="+- 0 1 1"/>
                                <a:gd name="T1" fmla="*/ 1 h 4866"/>
                                <a:gd name="T2" fmla="+- 0 4866 1"/>
                                <a:gd name="T3" fmla="*/ 4866 h 4866"/>
                              </a:gdLst>
                              <a:ahLst/>
                              <a:cxnLst>
                                <a:cxn ang="0">
                                  <a:pos x="0" y="T1"/>
                                </a:cxn>
                                <a:cxn ang="0">
                                  <a:pos x="0" y="T3"/>
                                </a:cxn>
                              </a:cxnLst>
                              <a:rect l="0" t="0" r="r" b="b"/>
                              <a:pathLst>
                                <a:path h="4866">
                                  <a:moveTo>
                                    <a:pt x="0" y="0"/>
                                  </a:moveTo>
                                  <a:lnTo>
                                    <a:pt x="0" y="4865"/>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867"/>
                        <wpg:cNvGrpSpPr>
                          <a:grpSpLocks/>
                        </wpg:cNvGrpSpPr>
                        <wpg:grpSpPr bwMode="auto">
                          <a:xfrm>
                            <a:off x="2277" y="1"/>
                            <a:ext cx="5718" cy="4866"/>
                            <a:chOff x="2277" y="1"/>
                            <a:chExt cx="5718" cy="4866"/>
                          </a:xfrm>
                        </wpg:grpSpPr>
                        <wps:wsp>
                          <wps:cNvPr id="905" name="Freeform 869"/>
                          <wps:cNvSpPr>
                            <a:spLocks/>
                          </wps:cNvSpPr>
                          <wps:spPr bwMode="auto">
                            <a:xfrm>
                              <a:off x="2277" y="1"/>
                              <a:ext cx="5718" cy="4866"/>
                            </a:xfrm>
                            <a:custGeom>
                              <a:avLst/>
                              <a:gdLst>
                                <a:gd name="T0" fmla="+- 0 7994 2277"/>
                                <a:gd name="T1" fmla="*/ T0 w 5718"/>
                                <a:gd name="T2" fmla="+- 0 1 1"/>
                                <a:gd name="T3" fmla="*/ 1 h 4866"/>
                                <a:gd name="T4" fmla="+- 0 2277 2277"/>
                                <a:gd name="T5" fmla="*/ T4 w 5718"/>
                                <a:gd name="T6" fmla="+- 0 1 1"/>
                                <a:gd name="T7" fmla="*/ 1 h 4866"/>
                                <a:gd name="T8" fmla="+- 0 2277 2277"/>
                                <a:gd name="T9" fmla="*/ T8 w 5718"/>
                                <a:gd name="T10" fmla="+- 0 4866 1"/>
                                <a:gd name="T11" fmla="*/ 4866 h 4866"/>
                                <a:gd name="T12" fmla="+- 0 7994 2277"/>
                                <a:gd name="T13" fmla="*/ T12 w 5718"/>
                                <a:gd name="T14" fmla="+- 0 4866 1"/>
                                <a:gd name="T15" fmla="*/ 4866 h 4866"/>
                                <a:gd name="T16" fmla="+- 0 7994 2277"/>
                                <a:gd name="T17" fmla="*/ T16 w 5718"/>
                                <a:gd name="T18" fmla="+- 0 1 1"/>
                                <a:gd name="T19" fmla="*/ 1 h 4866"/>
                              </a:gdLst>
                              <a:ahLst/>
                              <a:cxnLst>
                                <a:cxn ang="0">
                                  <a:pos x="T1" y="T3"/>
                                </a:cxn>
                                <a:cxn ang="0">
                                  <a:pos x="T5" y="T7"/>
                                </a:cxn>
                                <a:cxn ang="0">
                                  <a:pos x="T9" y="T11"/>
                                </a:cxn>
                                <a:cxn ang="0">
                                  <a:pos x="T13" y="T15"/>
                                </a:cxn>
                                <a:cxn ang="0">
                                  <a:pos x="T17" y="T19"/>
                                </a:cxn>
                              </a:cxnLst>
                              <a:rect l="0" t="0" r="r" b="b"/>
                              <a:pathLst>
                                <a:path w="5718" h="4866">
                                  <a:moveTo>
                                    <a:pt x="5717" y="0"/>
                                  </a:moveTo>
                                  <a:lnTo>
                                    <a:pt x="0" y="0"/>
                                  </a:lnTo>
                                  <a:lnTo>
                                    <a:pt x="0" y="4865"/>
                                  </a:lnTo>
                                  <a:lnTo>
                                    <a:pt x="5717" y="4865"/>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8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7" name="Group 864"/>
                        <wpg:cNvGrpSpPr>
                          <a:grpSpLocks/>
                        </wpg:cNvGrpSpPr>
                        <wpg:grpSpPr bwMode="auto">
                          <a:xfrm>
                            <a:off x="173" y="174"/>
                            <a:ext cx="2024" cy="2530"/>
                            <a:chOff x="173" y="174"/>
                            <a:chExt cx="2024" cy="2530"/>
                          </a:xfrm>
                        </wpg:grpSpPr>
                        <wps:wsp>
                          <wps:cNvPr id="908" name="Freeform 866"/>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Text Box 865"/>
                          <wps:cNvSpPr txBox="1">
                            <a:spLocks noChangeArrowheads="1"/>
                          </wps:cNvSpPr>
                          <wps:spPr bwMode="auto">
                            <a:xfrm>
                              <a:off x="0" y="0"/>
                              <a:ext cx="7994" cy="4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BT" w:eastAsia="Swis721 BT" w:hAnsi="Swis721 BT" w:cs="Swis721 BT"/>
                                  </w:rPr>
                                </w:pPr>
                                <w:r>
                                  <w:rPr>
                                    <w:rFonts w:ascii="Swis721 BT"/>
                                    <w:b/>
                                    <w:color w:val="00757A"/>
                                  </w:rPr>
                                  <w:t>Daniel Pinchas</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BEcon PGDipEd</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General Manage</w:t>
                                </w:r>
                                <w:r>
                                  <w:rPr>
                                    <w:rFonts w:ascii="Swis721 Md BT"/>
                                    <w:color w:val="303B41"/>
                                    <w:spacing w:val="-18"/>
                                    <w:sz w:val="19"/>
                                  </w:rPr>
                                  <w:t>r</w:t>
                                </w:r>
                                <w:r>
                                  <w:rPr>
                                    <w:rFonts w:ascii="Swis721 Md BT"/>
                                    <w:color w:val="303B41"/>
                                    <w:sz w:val="19"/>
                                  </w:rPr>
                                  <w:t xml:space="preserve">, </w:t>
                                </w:r>
                                <w:r>
                                  <w:rPr>
                                    <w:rFonts w:ascii="Swis721 Md BT"/>
                                    <w:color w:val="303B41"/>
                                    <w:spacing w:val="-24"/>
                                    <w:sz w:val="19"/>
                                  </w:rPr>
                                  <w:t>T</w:t>
                                </w:r>
                                <w:r>
                                  <w:rPr>
                                    <w:rFonts w:ascii="Swis721 Md BT"/>
                                    <w:color w:val="303B41"/>
                                    <w:sz w:val="19"/>
                                  </w:rPr>
                                  <w:t>eaching and School Leadership</w:t>
                                </w:r>
                              </w:p>
                              <w:p w:rsidR="00BB4C10" w:rsidRDefault="002C3305">
                                <w:pPr>
                                  <w:spacing w:before="113"/>
                                  <w:ind w:left="2446" w:right="526"/>
                                  <w:rPr>
                                    <w:rFonts w:ascii="Swis721 Lt BT" w:eastAsia="Swis721 Lt BT" w:hAnsi="Swis721 Lt BT" w:cs="Swis721 Lt BT"/>
                                    <w:sz w:val="19"/>
                                    <w:szCs w:val="19"/>
                                  </w:rPr>
                                </w:pPr>
                                <w:r>
                                  <w:rPr>
                                    <w:rFonts w:ascii="Swis721 Lt BT"/>
                                    <w:color w:val="231F20"/>
                                    <w:sz w:val="19"/>
                                  </w:rPr>
                                  <w:t xml:space="preserve">After spending several years as a </w:t>
                                </w:r>
                                <w:r>
                                  <w:rPr>
                                    <w:rFonts w:ascii="Swis721 Lt BT"/>
                                    <w:color w:val="231F20"/>
                                    <w:spacing w:val="-3"/>
                                    <w:sz w:val="19"/>
                                  </w:rPr>
                                  <w:t>teacher,</w:t>
                                </w:r>
                                <w:r>
                                  <w:rPr>
                                    <w:rFonts w:ascii="Swis721 Lt BT"/>
                                    <w:color w:val="231F20"/>
                                    <w:sz w:val="19"/>
                                  </w:rPr>
                                  <w:t xml:space="preserve"> principal and</w:t>
                                </w:r>
                                <w:r>
                                  <w:rPr>
                                    <w:rFonts w:ascii="Swis721 Lt BT"/>
                                    <w:color w:val="231F20"/>
                                    <w:spacing w:val="26"/>
                                    <w:sz w:val="19"/>
                                  </w:rPr>
                                  <w:t xml:space="preserve"> </w:t>
                                </w:r>
                                <w:r>
                                  <w:rPr>
                                    <w:rFonts w:ascii="Swis721 Lt BT"/>
                                    <w:color w:val="231F20"/>
                                    <w:sz w:val="19"/>
                                  </w:rPr>
                                  <w:t xml:space="preserve">numeracy coach in remote communities in </w:t>
                                </w:r>
                                <w:r>
                                  <w:rPr>
                                    <w:rFonts w:ascii="Swis721 Lt BT"/>
                                    <w:color w:val="231F20"/>
                                    <w:spacing w:val="-1"/>
                                    <w:sz w:val="19"/>
                                  </w:rPr>
                                  <w:t>Western</w:t>
                                </w:r>
                                <w:r>
                                  <w:rPr>
                                    <w:rFonts w:ascii="Swis721 Lt BT"/>
                                    <w:color w:val="231F20"/>
                                    <w:sz w:val="19"/>
                                  </w:rPr>
                                  <w:t xml:space="preserve"> Australia,</w:t>
                                </w:r>
                                <w:r>
                                  <w:rPr>
                                    <w:rFonts w:ascii="Swis721 Lt BT"/>
                                    <w:color w:val="231F20"/>
                                    <w:spacing w:val="23"/>
                                    <w:sz w:val="19"/>
                                  </w:rPr>
                                  <w:t xml:space="preserve"> </w:t>
                                </w:r>
                                <w:r>
                                  <w:rPr>
                                    <w:rFonts w:ascii="Swis721 Lt BT"/>
                                    <w:color w:val="231F20"/>
                                    <w:sz w:val="19"/>
                                  </w:rPr>
                                  <w:t xml:space="preserve">Daniel Pinchas joined AITSL in 2013. As General </w:t>
                                </w:r>
                                <w:r>
                                  <w:rPr>
                                    <w:rFonts w:ascii="Swis721 Lt BT"/>
                                    <w:color w:val="231F20"/>
                                    <w:spacing w:val="-3"/>
                                    <w:sz w:val="19"/>
                                  </w:rPr>
                                  <w:t>Manager,</w:t>
                                </w:r>
                                <w:r>
                                  <w:rPr>
                                    <w:rFonts w:ascii="Swis721 Lt BT"/>
                                    <w:color w:val="231F20"/>
                                    <w:sz w:val="19"/>
                                  </w:rPr>
                                  <w:t xml:space="preserve"> he</w:t>
                                </w:r>
                                <w:r>
                                  <w:rPr>
                                    <w:rFonts w:ascii="Swis721 Lt BT"/>
                                    <w:color w:val="231F20"/>
                                    <w:spacing w:val="26"/>
                                    <w:sz w:val="19"/>
                                  </w:rPr>
                                  <w:t xml:space="preserve"> </w:t>
                                </w:r>
                                <w:r>
                                  <w:rPr>
                                    <w:rFonts w:ascii="Swis721 Lt BT"/>
                                    <w:color w:val="231F20"/>
                                    <w:sz w:val="19"/>
                                  </w:rPr>
                                  <w:t>is responsible for leading the teaching and school leadership teams. During his previous role at AITSL, as manager of the</w:t>
                                </w:r>
                                <w:r>
                                  <w:rPr>
                                    <w:rFonts w:ascii="Swis721 Lt BT"/>
                                    <w:color w:val="231F20"/>
                                    <w:spacing w:val="25"/>
                                    <w:sz w:val="19"/>
                                  </w:rPr>
                                  <w:t xml:space="preserve"> </w:t>
                                </w:r>
                                <w:r>
                                  <w:rPr>
                                    <w:rFonts w:ascii="Swis721 Lt BT"/>
                                    <w:color w:val="231F20"/>
                                    <w:sz w:val="19"/>
                                  </w:rPr>
                                  <w:t xml:space="preserve">Quality </w:t>
                                </w:r>
                                <w:r>
                                  <w:rPr>
                                    <w:rFonts w:ascii="Swis721 Lt BT"/>
                                    <w:color w:val="231F20"/>
                                    <w:spacing w:val="-26"/>
                                    <w:sz w:val="19"/>
                                  </w:rPr>
                                  <w:t>T</w:t>
                                </w:r>
                                <w:r>
                                  <w:rPr>
                                    <w:rFonts w:ascii="Swis721 Lt BT"/>
                                    <w:color w:val="231F20"/>
                                    <w:sz w:val="19"/>
                                  </w:rPr>
                                  <w:t>eaching team, Daniel supported the implementation of the Australi</w:t>
                                </w:r>
                                <w:r>
                                  <w:rPr>
                                    <w:rFonts w:ascii="Swis721 Lt BT"/>
                                    <w:color w:val="231F20"/>
                                    <w:sz w:val="19"/>
                                  </w:rPr>
                                  <w:t xml:space="preserve">an Professional Standards for </w:t>
                                </w:r>
                                <w:r>
                                  <w:rPr>
                                    <w:rFonts w:ascii="Swis721 Lt BT"/>
                                    <w:color w:val="231F20"/>
                                    <w:spacing w:val="-26"/>
                                    <w:sz w:val="19"/>
                                  </w:rPr>
                                  <w:t>T</w:t>
                                </w:r>
                                <w:r>
                                  <w:rPr>
                                    <w:rFonts w:ascii="Swis721 Lt BT"/>
                                    <w:color w:val="231F20"/>
                                    <w:sz w:val="19"/>
                                  </w:rPr>
                                  <w:t>eachers through</w:t>
                                </w:r>
                              </w:p>
                              <w:p w:rsidR="00BB4C10" w:rsidRDefault="002C3305">
                                <w:pPr>
                                  <w:ind w:left="2446"/>
                                  <w:rPr>
                                    <w:rFonts w:ascii="Swis721 Lt BT" w:eastAsia="Swis721 Lt BT" w:hAnsi="Swis721 Lt BT" w:cs="Swis721 Lt BT"/>
                                    <w:sz w:val="19"/>
                                    <w:szCs w:val="19"/>
                                  </w:rPr>
                                </w:pPr>
                                <w:r>
                                  <w:rPr>
                                    <w:rFonts w:ascii="Swis721 Lt BT"/>
                                    <w:color w:val="231F20"/>
                                    <w:sz w:val="19"/>
                                  </w:rPr>
                                  <w:t>a range of policy initiatives and development of online resources.</w:t>
                                </w:r>
                              </w:p>
                              <w:p w:rsidR="00BB4C10" w:rsidRDefault="002C3305">
                                <w:pPr>
                                  <w:spacing w:before="113"/>
                                  <w:ind w:left="2446" w:right="637"/>
                                  <w:rPr>
                                    <w:rFonts w:ascii="Swis721 Lt BT" w:eastAsia="Swis721 Lt BT" w:hAnsi="Swis721 Lt BT" w:cs="Swis721 Lt BT"/>
                                    <w:sz w:val="19"/>
                                    <w:szCs w:val="19"/>
                                  </w:rPr>
                                </w:pPr>
                                <w:r>
                                  <w:rPr>
                                    <w:rFonts w:ascii="Swis721 Lt BT"/>
                                    <w:color w:val="231F20"/>
                                    <w:spacing w:val="-2"/>
                                    <w:sz w:val="19"/>
                                  </w:rPr>
                                  <w:t>Additionally,</w:t>
                                </w:r>
                                <w:r>
                                  <w:rPr>
                                    <w:rFonts w:ascii="Swis721 Lt BT"/>
                                    <w:color w:val="231F20"/>
                                    <w:sz w:val="19"/>
                                  </w:rPr>
                                  <w:t xml:space="preserve"> Daniel brings to his current role educational</w:t>
                                </w:r>
                                <w:r>
                                  <w:rPr>
                                    <w:rFonts w:ascii="Swis721 Lt BT"/>
                                    <w:color w:val="231F20"/>
                                    <w:spacing w:val="22"/>
                                    <w:sz w:val="19"/>
                                  </w:rPr>
                                  <w:t xml:space="preserve"> </w:t>
                                </w:r>
                                <w:r>
                                  <w:rPr>
                                    <w:rFonts w:ascii="Swis721 Lt BT"/>
                                    <w:color w:val="231F20"/>
                                    <w:sz w:val="19"/>
                                  </w:rPr>
                                  <w:t>leadership experience gained at the Victorian Department of Education and Early Ch</w:t>
                                </w:r>
                                <w:r>
                                  <w:rPr>
                                    <w:rFonts w:ascii="Swis721 Lt BT"/>
                                    <w:color w:val="231F20"/>
                                    <w:sz w:val="19"/>
                                  </w:rPr>
                                  <w:t>ildhood Development.</w:t>
                                </w:r>
                              </w:p>
                              <w:p w:rsidR="00BB4C10" w:rsidRDefault="002C3305">
                                <w:pPr>
                                  <w:spacing w:before="113"/>
                                  <w:ind w:left="2446" w:right="651"/>
                                  <w:rPr>
                                    <w:rFonts w:ascii="Swis721 Lt BT" w:eastAsia="Swis721 Lt BT" w:hAnsi="Swis721 Lt BT" w:cs="Swis721 Lt BT"/>
                                    <w:sz w:val="19"/>
                                    <w:szCs w:val="19"/>
                                  </w:rPr>
                                </w:pPr>
                                <w:r>
                                  <w:rPr>
                                    <w:rFonts w:ascii="Swis721 Lt BT" w:eastAsia="Swis721 Lt BT" w:hAnsi="Swis721 Lt BT" w:cs="Swis721 Lt BT"/>
                                    <w:color w:val="231F20"/>
                                    <w:sz w:val="19"/>
                                    <w:szCs w:val="19"/>
                                  </w:rPr>
                                  <w:t>Daniel’s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include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Bachelor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Economics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 xml:space="preserve">and a </w:t>
                                </w:r>
                                <w:r>
                                  <w:rPr>
                                    <w:rFonts w:ascii="Swis721 Lt BT" w:eastAsia="Swis721 Lt BT" w:hAnsi="Swis721 Lt BT" w:cs="Swis721 Lt BT"/>
                                    <w:color w:val="231F20"/>
                                    <w:spacing w:val="-1"/>
                                    <w:sz w:val="19"/>
                                    <w:szCs w:val="19"/>
                                  </w:rPr>
                                  <w:t>Postgraduate</w:t>
                                </w:r>
                                <w:r>
                                  <w:rPr>
                                    <w:rFonts w:ascii="Swis721 Lt BT" w:eastAsia="Swis721 Lt BT" w:hAnsi="Swis721 Lt BT" w:cs="Swis721 Lt BT"/>
                                    <w:color w:val="231F20"/>
                                    <w:sz w:val="19"/>
                                    <w:szCs w:val="19"/>
                                  </w:rPr>
                                  <w:t xml:space="preserve"> Diploma of Education.</w:t>
                                </w:r>
                              </w:p>
                            </w:txbxContent>
                          </wps:txbx>
                          <wps:bodyPr rot="0" vert="horz" wrap="square" lIns="0" tIns="0" rIns="0" bIns="0" anchor="t" anchorCtr="0" upright="1">
                            <a:noAutofit/>
                          </wps:bodyPr>
                        </wps:wsp>
                      </wpg:grpSp>
                    </wpg:wgp>
                  </a:graphicData>
                </a:graphic>
              </wp:inline>
            </w:drawing>
          </mc:Choice>
          <mc:Fallback>
            <w:pict>
              <v:group id="Group 863" o:spid="_x0000_s1130" style="width:399.7pt;height:243.4pt;mso-position-horizontal-relative:char;mso-position-vertical-relative:line" coordsize="7994,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">
                <v:group id="Group 872" o:spid="_x0000_s1131" style="position:absolute;top:1;width:2277;height:4866" coordorigin=",1" coordsize="2277,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73" o:spid="_x0000_s1132" style="position:absolute;top:1;width:2277;height:4866;visibility:visible;mso-wrap-style:square;v-text-anchor:top" coordsize="2277,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2HcMA&#10;AADcAAAADwAAAGRycy9kb3ducmV2LnhtbESPT2vCQBDF70K/wzIFb2ajoNjUVYoo5OClWkqPQ3aa&#10;hGZnY3aM8dt3BcHj4/358VabwTWqpy7Ung1MkxQUceFtzaWBr9N+sgQVBNli45kM3CjAZv0yWmFm&#10;/ZU/qT9KqeIIhwwNVCJtpnUoKnIYEt8SR+/Xdw4lyq7UtsNrHHeNnqXpQjusORIqbGlbUfF3vLjI&#10;3e7n+UD9N592u7n8yPKc1wdjxq/DxzsooUGe4Uc7twbe0incz8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2HcMAAADcAAAADwAAAAAAAAAAAAAAAACYAgAAZHJzL2Rv&#10;d25yZXYueG1sUEsFBgAAAAAEAAQA9QAAAIgDAAAAAA==&#10;" path="m2277,l,,,4865r2277,l2277,xe" fillcolor="#dae7e8" stroked="f">
                    <v:path arrowok="t" o:connecttype="custom" o:connectlocs="2277,1;0,1;0,4866;2277,4866;2277,1" o:connectangles="0,0,0,0,0"/>
                  </v:shape>
                </v:group>
                <v:group id="Group 870" o:spid="_x0000_s1133" style="position:absolute;left:2277;top:1;width:2;height:4866" coordorigin="2277,1" coordsize="2,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71" o:spid="_x0000_s1134" style="position:absolute;left:2277;top:1;width:2;height:4866;visibility:visible;mso-wrap-style:square;v-text-anchor:top" coordsize="2,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YMcUA&#10;AADcAAAADwAAAGRycy9kb3ducmV2LnhtbESPQYvCMBSE7wv+h/AEL4um6iJajeIuioJ6qHrx9mie&#10;bbF5KU3U+u/NwsIeh5n5hpktGlOKB9WusKyg34tAEKdWF5wpOJ/W3TEI55E1lpZJwYscLOatjxnG&#10;2j45ocfRZyJA2MWoIPe+iqV0aU4GXc9WxMG72tqgD7LOpK7xGeCmlIMoGkmDBYeFHCv6ySm9He9G&#10;QXlL1s3yvvnW18vOH5LD1+d+ZZXqtJvlFISnxv+H/9pbrWASDeH3TDg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lgxxQAAANwAAAAPAAAAAAAAAAAAAAAAAJgCAABkcnMv&#10;ZG93bnJldi54bWxQSwUGAAAAAAQABAD1AAAAigMAAAAA&#10;" path="m,l,4865e" filled="f" strokecolor="#dae7e8" strokeweight=".03564mm">
                    <v:path arrowok="t" o:connecttype="custom" o:connectlocs="0,1;0,4866" o:connectangles="0,0"/>
                  </v:shape>
                </v:group>
                <v:group id="Group 867" o:spid="_x0000_s1135" style="position:absolute;left:2277;top:1;width:5718;height:4866" coordorigin="2277,1" coordsize="5718,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69" o:spid="_x0000_s1136" style="position:absolute;left:2277;top:1;width:5718;height:4866;visibility:visible;mso-wrap-style:square;v-text-anchor:top" coordsize="5718,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AKMMA&#10;AADcAAAADwAAAGRycy9kb3ducmV2LnhtbESPT2sCMRTE74V+h/AKXoomCla7NYqIgsd29eLtsXn7&#10;BzcvSxLd9dubQqHHYWZ+w6w2g23FnXxoHGuYThQI4sKZhisN59NhvAQRIrLB1jFpeFCAzfr1ZYWZ&#10;cT3/0D2PlUgQDhlqqGPsMilDUZPFMHEdcfJK5y3GJH0ljcc+wW0rZ0p9SIsNp4UaO9rVVFzzm9Ww&#10;UOWl8tfi1nF5eN/Py29Uu17r0duw/QIRaYj/4b/20Wj4VH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AKMMAAADcAAAADwAAAAAAAAAAAAAAAACYAgAAZHJzL2Rv&#10;d25yZXYueG1sUEsFBgAAAAAEAAQA9QAAAIgDAAAAAA==&#10;" path="m5717,l,,,4865r5717,l5717,xe" fillcolor="#dae7e8" stroked="f">
                    <v:path arrowok="t" o:connecttype="custom" o:connectlocs="5717,1;0,1;0,4866;5717,4866;5717,1" o:connectangles="0,0,0,0,0"/>
                  </v:shape>
                  <v:shape id="Picture 868" o:spid="_x0000_s1137"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2jDHAAAA3AAAAA8AAABkcnMvZG93bnJldi54bWxEj09rwkAUxO8Fv8PyBC9FN/UgGl1FCwYp&#10;9eAfEG+P7DMJyb4N2TWmfvquUOhxmJnfMItVZyrRUuMKywo+RhEI4tTqgjMF59N2OAXhPLLGyjIp&#10;+CEHq2XvbYGxtg8+UHv0mQgQdjEqyL2vYyldmpNBN7I1cfButjHog2wyqRt8BLip5DiKJtJgwWEh&#10;x5o+c0rL490oaLdJskn2Zfn+fcmmJ14/v9z1qdSg363nIDx1/j/8195pBbNoAq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u2jDHAAAA3AAAAA8AAAAAAAAAAAAA&#10;AAAAnwIAAGRycy9kb3ducmV2LnhtbFBLBQYAAAAABAAEAPcAAACTAwAAAAA=&#10;">
                    <v:imagedata r:id="rId68" o:title=""/>
                  </v:shape>
                </v:group>
                <v:group id="Group 864" o:spid="_x0000_s1138"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866" o:spid="_x0000_s1139"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eEcAA&#10;AADcAAAADwAAAGRycy9kb3ducmV2LnhtbERPy4rCMBTdD/gP4QruxkQRdTpGUVEQXIiPD7g0d5oy&#10;zU1poq1/bxaCy8N5L1adq8SDmlB61jAaKhDEuTclFxpu1/33HESIyAYrz6ThSQFWy97XAjPjWz7T&#10;4xILkUI4ZKjBxlhnUobcksMw9DVx4v584zAm2BTSNNimcFfJsVJT6bDk1GCxpq2l/P9ydxrqMMPx&#10;aHpqr115Oh7scbeZTJTWg363/gURqYsf8dt9MBp+VFqbzq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FeEcAAAADcAAAADwAAAAAAAAAAAAAAAACYAgAAZHJzL2Rvd25y&#10;ZXYueG1sUEsFBgAAAAAEAAQA9QAAAIUDAAAAAA==&#10;" path="m,2530r2024,l2024,,,,,2530xe" filled="f" strokecolor="#71797f" strokeweight=".3pt">
                    <v:path arrowok="t" o:connecttype="custom" o:connectlocs="0,2704;2024,2704;2024,174;0,174;0,2704" o:connectangles="0,0,0,0,0"/>
                  </v:shape>
                  <v:shape id="Text Box 865" o:spid="_x0000_s1140" type="#_x0000_t202" style="position:absolute;width:7994;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BB4C10" w:rsidRDefault="002C3305">
                          <w:pPr>
                            <w:spacing w:before="136"/>
                            <w:ind w:left="2446"/>
                            <w:rPr>
                              <w:rFonts w:ascii="Swis721 BT" w:eastAsia="Swis721 BT" w:hAnsi="Swis721 BT" w:cs="Swis721 BT"/>
                            </w:rPr>
                          </w:pPr>
                          <w:r>
                            <w:rPr>
                              <w:rFonts w:ascii="Swis721 BT"/>
                              <w:b/>
                              <w:color w:val="00757A"/>
                            </w:rPr>
                            <w:t>Daniel Pinchas</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BEcon PGDipEd</w:t>
                          </w:r>
                        </w:p>
                        <w:p w:rsidR="00BB4C10" w:rsidRDefault="00BB4C10">
                          <w:pPr>
                            <w:spacing w:before="2"/>
                            <w:rPr>
                              <w:rFonts w:ascii="Swis721 Lt BT" w:eastAsia="Swis721 Lt BT" w:hAnsi="Swis721 Lt BT" w:cs="Swis721 Lt BT"/>
                              <w:sz w:val="18"/>
                              <w:szCs w:val="18"/>
                            </w:rPr>
                          </w:pPr>
                        </w:p>
                        <w:p w:rsidR="00BB4C10" w:rsidRDefault="002C3305">
                          <w:pPr>
                            <w:ind w:left="2446"/>
                            <w:rPr>
                              <w:rFonts w:ascii="Swis721 Md BT" w:eastAsia="Swis721 Md BT" w:hAnsi="Swis721 Md BT" w:cs="Swis721 Md BT"/>
                              <w:sz w:val="19"/>
                              <w:szCs w:val="19"/>
                            </w:rPr>
                          </w:pPr>
                          <w:r>
                            <w:rPr>
                              <w:rFonts w:ascii="Swis721 Md BT"/>
                              <w:color w:val="303B41"/>
                              <w:sz w:val="19"/>
                            </w:rPr>
                            <w:t>General Manage</w:t>
                          </w:r>
                          <w:r>
                            <w:rPr>
                              <w:rFonts w:ascii="Swis721 Md BT"/>
                              <w:color w:val="303B41"/>
                              <w:spacing w:val="-18"/>
                              <w:sz w:val="19"/>
                            </w:rPr>
                            <w:t>r</w:t>
                          </w:r>
                          <w:r>
                            <w:rPr>
                              <w:rFonts w:ascii="Swis721 Md BT"/>
                              <w:color w:val="303B41"/>
                              <w:sz w:val="19"/>
                            </w:rPr>
                            <w:t xml:space="preserve">, </w:t>
                          </w:r>
                          <w:r>
                            <w:rPr>
                              <w:rFonts w:ascii="Swis721 Md BT"/>
                              <w:color w:val="303B41"/>
                              <w:spacing w:val="-24"/>
                              <w:sz w:val="19"/>
                            </w:rPr>
                            <w:t>T</w:t>
                          </w:r>
                          <w:r>
                            <w:rPr>
                              <w:rFonts w:ascii="Swis721 Md BT"/>
                              <w:color w:val="303B41"/>
                              <w:sz w:val="19"/>
                            </w:rPr>
                            <w:t>eaching and School Leadership</w:t>
                          </w:r>
                        </w:p>
                        <w:p w:rsidR="00BB4C10" w:rsidRDefault="002C3305">
                          <w:pPr>
                            <w:spacing w:before="113"/>
                            <w:ind w:left="2446" w:right="526"/>
                            <w:rPr>
                              <w:rFonts w:ascii="Swis721 Lt BT" w:eastAsia="Swis721 Lt BT" w:hAnsi="Swis721 Lt BT" w:cs="Swis721 Lt BT"/>
                              <w:sz w:val="19"/>
                              <w:szCs w:val="19"/>
                            </w:rPr>
                          </w:pPr>
                          <w:r>
                            <w:rPr>
                              <w:rFonts w:ascii="Swis721 Lt BT"/>
                              <w:color w:val="231F20"/>
                              <w:sz w:val="19"/>
                            </w:rPr>
                            <w:t xml:space="preserve">After spending several years as a </w:t>
                          </w:r>
                          <w:r>
                            <w:rPr>
                              <w:rFonts w:ascii="Swis721 Lt BT"/>
                              <w:color w:val="231F20"/>
                              <w:spacing w:val="-3"/>
                              <w:sz w:val="19"/>
                            </w:rPr>
                            <w:t>teacher,</w:t>
                          </w:r>
                          <w:r>
                            <w:rPr>
                              <w:rFonts w:ascii="Swis721 Lt BT"/>
                              <w:color w:val="231F20"/>
                              <w:sz w:val="19"/>
                            </w:rPr>
                            <w:t xml:space="preserve"> principal and</w:t>
                          </w:r>
                          <w:r>
                            <w:rPr>
                              <w:rFonts w:ascii="Swis721 Lt BT"/>
                              <w:color w:val="231F20"/>
                              <w:spacing w:val="26"/>
                              <w:sz w:val="19"/>
                            </w:rPr>
                            <w:t xml:space="preserve"> </w:t>
                          </w:r>
                          <w:r>
                            <w:rPr>
                              <w:rFonts w:ascii="Swis721 Lt BT"/>
                              <w:color w:val="231F20"/>
                              <w:sz w:val="19"/>
                            </w:rPr>
                            <w:t xml:space="preserve">numeracy coach in remote communities in </w:t>
                          </w:r>
                          <w:r>
                            <w:rPr>
                              <w:rFonts w:ascii="Swis721 Lt BT"/>
                              <w:color w:val="231F20"/>
                              <w:spacing w:val="-1"/>
                              <w:sz w:val="19"/>
                            </w:rPr>
                            <w:t>Western</w:t>
                          </w:r>
                          <w:r>
                            <w:rPr>
                              <w:rFonts w:ascii="Swis721 Lt BT"/>
                              <w:color w:val="231F20"/>
                              <w:sz w:val="19"/>
                            </w:rPr>
                            <w:t xml:space="preserve"> Australia,</w:t>
                          </w:r>
                          <w:r>
                            <w:rPr>
                              <w:rFonts w:ascii="Swis721 Lt BT"/>
                              <w:color w:val="231F20"/>
                              <w:spacing w:val="23"/>
                              <w:sz w:val="19"/>
                            </w:rPr>
                            <w:t xml:space="preserve"> </w:t>
                          </w:r>
                          <w:r>
                            <w:rPr>
                              <w:rFonts w:ascii="Swis721 Lt BT"/>
                              <w:color w:val="231F20"/>
                              <w:sz w:val="19"/>
                            </w:rPr>
                            <w:t xml:space="preserve">Daniel Pinchas joined AITSL in 2013. As General </w:t>
                          </w:r>
                          <w:r>
                            <w:rPr>
                              <w:rFonts w:ascii="Swis721 Lt BT"/>
                              <w:color w:val="231F20"/>
                              <w:spacing w:val="-3"/>
                              <w:sz w:val="19"/>
                            </w:rPr>
                            <w:t>Manager,</w:t>
                          </w:r>
                          <w:r>
                            <w:rPr>
                              <w:rFonts w:ascii="Swis721 Lt BT"/>
                              <w:color w:val="231F20"/>
                              <w:sz w:val="19"/>
                            </w:rPr>
                            <w:t xml:space="preserve"> he</w:t>
                          </w:r>
                          <w:r>
                            <w:rPr>
                              <w:rFonts w:ascii="Swis721 Lt BT"/>
                              <w:color w:val="231F20"/>
                              <w:spacing w:val="26"/>
                              <w:sz w:val="19"/>
                            </w:rPr>
                            <w:t xml:space="preserve"> </w:t>
                          </w:r>
                          <w:r>
                            <w:rPr>
                              <w:rFonts w:ascii="Swis721 Lt BT"/>
                              <w:color w:val="231F20"/>
                              <w:sz w:val="19"/>
                            </w:rPr>
                            <w:t>is responsible for leading the teaching and school leadership teams. During his previous role at AITSL, as manager of the</w:t>
                          </w:r>
                          <w:r>
                            <w:rPr>
                              <w:rFonts w:ascii="Swis721 Lt BT"/>
                              <w:color w:val="231F20"/>
                              <w:spacing w:val="25"/>
                              <w:sz w:val="19"/>
                            </w:rPr>
                            <w:t xml:space="preserve"> </w:t>
                          </w:r>
                          <w:r>
                            <w:rPr>
                              <w:rFonts w:ascii="Swis721 Lt BT"/>
                              <w:color w:val="231F20"/>
                              <w:sz w:val="19"/>
                            </w:rPr>
                            <w:t xml:space="preserve">Quality </w:t>
                          </w:r>
                          <w:r>
                            <w:rPr>
                              <w:rFonts w:ascii="Swis721 Lt BT"/>
                              <w:color w:val="231F20"/>
                              <w:spacing w:val="-26"/>
                              <w:sz w:val="19"/>
                            </w:rPr>
                            <w:t>T</w:t>
                          </w:r>
                          <w:r>
                            <w:rPr>
                              <w:rFonts w:ascii="Swis721 Lt BT"/>
                              <w:color w:val="231F20"/>
                              <w:sz w:val="19"/>
                            </w:rPr>
                            <w:t>eaching team, Daniel supported the implementation of the Australi</w:t>
                          </w:r>
                          <w:r>
                            <w:rPr>
                              <w:rFonts w:ascii="Swis721 Lt BT"/>
                              <w:color w:val="231F20"/>
                              <w:sz w:val="19"/>
                            </w:rPr>
                            <w:t xml:space="preserve">an Professional Standards for </w:t>
                          </w:r>
                          <w:r>
                            <w:rPr>
                              <w:rFonts w:ascii="Swis721 Lt BT"/>
                              <w:color w:val="231F20"/>
                              <w:spacing w:val="-26"/>
                              <w:sz w:val="19"/>
                            </w:rPr>
                            <w:t>T</w:t>
                          </w:r>
                          <w:r>
                            <w:rPr>
                              <w:rFonts w:ascii="Swis721 Lt BT"/>
                              <w:color w:val="231F20"/>
                              <w:sz w:val="19"/>
                            </w:rPr>
                            <w:t>eachers through</w:t>
                          </w:r>
                        </w:p>
                        <w:p w:rsidR="00BB4C10" w:rsidRDefault="002C3305">
                          <w:pPr>
                            <w:ind w:left="2446"/>
                            <w:rPr>
                              <w:rFonts w:ascii="Swis721 Lt BT" w:eastAsia="Swis721 Lt BT" w:hAnsi="Swis721 Lt BT" w:cs="Swis721 Lt BT"/>
                              <w:sz w:val="19"/>
                              <w:szCs w:val="19"/>
                            </w:rPr>
                          </w:pPr>
                          <w:r>
                            <w:rPr>
                              <w:rFonts w:ascii="Swis721 Lt BT"/>
                              <w:color w:val="231F20"/>
                              <w:sz w:val="19"/>
                            </w:rPr>
                            <w:t>a range of policy initiatives and development of online resources.</w:t>
                          </w:r>
                        </w:p>
                        <w:p w:rsidR="00BB4C10" w:rsidRDefault="002C3305">
                          <w:pPr>
                            <w:spacing w:before="113"/>
                            <w:ind w:left="2446" w:right="637"/>
                            <w:rPr>
                              <w:rFonts w:ascii="Swis721 Lt BT" w:eastAsia="Swis721 Lt BT" w:hAnsi="Swis721 Lt BT" w:cs="Swis721 Lt BT"/>
                              <w:sz w:val="19"/>
                              <w:szCs w:val="19"/>
                            </w:rPr>
                          </w:pPr>
                          <w:r>
                            <w:rPr>
                              <w:rFonts w:ascii="Swis721 Lt BT"/>
                              <w:color w:val="231F20"/>
                              <w:spacing w:val="-2"/>
                              <w:sz w:val="19"/>
                            </w:rPr>
                            <w:t>Additionally,</w:t>
                          </w:r>
                          <w:r>
                            <w:rPr>
                              <w:rFonts w:ascii="Swis721 Lt BT"/>
                              <w:color w:val="231F20"/>
                              <w:sz w:val="19"/>
                            </w:rPr>
                            <w:t xml:space="preserve"> Daniel brings to his current role educational</w:t>
                          </w:r>
                          <w:r>
                            <w:rPr>
                              <w:rFonts w:ascii="Swis721 Lt BT"/>
                              <w:color w:val="231F20"/>
                              <w:spacing w:val="22"/>
                              <w:sz w:val="19"/>
                            </w:rPr>
                            <w:t xml:space="preserve"> </w:t>
                          </w:r>
                          <w:r>
                            <w:rPr>
                              <w:rFonts w:ascii="Swis721 Lt BT"/>
                              <w:color w:val="231F20"/>
                              <w:sz w:val="19"/>
                            </w:rPr>
                            <w:t>leadership experience gained at the Victorian Department of Education and Early Ch</w:t>
                          </w:r>
                          <w:r>
                            <w:rPr>
                              <w:rFonts w:ascii="Swis721 Lt BT"/>
                              <w:color w:val="231F20"/>
                              <w:sz w:val="19"/>
                            </w:rPr>
                            <w:t>ildhood Development.</w:t>
                          </w:r>
                        </w:p>
                        <w:p w:rsidR="00BB4C10" w:rsidRDefault="002C3305">
                          <w:pPr>
                            <w:spacing w:before="113"/>
                            <w:ind w:left="2446" w:right="651"/>
                            <w:rPr>
                              <w:rFonts w:ascii="Swis721 Lt BT" w:eastAsia="Swis721 Lt BT" w:hAnsi="Swis721 Lt BT" w:cs="Swis721 Lt BT"/>
                              <w:sz w:val="19"/>
                              <w:szCs w:val="19"/>
                            </w:rPr>
                          </w:pPr>
                          <w:r>
                            <w:rPr>
                              <w:rFonts w:ascii="Swis721 Lt BT" w:eastAsia="Swis721 Lt BT" w:hAnsi="Swis721 Lt BT" w:cs="Swis721 Lt BT"/>
                              <w:color w:val="231F20"/>
                              <w:sz w:val="19"/>
                              <w:szCs w:val="19"/>
                            </w:rPr>
                            <w:t>Daniel’s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qualifications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include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Bachelor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Economics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 xml:space="preserve">and a </w:t>
                          </w:r>
                          <w:r>
                            <w:rPr>
                              <w:rFonts w:ascii="Swis721 Lt BT" w:eastAsia="Swis721 Lt BT" w:hAnsi="Swis721 Lt BT" w:cs="Swis721 Lt BT"/>
                              <w:color w:val="231F20"/>
                              <w:spacing w:val="-1"/>
                              <w:sz w:val="19"/>
                              <w:szCs w:val="19"/>
                            </w:rPr>
                            <w:t>Postgraduate</w:t>
                          </w:r>
                          <w:r>
                            <w:rPr>
                              <w:rFonts w:ascii="Swis721 Lt BT" w:eastAsia="Swis721 Lt BT" w:hAnsi="Swis721 Lt BT" w:cs="Swis721 Lt BT"/>
                              <w:color w:val="231F20"/>
                              <w:sz w:val="19"/>
                              <w:szCs w:val="19"/>
                            </w:rPr>
                            <w:t xml:space="preserve"> Diploma of Education.</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800" w:right="1020" w:bottom="640" w:left="740" w:header="0" w:footer="452" w:gutter="0"/>
          <w:cols w:space="720"/>
        </w:sectPr>
      </w:pPr>
    </w:p>
    <w:p w:rsidR="00BB4C10" w:rsidRDefault="00BB4C10">
      <w:pPr>
        <w:spacing w:before="5"/>
        <w:rPr>
          <w:rFonts w:ascii="Swis721 Lt BT" w:eastAsia="Swis721 Lt BT" w:hAnsi="Swis721 Lt BT" w:cs="Swis721 Lt BT"/>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587584"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898"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141" type="#_x0000_t202" style="position:absolute;left:0;text-align:left;margin-left:0;margin-top:-17.7pt;width:498.9pt;height:50.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Zf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588608" behindDoc="1" locked="0" layoutInCell="1" allowOverlap="1">
                <wp:simplePos x="0" y="0"/>
                <wp:positionH relativeFrom="page">
                  <wp:posOffset>0</wp:posOffset>
                </wp:positionH>
                <wp:positionV relativeFrom="paragraph">
                  <wp:posOffset>-224790</wp:posOffset>
                </wp:positionV>
                <wp:extent cx="6336030" cy="646430"/>
                <wp:effectExtent l="0" t="1270" r="7620" b="0"/>
                <wp:wrapNone/>
                <wp:docPr id="89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46430"/>
                          <a:chOff x="0" y="-354"/>
                          <a:chExt cx="9978" cy="1018"/>
                        </a:xfrm>
                      </wpg:grpSpPr>
                      <wpg:grpSp>
                        <wpg:cNvPr id="894" name="Group 860"/>
                        <wpg:cNvGrpSpPr>
                          <a:grpSpLocks/>
                        </wpg:cNvGrpSpPr>
                        <wpg:grpSpPr bwMode="auto">
                          <a:xfrm>
                            <a:off x="0" y="-354"/>
                            <a:ext cx="9978" cy="1018"/>
                            <a:chOff x="0" y="-354"/>
                            <a:chExt cx="9978" cy="1018"/>
                          </a:xfrm>
                        </wpg:grpSpPr>
                        <wps:wsp>
                          <wps:cNvPr id="895" name="Freeform 861"/>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858"/>
                        <wpg:cNvGrpSpPr>
                          <a:grpSpLocks/>
                        </wpg:cNvGrpSpPr>
                        <wpg:grpSpPr bwMode="auto">
                          <a:xfrm>
                            <a:off x="3384" y="-354"/>
                            <a:ext cx="6594" cy="1018"/>
                            <a:chOff x="3384" y="-354"/>
                            <a:chExt cx="6594" cy="1018"/>
                          </a:xfrm>
                        </wpg:grpSpPr>
                        <wps:wsp>
                          <wps:cNvPr id="897" name="Freeform 859"/>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8EE08D" id="Group 857" o:spid="_x0000_s1026" style="position:absolute;margin-left:0;margin-top:-17.7pt;width:498.9pt;height:50.9pt;z-index:-251727872;mso-position-horizontal-relative:page" coordorigin=",-354" coordsize="9978,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">
                <v:group id="Group 860"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61"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9cUA&#10;AADcAAAADwAAAGRycy9kb3ducmV2LnhtbESPQWvCQBSE7wX/w/IEb3VjUdHUVaSgCNJD1UOPj93X&#10;JE32bcyuMfrr3ULB4zAz3zCLVWcr0VLjC8cKRsMEBLF2puBMwem4eZ2B8AHZYOWYFNzIw2rZe1lg&#10;atyVv6g9hExECPsUFeQh1KmUXudk0Q9dTRy9H9dYDFE2mTQNXiPcVvItSabSYsFxIceaPnLS5eFi&#10;FYzP08tdt5Ttv9vy91NvSz2an5Qa9Lv1O4hAXXiG/9s7o2A2n8D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ab1xQAAANwAAAAPAAAAAAAAAAAAAAAAAJgCAABkcnMv&#10;ZG93bnJldi54bWxQSwUGAAAAAAQABAD1AAAAigMAAAAA&#10;" path="m,1018r9978,l9978,,,,,1018xe" fillcolor="#003b45" stroked="f">
                    <v:path arrowok="t" o:connecttype="custom" o:connectlocs="0,664;9978,664;9978,-354;0,-354;0,664" o:connectangles="0,0,0,0,0"/>
                  </v:shape>
                </v:group>
                <v:group id="Group 858" o:spid="_x0000_s1029"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59" o:spid="_x0000_s1030"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JhMUA&#10;AADcAAAADwAAAGRycy9kb3ducmV2LnhtbESPS4sCMRCE7wv+h9CCl0UzyrLqaBQfKCJ48AFem0k7&#10;GZx0hknU2X9vFhb2WFTVV9R03thSPKn2hWMF/V4CgjhzuuBcweW86Y5A+ICssXRMCn7Iw3zW+phi&#10;qt2Lj/Q8hVxECPsUFZgQqlRKnxmy6HuuIo7ezdUWQ5R1LnWNrwi3pRwkybe0WHBcMFjRylB2Pz2s&#10;gsH2ujkfvnaUrP0eh37Z3NafRqlOu1lMQARqwn/4r73TCkbjIfyei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mExQAAANwAAAAPAAAAAAAAAAAAAAAAAJgCAABkcnMv&#10;ZG93bnJldi54bWxQSwUGAAAAAAQABAD1AAAAigMAAAAA&#10;" path="m3598,l,1018r6594,l6594,,3598,e" fillcolor="#005e63" stroked="f">
                    <v:path arrowok="t" o:connecttype="custom" o:connectlocs="3598,-354;0,664;6594,664;6594,-354;3598,-354" o:connectangles="0,0,0,0,0"/>
                  </v:shape>
                </v:group>
                <w10:wrap anchorx="page"/>
              </v:group>
            </w:pict>
          </mc:Fallback>
        </mc:AlternateContent>
      </w:r>
      <w:bookmarkStart w:id="7" w:name="INITIAL_TEACHER_EDUCATION"/>
      <w:bookmarkEnd w:id="7"/>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2C3305">
      <w:pPr>
        <w:pStyle w:val="Heading1"/>
        <w:ind w:left="1133"/>
        <w:rPr>
          <w:b w:val="0"/>
          <w:bCs w:val="0"/>
        </w:rPr>
      </w:pPr>
      <w:bookmarkStart w:id="8" w:name="_TOC_250007"/>
      <w:r>
        <w:rPr>
          <w:color w:val="005E63"/>
        </w:rPr>
        <w:t xml:space="preserve">INITIAL TEACHER </w:t>
      </w:r>
      <w:r>
        <w:rPr>
          <w:color w:val="005E63"/>
          <w:spacing w:val="-2"/>
        </w:rPr>
        <w:t>EDUCATION</w:t>
      </w:r>
      <w:bookmarkEnd w:id="8"/>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9"/>
          <w:szCs w:val="29"/>
        </w:rPr>
      </w:pPr>
    </w:p>
    <w:p w:rsidR="00BB4C10" w:rsidRDefault="00BB4C10">
      <w:pPr>
        <w:rPr>
          <w:rFonts w:ascii="Swis721 BT" w:eastAsia="Swis721 BT" w:hAnsi="Swis721 BT" w:cs="Swis721 BT"/>
          <w:sz w:val="29"/>
          <w:szCs w:val="29"/>
        </w:rPr>
        <w:sectPr w:rsidR="00BB4C10">
          <w:pgSz w:w="9980" w:h="14180"/>
          <w:pgMar w:top="0" w:right="0" w:bottom="640" w:left="0" w:header="0" w:footer="452" w:gutter="0"/>
          <w:cols w:space="720"/>
        </w:sectPr>
      </w:pPr>
    </w:p>
    <w:p w:rsidR="00BB4C10" w:rsidRDefault="002C3305">
      <w:pPr>
        <w:pStyle w:val="BodyText"/>
        <w:spacing w:before="69"/>
        <w:ind w:left="1133" w:right="47"/>
      </w:pPr>
      <w:r>
        <w:rPr>
          <w:color w:val="231F20"/>
        </w:rPr>
        <w:t>Initial teacher education (ITE) is recognised as an essential foundation to develop successful and</w:t>
      </w:r>
      <w:r>
        <w:rPr>
          <w:color w:val="231F20"/>
          <w:spacing w:val="-2"/>
        </w:rPr>
        <w:t xml:space="preserve"> </w:t>
      </w:r>
      <w:r>
        <w:rPr>
          <w:color w:val="231F20"/>
        </w:rPr>
        <w:t>fulfilled</w:t>
      </w:r>
      <w:r>
        <w:rPr>
          <w:color w:val="231F20"/>
          <w:spacing w:val="-1"/>
        </w:rPr>
        <w:t xml:space="preserve"> </w:t>
      </w:r>
      <w:r>
        <w:rPr>
          <w:color w:val="231F20"/>
        </w:rPr>
        <w:t>teachers</w:t>
      </w:r>
      <w:r>
        <w:rPr>
          <w:color w:val="231F20"/>
          <w:spacing w:val="-1"/>
        </w:rPr>
        <w:t xml:space="preserve"> </w:t>
      </w:r>
      <w:r>
        <w:rPr>
          <w:color w:val="231F20"/>
        </w:rPr>
        <w:t>for</w:t>
      </w:r>
      <w:r>
        <w:rPr>
          <w:color w:val="231F20"/>
          <w:spacing w:val="-1"/>
        </w:rPr>
        <w:t xml:space="preserve"> </w:t>
      </w:r>
      <w:r>
        <w:rPr>
          <w:color w:val="231F20"/>
        </w:rPr>
        <w:t>our</w:t>
      </w:r>
      <w:r>
        <w:rPr>
          <w:color w:val="231F20"/>
          <w:spacing w:val="-1"/>
        </w:rPr>
        <w:t xml:space="preserve"> </w:t>
      </w:r>
      <w:r>
        <w:rPr>
          <w:color w:val="231F20"/>
        </w:rPr>
        <w:t>classrooms, giving them the best possible preparation to succeed from day one.</w:t>
      </w:r>
    </w:p>
    <w:p w:rsidR="00BB4C10" w:rsidRDefault="002C3305">
      <w:pPr>
        <w:pStyle w:val="BodyText"/>
        <w:ind w:left="1133" w:right="117"/>
        <w:jc w:val="both"/>
      </w:pPr>
      <w:r>
        <w:rPr>
          <w:color w:val="231F20"/>
        </w:rPr>
        <w:t xml:space="preserve">In 2017–2018, AITSL continued to implement the Australian Government’s response to the </w:t>
      </w:r>
      <w:r>
        <w:rPr>
          <w:color w:val="231F20"/>
          <w:spacing w:val="-26"/>
        </w:rPr>
        <w:t>T</w:t>
      </w:r>
      <w:r>
        <w:rPr>
          <w:color w:val="231F20"/>
        </w:rPr>
        <w:t>eacher Education Ministerial Advisory Group (TEMAG) report.</w:t>
      </w:r>
    </w:p>
    <w:p w:rsidR="00BB4C10" w:rsidRDefault="002C3305">
      <w:pPr>
        <w:pStyle w:val="BodyText"/>
        <w:ind w:left="1133" w:right="110"/>
      </w:pPr>
      <w:r>
        <w:rPr>
          <w:color w:val="231F20"/>
        </w:rPr>
        <w:t>Much of our work focussed on implementing the strengthened Standards and Procedures for the Accreditation of</w:t>
      </w:r>
      <w:r>
        <w:rPr>
          <w:color w:val="231F20"/>
        </w:rPr>
        <w:t xml:space="preserve"> Initial </w:t>
      </w:r>
      <w:r>
        <w:rPr>
          <w:color w:val="231F20"/>
          <w:spacing w:val="-26"/>
        </w:rPr>
        <w:t>T</w:t>
      </w:r>
      <w:r>
        <w:rPr>
          <w:color w:val="231F20"/>
        </w:rPr>
        <w:t>eacher Education in Australia, which supports consistency and rigour of accreditation judgements and ensures accreditation decisions are made based on evidence</w:t>
      </w:r>
    </w:p>
    <w:p w:rsidR="00BB4C10" w:rsidRDefault="002C3305">
      <w:pPr>
        <w:pStyle w:val="BodyText"/>
        <w:spacing w:before="0"/>
        <w:ind w:left="1133"/>
      </w:pPr>
      <w:r>
        <w:rPr>
          <w:color w:val="231F20"/>
        </w:rPr>
        <w:t>of impact.</w:t>
      </w:r>
    </w:p>
    <w:p w:rsidR="00BB4C10" w:rsidRDefault="002C3305">
      <w:pPr>
        <w:pStyle w:val="BodyText"/>
        <w:ind w:left="1133" w:right="242"/>
      </w:pPr>
      <w:r>
        <w:rPr>
          <w:color w:val="231F20"/>
          <w:spacing w:val="-1"/>
        </w:rPr>
        <w:t>Work</w:t>
      </w:r>
      <w:r>
        <w:rPr>
          <w:color w:val="231F20"/>
        </w:rPr>
        <w:t xml:space="preserve"> was also undertaken to implement the</w:t>
      </w:r>
      <w:r>
        <w:rPr>
          <w:color w:val="231F20"/>
          <w:spacing w:val="20"/>
        </w:rPr>
        <w:t xml:space="preserve"> </w:t>
      </w:r>
      <w:r>
        <w:rPr>
          <w:color w:val="231F20"/>
        </w:rPr>
        <w:t xml:space="preserve">Australian </w:t>
      </w:r>
      <w:r>
        <w:rPr>
          <w:color w:val="231F20"/>
          <w:spacing w:val="-26"/>
        </w:rPr>
        <w:t>T</w:t>
      </w:r>
      <w:r>
        <w:rPr>
          <w:color w:val="231F20"/>
        </w:rPr>
        <w:t xml:space="preserve">eacher </w:t>
      </w:r>
      <w:r>
        <w:rPr>
          <w:color w:val="231F20"/>
          <w:spacing w:val="-4"/>
        </w:rPr>
        <w:t>W</w:t>
      </w:r>
      <w:r>
        <w:rPr>
          <w:color w:val="231F20"/>
        </w:rPr>
        <w:t>orkforce Data</w:t>
      </w:r>
      <w:r>
        <w:rPr>
          <w:color w:val="231F20"/>
        </w:rPr>
        <w:t xml:space="preserve"> Strategy (see following page) to continue to support evidence-based decision-making.</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left="1133" w:right="276"/>
        <w:rPr>
          <w:b w:val="0"/>
          <w:bCs w:val="0"/>
        </w:rPr>
      </w:pPr>
      <w:r>
        <w:rPr>
          <w:color w:val="005E63"/>
        </w:rPr>
        <w:t xml:space="preserve">TEMAG </w:t>
      </w:r>
      <w:r>
        <w:rPr>
          <w:color w:val="005E63"/>
          <w:spacing w:val="-3"/>
        </w:rPr>
        <w:t>EVALUATION</w:t>
      </w:r>
      <w:r>
        <w:rPr>
          <w:color w:val="005E63"/>
          <w:spacing w:val="26"/>
        </w:rPr>
        <w:t xml:space="preserve"> </w:t>
      </w:r>
      <w:r>
        <w:rPr>
          <w:color w:val="005E63"/>
        </w:rPr>
        <w:t>FRAMEWORK</w:t>
      </w:r>
    </w:p>
    <w:p w:rsidR="00BB4C10" w:rsidRDefault="002C3305">
      <w:pPr>
        <w:pStyle w:val="BodyText"/>
        <w:spacing w:before="213"/>
        <w:ind w:left="1133" w:right="89"/>
      </w:pPr>
      <w:r>
        <w:rPr>
          <w:color w:val="231F20"/>
        </w:rPr>
        <w:t>During</w:t>
      </w:r>
      <w:r>
        <w:rPr>
          <w:color w:val="231F20"/>
          <w:spacing w:val="-2"/>
        </w:rPr>
        <w:t xml:space="preserve"> </w:t>
      </w:r>
      <w:r>
        <w:rPr>
          <w:color w:val="231F20"/>
        </w:rPr>
        <w:t>the</w:t>
      </w:r>
      <w:r>
        <w:rPr>
          <w:color w:val="231F20"/>
          <w:spacing w:val="-1"/>
        </w:rPr>
        <w:t xml:space="preserve"> </w:t>
      </w:r>
      <w:r>
        <w:rPr>
          <w:color w:val="231F20"/>
        </w:rPr>
        <w:t>2017–2018</w:t>
      </w:r>
      <w:r>
        <w:rPr>
          <w:color w:val="231F20"/>
          <w:spacing w:val="-2"/>
        </w:rPr>
        <w:t xml:space="preserve"> </w:t>
      </w:r>
      <w:r>
        <w:rPr>
          <w:color w:val="231F20"/>
        </w:rPr>
        <w:t>financial</w:t>
      </w:r>
      <w:r>
        <w:rPr>
          <w:color w:val="231F20"/>
          <w:spacing w:val="-1"/>
        </w:rPr>
        <w:t xml:space="preserve"> </w:t>
      </w:r>
      <w:r>
        <w:rPr>
          <w:color w:val="231F20"/>
          <w:spacing w:val="-4"/>
        </w:rPr>
        <w:t>year,</w:t>
      </w:r>
      <w:r>
        <w:rPr>
          <w:color w:val="231F20"/>
          <w:spacing w:val="-1"/>
        </w:rPr>
        <w:t xml:space="preserve"> </w:t>
      </w:r>
      <w:r>
        <w:rPr>
          <w:color w:val="231F20"/>
        </w:rPr>
        <w:t>AITSL</w:t>
      </w:r>
      <w:r>
        <w:rPr>
          <w:color w:val="231F20"/>
          <w:spacing w:val="22"/>
        </w:rPr>
        <w:t xml:space="preserve"> </w:t>
      </w:r>
      <w:r>
        <w:rPr>
          <w:color w:val="231F20"/>
        </w:rPr>
        <w:t>set up an evaluation framework to monitor</w:t>
      </w:r>
      <w:r>
        <w:rPr>
          <w:color w:val="231F20"/>
        </w:rPr>
        <w:t xml:space="preserve"> the implementation and impact of the TEMAG recommendations.</w:t>
      </w:r>
    </w:p>
    <w:p w:rsidR="00BB4C10" w:rsidRDefault="002C3305">
      <w:pPr>
        <w:pStyle w:val="BodyText"/>
        <w:ind w:left="1133" w:right="310"/>
      </w:pPr>
      <w:r>
        <w:rPr>
          <w:color w:val="231F20"/>
        </w:rPr>
        <w:t>As part of the evaluation, AITSL hosted the first</w:t>
      </w:r>
      <w:r>
        <w:rPr>
          <w:color w:val="231F20"/>
          <w:spacing w:val="-1"/>
        </w:rPr>
        <w:t xml:space="preserve"> </w:t>
      </w:r>
      <w:r>
        <w:rPr>
          <w:color w:val="231F20"/>
        </w:rPr>
        <w:t>TEMAG</w:t>
      </w:r>
      <w:r>
        <w:rPr>
          <w:color w:val="231F20"/>
          <w:spacing w:val="-1"/>
        </w:rPr>
        <w:t xml:space="preserve"> Forum</w:t>
      </w:r>
      <w:r>
        <w:rPr>
          <w:color w:val="231F20"/>
        </w:rPr>
        <w:t xml:space="preserve"> in</w:t>
      </w:r>
      <w:r>
        <w:rPr>
          <w:color w:val="231F20"/>
          <w:spacing w:val="-1"/>
        </w:rPr>
        <w:t xml:space="preserve"> </w:t>
      </w:r>
      <w:r>
        <w:rPr>
          <w:color w:val="231F20"/>
        </w:rPr>
        <w:t>September 2017, where leaders in the education sector met in Canberra to discuss the ITE reforms</w:t>
      </w:r>
    </w:p>
    <w:p w:rsidR="00BB4C10" w:rsidRDefault="002C3305">
      <w:pPr>
        <w:pStyle w:val="BodyText"/>
        <w:spacing w:before="0"/>
        <w:ind w:left="1133"/>
      </w:pPr>
      <w:r>
        <w:rPr>
          <w:color w:val="231F20"/>
          <w:spacing w:val="-2"/>
        </w:rPr>
        <w:t>underway.</w:t>
      </w:r>
      <w:r>
        <w:rPr>
          <w:color w:val="231F20"/>
        </w:rPr>
        <w:t xml:space="preserve"> </w:t>
      </w:r>
      <w:r>
        <w:rPr>
          <w:color w:val="231F20"/>
          <w:spacing w:val="-1"/>
        </w:rPr>
        <w:t>Fifty-two</w:t>
      </w:r>
      <w:r>
        <w:rPr>
          <w:color w:val="231F20"/>
        </w:rPr>
        <w:t xml:space="preserve"> high-level representatives</w:t>
      </w:r>
      <w:r>
        <w:rPr>
          <w:color w:val="231F20"/>
          <w:spacing w:val="28"/>
        </w:rPr>
        <w:t xml:space="preserve"> </w:t>
      </w:r>
      <w:r>
        <w:rPr>
          <w:color w:val="231F20"/>
        </w:rPr>
        <w:t>attended the forum from ITE providers, teacher regulatory authorities, teacher employers, principals, parent groups and government agencies.</w:t>
      </w:r>
    </w:p>
    <w:p w:rsidR="00BB4C10" w:rsidRDefault="002C3305">
      <w:pPr>
        <w:pStyle w:val="BodyText"/>
        <w:ind w:left="1133" w:right="276"/>
      </w:pPr>
      <w:r>
        <w:rPr>
          <w:color w:val="231F20"/>
        </w:rPr>
        <w:t>Chair of AITSL, Laureate Professor John</w:t>
      </w:r>
      <w:r>
        <w:rPr>
          <w:color w:val="231F20"/>
          <w:spacing w:val="25"/>
        </w:rPr>
        <w:t xml:space="preserve"> </w:t>
      </w:r>
      <w:r>
        <w:rPr>
          <w:color w:val="231F20"/>
        </w:rPr>
        <w:t>Hattie launched a TEMAG Report Card, which illu</w:t>
      </w:r>
      <w:r>
        <w:rPr>
          <w:color w:val="231F20"/>
        </w:rPr>
        <w:t xml:space="preserve">strates the progress made to date in implementing the reforms. </w:t>
      </w:r>
      <w:r>
        <w:rPr>
          <w:color w:val="231F20"/>
          <w:spacing w:val="-1"/>
        </w:rPr>
        <w:t>Participants</w:t>
      </w:r>
    </w:p>
    <w:p w:rsidR="00BB4C10" w:rsidRDefault="002C3305">
      <w:pPr>
        <w:pStyle w:val="BodyText"/>
        <w:spacing w:before="70"/>
        <w:ind w:left="299" w:right="1039"/>
      </w:pPr>
      <w:r>
        <w:br w:type="column"/>
      </w:r>
      <w:r>
        <w:rPr>
          <w:color w:val="231F20"/>
        </w:rPr>
        <w:t>reiterated their commitment to the TEMAG reforms and discussed the implementation of the reforms and how to capitalise on work undertaken to date.</w:t>
      </w:r>
    </w:p>
    <w:p w:rsidR="00BB4C10" w:rsidRDefault="002C3305">
      <w:pPr>
        <w:pStyle w:val="BodyText"/>
        <w:ind w:left="299" w:right="817"/>
      </w:pPr>
      <w:r>
        <w:rPr>
          <w:color w:val="231F20"/>
          <w:spacing w:val="-1"/>
        </w:rPr>
        <w:t>Forum</w:t>
      </w:r>
      <w:r>
        <w:rPr>
          <w:color w:val="231F20"/>
        </w:rPr>
        <w:t xml:space="preserve"> attendees agreed on four p</w:t>
      </w:r>
      <w:r>
        <w:rPr>
          <w:color w:val="231F20"/>
        </w:rPr>
        <w:t>ropositions for</w:t>
      </w:r>
      <w:r>
        <w:rPr>
          <w:color w:val="231F20"/>
          <w:spacing w:val="-1"/>
        </w:rPr>
        <w:t xml:space="preserve"> </w:t>
      </w:r>
      <w:r>
        <w:rPr>
          <w:color w:val="231F20"/>
        </w:rPr>
        <w:t>the</w:t>
      </w:r>
      <w:r>
        <w:rPr>
          <w:color w:val="231F20"/>
          <w:spacing w:val="-1"/>
        </w:rPr>
        <w:t xml:space="preserve"> </w:t>
      </w:r>
      <w:r>
        <w:rPr>
          <w:color w:val="231F20"/>
        </w:rPr>
        <w:t>future</w:t>
      </w:r>
      <w:r>
        <w:rPr>
          <w:color w:val="231F20"/>
          <w:spacing w:val="-1"/>
        </w:rPr>
        <w:t xml:space="preserve"> </w:t>
      </w:r>
      <w:r>
        <w:rPr>
          <w:color w:val="231F20"/>
        </w:rPr>
        <w:t>state</w:t>
      </w:r>
      <w:r>
        <w:rPr>
          <w:color w:val="231F20"/>
          <w:spacing w:val="-1"/>
        </w:rPr>
        <w:t xml:space="preserve"> </w:t>
      </w:r>
      <w:r>
        <w:rPr>
          <w:color w:val="231F20"/>
        </w:rPr>
        <w:t>of</w:t>
      </w:r>
      <w:r>
        <w:rPr>
          <w:color w:val="231F20"/>
          <w:spacing w:val="-1"/>
        </w:rPr>
        <w:t xml:space="preserve"> </w:t>
      </w:r>
      <w:r>
        <w:rPr>
          <w:color w:val="231F20"/>
        </w:rPr>
        <w:t>ITE,</w:t>
      </w:r>
      <w:r>
        <w:rPr>
          <w:color w:val="231F20"/>
          <w:spacing w:val="-1"/>
        </w:rPr>
        <w:t xml:space="preserve"> </w:t>
      </w:r>
      <w:r>
        <w:rPr>
          <w:color w:val="231F20"/>
        </w:rPr>
        <w:t>representing</w:t>
      </w:r>
      <w:r>
        <w:rPr>
          <w:color w:val="231F20"/>
          <w:spacing w:val="-1"/>
        </w:rPr>
        <w:t xml:space="preserve"> </w:t>
      </w:r>
      <w:r>
        <w:rPr>
          <w:color w:val="231F20"/>
        </w:rPr>
        <w:t>the</w:t>
      </w:r>
      <w:r>
        <w:rPr>
          <w:color w:val="231F20"/>
          <w:spacing w:val="-1"/>
        </w:rPr>
        <w:t xml:space="preserve"> </w:t>
      </w:r>
      <w:r>
        <w:rPr>
          <w:color w:val="231F20"/>
        </w:rPr>
        <w:t>next</w:t>
      </w:r>
      <w:r>
        <w:rPr>
          <w:color w:val="231F20"/>
          <w:spacing w:val="23"/>
        </w:rPr>
        <w:t xml:space="preserve"> </w:t>
      </w:r>
      <w:r>
        <w:rPr>
          <w:color w:val="231F20"/>
        </w:rPr>
        <w:t>steps in the TEMAG reforms. Based on these propositions, AITSL developed proposals</w:t>
      </w:r>
    </w:p>
    <w:p w:rsidR="00BB4C10" w:rsidRDefault="002C3305">
      <w:pPr>
        <w:pStyle w:val="BodyText"/>
        <w:spacing w:before="0"/>
        <w:ind w:left="299" w:right="919"/>
      </w:pPr>
      <w:r>
        <w:rPr>
          <w:color w:val="231F20"/>
        </w:rPr>
        <w:t>for further reform that the Education Council agreed to in June 2018.</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left="299" w:right="919"/>
        <w:rPr>
          <w:b w:val="0"/>
          <w:bCs w:val="0"/>
        </w:rPr>
      </w:pPr>
      <w:r>
        <w:rPr>
          <w:color w:val="005E63"/>
          <w:spacing w:val="-1"/>
        </w:rPr>
        <w:t>STRENGTHENING</w:t>
      </w:r>
      <w:r>
        <w:rPr>
          <w:color w:val="005E63"/>
        </w:rPr>
        <w:t xml:space="preserve"> THE ITE</w:t>
      </w:r>
      <w:r>
        <w:rPr>
          <w:color w:val="005E63"/>
          <w:spacing w:val="28"/>
        </w:rPr>
        <w:t xml:space="preserve"> </w:t>
      </w:r>
      <w:r>
        <w:rPr>
          <w:color w:val="005E63"/>
          <w:spacing w:val="-2"/>
        </w:rPr>
        <w:t>ACCREDITATION</w:t>
      </w:r>
      <w:r>
        <w:rPr>
          <w:color w:val="005E63"/>
        </w:rPr>
        <w:t xml:space="preserve"> PR</w:t>
      </w:r>
      <w:r>
        <w:rPr>
          <w:color w:val="005E63"/>
        </w:rPr>
        <w:t>OCESS</w:t>
      </w:r>
    </w:p>
    <w:p w:rsidR="00BB4C10" w:rsidRDefault="002C3305">
      <w:pPr>
        <w:pStyle w:val="BodyText"/>
        <w:spacing w:before="213"/>
        <w:ind w:left="299" w:right="824"/>
      </w:pPr>
      <w:r>
        <w:rPr>
          <w:color w:val="231F20"/>
        </w:rPr>
        <w:t>AITSL continued its work to support the implementation of a strengthened national approach</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accreditation</w:t>
      </w:r>
      <w:r>
        <w:rPr>
          <w:color w:val="231F20"/>
          <w:spacing w:val="-1"/>
        </w:rPr>
        <w:t xml:space="preserve"> </w:t>
      </w:r>
      <w:r>
        <w:rPr>
          <w:color w:val="231F20"/>
        </w:rPr>
        <w:t>of</w:t>
      </w:r>
      <w:r>
        <w:rPr>
          <w:color w:val="231F20"/>
          <w:spacing w:val="-1"/>
        </w:rPr>
        <w:t xml:space="preserve"> </w:t>
      </w:r>
      <w:r>
        <w:rPr>
          <w:color w:val="231F20"/>
        </w:rPr>
        <w:t>ITE</w:t>
      </w:r>
      <w:r>
        <w:rPr>
          <w:color w:val="231F20"/>
          <w:spacing w:val="-1"/>
        </w:rPr>
        <w:t xml:space="preserve"> </w:t>
      </w:r>
      <w:r>
        <w:rPr>
          <w:color w:val="231F20"/>
        </w:rPr>
        <w:t>programs.</w:t>
      </w:r>
    </w:p>
    <w:p w:rsidR="00BB4C10" w:rsidRDefault="002C3305">
      <w:pPr>
        <w:pStyle w:val="BodyText"/>
        <w:ind w:left="299" w:right="824"/>
      </w:pPr>
      <w:r>
        <w:rPr>
          <w:color w:val="231F20"/>
        </w:rPr>
        <w:t>During</w:t>
      </w:r>
      <w:r>
        <w:rPr>
          <w:color w:val="231F20"/>
          <w:spacing w:val="-1"/>
        </w:rPr>
        <w:t xml:space="preserve"> </w:t>
      </w:r>
      <w:r>
        <w:rPr>
          <w:color w:val="231F20"/>
        </w:rPr>
        <w:t>the</w:t>
      </w:r>
      <w:r>
        <w:rPr>
          <w:color w:val="231F20"/>
          <w:spacing w:val="-1"/>
        </w:rPr>
        <w:t xml:space="preserve"> </w:t>
      </w:r>
      <w:r>
        <w:rPr>
          <w:color w:val="231F20"/>
        </w:rPr>
        <w:t>financial</w:t>
      </w:r>
      <w:r>
        <w:rPr>
          <w:color w:val="231F20"/>
          <w:spacing w:val="-1"/>
        </w:rPr>
        <w:t xml:space="preserve"> </w:t>
      </w:r>
      <w:r>
        <w:rPr>
          <w:color w:val="231F20"/>
          <w:spacing w:val="-4"/>
        </w:rPr>
        <w:t>year,</w:t>
      </w:r>
      <w:r>
        <w:rPr>
          <w:color w:val="231F20"/>
          <w:spacing w:val="-1"/>
        </w:rPr>
        <w:t xml:space="preserve"> </w:t>
      </w:r>
      <w:r>
        <w:rPr>
          <w:color w:val="231F20"/>
        </w:rPr>
        <w:t>AITSL’s</w:t>
      </w:r>
      <w:r>
        <w:rPr>
          <w:color w:val="231F20"/>
          <w:spacing w:val="-1"/>
        </w:rPr>
        <w:t xml:space="preserve"> </w:t>
      </w:r>
      <w:r>
        <w:rPr>
          <w:color w:val="231F20"/>
        </w:rPr>
        <w:t>ITE</w:t>
      </w:r>
      <w:r>
        <w:rPr>
          <w:color w:val="231F20"/>
          <w:spacing w:val="-1"/>
        </w:rPr>
        <w:t xml:space="preserve"> </w:t>
      </w:r>
      <w:r>
        <w:rPr>
          <w:color w:val="231F20"/>
        </w:rPr>
        <w:t>team</w:t>
      </w:r>
      <w:r>
        <w:rPr>
          <w:color w:val="231F20"/>
          <w:spacing w:val="-1"/>
        </w:rPr>
        <w:t xml:space="preserve"> </w:t>
      </w:r>
      <w:r>
        <w:rPr>
          <w:color w:val="231F20"/>
        </w:rPr>
        <w:t>ran</w:t>
      </w:r>
      <w:r>
        <w:rPr>
          <w:color w:val="231F20"/>
          <w:spacing w:val="22"/>
        </w:rPr>
        <w:t xml:space="preserve"> </w:t>
      </w:r>
      <w:r>
        <w:rPr>
          <w:color w:val="231F20"/>
        </w:rPr>
        <w:t>six sessions to train a further 140 individuals to</w:t>
      </w:r>
      <w:r>
        <w:rPr>
          <w:color w:val="231F20"/>
        </w:rPr>
        <w:t xml:space="preserve"> become ITE accreditation panellists, bringing the total number of trained assessors to 447. Since the new standards were agreed on,</w:t>
      </w:r>
    </w:p>
    <w:p w:rsidR="00BB4C10" w:rsidRDefault="002C3305">
      <w:pPr>
        <w:pStyle w:val="BodyText"/>
        <w:spacing w:before="0"/>
        <w:ind w:left="299" w:right="1208"/>
        <w:jc w:val="both"/>
      </w:pPr>
      <w:r>
        <w:rPr>
          <w:color w:val="231F20"/>
        </w:rPr>
        <w:t>350 ITE courses have been submitted and assessed, and two thirds have so far been assessed as meeting the new standards.</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left="299" w:right="824"/>
        <w:rPr>
          <w:b w:val="0"/>
          <w:bCs w:val="0"/>
        </w:rPr>
      </w:pPr>
      <w:r>
        <w:rPr>
          <w:color w:val="005E63"/>
          <w:spacing w:val="-1"/>
        </w:rPr>
        <w:t>LAUNCH</w:t>
      </w:r>
      <w:r>
        <w:rPr>
          <w:color w:val="005E63"/>
        </w:rPr>
        <w:t xml:space="preserve"> OF NEW TEACHING</w:t>
      </w:r>
      <w:r>
        <w:rPr>
          <w:color w:val="005E63"/>
          <w:spacing w:val="21"/>
        </w:rPr>
        <w:t xml:space="preserve"> </w:t>
      </w:r>
      <w:r>
        <w:rPr>
          <w:color w:val="005E63"/>
        </w:rPr>
        <w:t>PERFORMANCE ASSESSMENTS</w:t>
      </w:r>
    </w:p>
    <w:p w:rsidR="00BB4C10" w:rsidRDefault="002C3305">
      <w:pPr>
        <w:pStyle w:val="BodyText"/>
        <w:spacing w:before="213"/>
        <w:ind w:left="299" w:right="919"/>
      </w:pPr>
      <w:r>
        <w:rPr>
          <w:color w:val="231F20"/>
        </w:rPr>
        <w:t>During</w:t>
      </w:r>
      <w:r>
        <w:rPr>
          <w:color w:val="231F20"/>
          <w:spacing w:val="-2"/>
        </w:rPr>
        <w:t xml:space="preserve"> </w:t>
      </w:r>
      <w:r>
        <w:rPr>
          <w:color w:val="231F20"/>
        </w:rPr>
        <w:t>the</w:t>
      </w:r>
      <w:r>
        <w:rPr>
          <w:color w:val="231F20"/>
          <w:spacing w:val="-1"/>
        </w:rPr>
        <w:t xml:space="preserve"> </w:t>
      </w:r>
      <w:r>
        <w:rPr>
          <w:color w:val="231F20"/>
        </w:rPr>
        <w:t>2016–2017</w:t>
      </w:r>
      <w:r>
        <w:rPr>
          <w:color w:val="231F20"/>
          <w:spacing w:val="-2"/>
        </w:rPr>
        <w:t xml:space="preserve"> </w:t>
      </w:r>
      <w:r>
        <w:rPr>
          <w:color w:val="231F20"/>
        </w:rPr>
        <w:t>financial</w:t>
      </w:r>
      <w:r>
        <w:rPr>
          <w:color w:val="231F20"/>
          <w:spacing w:val="-1"/>
        </w:rPr>
        <w:t xml:space="preserve"> </w:t>
      </w:r>
      <w:r>
        <w:rPr>
          <w:color w:val="231F20"/>
          <w:spacing w:val="-4"/>
        </w:rPr>
        <w:t>year,</w:t>
      </w:r>
      <w:r>
        <w:rPr>
          <w:color w:val="231F20"/>
          <w:spacing w:val="-1"/>
        </w:rPr>
        <w:t xml:space="preserve"> </w:t>
      </w:r>
      <w:r>
        <w:rPr>
          <w:color w:val="231F20"/>
        </w:rPr>
        <w:t>AITSL</w:t>
      </w:r>
      <w:r>
        <w:rPr>
          <w:color w:val="231F20"/>
          <w:spacing w:val="22"/>
        </w:rPr>
        <w:t xml:space="preserve"> </w:t>
      </w:r>
      <w:r>
        <w:rPr>
          <w:color w:val="231F20"/>
        </w:rPr>
        <w:t xml:space="preserve">awarded grant funding to two university consortia representing almost half of Australia’s ITE providers to develop teaching performance assessments </w:t>
      </w:r>
      <w:r>
        <w:rPr>
          <w:color w:val="231F20"/>
          <w:spacing w:val="-3"/>
        </w:rPr>
        <w:t>(TPA)</w:t>
      </w:r>
      <w:r>
        <w:rPr>
          <w:color w:val="231F20"/>
        </w:rPr>
        <w:t xml:space="preserve"> to increase </w:t>
      </w:r>
      <w:r>
        <w:rPr>
          <w:color w:val="231F20"/>
        </w:rPr>
        <w:t>the rigour and comparability of assessments in ITE in Australia.</w:t>
      </w:r>
    </w:p>
    <w:p w:rsidR="00BB4C10" w:rsidRDefault="002C3305">
      <w:pPr>
        <w:pStyle w:val="BodyText"/>
        <w:ind w:left="299" w:right="824"/>
      </w:pPr>
      <w:r>
        <w:rPr>
          <w:color w:val="231F20"/>
        </w:rPr>
        <w:t xml:space="preserve">The projects proved successful, and as a result, assessment tools were available for use for the start of the 2018 academic </w:t>
      </w:r>
      <w:r>
        <w:rPr>
          <w:color w:val="231F20"/>
          <w:spacing w:val="-4"/>
        </w:rPr>
        <w:t>year.</w:t>
      </w:r>
    </w:p>
    <w:p w:rsidR="00BB4C10" w:rsidRDefault="00BB4C10">
      <w:pPr>
        <w:sectPr w:rsidR="00BB4C10">
          <w:type w:val="continuous"/>
          <w:pgSz w:w="9980" w:h="14180"/>
          <w:pgMar w:top="1320" w:right="0" w:bottom="280" w:left="0" w:header="720" w:footer="720" w:gutter="0"/>
          <w:cols w:num="2" w:space="720" w:equalWidth="0">
            <w:col w:w="4961" w:space="40"/>
            <w:col w:w="4979"/>
          </w:cols>
        </w:sectPr>
      </w:pPr>
    </w:p>
    <w:p w:rsidR="00BB4C10" w:rsidRDefault="00270C57">
      <w:pPr>
        <w:spacing w:line="200" w:lineRule="atLeast"/>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w:lastRenderedPageBreak/>
        <mc:AlternateContent>
          <mc:Choice Requires="wpg">
            <w:drawing>
              <wp:inline distT="0" distB="0" distL="0" distR="0">
                <wp:extent cx="2263775" cy="640715"/>
                <wp:effectExtent l="0" t="0" r="3175" b="6985"/>
                <wp:docPr id="89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640715"/>
                          <a:chOff x="0" y="0"/>
                          <a:chExt cx="3565" cy="1009"/>
                        </a:xfrm>
                      </wpg:grpSpPr>
                      <wpg:grpSp>
                        <wpg:cNvPr id="891" name="Group 855"/>
                        <wpg:cNvGrpSpPr>
                          <a:grpSpLocks/>
                        </wpg:cNvGrpSpPr>
                        <wpg:grpSpPr bwMode="auto">
                          <a:xfrm>
                            <a:off x="0" y="0"/>
                            <a:ext cx="3565" cy="1009"/>
                            <a:chOff x="0" y="0"/>
                            <a:chExt cx="3565" cy="1009"/>
                          </a:xfrm>
                        </wpg:grpSpPr>
                        <wps:wsp>
                          <wps:cNvPr id="892" name="Freeform 856"/>
                          <wps:cNvSpPr>
                            <a:spLocks/>
                          </wps:cNvSpPr>
                          <wps:spPr bwMode="auto">
                            <a:xfrm>
                              <a:off x="0" y="0"/>
                              <a:ext cx="3565" cy="1009"/>
                            </a:xfrm>
                            <a:custGeom>
                              <a:avLst/>
                              <a:gdLst>
                                <a:gd name="T0" fmla="*/ 0 w 3565"/>
                                <a:gd name="T1" fmla="*/ 0 h 1009"/>
                                <a:gd name="T2" fmla="*/ 0 w 3565"/>
                                <a:gd name="T3" fmla="*/ 1008 h 1009"/>
                                <a:gd name="T4" fmla="*/ 3565 w 3565"/>
                                <a:gd name="T5" fmla="*/ 0 h 1009"/>
                                <a:gd name="T6" fmla="*/ 0 w 3565"/>
                                <a:gd name="T7" fmla="*/ 0 h 1009"/>
                              </a:gdLst>
                              <a:ahLst/>
                              <a:cxnLst>
                                <a:cxn ang="0">
                                  <a:pos x="T0" y="T1"/>
                                </a:cxn>
                                <a:cxn ang="0">
                                  <a:pos x="T2" y="T3"/>
                                </a:cxn>
                                <a:cxn ang="0">
                                  <a:pos x="T4" y="T5"/>
                                </a:cxn>
                                <a:cxn ang="0">
                                  <a:pos x="T6" y="T7"/>
                                </a:cxn>
                              </a:cxnLst>
                              <a:rect l="0" t="0" r="r" b="b"/>
                              <a:pathLst>
                                <a:path w="3565" h="1009">
                                  <a:moveTo>
                                    <a:pt x="0" y="0"/>
                                  </a:moveTo>
                                  <a:lnTo>
                                    <a:pt x="0" y="1008"/>
                                  </a:lnTo>
                                  <a:lnTo>
                                    <a:pt x="3565" y="0"/>
                                  </a:lnTo>
                                  <a:lnTo>
                                    <a:pt x="0" y="0"/>
                                  </a:lnTo>
                                </a:path>
                              </a:pathLst>
                            </a:custGeom>
                            <a:solidFill>
                              <a:srgbClr val="A2C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DC879D" id="Group 854" o:spid="_x0000_s1026" style="width:178.25pt;height:50.45pt;mso-position-horizontal-relative:char;mso-position-vertical-relative:line" coordsize="356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">
                <v:group id="Group 855" o:spid="_x0000_s1027" style="position:absolute;width:3565;height:1009" coordsize="3565,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56" o:spid="_x0000_s1028" style="position:absolute;width:3565;height:1009;visibility:visible;mso-wrap-style:square;v-text-anchor:top" coordsize="35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0cQA&#10;AADcAAAADwAAAGRycy9kb3ducmV2LnhtbESPX2vCMBTF3wd+h3AFX8ZMFdm0axQROny1TvDxrrlr&#10;Spub0kSt+/RmMNjj4fz5cbLNYFtxpd7XjhXMpgkI4tLpmisFn8f8ZQnCB2SNrWNScCcPm/XoKcNU&#10;uxsf6FqESsQR9ikqMCF0qZS+NGTRT11HHL1v11sMUfaV1D3e4rht5TxJXqXFmiPBYEc7Q2VTXGzk&#10;fhTmpH+q++LrzT1fVue8qZNcqcl42L6DCDSE//Bfe68VLFdz+D0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N9HEAAAA3AAAAA8AAAAAAAAAAAAAAAAAmAIAAGRycy9k&#10;b3ducmV2LnhtbFBLBQYAAAAABAAEAPUAAACJAwAAAAA=&#10;" path="m,l,1008,3565,,,e" fillcolor="#a2c6ca" stroked="f">
                    <v:path arrowok="t" o:connecttype="custom" o:connectlocs="0,0;0,1008;3565,0;0,0" o:connectangles="0,0,0,0"/>
                  </v:shape>
                </v:group>
                <w10:anchorlock/>
              </v:group>
            </w:pict>
          </mc:Fallback>
        </mc:AlternateContent>
      </w:r>
    </w:p>
    <w:p w:rsidR="00BB4C10" w:rsidRDefault="00BB4C10">
      <w:pPr>
        <w:rPr>
          <w:rFonts w:ascii="Swis721 Lt BT" w:eastAsia="Swis721 Lt BT" w:hAnsi="Swis721 Lt BT" w:cs="Swis721 Lt BT"/>
          <w:sz w:val="20"/>
          <w:szCs w:val="20"/>
        </w:rPr>
      </w:pPr>
    </w:p>
    <w:p w:rsidR="00BB4C10" w:rsidRDefault="00BB4C10">
      <w:pPr>
        <w:spacing w:before="5"/>
        <w:rPr>
          <w:rFonts w:ascii="Swis721 Lt BT" w:eastAsia="Swis721 Lt BT" w:hAnsi="Swis721 Lt BT" w:cs="Swis721 Lt BT"/>
          <w:sz w:val="29"/>
          <w:szCs w:val="29"/>
        </w:rPr>
      </w:pPr>
    </w:p>
    <w:p w:rsidR="00BB4C10" w:rsidRDefault="002C3305">
      <w:pPr>
        <w:pStyle w:val="Heading3"/>
        <w:spacing w:before="61"/>
        <w:ind w:left="850"/>
        <w:rPr>
          <w:b w:val="0"/>
          <w:bCs w:val="0"/>
        </w:rPr>
      </w:pPr>
      <w:r>
        <w:rPr>
          <w:color w:val="005E63"/>
        </w:rPr>
        <w:t xml:space="preserve">CASE </w:t>
      </w:r>
      <w:r>
        <w:rPr>
          <w:color w:val="005E63"/>
          <w:spacing w:val="-1"/>
        </w:rPr>
        <w:t>STUDY</w:t>
      </w:r>
      <w:r>
        <w:rPr>
          <w:color w:val="005E63"/>
        </w:rPr>
        <w:t xml:space="preserve"> 1</w:t>
      </w:r>
    </w:p>
    <w:p w:rsidR="00BB4C10" w:rsidRDefault="00BB4C10">
      <w:pPr>
        <w:spacing w:before="2"/>
        <w:rPr>
          <w:rFonts w:ascii="Swis721 BT" w:eastAsia="Swis721 BT" w:hAnsi="Swis721 BT" w:cs="Swis721 BT"/>
          <w:b/>
          <w:bCs/>
          <w:sz w:val="12"/>
          <w:szCs w:val="12"/>
        </w:rPr>
      </w:pPr>
    </w:p>
    <w:p w:rsidR="00BB4C10" w:rsidRDefault="00BB4C10">
      <w:pPr>
        <w:rPr>
          <w:rFonts w:ascii="Swis721 BT" w:eastAsia="Swis721 BT" w:hAnsi="Swis721 BT" w:cs="Swis721 BT"/>
          <w:sz w:val="12"/>
          <w:szCs w:val="12"/>
        </w:rPr>
        <w:sectPr w:rsidR="00BB4C10">
          <w:pgSz w:w="9980" w:h="14180"/>
          <w:pgMar w:top="0" w:right="1020" w:bottom="640" w:left="0" w:header="0" w:footer="452" w:gutter="0"/>
          <w:cols w:space="720"/>
        </w:sectPr>
      </w:pPr>
    </w:p>
    <w:p w:rsidR="00BB4C10" w:rsidRDefault="00270C57">
      <w:pPr>
        <w:pStyle w:val="Heading6"/>
        <w:spacing w:before="76" w:line="260" w:lineRule="exact"/>
        <w:ind w:left="850" w:right="190"/>
        <w:jc w:val="both"/>
      </w:pPr>
      <w:r>
        <w:rPr>
          <w:noProof/>
          <w:lang w:val="en-AU" w:eastAsia="en-AU"/>
        </w:rPr>
        <mc:AlternateContent>
          <mc:Choice Requires="wpg">
            <w:drawing>
              <wp:anchor distT="0" distB="0" distL="114300" distR="114300" simplePos="0" relativeHeight="251589632" behindDoc="1" locked="0" layoutInCell="1" allowOverlap="1">
                <wp:simplePos x="0" y="0"/>
                <wp:positionH relativeFrom="page">
                  <wp:posOffset>0</wp:posOffset>
                </wp:positionH>
                <wp:positionV relativeFrom="page">
                  <wp:posOffset>0</wp:posOffset>
                </wp:positionV>
                <wp:extent cx="6336030" cy="9000490"/>
                <wp:effectExtent l="0" t="0" r="0" b="635"/>
                <wp:wrapNone/>
                <wp:docPr id="888"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889" name="Freeform 853"/>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F4F7D" id="Group 852" o:spid="_x0000_s1026" style="position:absolute;margin-left:0;margin-top:0;width:498.9pt;height:708.7pt;z-index:-251726848;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">
                <v:shape id="Freeform 853"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ZYsQA&#10;AADcAAAADwAAAGRycy9kb3ducmV2LnhtbESPQWsCMRSE7wX/Q3hCL8XNtlJZV6MUoVClHlwFr4/N&#10;M7uYvCybVLf/vikUehxm5htmuR6cFTfqQ+tZwXOWgyCuvW7ZKDgd3ycFiBCRNVrPpOCbAqxXo4cl&#10;ltrf+UC3KhqRIBxKVNDE2JVShrohhyHzHXHyLr53GJPsjdQ93hPcWfmS5zPpsOW00GBHm4bqa/Xl&#10;FFg79bvXamM+d3vD521B0eCTUo/j4W0BItIQ/8N/7Q+toCj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8GWLEAAAA3AAAAA8AAAAAAAAAAAAAAAAAmAIAAGRycy9k&#10;b3ducmV2LnhtbFBLBQYAAAAABAAEAPUAAACJAwAAAAA=&#10;" path="m,14173r9978,l9978,,,,,14173e" fillcolor="#dae7e8" stroked="f">
                  <v:path arrowok="t" o:connecttype="custom" o:connectlocs="0,14173;9978,14173;9978,0;0,0;0,14173" o:connectangles="0,0,0,0,0"/>
                </v:shape>
                <w10:wrap anchorx="page" anchory="page"/>
              </v:group>
            </w:pict>
          </mc:Fallback>
        </mc:AlternateContent>
      </w:r>
      <w:r w:rsidR="002C3305">
        <w:rPr>
          <w:color w:val="00757A"/>
        </w:rPr>
        <w:t xml:space="preserve">Informing the future of the teaching profession – The Australian </w:t>
      </w:r>
      <w:r w:rsidR="002C3305">
        <w:rPr>
          <w:color w:val="00757A"/>
          <w:spacing w:val="-28"/>
        </w:rPr>
        <w:t>T</w:t>
      </w:r>
      <w:r w:rsidR="002C3305">
        <w:rPr>
          <w:color w:val="00757A"/>
        </w:rPr>
        <w:t xml:space="preserve">eacher </w:t>
      </w:r>
      <w:r w:rsidR="002C3305">
        <w:rPr>
          <w:color w:val="00757A"/>
          <w:spacing w:val="-1"/>
        </w:rPr>
        <w:t>Workforce</w:t>
      </w:r>
      <w:r w:rsidR="002C3305">
        <w:rPr>
          <w:color w:val="00757A"/>
        </w:rPr>
        <w:t xml:space="preserve"> Data Strategy</w:t>
      </w:r>
    </w:p>
    <w:p w:rsidR="00BB4C10" w:rsidRDefault="002C3305">
      <w:pPr>
        <w:pStyle w:val="BodyText"/>
        <w:spacing w:before="106"/>
        <w:ind w:left="850"/>
      </w:pPr>
      <w:r>
        <w:rPr>
          <w:color w:val="231F20"/>
        </w:rPr>
        <w:t>While data on teachers is collected in a number of places, Australia does not currently have a single point of truth to help us understand the characteristics, deployment, supply and career trajectory of the teaching workforce in Australia.</w:t>
      </w:r>
    </w:p>
    <w:p w:rsidR="00BB4C10" w:rsidRDefault="002C3305">
      <w:pPr>
        <w:pStyle w:val="BodyText"/>
        <w:ind w:left="850"/>
      </w:pPr>
      <w:r>
        <w:rPr>
          <w:color w:val="231F20"/>
        </w:rPr>
        <w:t>If a teacher gr</w:t>
      </w:r>
      <w:r>
        <w:rPr>
          <w:color w:val="231F20"/>
        </w:rPr>
        <w:t>aduates in one state, starts working in a public school in another state, and then moves to an independent school, we do not have meaningful data that represents such career choices. This prevents us from, for example, calculating the employment</w:t>
      </w:r>
    </w:p>
    <w:p w:rsidR="00BB4C10" w:rsidRDefault="002C3305">
      <w:pPr>
        <w:pStyle w:val="BodyText"/>
        <w:spacing w:before="0"/>
        <w:ind w:left="850" w:right="24"/>
      </w:pPr>
      <w:r>
        <w:rPr>
          <w:color w:val="231F20"/>
        </w:rPr>
        <w:t>rate of gr</w:t>
      </w:r>
      <w:r>
        <w:rPr>
          <w:color w:val="231F20"/>
        </w:rPr>
        <w:t>aduates from different types of ITE programs, getting a picture of how many teachers</w:t>
      </w:r>
      <w:r>
        <w:rPr>
          <w:color w:val="231F20"/>
          <w:spacing w:val="-1"/>
        </w:rPr>
        <w:t xml:space="preserve"> </w:t>
      </w:r>
      <w:r>
        <w:rPr>
          <w:color w:val="231F20"/>
        </w:rPr>
        <w:t>leave the</w:t>
      </w:r>
      <w:r>
        <w:rPr>
          <w:color w:val="231F20"/>
          <w:spacing w:val="-1"/>
        </w:rPr>
        <w:t xml:space="preserve"> </w:t>
      </w:r>
      <w:r>
        <w:rPr>
          <w:color w:val="231F20"/>
        </w:rPr>
        <w:t>profession in</w:t>
      </w:r>
      <w:r>
        <w:rPr>
          <w:color w:val="231F20"/>
          <w:spacing w:val="-1"/>
        </w:rPr>
        <w:t xml:space="preserve"> </w:t>
      </w:r>
      <w:r>
        <w:rPr>
          <w:color w:val="231F20"/>
        </w:rPr>
        <w:t>the first few years, or understanding the make-up of the workforce in each jurisdiction.</w:t>
      </w:r>
    </w:p>
    <w:p w:rsidR="00BB4C10" w:rsidRDefault="002C3305">
      <w:pPr>
        <w:pStyle w:val="BodyText"/>
        <w:ind w:left="850" w:right="102"/>
      </w:pPr>
      <w:r>
        <w:rPr>
          <w:color w:val="231F20"/>
          <w:spacing w:val="-13"/>
        </w:rPr>
        <w:t>To</w:t>
      </w:r>
      <w:r>
        <w:rPr>
          <w:color w:val="231F20"/>
        </w:rPr>
        <w:t xml:space="preserve"> remedy this, AITSL partnered with the</w:t>
      </w:r>
      <w:r>
        <w:rPr>
          <w:color w:val="231F20"/>
          <w:spacing w:val="20"/>
        </w:rPr>
        <w:t xml:space="preserve"> </w:t>
      </w:r>
      <w:r>
        <w:rPr>
          <w:color w:val="231F20"/>
        </w:rPr>
        <w:t>Australian Govern</w:t>
      </w:r>
      <w:r>
        <w:rPr>
          <w:color w:val="231F20"/>
        </w:rPr>
        <w:t xml:space="preserve">ment Department of Education and </w:t>
      </w:r>
      <w:r>
        <w:rPr>
          <w:color w:val="231F20"/>
          <w:spacing w:val="-3"/>
        </w:rPr>
        <w:t>Training,</w:t>
      </w:r>
      <w:r>
        <w:rPr>
          <w:color w:val="231F20"/>
        </w:rPr>
        <w:t xml:space="preserve"> the states and</w:t>
      </w:r>
      <w:r>
        <w:rPr>
          <w:color w:val="231F20"/>
          <w:spacing w:val="28"/>
        </w:rPr>
        <w:t xml:space="preserve"> </w:t>
      </w:r>
      <w:r>
        <w:rPr>
          <w:color w:val="231F20"/>
        </w:rPr>
        <w:t xml:space="preserve">territories and teacher regulatory authorities to launch the Australian </w:t>
      </w:r>
      <w:r>
        <w:rPr>
          <w:color w:val="231F20"/>
          <w:spacing w:val="-26"/>
        </w:rPr>
        <w:t>T</w:t>
      </w:r>
      <w:r>
        <w:rPr>
          <w:color w:val="231F20"/>
        </w:rPr>
        <w:t xml:space="preserve">eacher </w:t>
      </w:r>
      <w:r>
        <w:rPr>
          <w:color w:val="231F20"/>
          <w:spacing w:val="-4"/>
        </w:rPr>
        <w:t>W</w:t>
      </w:r>
      <w:r>
        <w:rPr>
          <w:color w:val="231F20"/>
        </w:rPr>
        <w:t xml:space="preserve">orkforce Data </w:t>
      </w:r>
      <w:r>
        <w:rPr>
          <w:color w:val="231F20"/>
          <w:spacing w:val="-2"/>
        </w:rPr>
        <w:t>(ATWD)</w:t>
      </w:r>
      <w:r>
        <w:rPr>
          <w:color w:val="231F20"/>
        </w:rPr>
        <w:t xml:space="preserve"> strategy in July 2017, an</w:t>
      </w:r>
      <w:r>
        <w:rPr>
          <w:color w:val="231F20"/>
          <w:spacing w:val="24"/>
        </w:rPr>
        <w:t xml:space="preserve"> </w:t>
      </w:r>
      <w:r>
        <w:rPr>
          <w:color w:val="231F20"/>
        </w:rPr>
        <w:t>initiative funded by all state, territory and Commonwealth governments</w:t>
      </w:r>
      <w:r>
        <w:rPr>
          <w:color w:val="231F20"/>
        </w:rPr>
        <w:t>.</w:t>
      </w:r>
    </w:p>
    <w:p w:rsidR="00BB4C10" w:rsidRDefault="002C3305">
      <w:pPr>
        <w:pStyle w:val="BodyText"/>
        <w:ind w:left="850" w:right="24"/>
      </w:pPr>
      <w:r>
        <w:rPr>
          <w:color w:val="231F20"/>
        </w:rPr>
        <w:t>The</w:t>
      </w:r>
      <w:r>
        <w:rPr>
          <w:color w:val="231F20"/>
          <w:spacing w:val="-1"/>
        </w:rPr>
        <w:t xml:space="preserve"> </w:t>
      </w:r>
      <w:r>
        <w:rPr>
          <w:color w:val="231F20"/>
        </w:rPr>
        <w:t>strategy will</w:t>
      </w:r>
      <w:r>
        <w:rPr>
          <w:color w:val="231F20"/>
          <w:spacing w:val="-1"/>
        </w:rPr>
        <w:t xml:space="preserve"> </w:t>
      </w:r>
      <w:r>
        <w:rPr>
          <w:color w:val="231F20"/>
        </w:rPr>
        <w:t>give us access</w:t>
      </w:r>
      <w:r>
        <w:rPr>
          <w:color w:val="231F20"/>
          <w:spacing w:val="-1"/>
        </w:rPr>
        <w:t xml:space="preserve"> </w:t>
      </w:r>
      <w:r>
        <w:rPr>
          <w:color w:val="231F20"/>
        </w:rPr>
        <w:t>for the first</w:t>
      </w:r>
      <w:r>
        <w:rPr>
          <w:color w:val="231F20"/>
          <w:w w:val="99"/>
        </w:rPr>
        <w:t xml:space="preserve"> </w:t>
      </w:r>
      <w:r>
        <w:rPr>
          <w:color w:val="231F20"/>
        </w:rPr>
        <w:t>time to nationally consistent data on how many teachers are graduating, how many get jobs, their professional development, whether or not they stay in the profession and their career pathways.</w:t>
      </w:r>
    </w:p>
    <w:p w:rsidR="00BB4C10" w:rsidRDefault="002C3305">
      <w:pPr>
        <w:pStyle w:val="BodyText"/>
        <w:ind w:left="850" w:right="24"/>
      </w:pPr>
      <w:r>
        <w:rPr>
          <w:color w:val="231F20"/>
        </w:rPr>
        <w:t xml:space="preserve">These data will give AITSL and government stakeholders critical insights to better understand teacher </w:t>
      </w:r>
      <w:r>
        <w:rPr>
          <w:color w:val="231F20"/>
          <w:spacing w:val="-3"/>
        </w:rPr>
        <w:t>supply,</w:t>
      </w:r>
      <w:r>
        <w:rPr>
          <w:color w:val="231F20"/>
        </w:rPr>
        <w:t xml:space="preserve"> track the</w:t>
      </w:r>
      <w:r>
        <w:rPr>
          <w:color w:val="231F20"/>
          <w:spacing w:val="26"/>
        </w:rPr>
        <w:t xml:space="preserve"> </w:t>
      </w:r>
      <w:r>
        <w:rPr>
          <w:color w:val="231F20"/>
        </w:rPr>
        <w:t>outcomes of initial teacher education and</w:t>
      </w:r>
    </w:p>
    <w:p w:rsidR="00BB4C10" w:rsidRDefault="002C3305">
      <w:pPr>
        <w:pStyle w:val="BodyText"/>
        <w:spacing w:before="69"/>
        <w:ind w:left="333" w:right="274"/>
      </w:pPr>
      <w:r>
        <w:br w:type="column"/>
      </w:r>
      <w:r>
        <w:rPr>
          <w:color w:val="231F20"/>
        </w:rPr>
        <w:t xml:space="preserve">evaluate the success of particular projects to, in turn, support </w:t>
      </w:r>
      <w:r>
        <w:rPr>
          <w:color w:val="231F20"/>
          <w:spacing w:val="-1"/>
        </w:rPr>
        <w:t>better-informed</w:t>
      </w:r>
      <w:r>
        <w:rPr>
          <w:color w:val="231F20"/>
        </w:rPr>
        <w:t xml:space="preserve"> decision</w:t>
      </w:r>
      <w:r>
        <w:rPr>
          <w:color w:val="231F20"/>
          <w:spacing w:val="24"/>
        </w:rPr>
        <w:t xml:space="preserve"> </w:t>
      </w:r>
      <w:r>
        <w:rPr>
          <w:color w:val="231F20"/>
        </w:rPr>
        <w:t>mak</w:t>
      </w:r>
      <w:r>
        <w:rPr>
          <w:color w:val="231F20"/>
        </w:rPr>
        <w:t>ing for policies and workforce strategies.</w:t>
      </w:r>
    </w:p>
    <w:p w:rsidR="00BB4C10" w:rsidRDefault="002C3305">
      <w:pPr>
        <w:pStyle w:val="BodyText"/>
        <w:ind w:left="333" w:right="332"/>
      </w:pPr>
      <w:r>
        <w:rPr>
          <w:color w:val="231F20"/>
        </w:rPr>
        <w:t>Data privacy and security are important elements of the project, and data will be held by the Australian Institute of Health and</w:t>
      </w:r>
    </w:p>
    <w:p w:rsidR="00BB4C10" w:rsidRDefault="002C3305">
      <w:pPr>
        <w:pStyle w:val="BodyText"/>
        <w:spacing w:before="0"/>
        <w:ind w:left="333" w:right="115"/>
      </w:pPr>
      <w:r>
        <w:rPr>
          <w:color w:val="231F20"/>
          <w:spacing w:val="-1"/>
        </w:rPr>
        <w:t>Welfare</w:t>
      </w:r>
      <w:r>
        <w:rPr>
          <w:color w:val="231F20"/>
        </w:rPr>
        <w:t xml:space="preserve"> (AIHW), an accredited data integration</w:t>
      </w:r>
      <w:r>
        <w:rPr>
          <w:color w:val="231F20"/>
          <w:spacing w:val="23"/>
        </w:rPr>
        <w:t xml:space="preserve"> </w:t>
      </w:r>
      <w:r>
        <w:rPr>
          <w:color w:val="231F20"/>
          <w:spacing w:val="-2"/>
        </w:rPr>
        <w:t>authority.</w:t>
      </w:r>
      <w:r>
        <w:rPr>
          <w:color w:val="231F20"/>
        </w:rPr>
        <w:t xml:space="preserve"> At all stages of data coll</w:t>
      </w:r>
      <w:r>
        <w:rPr>
          <w:color w:val="231F20"/>
        </w:rPr>
        <w:t>ection,</w:t>
      </w:r>
      <w:r>
        <w:rPr>
          <w:color w:val="231F20"/>
          <w:spacing w:val="25"/>
        </w:rPr>
        <w:t xml:space="preserve"> </w:t>
      </w:r>
      <w:r>
        <w:rPr>
          <w:color w:val="231F20"/>
        </w:rPr>
        <w:t xml:space="preserve">processing, storage and reporting for the </w:t>
      </w:r>
      <w:r>
        <w:rPr>
          <w:color w:val="231F20"/>
          <w:spacing w:val="-2"/>
        </w:rPr>
        <w:t>ATWD</w:t>
      </w:r>
      <w:r>
        <w:rPr>
          <w:color w:val="231F20"/>
        </w:rPr>
        <w:t xml:space="preserve"> </w:t>
      </w:r>
      <w:r>
        <w:rPr>
          <w:color w:val="231F20"/>
          <w:spacing w:val="-2"/>
        </w:rPr>
        <w:t>strategy,</w:t>
      </w:r>
      <w:r>
        <w:rPr>
          <w:color w:val="231F20"/>
        </w:rPr>
        <w:t xml:space="preserve"> the privacy of individuals is</w:t>
      </w:r>
      <w:r>
        <w:rPr>
          <w:color w:val="231F20"/>
          <w:spacing w:val="23"/>
        </w:rPr>
        <w:t xml:space="preserve"> </w:t>
      </w:r>
      <w:r>
        <w:rPr>
          <w:color w:val="231F20"/>
        </w:rPr>
        <w:t xml:space="preserve">protected. </w:t>
      </w:r>
      <w:r>
        <w:rPr>
          <w:color w:val="231F20"/>
          <w:spacing w:val="-1"/>
        </w:rPr>
        <w:t>Personal</w:t>
      </w:r>
      <w:r>
        <w:rPr>
          <w:color w:val="231F20"/>
        </w:rPr>
        <w:t xml:space="preserve"> data will be removed</w:t>
      </w:r>
    </w:p>
    <w:p w:rsidR="00BB4C10" w:rsidRDefault="002C3305">
      <w:pPr>
        <w:pStyle w:val="BodyText"/>
        <w:spacing w:before="0"/>
        <w:ind w:left="333" w:right="115"/>
      </w:pPr>
      <w:r>
        <w:rPr>
          <w:color w:val="231F20"/>
        </w:rPr>
        <w:t>by</w:t>
      </w:r>
      <w:r>
        <w:rPr>
          <w:color w:val="231F20"/>
          <w:spacing w:val="-2"/>
        </w:rPr>
        <w:t xml:space="preserve"> </w:t>
      </w:r>
      <w:r>
        <w:rPr>
          <w:color w:val="231F20"/>
        </w:rPr>
        <w:t>the</w:t>
      </w:r>
      <w:r>
        <w:rPr>
          <w:color w:val="231F20"/>
          <w:spacing w:val="-1"/>
        </w:rPr>
        <w:t xml:space="preserve"> </w:t>
      </w:r>
      <w:r>
        <w:rPr>
          <w:color w:val="231F20"/>
        </w:rPr>
        <w:t>AIHW</w:t>
      </w:r>
      <w:r>
        <w:rPr>
          <w:color w:val="231F20"/>
          <w:spacing w:val="-2"/>
        </w:rPr>
        <w:t xml:space="preserve"> </w:t>
      </w:r>
      <w:r>
        <w:rPr>
          <w:color w:val="231F20"/>
        </w:rPr>
        <w:t>and</w:t>
      </w:r>
      <w:r>
        <w:rPr>
          <w:color w:val="231F20"/>
          <w:spacing w:val="-1"/>
        </w:rPr>
        <w:t xml:space="preserve"> </w:t>
      </w:r>
      <w:r>
        <w:rPr>
          <w:color w:val="231F20"/>
        </w:rPr>
        <w:t>only</w:t>
      </w:r>
      <w:r>
        <w:rPr>
          <w:color w:val="231F20"/>
          <w:spacing w:val="-2"/>
        </w:rPr>
        <w:t xml:space="preserve"> </w:t>
      </w:r>
      <w:r>
        <w:rPr>
          <w:color w:val="231F20"/>
        </w:rPr>
        <w:t>de-identified</w:t>
      </w:r>
      <w:r>
        <w:rPr>
          <w:color w:val="231F20"/>
          <w:spacing w:val="-1"/>
        </w:rPr>
        <w:t xml:space="preserve"> </w:t>
      </w:r>
      <w:r>
        <w:rPr>
          <w:color w:val="231F20"/>
        </w:rPr>
        <w:t>data</w:t>
      </w:r>
      <w:r>
        <w:rPr>
          <w:color w:val="231F20"/>
          <w:spacing w:val="-2"/>
        </w:rPr>
        <w:t xml:space="preserve"> </w:t>
      </w:r>
      <w:r>
        <w:rPr>
          <w:color w:val="231F20"/>
        </w:rPr>
        <w:t xml:space="preserve">is included in the </w:t>
      </w:r>
      <w:r>
        <w:rPr>
          <w:color w:val="231F20"/>
          <w:spacing w:val="-2"/>
        </w:rPr>
        <w:t>ATWD</w:t>
      </w:r>
      <w:r>
        <w:rPr>
          <w:color w:val="231F20"/>
        </w:rPr>
        <w:t xml:space="preserve"> </w:t>
      </w:r>
      <w:r>
        <w:rPr>
          <w:color w:val="231F20"/>
          <w:spacing w:val="-2"/>
        </w:rPr>
        <w:t>strategy.</w:t>
      </w:r>
      <w:r>
        <w:rPr>
          <w:color w:val="231F20"/>
        </w:rPr>
        <w:t xml:space="preserve"> Reporting from</w:t>
      </w:r>
      <w:r>
        <w:rPr>
          <w:color w:val="231F20"/>
          <w:spacing w:val="23"/>
        </w:rPr>
        <w:t xml:space="preserve"> </w:t>
      </w:r>
      <w:r>
        <w:rPr>
          <w:color w:val="231F20"/>
        </w:rPr>
        <w:t xml:space="preserve">the </w:t>
      </w:r>
      <w:r>
        <w:rPr>
          <w:color w:val="231F20"/>
          <w:spacing w:val="-2"/>
        </w:rPr>
        <w:t>ATWD</w:t>
      </w:r>
      <w:r>
        <w:rPr>
          <w:color w:val="231F20"/>
        </w:rPr>
        <w:t xml:space="preserve"> will look at aggregate workforce</w:t>
      </w:r>
      <w:r>
        <w:rPr>
          <w:color w:val="231F20"/>
          <w:spacing w:val="20"/>
        </w:rPr>
        <w:t xml:space="preserve"> </w:t>
      </w:r>
      <w:r>
        <w:rPr>
          <w:color w:val="231F20"/>
        </w:rPr>
        <w:t>trends, not individual teachers, so teachers will be anonymous.</w:t>
      </w:r>
    </w:p>
    <w:p w:rsidR="00BB4C10" w:rsidRDefault="002C3305">
      <w:pPr>
        <w:pStyle w:val="BodyText"/>
        <w:ind w:left="333" w:right="115"/>
      </w:pPr>
      <w:r>
        <w:rPr>
          <w:color w:val="231F20"/>
        </w:rPr>
        <w:t xml:space="preserve">An Oversight Board, which includes representatives from across the education </w:t>
      </w:r>
      <w:r>
        <w:rPr>
          <w:color w:val="231F20"/>
          <w:spacing w:val="-3"/>
        </w:rPr>
        <w:t>sector,</w:t>
      </w:r>
      <w:r>
        <w:rPr>
          <w:color w:val="231F20"/>
        </w:rPr>
        <w:t xml:space="preserve"> was established by the Education</w:t>
      </w:r>
      <w:r>
        <w:rPr>
          <w:color w:val="231F20"/>
          <w:spacing w:val="23"/>
        </w:rPr>
        <w:t xml:space="preserve"> </w:t>
      </w:r>
      <w:r>
        <w:rPr>
          <w:color w:val="231F20"/>
        </w:rPr>
        <w:t>Council to provide governance on all asp</w:t>
      </w:r>
      <w:r>
        <w:rPr>
          <w:color w:val="231F20"/>
        </w:rPr>
        <w:t>ects of</w:t>
      </w:r>
      <w:r>
        <w:rPr>
          <w:color w:val="231F20"/>
          <w:spacing w:val="-1"/>
        </w:rPr>
        <w:t xml:space="preserve"> </w:t>
      </w:r>
      <w:r>
        <w:rPr>
          <w:color w:val="231F20"/>
        </w:rPr>
        <w:t xml:space="preserve">the </w:t>
      </w:r>
      <w:r>
        <w:rPr>
          <w:color w:val="231F20"/>
          <w:spacing w:val="-2"/>
        </w:rPr>
        <w:t>ATWD</w:t>
      </w:r>
      <w:r>
        <w:rPr>
          <w:color w:val="231F20"/>
          <w:spacing w:val="-1"/>
        </w:rPr>
        <w:t xml:space="preserve"> </w:t>
      </w:r>
      <w:r>
        <w:rPr>
          <w:color w:val="231F20"/>
          <w:spacing w:val="-2"/>
        </w:rPr>
        <w:t>strategy.</w:t>
      </w:r>
      <w:r>
        <w:rPr>
          <w:color w:val="231F20"/>
        </w:rPr>
        <w:t xml:space="preserve"> The Board</w:t>
      </w:r>
      <w:r>
        <w:rPr>
          <w:color w:val="231F20"/>
          <w:spacing w:val="-1"/>
        </w:rPr>
        <w:t xml:space="preserve"> </w:t>
      </w:r>
      <w:r>
        <w:rPr>
          <w:color w:val="231F20"/>
        </w:rPr>
        <w:t>held its first</w:t>
      </w:r>
      <w:r>
        <w:rPr>
          <w:color w:val="231F20"/>
          <w:spacing w:val="23"/>
          <w:w w:val="99"/>
        </w:rPr>
        <w:t xml:space="preserve"> </w:t>
      </w:r>
      <w:r>
        <w:rPr>
          <w:color w:val="231F20"/>
        </w:rPr>
        <w:t>meeting in September 2017.</w:t>
      </w:r>
    </w:p>
    <w:p w:rsidR="00BB4C10" w:rsidRDefault="002C3305">
      <w:pPr>
        <w:pStyle w:val="BodyText"/>
        <w:ind w:left="333" w:right="115"/>
      </w:pPr>
      <w:r>
        <w:rPr>
          <w:color w:val="231F20"/>
        </w:rPr>
        <w:t>During 2017–2018, AITSL launched a proof of concept in South Australia, which saw AIHW collect and upload data on ITE students and registered teachers into its database. AITSL a</w:t>
      </w:r>
      <w:r>
        <w:rPr>
          <w:color w:val="231F20"/>
        </w:rPr>
        <w:t xml:space="preserve">lso ran a teacher survey to gather further data not captured by the </w:t>
      </w:r>
      <w:r>
        <w:rPr>
          <w:color w:val="231F20"/>
          <w:spacing w:val="-26"/>
        </w:rPr>
        <w:t>T</w:t>
      </w:r>
      <w:r>
        <w:rPr>
          <w:color w:val="231F20"/>
        </w:rPr>
        <w:t>eachers Registration Board of South Australia.</w:t>
      </w:r>
    </w:p>
    <w:p w:rsidR="00BB4C10" w:rsidRDefault="002C3305">
      <w:pPr>
        <w:pStyle w:val="BodyText"/>
        <w:ind w:left="333" w:right="115"/>
      </w:pPr>
      <w:r>
        <w:rPr>
          <w:color w:val="231F20"/>
        </w:rPr>
        <w:t xml:space="preserve">The </w:t>
      </w:r>
      <w:r>
        <w:rPr>
          <w:color w:val="231F20"/>
          <w:spacing w:val="-2"/>
        </w:rPr>
        <w:t>ATWD</w:t>
      </w:r>
      <w:r>
        <w:rPr>
          <w:color w:val="231F20"/>
        </w:rPr>
        <w:t xml:space="preserve"> strategy will be developed over the</w:t>
      </w:r>
      <w:r>
        <w:rPr>
          <w:color w:val="231F20"/>
          <w:spacing w:val="20"/>
        </w:rPr>
        <w:t xml:space="preserve"> </w:t>
      </w:r>
      <w:r>
        <w:rPr>
          <w:color w:val="231F20"/>
        </w:rPr>
        <w:t xml:space="preserve">next four years, after which the data will be renewed annually to paint an accurate picture of </w:t>
      </w:r>
      <w:r>
        <w:rPr>
          <w:color w:val="231F20"/>
        </w:rPr>
        <w:t>our teaching workforce, enabling us to see patterns of movements and better plan for the future of Australian teaching.</w:t>
      </w:r>
    </w:p>
    <w:p w:rsidR="00BB4C10" w:rsidRDefault="00BB4C10">
      <w:pPr>
        <w:sectPr w:rsidR="00BB4C10">
          <w:type w:val="continuous"/>
          <w:pgSz w:w="9980" w:h="14180"/>
          <w:pgMar w:top="1320" w:right="1020" w:bottom="280" w:left="0" w:header="720" w:footer="720" w:gutter="0"/>
          <w:cols w:num="2" w:space="720" w:equalWidth="0">
            <w:col w:w="4644" w:space="40"/>
            <w:col w:w="4276"/>
          </w:cols>
        </w:sectPr>
      </w:pPr>
    </w:p>
    <w:p w:rsidR="00BB4C10" w:rsidRDefault="002C3305">
      <w:pPr>
        <w:spacing w:before="58"/>
        <w:ind w:right="108"/>
        <w:jc w:val="right"/>
        <w:rPr>
          <w:rFonts w:ascii="Swis721 Lt BT" w:eastAsia="Swis721 Lt BT" w:hAnsi="Swis721 Lt BT" w:cs="Swis721 Lt BT"/>
          <w:sz w:val="14"/>
          <w:szCs w:val="14"/>
        </w:rPr>
      </w:pPr>
      <w:bookmarkStart w:id="9" w:name="TEACHING_AND_SCHOOL_LEADERSHIP_IN_AUSTRA"/>
      <w:bookmarkEnd w:id="9"/>
      <w:r>
        <w:rPr>
          <w:rFonts w:ascii="Swis721 Lt BT" w:eastAsia="Swis721 Lt BT" w:hAnsi="Swis721 Lt BT" w:cs="Swis721 Lt BT"/>
          <w:color w:val="FFFFFF"/>
          <w:spacing w:val="-1"/>
          <w:sz w:val="14"/>
          <w:szCs w:val="14"/>
        </w:rPr>
        <w:lastRenderedPageBreak/>
        <w:t>ANNUAL</w:t>
      </w:r>
      <w:r>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2C3305">
      <w:pPr>
        <w:pStyle w:val="Heading1"/>
        <w:ind w:left="113" w:right="492"/>
        <w:rPr>
          <w:b w:val="0"/>
          <w:bCs w:val="0"/>
        </w:rPr>
      </w:pPr>
      <w:bookmarkStart w:id="10" w:name="_TOC_250006"/>
      <w:r>
        <w:rPr>
          <w:color w:val="005E63"/>
        </w:rPr>
        <w:t xml:space="preserve">TEACHING AND SCHOOL LEADERSHIP IN </w:t>
      </w:r>
      <w:r>
        <w:rPr>
          <w:color w:val="005E63"/>
          <w:spacing w:val="-1"/>
        </w:rPr>
        <w:t>AUSTRALIA</w:t>
      </w:r>
      <w:bookmarkEnd w:id="10"/>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sz w:val="20"/>
          <w:szCs w:val="20"/>
        </w:rPr>
        <w:sectPr w:rsidR="00BB4C10">
          <w:pgSz w:w="9980" w:h="14180"/>
          <w:pgMar w:top="360" w:right="740" w:bottom="640" w:left="1020" w:header="0" w:footer="452" w:gutter="0"/>
          <w:cols w:space="720"/>
        </w:sectPr>
      </w:pPr>
    </w:p>
    <w:p w:rsidR="00BB4C10" w:rsidRDefault="00270C57">
      <w:pPr>
        <w:spacing w:before="7"/>
        <w:rPr>
          <w:rFonts w:ascii="Swis721 BT" w:eastAsia="Swis721 BT" w:hAnsi="Swis721 BT" w:cs="Swis721 BT"/>
          <w:b/>
          <w:bCs/>
          <w:sz w:val="19"/>
          <w:szCs w:val="19"/>
        </w:rPr>
      </w:pPr>
      <w:r>
        <w:rPr>
          <w:noProof/>
          <w:lang w:val="en-AU" w:eastAsia="en-AU"/>
        </w:rPr>
        <mc:AlternateContent>
          <mc:Choice Requires="wps">
            <w:drawing>
              <wp:anchor distT="0" distB="0" distL="114300" distR="114300" simplePos="0" relativeHeight="251590656" behindDoc="1" locked="0" layoutInCell="1" allowOverlap="1">
                <wp:simplePos x="0" y="0"/>
                <wp:positionH relativeFrom="page">
                  <wp:posOffset>0</wp:posOffset>
                </wp:positionH>
                <wp:positionV relativeFrom="page">
                  <wp:posOffset>0</wp:posOffset>
                </wp:positionV>
                <wp:extent cx="6336030" cy="646430"/>
                <wp:effectExtent l="0" t="0" r="0" b="1270"/>
                <wp:wrapNone/>
                <wp:docPr id="88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142" type="#_x0000_t202" style="position:absolute;margin-left:0;margin-top:0;width:498.9pt;height:50.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sw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591680" behindDoc="1" locked="0" layoutInCell="1" allowOverlap="1">
                <wp:simplePos x="0" y="0"/>
                <wp:positionH relativeFrom="page">
                  <wp:posOffset>-635</wp:posOffset>
                </wp:positionH>
                <wp:positionV relativeFrom="page">
                  <wp:posOffset>-635</wp:posOffset>
                </wp:positionV>
                <wp:extent cx="6336665" cy="9001760"/>
                <wp:effectExtent l="8890" t="8890" r="7620" b="9525"/>
                <wp:wrapNone/>
                <wp:docPr id="880"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9001760"/>
                          <a:chOff x="-1" y="-1"/>
                          <a:chExt cx="9979" cy="14176"/>
                        </a:xfrm>
                      </wpg:grpSpPr>
                      <wpg:grpSp>
                        <wpg:cNvPr id="881" name="Group 849"/>
                        <wpg:cNvGrpSpPr>
                          <a:grpSpLocks/>
                        </wpg:cNvGrpSpPr>
                        <wpg:grpSpPr bwMode="auto">
                          <a:xfrm>
                            <a:off x="0" y="0"/>
                            <a:ext cx="2" cy="14174"/>
                            <a:chOff x="0" y="0"/>
                            <a:chExt cx="2" cy="14174"/>
                          </a:xfrm>
                        </wpg:grpSpPr>
                        <wps:wsp>
                          <wps:cNvPr id="882" name="Freeform 850"/>
                          <wps:cNvSpPr>
                            <a:spLocks/>
                          </wps:cNvSpPr>
                          <wps:spPr bwMode="auto">
                            <a:xfrm>
                              <a:off x="0" y="0"/>
                              <a:ext cx="2" cy="14174"/>
                            </a:xfrm>
                            <a:custGeom>
                              <a:avLst/>
                              <a:gdLst>
                                <a:gd name="T0" fmla="*/ 0 h 14174"/>
                                <a:gd name="T1" fmla="*/ 14173 h 14174"/>
                              </a:gdLst>
                              <a:ahLst/>
                              <a:cxnLst>
                                <a:cxn ang="0">
                                  <a:pos x="0" y="T0"/>
                                </a:cxn>
                                <a:cxn ang="0">
                                  <a:pos x="0" y="T1"/>
                                </a:cxn>
                              </a:cxnLst>
                              <a:rect l="0" t="0" r="r" b="b"/>
                              <a:pathLst>
                                <a:path h="14174">
                                  <a:moveTo>
                                    <a:pt x="0" y="0"/>
                                  </a:moveTo>
                                  <a:lnTo>
                                    <a:pt x="0" y="14173"/>
                                  </a:lnTo>
                                </a:path>
                              </a:pathLst>
                            </a:custGeom>
                            <a:noFill/>
                            <a:ln w="1270">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847"/>
                        <wpg:cNvGrpSpPr>
                          <a:grpSpLocks/>
                        </wpg:cNvGrpSpPr>
                        <wpg:grpSpPr bwMode="auto">
                          <a:xfrm>
                            <a:off x="0" y="0"/>
                            <a:ext cx="9978" cy="1018"/>
                            <a:chOff x="0" y="0"/>
                            <a:chExt cx="9978" cy="1018"/>
                          </a:xfrm>
                        </wpg:grpSpPr>
                        <wps:wsp>
                          <wps:cNvPr id="884" name="Freeform 848"/>
                          <wps:cNvSpPr>
                            <a:spLocks/>
                          </wps:cNvSpPr>
                          <wps:spPr bwMode="auto">
                            <a:xfrm>
                              <a:off x="0" y="0"/>
                              <a:ext cx="9978" cy="1018"/>
                            </a:xfrm>
                            <a:custGeom>
                              <a:avLst/>
                              <a:gdLst>
                                <a:gd name="T0" fmla="*/ 0 w 9978"/>
                                <a:gd name="T1" fmla="*/ 1018 h 1018"/>
                                <a:gd name="T2" fmla="*/ 9978 w 9978"/>
                                <a:gd name="T3" fmla="*/ 1018 h 1018"/>
                                <a:gd name="T4" fmla="*/ 9978 w 9978"/>
                                <a:gd name="T5" fmla="*/ 0 h 1018"/>
                                <a:gd name="T6" fmla="*/ 0 w 9978"/>
                                <a:gd name="T7" fmla="*/ 0 h 1018"/>
                                <a:gd name="T8" fmla="*/ 0 w 9978"/>
                                <a:gd name="T9" fmla="*/ 1018 h 1018"/>
                              </a:gdLst>
                              <a:ahLst/>
                              <a:cxnLst>
                                <a:cxn ang="0">
                                  <a:pos x="T0" y="T1"/>
                                </a:cxn>
                                <a:cxn ang="0">
                                  <a:pos x="T2" y="T3"/>
                                </a:cxn>
                                <a:cxn ang="0">
                                  <a:pos x="T4" y="T5"/>
                                </a:cxn>
                                <a:cxn ang="0">
                                  <a:pos x="T6" y="T7"/>
                                </a:cxn>
                                <a:cxn ang="0">
                                  <a:pos x="T8" y="T9"/>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845"/>
                        <wpg:cNvGrpSpPr>
                          <a:grpSpLocks/>
                        </wpg:cNvGrpSpPr>
                        <wpg:grpSpPr bwMode="auto">
                          <a:xfrm>
                            <a:off x="3384" y="0"/>
                            <a:ext cx="6594" cy="1018"/>
                            <a:chOff x="3384" y="0"/>
                            <a:chExt cx="6594" cy="1018"/>
                          </a:xfrm>
                        </wpg:grpSpPr>
                        <wps:wsp>
                          <wps:cNvPr id="886" name="Freeform 846"/>
                          <wps:cNvSpPr>
                            <a:spLocks/>
                          </wps:cNvSpPr>
                          <wps:spPr bwMode="auto">
                            <a:xfrm>
                              <a:off x="3384" y="0"/>
                              <a:ext cx="6594" cy="1018"/>
                            </a:xfrm>
                            <a:custGeom>
                              <a:avLst/>
                              <a:gdLst>
                                <a:gd name="T0" fmla="+- 0 6982 3384"/>
                                <a:gd name="T1" fmla="*/ T0 w 6594"/>
                                <a:gd name="T2" fmla="*/ 0 h 1018"/>
                                <a:gd name="T3" fmla="+- 0 3384 3384"/>
                                <a:gd name="T4" fmla="*/ T3 w 6594"/>
                                <a:gd name="T5" fmla="*/ 1018 h 1018"/>
                                <a:gd name="T6" fmla="+- 0 9978 3384"/>
                                <a:gd name="T7" fmla="*/ T6 w 6594"/>
                                <a:gd name="T8" fmla="*/ 1018 h 1018"/>
                                <a:gd name="T9" fmla="+- 0 9978 3384"/>
                                <a:gd name="T10" fmla="*/ T9 w 6594"/>
                                <a:gd name="T11" fmla="*/ 0 h 1018"/>
                                <a:gd name="T12" fmla="+- 0 6982 3384"/>
                                <a:gd name="T13" fmla="*/ T12 w 6594"/>
                                <a:gd name="T14" fmla="*/ 0 h 1018"/>
                              </a:gdLst>
                              <a:ahLst/>
                              <a:cxnLst>
                                <a:cxn ang="0">
                                  <a:pos x="T1" y="T2"/>
                                </a:cxn>
                                <a:cxn ang="0">
                                  <a:pos x="T4" y="T5"/>
                                </a:cxn>
                                <a:cxn ang="0">
                                  <a:pos x="T7" y="T8"/>
                                </a:cxn>
                                <a:cxn ang="0">
                                  <a:pos x="T10" y="T11"/>
                                </a:cxn>
                                <a:cxn ang="0">
                                  <a:pos x="T13" y="T14"/>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2EDAD2" id="Group 844" o:spid="_x0000_s1026" style="position:absolute;margin-left:-.05pt;margin-top:-.05pt;width:498.95pt;height:708.8pt;z-index:-251724800;mso-position-horizontal-relative:page;mso-position-vertical-relative:page" coordorigin="-1,-1" coordsize="9979,1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">
                <v:group id="Group 849" o:spid="_x0000_s1027" style="position:absolute;width:2;height:14174" coordsize="2,1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50" o:spid="_x0000_s1028" style="position:absolute;width:2;height:14174;visibility:visible;mso-wrap-style:square;v-text-anchor:top" coordsize="2,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eC8MA&#10;AADcAAAADwAAAGRycy9kb3ducmV2LnhtbESPQYvCMBSE78L+h/AWvGlqFS3VKLIg6EVYXdbrs3m2&#10;ZZOX0kSt/94ICx6HmfmGWaw6a8SNWl87VjAaJiCIC6drLhX8HDeDDIQPyBqNY1LwIA+r5Udvgbl2&#10;d/6m2yGUIkLY56igCqHJpfRFRRb90DXE0bu41mKIsi2lbvEe4dbINEmm0mLNcaHChr4qKv4OV6tg&#10;lu7NrC7H5noa/9JjPTHnbDdSqv/ZrecgAnXhHf5vb7WCLEv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eC8MAAADcAAAADwAAAAAAAAAAAAAAAACYAgAAZHJzL2Rv&#10;d25yZXYueG1sUEsFBgAAAAAEAAQA9QAAAIgDAAAAAA==&#10;" path="m,l,14173e" filled="f" strokecolor="#dae7e8" strokeweight=".1pt">
                    <v:path arrowok="t" o:connecttype="custom" o:connectlocs="0,0;0,14173" o:connectangles="0,0"/>
                  </v:shape>
                </v:group>
                <v:group id="Group 847" o:spid="_x0000_s1029" style="position:absolute;width:9978;height:1018"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48" o:spid="_x0000_s1030" style="position:absolute;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Vs8YA&#10;AADcAAAADwAAAGRycy9kb3ducmV2LnhtbESPQWvCQBSE7wX/w/IEb3WTIpKmrkGEloL0UPXQ42P3&#10;NYnJvo3ZNUZ/fbdQ6HGYmW+YVTHaVgzU+9qxgnSegCDWztRcKjgeXh8zED4gG2wdk4IbeSjWk4cV&#10;5sZd+ZOGfShFhLDPUUEVQpdL6XVFFv3cdcTR+3a9xRBlX0rT4zXCbSufkmQpLdYcFyrsaFuRbvYX&#10;q2BxXl7ueqBy9zU0pw/91uj0+ajUbDpuXkAEGsN/+K/9bhRk2QJ+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SVs8YAAADcAAAADwAAAAAAAAAAAAAAAACYAgAAZHJz&#10;L2Rvd25yZXYueG1sUEsFBgAAAAAEAAQA9QAAAIsDAAAAAA==&#10;" path="m,1018r9978,l9978,,,,,1018xe" fillcolor="#003b45" stroked="f">
                    <v:path arrowok="t" o:connecttype="custom" o:connectlocs="0,1018;9978,1018;9978,0;0,0;0,1018" o:connectangles="0,0,0,0,0"/>
                  </v:shape>
                </v:group>
                <v:group id="Group 845" o:spid="_x0000_s1031" style="position:absolute;left:3384;width:6594;height:1018" coordorigin="338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46" o:spid="_x0000_s1032" style="position:absolute;left:338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6wsUA&#10;AADcAAAADwAAAGRycy9kb3ducmV2LnhtbESPQWvCQBSE74X+h+UVvBTdVIqG6CpaiUihhyaFXh/Z&#10;ZzaYfRuyq4n/vlso9DjMzDfMejvaVtyo941jBS+zBARx5XTDtYKvMp+mIHxA1tg6JgV38rDdPD6s&#10;MdNu4E+6FaEWEcI+QwUmhC6T0leGLPqZ64ijd3a9xRBlX0vd4xDhtpXzJFlIiw3HBYMdvRmqLsXV&#10;Kpgfv/Py4/VEycG/49Lvx/Ph2Sg1eRp3KxCBxvAf/muftII0X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TrCxQAAANwAAAAPAAAAAAAAAAAAAAAAAJgCAABkcnMv&#10;ZG93bnJldi54bWxQSwUGAAAAAAQABAD1AAAAigMAAAAA&#10;" path="m3598,l,1018r6594,l6594,,3598,e" fillcolor="#005e63" stroked="f">
                    <v:path arrowok="t" o:connecttype="custom" o:connectlocs="3598,0;0,1018;6594,1018;6594,0;3598,0" o:connectangles="0,0,0,0,0"/>
                  </v:shape>
                </v:group>
                <w10:wrap anchorx="page" anchory="page"/>
              </v:group>
            </w:pict>
          </mc:Fallback>
        </mc:AlternateContent>
      </w:r>
    </w:p>
    <w:p w:rsidR="00BB4C10" w:rsidRDefault="002C3305">
      <w:pPr>
        <w:pStyle w:val="Heading3"/>
        <w:ind w:left="113"/>
        <w:rPr>
          <w:b w:val="0"/>
          <w:bCs w:val="0"/>
        </w:rPr>
      </w:pPr>
      <w:r>
        <w:rPr>
          <w:color w:val="005E63"/>
        </w:rPr>
        <w:t>TEACHING</w:t>
      </w:r>
    </w:p>
    <w:p w:rsidR="00BB4C10" w:rsidRDefault="002C3305">
      <w:pPr>
        <w:pStyle w:val="BodyText"/>
        <w:spacing w:before="215"/>
        <w:ind w:left="113"/>
      </w:pPr>
      <w:r>
        <w:rPr>
          <w:color w:val="231F20"/>
        </w:rPr>
        <w:t>In</w:t>
      </w:r>
      <w:r>
        <w:rPr>
          <w:color w:val="231F20"/>
          <w:spacing w:val="-2"/>
        </w:rPr>
        <w:t xml:space="preserve"> </w:t>
      </w:r>
      <w:r>
        <w:rPr>
          <w:color w:val="231F20"/>
        </w:rPr>
        <w:t>the</w:t>
      </w:r>
      <w:r>
        <w:rPr>
          <w:color w:val="231F20"/>
          <w:spacing w:val="-1"/>
        </w:rPr>
        <w:t xml:space="preserve"> </w:t>
      </w:r>
      <w:r>
        <w:rPr>
          <w:color w:val="231F20"/>
        </w:rPr>
        <w:t>2017–2018</w:t>
      </w:r>
      <w:r>
        <w:rPr>
          <w:color w:val="231F20"/>
          <w:spacing w:val="-1"/>
        </w:rPr>
        <w:t xml:space="preserve"> </w:t>
      </w:r>
      <w:r>
        <w:rPr>
          <w:color w:val="231F20"/>
        </w:rPr>
        <w:t>financial</w:t>
      </w:r>
      <w:r>
        <w:rPr>
          <w:color w:val="231F20"/>
          <w:spacing w:val="-1"/>
        </w:rPr>
        <w:t xml:space="preserve"> </w:t>
      </w:r>
      <w:r>
        <w:rPr>
          <w:color w:val="231F20"/>
          <w:spacing w:val="-4"/>
        </w:rPr>
        <w:t>year,</w:t>
      </w:r>
      <w:r>
        <w:rPr>
          <w:color w:val="231F20"/>
          <w:spacing w:val="-1"/>
        </w:rPr>
        <w:t xml:space="preserve"> </w:t>
      </w:r>
      <w:r>
        <w:rPr>
          <w:color w:val="231F20"/>
        </w:rPr>
        <w:t>AITSL</w:t>
      </w:r>
      <w:r>
        <w:rPr>
          <w:color w:val="231F20"/>
          <w:spacing w:val="-1"/>
        </w:rPr>
        <w:t xml:space="preserve"> </w:t>
      </w:r>
      <w:r>
        <w:rPr>
          <w:color w:val="231F20"/>
        </w:rPr>
        <w:t>focused</w:t>
      </w:r>
      <w:r>
        <w:rPr>
          <w:color w:val="231F20"/>
          <w:spacing w:val="22"/>
        </w:rPr>
        <w:t xml:space="preserve"> </w:t>
      </w:r>
      <w:r>
        <w:rPr>
          <w:color w:val="231F20"/>
        </w:rPr>
        <w:t>on</w:t>
      </w:r>
      <w:r>
        <w:rPr>
          <w:color w:val="231F20"/>
          <w:spacing w:val="-3"/>
        </w:rPr>
        <w:t xml:space="preserve"> </w:t>
      </w:r>
      <w:r>
        <w:rPr>
          <w:color w:val="231F20"/>
        </w:rPr>
        <w:t>teacher</w:t>
      </w:r>
      <w:r>
        <w:rPr>
          <w:color w:val="231F20"/>
          <w:spacing w:val="-2"/>
        </w:rPr>
        <w:t xml:space="preserve"> </w:t>
      </w:r>
      <w:r>
        <w:rPr>
          <w:color w:val="231F20"/>
        </w:rPr>
        <w:t>certification,</w:t>
      </w:r>
      <w:r>
        <w:rPr>
          <w:color w:val="231F20"/>
          <w:spacing w:val="-3"/>
        </w:rPr>
        <w:t xml:space="preserve"> </w:t>
      </w:r>
      <w:r>
        <w:rPr>
          <w:color w:val="231F20"/>
        </w:rPr>
        <w:t>professional</w:t>
      </w:r>
      <w:r>
        <w:rPr>
          <w:color w:val="231F20"/>
          <w:spacing w:val="-2"/>
        </w:rPr>
        <w:t xml:space="preserve"> </w:t>
      </w:r>
      <w:r>
        <w:rPr>
          <w:color w:val="231F20"/>
        </w:rPr>
        <w:t>learning and registration in relation to teachers.</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Getting the best from your teachers</w:t>
      </w:r>
    </w:p>
    <w:p w:rsidR="00BB4C10" w:rsidRDefault="002C3305">
      <w:pPr>
        <w:pStyle w:val="BodyText"/>
        <w:spacing w:before="106"/>
        <w:ind w:left="113" w:right="9"/>
      </w:pPr>
      <w:r>
        <w:rPr>
          <w:color w:val="231F20"/>
        </w:rPr>
        <w:t>Acknowledging how principals are key enablers of teachers gaining national teacher certification,</w:t>
      </w:r>
      <w:r>
        <w:rPr>
          <w:color w:val="231F20"/>
          <w:spacing w:val="-4"/>
        </w:rPr>
        <w:t xml:space="preserve"> </w:t>
      </w:r>
      <w:r>
        <w:rPr>
          <w:color w:val="231F20"/>
        </w:rPr>
        <w:t>during</w:t>
      </w:r>
      <w:r>
        <w:rPr>
          <w:color w:val="231F20"/>
          <w:spacing w:val="-3"/>
        </w:rPr>
        <w:t xml:space="preserve"> </w:t>
      </w:r>
      <w:r>
        <w:rPr>
          <w:color w:val="231F20"/>
        </w:rPr>
        <w:t>2017–2018</w:t>
      </w:r>
      <w:r>
        <w:rPr>
          <w:color w:val="231F20"/>
          <w:spacing w:val="-3"/>
        </w:rPr>
        <w:t xml:space="preserve"> </w:t>
      </w:r>
      <w:r>
        <w:rPr>
          <w:color w:val="231F20"/>
        </w:rPr>
        <w:t xml:space="preserve">AITSL developed resources to help school leaders better support staff who choose to become Highly Accomplished and Lead teachers </w:t>
      </w:r>
      <w:r>
        <w:rPr>
          <w:color w:val="231F20"/>
          <w:spacing w:val="-6"/>
        </w:rPr>
        <w:t>(HALTs).</w:t>
      </w:r>
      <w:r>
        <w:rPr>
          <w:color w:val="231F20"/>
        </w:rPr>
        <w:t xml:space="preserve"> The</w:t>
      </w:r>
      <w:r>
        <w:rPr>
          <w:color w:val="231F20"/>
        </w:rPr>
        <w:t xml:space="preserve"> </w:t>
      </w:r>
      <w:r>
        <w:rPr>
          <w:rFonts w:cs="Swis721 Lt BT"/>
          <w:i/>
          <w:color w:val="231F20"/>
        </w:rPr>
        <w:t>Getting the best from your</w:t>
      </w:r>
      <w:r>
        <w:rPr>
          <w:rFonts w:cs="Swis721 Lt BT"/>
          <w:i/>
          <w:color w:val="231F20"/>
          <w:spacing w:val="26"/>
        </w:rPr>
        <w:t xml:space="preserve"> </w:t>
      </w:r>
      <w:r>
        <w:rPr>
          <w:rFonts w:cs="Swis721 Lt BT"/>
          <w:i/>
          <w:color w:val="231F20"/>
        </w:rPr>
        <w:t>teachers</w:t>
      </w:r>
      <w:r>
        <w:rPr>
          <w:rFonts w:cs="Swis721 Lt BT"/>
          <w:i/>
          <w:color w:val="231F20"/>
          <w:spacing w:val="1"/>
        </w:rPr>
        <w:t xml:space="preserve"> </w:t>
      </w:r>
      <w:r>
        <w:rPr>
          <w:color w:val="231F20"/>
        </w:rPr>
        <w:t>guide:</w:t>
      </w:r>
    </w:p>
    <w:p w:rsidR="00BB4C10" w:rsidRDefault="00767060">
      <w:pPr>
        <w:pStyle w:val="BodyText"/>
        <w:ind w:left="340" w:right="9" w:hanging="227"/>
      </w:pPr>
      <w:r>
        <w:rPr>
          <w:rFonts w:ascii="Arial" w:hAnsi="Arial"/>
          <w:color w:val="00757A"/>
        </w:rPr>
        <w:t xml:space="preserve">• </w:t>
      </w:r>
      <w:r w:rsidR="002C3305">
        <w:rPr>
          <w:color w:val="231F20"/>
        </w:rPr>
        <w:t>highlights the</w:t>
      </w:r>
      <w:r w:rsidR="002C3305">
        <w:rPr>
          <w:color w:val="231F20"/>
          <w:spacing w:val="-1"/>
        </w:rPr>
        <w:t xml:space="preserve"> </w:t>
      </w:r>
      <w:r w:rsidR="002C3305">
        <w:rPr>
          <w:color w:val="231F20"/>
        </w:rPr>
        <w:t>value of nationally</w:t>
      </w:r>
      <w:r w:rsidR="002C3305">
        <w:rPr>
          <w:color w:val="231F20"/>
          <w:spacing w:val="-1"/>
        </w:rPr>
        <w:t xml:space="preserve"> </w:t>
      </w:r>
      <w:r w:rsidR="002C3305">
        <w:rPr>
          <w:color w:val="231F20"/>
        </w:rPr>
        <w:t>certified</w:t>
      </w:r>
      <w:r w:rsidR="002C3305">
        <w:rPr>
          <w:color w:val="231F20"/>
          <w:w w:val="99"/>
        </w:rPr>
        <w:t xml:space="preserve"> </w:t>
      </w:r>
      <w:r w:rsidR="002C3305">
        <w:rPr>
          <w:color w:val="231F20"/>
        </w:rPr>
        <w:t>teachers to a school,</w:t>
      </w:r>
    </w:p>
    <w:p w:rsidR="00BB4C10" w:rsidRDefault="00767060">
      <w:pPr>
        <w:pStyle w:val="BodyText"/>
        <w:ind w:left="340" w:right="9" w:hanging="227"/>
      </w:pPr>
      <w:r>
        <w:rPr>
          <w:rFonts w:ascii="Arial" w:hAnsi="Arial"/>
          <w:color w:val="00757A"/>
        </w:rPr>
        <w:t xml:space="preserve">• </w:t>
      </w:r>
      <w:r w:rsidR="002C3305">
        <w:rPr>
          <w:color w:val="231F20"/>
        </w:rPr>
        <w:t>provides</w:t>
      </w:r>
      <w:r w:rsidR="002C3305">
        <w:rPr>
          <w:color w:val="231F20"/>
          <w:spacing w:val="1"/>
        </w:rPr>
        <w:t xml:space="preserve"> </w:t>
      </w:r>
      <w:r w:rsidR="002C3305">
        <w:rPr>
          <w:color w:val="231F20"/>
        </w:rPr>
        <w:t>leaders with</w:t>
      </w:r>
      <w:r w:rsidR="002C3305">
        <w:rPr>
          <w:color w:val="231F20"/>
          <w:spacing w:val="1"/>
        </w:rPr>
        <w:t xml:space="preserve"> </w:t>
      </w:r>
      <w:r w:rsidR="002C3305">
        <w:rPr>
          <w:color w:val="231F20"/>
        </w:rPr>
        <w:t>a</w:t>
      </w:r>
      <w:r w:rsidR="002C3305">
        <w:rPr>
          <w:color w:val="231F20"/>
          <w:spacing w:val="1"/>
        </w:rPr>
        <w:t xml:space="preserve"> </w:t>
      </w:r>
      <w:r w:rsidR="002C3305">
        <w:rPr>
          <w:color w:val="231F20"/>
        </w:rPr>
        <w:t>greater understanding of their role and responsibility in supporting teachers through</w:t>
      </w:r>
      <w:r w:rsidR="002C3305">
        <w:rPr>
          <w:color w:val="231F20"/>
          <w:spacing w:val="-4"/>
        </w:rPr>
        <w:t xml:space="preserve"> </w:t>
      </w:r>
      <w:r w:rsidR="002C3305">
        <w:rPr>
          <w:color w:val="231F20"/>
        </w:rPr>
        <w:t>national</w:t>
      </w:r>
      <w:r w:rsidR="002C3305">
        <w:rPr>
          <w:color w:val="231F20"/>
          <w:spacing w:val="-3"/>
        </w:rPr>
        <w:t xml:space="preserve"> </w:t>
      </w:r>
      <w:r w:rsidR="002C3305">
        <w:rPr>
          <w:color w:val="231F20"/>
        </w:rPr>
        <w:t>teacher</w:t>
      </w:r>
      <w:r w:rsidR="002C3305">
        <w:rPr>
          <w:color w:val="231F20"/>
          <w:spacing w:val="-3"/>
        </w:rPr>
        <w:t xml:space="preserve"> </w:t>
      </w:r>
      <w:r w:rsidR="002C3305">
        <w:rPr>
          <w:color w:val="231F20"/>
        </w:rPr>
        <w:t>certification,</w:t>
      </w:r>
    </w:p>
    <w:p w:rsidR="00BB4C10" w:rsidRDefault="00767060">
      <w:pPr>
        <w:pStyle w:val="BodyText"/>
        <w:ind w:left="341" w:right="9" w:hanging="227"/>
      </w:pPr>
      <w:r>
        <w:rPr>
          <w:rFonts w:ascii="Arial" w:hAnsi="Arial"/>
          <w:color w:val="00757A"/>
        </w:rPr>
        <w:t xml:space="preserve">• </w:t>
      </w:r>
      <w:r w:rsidR="002C3305">
        <w:rPr>
          <w:color w:val="231F20"/>
        </w:rPr>
        <w:t>helps school</w:t>
      </w:r>
      <w:r w:rsidR="002C3305">
        <w:rPr>
          <w:color w:val="231F20"/>
          <w:spacing w:val="1"/>
        </w:rPr>
        <w:t xml:space="preserve"> </w:t>
      </w:r>
      <w:r w:rsidR="002C3305">
        <w:rPr>
          <w:color w:val="231F20"/>
        </w:rPr>
        <w:t>leaders</w:t>
      </w:r>
      <w:r w:rsidR="002C3305">
        <w:rPr>
          <w:color w:val="231F20"/>
          <w:spacing w:val="1"/>
        </w:rPr>
        <w:t xml:space="preserve"> </w:t>
      </w:r>
      <w:r w:rsidR="002C3305">
        <w:rPr>
          <w:color w:val="231F20"/>
        </w:rPr>
        <w:t>understand the</w:t>
      </w:r>
      <w:r w:rsidR="002C3305">
        <w:rPr>
          <w:color w:val="231F20"/>
          <w:spacing w:val="1"/>
        </w:rPr>
        <w:t xml:space="preserve"> </w:t>
      </w:r>
      <w:r w:rsidR="002C3305">
        <w:rPr>
          <w:color w:val="231F20"/>
        </w:rPr>
        <w:t>steps to</w:t>
      </w:r>
      <w:r w:rsidR="002C3305">
        <w:rPr>
          <w:color w:val="231F20"/>
          <w:spacing w:val="-2"/>
        </w:rPr>
        <w:t xml:space="preserve"> </w:t>
      </w:r>
      <w:r w:rsidR="002C3305">
        <w:rPr>
          <w:color w:val="231F20"/>
        </w:rPr>
        <w:t>enable</w:t>
      </w:r>
      <w:r w:rsidR="002C3305">
        <w:rPr>
          <w:color w:val="231F20"/>
          <w:spacing w:val="-2"/>
        </w:rPr>
        <w:t xml:space="preserve"> </w:t>
      </w:r>
      <w:r w:rsidR="002C3305">
        <w:rPr>
          <w:color w:val="231F20"/>
        </w:rPr>
        <w:t>teachers</w:t>
      </w:r>
      <w:r w:rsidR="002C3305">
        <w:rPr>
          <w:color w:val="231F20"/>
          <w:spacing w:val="-2"/>
        </w:rPr>
        <w:t xml:space="preserve"> </w:t>
      </w:r>
      <w:r w:rsidR="002C3305">
        <w:rPr>
          <w:color w:val="231F20"/>
        </w:rPr>
        <w:t>to</w:t>
      </w:r>
      <w:r w:rsidR="002C3305">
        <w:rPr>
          <w:color w:val="231F20"/>
          <w:spacing w:val="-2"/>
        </w:rPr>
        <w:t xml:space="preserve"> </w:t>
      </w:r>
      <w:r w:rsidR="002C3305">
        <w:rPr>
          <w:color w:val="231F20"/>
        </w:rPr>
        <w:t>pursue</w:t>
      </w:r>
      <w:r w:rsidR="002C3305">
        <w:rPr>
          <w:color w:val="231F20"/>
          <w:spacing w:val="-2"/>
        </w:rPr>
        <w:t xml:space="preserve"> </w:t>
      </w:r>
      <w:r w:rsidR="002C3305">
        <w:rPr>
          <w:color w:val="231F20"/>
        </w:rPr>
        <w:t>certification</w:t>
      </w:r>
      <w:r w:rsidR="002C3305">
        <w:rPr>
          <w:color w:val="231F20"/>
          <w:w w:val="99"/>
        </w:rPr>
        <w:t xml:space="preserve"> </w:t>
      </w:r>
      <w:r w:rsidR="002C3305">
        <w:rPr>
          <w:color w:val="231F20"/>
        </w:rPr>
        <w:t>and suggests ways to work with existing nationally</w:t>
      </w:r>
      <w:r w:rsidR="002C3305">
        <w:rPr>
          <w:color w:val="231F20"/>
          <w:spacing w:val="-2"/>
        </w:rPr>
        <w:t xml:space="preserve"> </w:t>
      </w:r>
      <w:r w:rsidR="002C3305">
        <w:rPr>
          <w:color w:val="231F20"/>
        </w:rPr>
        <w:t>certified</w:t>
      </w:r>
      <w:r w:rsidR="002C3305">
        <w:rPr>
          <w:color w:val="231F20"/>
          <w:spacing w:val="-1"/>
        </w:rPr>
        <w:t xml:space="preserve"> </w:t>
      </w:r>
      <w:r w:rsidR="002C3305">
        <w:rPr>
          <w:color w:val="231F20"/>
          <w:spacing w:val="-9"/>
        </w:rPr>
        <w:t>HALTs</w:t>
      </w:r>
      <w:r w:rsidR="002C3305">
        <w:rPr>
          <w:color w:val="231F20"/>
          <w:spacing w:val="-1"/>
        </w:rPr>
        <w:t xml:space="preserve"> </w:t>
      </w:r>
      <w:r w:rsidR="002C3305">
        <w:rPr>
          <w:color w:val="231F20"/>
        </w:rPr>
        <w:t>to</w:t>
      </w:r>
      <w:r w:rsidR="002C3305">
        <w:rPr>
          <w:color w:val="231F20"/>
          <w:spacing w:val="-2"/>
        </w:rPr>
        <w:t xml:space="preserve"> </w:t>
      </w:r>
      <w:r w:rsidR="002C3305">
        <w:rPr>
          <w:color w:val="231F20"/>
        </w:rPr>
        <w:t>share</w:t>
      </w:r>
      <w:r w:rsidR="002C3305">
        <w:rPr>
          <w:color w:val="231F20"/>
          <w:spacing w:val="-1"/>
        </w:rPr>
        <w:t xml:space="preserve"> </w:t>
      </w:r>
      <w:r w:rsidR="002C3305">
        <w:rPr>
          <w:color w:val="231F20"/>
        </w:rPr>
        <w:t>their</w:t>
      </w:r>
      <w:r w:rsidR="002C3305">
        <w:rPr>
          <w:color w:val="231F20"/>
          <w:spacing w:val="23"/>
        </w:rPr>
        <w:t xml:space="preserve"> </w:t>
      </w:r>
      <w:r w:rsidR="002C3305">
        <w:rPr>
          <w:color w:val="231F20"/>
        </w:rPr>
        <w:t>expertise across the school and beyond.</w:t>
      </w:r>
    </w:p>
    <w:p w:rsidR="00BB4C10" w:rsidRDefault="002C3305">
      <w:pPr>
        <w:pStyle w:val="BodyText"/>
        <w:ind w:left="114" w:right="9"/>
      </w:pPr>
      <w:r>
        <w:rPr>
          <w:color w:val="231F20"/>
        </w:rPr>
        <w:t>The guide was released in March 2018 and has already been accessed and downloaded more than 2,000 times.</w:t>
      </w:r>
    </w:p>
    <w:p w:rsidR="00BB4C10" w:rsidRDefault="00BB4C10">
      <w:pPr>
        <w:rPr>
          <w:rFonts w:ascii="Swis721 Lt BT" w:eastAsia="Swis721 Lt BT" w:hAnsi="Swis721 Lt BT" w:cs="Swis721 Lt BT"/>
          <w:sz w:val="18"/>
          <w:szCs w:val="18"/>
        </w:rPr>
      </w:pPr>
    </w:p>
    <w:p w:rsidR="00BB4C10" w:rsidRDefault="002C3305">
      <w:pPr>
        <w:pStyle w:val="Heading6"/>
        <w:spacing w:before="131" w:line="260" w:lineRule="exact"/>
        <w:ind w:right="9"/>
      </w:pPr>
      <w:r>
        <w:rPr>
          <w:color w:val="00757A"/>
        </w:rPr>
        <w:t>Building a culture of professional growth</w:t>
      </w:r>
    </w:p>
    <w:p w:rsidR="00BB4C10" w:rsidRDefault="002C3305">
      <w:pPr>
        <w:pStyle w:val="BodyText"/>
        <w:spacing w:before="106"/>
        <w:ind w:left="113" w:right="134"/>
      </w:pPr>
      <w:r>
        <w:rPr>
          <w:color w:val="231F20"/>
        </w:rPr>
        <w:t>In</w:t>
      </w:r>
      <w:r>
        <w:rPr>
          <w:color w:val="231F20"/>
          <w:spacing w:val="-2"/>
        </w:rPr>
        <w:t xml:space="preserve"> </w:t>
      </w:r>
      <w:r>
        <w:rPr>
          <w:color w:val="231F20"/>
        </w:rPr>
        <w:t>the</w:t>
      </w:r>
      <w:r>
        <w:rPr>
          <w:color w:val="231F20"/>
          <w:spacing w:val="-1"/>
        </w:rPr>
        <w:t xml:space="preserve"> </w:t>
      </w:r>
      <w:r>
        <w:rPr>
          <w:color w:val="231F20"/>
        </w:rPr>
        <w:t>2017–2018</w:t>
      </w:r>
      <w:r>
        <w:rPr>
          <w:color w:val="231F20"/>
          <w:spacing w:val="-2"/>
        </w:rPr>
        <w:t xml:space="preserve"> </w:t>
      </w:r>
      <w:r>
        <w:rPr>
          <w:color w:val="231F20"/>
        </w:rPr>
        <w:t>financial</w:t>
      </w:r>
      <w:r>
        <w:rPr>
          <w:color w:val="231F20"/>
          <w:spacing w:val="-1"/>
        </w:rPr>
        <w:t xml:space="preserve"> </w:t>
      </w:r>
      <w:r>
        <w:rPr>
          <w:color w:val="231F20"/>
          <w:spacing w:val="-4"/>
        </w:rPr>
        <w:t>year,</w:t>
      </w:r>
      <w:r>
        <w:rPr>
          <w:color w:val="231F20"/>
          <w:spacing w:val="-1"/>
        </w:rPr>
        <w:t xml:space="preserve"> </w:t>
      </w:r>
      <w:r>
        <w:rPr>
          <w:color w:val="231F20"/>
        </w:rPr>
        <w:t>the</w:t>
      </w:r>
      <w:r>
        <w:rPr>
          <w:color w:val="231F20"/>
          <w:spacing w:val="22"/>
        </w:rPr>
        <w:t xml:space="preserve"> </w:t>
      </w:r>
      <w:r>
        <w:rPr>
          <w:color w:val="231F20"/>
        </w:rPr>
        <w:t>Education Council commissioned AITSL to provide options for improving t</w:t>
      </w:r>
      <w:r>
        <w:rPr>
          <w:color w:val="231F20"/>
        </w:rPr>
        <w:t>he quality of professional</w:t>
      </w:r>
      <w:r>
        <w:rPr>
          <w:color w:val="231F20"/>
          <w:spacing w:val="-1"/>
        </w:rPr>
        <w:t xml:space="preserve"> </w:t>
      </w:r>
      <w:r>
        <w:rPr>
          <w:color w:val="231F20"/>
        </w:rPr>
        <w:t>learning and</w:t>
      </w:r>
      <w:r>
        <w:rPr>
          <w:color w:val="231F20"/>
          <w:spacing w:val="-1"/>
        </w:rPr>
        <w:t xml:space="preserve"> </w:t>
      </w:r>
      <w:r>
        <w:rPr>
          <w:color w:val="231F20"/>
        </w:rPr>
        <w:t>to find</w:t>
      </w:r>
      <w:r>
        <w:rPr>
          <w:color w:val="231F20"/>
          <w:spacing w:val="-1"/>
        </w:rPr>
        <w:t xml:space="preserve"> </w:t>
      </w:r>
      <w:r>
        <w:rPr>
          <w:color w:val="231F20"/>
        </w:rPr>
        <w:t>out</w:t>
      </w:r>
      <w:r>
        <w:rPr>
          <w:color w:val="231F20"/>
          <w:spacing w:val="-1"/>
        </w:rPr>
        <w:t xml:space="preserve"> </w:t>
      </w:r>
      <w:r>
        <w:rPr>
          <w:color w:val="231F20"/>
        </w:rPr>
        <w:t>how teachers and school leaders could better implement learnings once back in the classroom.</w:t>
      </w:r>
    </w:p>
    <w:p w:rsidR="00BB4C10" w:rsidRDefault="002C3305">
      <w:pPr>
        <w:spacing w:before="5"/>
        <w:rPr>
          <w:rFonts w:ascii="Swis721 Lt BT" w:eastAsia="Swis721 Lt BT" w:hAnsi="Swis721 Lt BT" w:cs="Swis721 Lt BT"/>
          <w:sz w:val="18"/>
          <w:szCs w:val="18"/>
        </w:rPr>
      </w:pPr>
      <w:r>
        <w:br w:type="column"/>
      </w:r>
    </w:p>
    <w:p w:rsidR="00BB4C10" w:rsidRDefault="002C3305">
      <w:pPr>
        <w:pStyle w:val="BodyText"/>
        <w:spacing w:before="0"/>
        <w:ind w:left="113" w:right="72"/>
      </w:pPr>
      <w:r>
        <w:rPr>
          <w:color w:val="231F20"/>
        </w:rPr>
        <w:t>AISTL undertook extensive consultation with teacher regulatory authorities and other stakeholders, conducted research and ran a national</w:t>
      </w:r>
      <w:r>
        <w:rPr>
          <w:color w:val="231F20"/>
          <w:spacing w:val="-1"/>
        </w:rPr>
        <w:t xml:space="preserve"> </w:t>
      </w:r>
      <w:r>
        <w:rPr>
          <w:color w:val="231F20"/>
        </w:rPr>
        <w:t>survey</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teachers,</w:t>
      </w:r>
      <w:r>
        <w:rPr>
          <w:color w:val="231F20"/>
          <w:spacing w:val="-1"/>
        </w:rPr>
        <w:t xml:space="preserve"> </w:t>
      </w:r>
      <w:r>
        <w:rPr>
          <w:color w:val="231F20"/>
        </w:rPr>
        <w:t>school</w:t>
      </w:r>
      <w:r>
        <w:rPr>
          <w:color w:val="231F20"/>
          <w:spacing w:val="-1"/>
        </w:rPr>
        <w:t xml:space="preserve"> </w:t>
      </w:r>
      <w:r>
        <w:rPr>
          <w:color w:val="231F20"/>
        </w:rPr>
        <w:t xml:space="preserve">leaders, professional learning providers and systems and sectors, which attracted more </w:t>
      </w:r>
      <w:r>
        <w:rPr>
          <w:color w:val="231F20"/>
        </w:rPr>
        <w:t>than 1,500 responses.</w:t>
      </w:r>
    </w:p>
    <w:p w:rsidR="00BB4C10" w:rsidRDefault="002C3305">
      <w:pPr>
        <w:pStyle w:val="BodyText"/>
        <w:ind w:left="113" w:right="175"/>
      </w:pPr>
      <w:r>
        <w:rPr>
          <w:color w:val="231F20"/>
        </w:rPr>
        <w:t>Survey</w:t>
      </w:r>
      <w:r>
        <w:rPr>
          <w:color w:val="231F20"/>
          <w:spacing w:val="-2"/>
        </w:rPr>
        <w:t xml:space="preserve"> </w:t>
      </w:r>
      <w:r>
        <w:rPr>
          <w:color w:val="231F20"/>
        </w:rPr>
        <w:t>findings</w:t>
      </w:r>
      <w:r>
        <w:rPr>
          <w:color w:val="231F20"/>
          <w:spacing w:val="-1"/>
        </w:rPr>
        <w:t xml:space="preserve"> </w:t>
      </w:r>
      <w:r>
        <w:rPr>
          <w:color w:val="231F20"/>
        </w:rPr>
        <w:t>showed</w:t>
      </w:r>
      <w:r>
        <w:rPr>
          <w:color w:val="231F20"/>
          <w:spacing w:val="-1"/>
        </w:rPr>
        <w:t xml:space="preserve"> </w:t>
      </w:r>
      <w:r>
        <w:rPr>
          <w:color w:val="231F20"/>
        </w:rPr>
        <w:t>that</w:t>
      </w:r>
      <w:r>
        <w:rPr>
          <w:color w:val="231F20"/>
          <w:spacing w:val="-2"/>
        </w:rPr>
        <w:t xml:space="preserve"> </w:t>
      </w:r>
      <w:r>
        <w:rPr>
          <w:color w:val="231F20"/>
        </w:rPr>
        <w:t>while</w:t>
      </w:r>
      <w:r>
        <w:rPr>
          <w:color w:val="231F20"/>
          <w:spacing w:val="-1"/>
        </w:rPr>
        <w:t xml:space="preserve"> </w:t>
      </w:r>
      <w:r>
        <w:rPr>
          <w:color w:val="231F20"/>
        </w:rPr>
        <w:t>teachers are broadly selecting professional learning with the right intention, there is a gap in</w:t>
      </w:r>
    </w:p>
    <w:p w:rsidR="00BB4C10" w:rsidRDefault="002C3305">
      <w:pPr>
        <w:pStyle w:val="BodyText"/>
        <w:spacing w:before="0"/>
        <w:ind w:left="113" w:right="175"/>
      </w:pPr>
      <w:r>
        <w:rPr>
          <w:color w:val="231F20"/>
        </w:rPr>
        <w:t>the implementation and evaluation of that learning once back in the classroom. Based on further researc</w:t>
      </w:r>
      <w:r>
        <w:rPr>
          <w:color w:val="231F20"/>
        </w:rPr>
        <w:t>h and evidence, AITSL developed a range of recommendations, which were endorsed by the Education Council in December 2017 and will result in the development and launch of supporting tools and resources.</w:t>
      </w:r>
    </w:p>
    <w:p w:rsidR="00BB4C10" w:rsidRDefault="00BB4C10">
      <w:pPr>
        <w:rPr>
          <w:rFonts w:ascii="Swis721 Lt BT" w:eastAsia="Swis721 Lt BT" w:hAnsi="Swis721 Lt BT" w:cs="Swis721 Lt BT"/>
          <w:sz w:val="18"/>
          <w:szCs w:val="18"/>
        </w:rPr>
      </w:pPr>
    </w:p>
    <w:p w:rsidR="00BB4C10" w:rsidRDefault="002C3305">
      <w:pPr>
        <w:pStyle w:val="Heading6"/>
        <w:spacing w:before="131" w:line="260" w:lineRule="exact"/>
        <w:ind w:right="72"/>
      </w:pPr>
      <w:r>
        <w:rPr>
          <w:color w:val="00757A"/>
        </w:rPr>
        <w:t xml:space="preserve">National Review of </w:t>
      </w:r>
      <w:r>
        <w:rPr>
          <w:color w:val="00757A"/>
          <w:spacing w:val="-28"/>
        </w:rPr>
        <w:t>T</w:t>
      </w:r>
      <w:r>
        <w:rPr>
          <w:color w:val="00757A"/>
        </w:rPr>
        <w:t>eacher Registration</w:t>
      </w:r>
    </w:p>
    <w:p w:rsidR="00BB4C10" w:rsidRDefault="002C3305">
      <w:pPr>
        <w:pStyle w:val="BodyText"/>
        <w:spacing w:before="106"/>
        <w:ind w:left="113" w:right="413"/>
      </w:pPr>
      <w:r>
        <w:rPr>
          <w:color w:val="231F20"/>
        </w:rPr>
        <w:t>The Educatio</w:t>
      </w:r>
      <w:r>
        <w:rPr>
          <w:color w:val="231F20"/>
        </w:rPr>
        <w:t xml:space="preserve">n Council also asked AITSL to undertake a national review of teacher registration to help determine its rigour and whether it is effectively supporting teacher </w:t>
      </w:r>
      <w:r>
        <w:rPr>
          <w:color w:val="231F20"/>
          <w:spacing w:val="-2"/>
        </w:rPr>
        <w:t>quality.</w:t>
      </w:r>
    </w:p>
    <w:p w:rsidR="00BB4C10" w:rsidRDefault="002C3305">
      <w:pPr>
        <w:pStyle w:val="BodyText"/>
        <w:ind w:left="113" w:right="175"/>
      </w:pPr>
      <w:r>
        <w:rPr>
          <w:color w:val="231F20"/>
          <w:spacing w:val="-26"/>
        </w:rPr>
        <w:t>T</w:t>
      </w:r>
      <w:r>
        <w:rPr>
          <w:color w:val="231F20"/>
        </w:rPr>
        <w:t>eacher registration is an important</w:t>
      </w:r>
      <w:r>
        <w:rPr>
          <w:color w:val="231F20"/>
        </w:rPr>
        <w:t xml:space="preserve"> mechanism to ensure the quality of the teacher workforce. Registration also provides a critical regulatory function to ensure only people</w:t>
      </w:r>
      <w:r>
        <w:rPr>
          <w:color w:val="231F20"/>
          <w:spacing w:val="-3"/>
        </w:rPr>
        <w:t xml:space="preserve"> </w:t>
      </w:r>
      <w:r>
        <w:rPr>
          <w:color w:val="231F20"/>
        </w:rPr>
        <w:t>who</w:t>
      </w:r>
      <w:r>
        <w:rPr>
          <w:color w:val="231F20"/>
          <w:spacing w:val="-2"/>
        </w:rPr>
        <w:t xml:space="preserve"> </w:t>
      </w:r>
      <w:r>
        <w:rPr>
          <w:color w:val="231F20"/>
        </w:rPr>
        <w:t>have</w:t>
      </w:r>
      <w:r>
        <w:rPr>
          <w:color w:val="231F20"/>
          <w:spacing w:val="-2"/>
        </w:rPr>
        <w:t xml:space="preserve"> </w:t>
      </w:r>
      <w:r>
        <w:rPr>
          <w:color w:val="231F20"/>
        </w:rPr>
        <w:t>the</w:t>
      </w:r>
      <w:r>
        <w:rPr>
          <w:color w:val="231F20"/>
          <w:spacing w:val="-2"/>
        </w:rPr>
        <w:t xml:space="preserve"> </w:t>
      </w:r>
      <w:r>
        <w:rPr>
          <w:color w:val="231F20"/>
        </w:rPr>
        <w:t>necessary</w:t>
      </w:r>
      <w:r>
        <w:rPr>
          <w:color w:val="231F20"/>
          <w:spacing w:val="-2"/>
        </w:rPr>
        <w:t xml:space="preserve"> </w:t>
      </w:r>
      <w:r>
        <w:rPr>
          <w:color w:val="231F20"/>
        </w:rPr>
        <w:t>qualifications</w:t>
      </w:r>
      <w:r>
        <w:rPr>
          <w:color w:val="231F20"/>
          <w:w w:val="99"/>
        </w:rPr>
        <w:t xml:space="preserve"> </w:t>
      </w:r>
      <w:r>
        <w:rPr>
          <w:color w:val="231F20"/>
        </w:rPr>
        <w:t>and</w:t>
      </w:r>
      <w:r>
        <w:rPr>
          <w:color w:val="231F20"/>
          <w:spacing w:val="-1"/>
        </w:rPr>
        <w:t xml:space="preserve"> </w:t>
      </w:r>
      <w:r>
        <w:rPr>
          <w:color w:val="231F20"/>
        </w:rPr>
        <w:t>are fit and proper can</w:t>
      </w:r>
      <w:r>
        <w:rPr>
          <w:color w:val="231F20"/>
          <w:spacing w:val="-1"/>
        </w:rPr>
        <w:t xml:space="preserve"> </w:t>
      </w:r>
      <w:r>
        <w:rPr>
          <w:color w:val="231F20"/>
        </w:rPr>
        <w:t>be employed as teachers.</w:t>
      </w:r>
    </w:p>
    <w:p w:rsidR="00BB4C10" w:rsidRDefault="002C3305">
      <w:pPr>
        <w:pStyle w:val="BodyText"/>
        <w:ind w:left="113" w:right="175"/>
      </w:pPr>
      <w:r>
        <w:rPr>
          <w:color w:val="231F20"/>
        </w:rPr>
        <w:t>As part of a broad consulta</w:t>
      </w:r>
      <w:r>
        <w:rPr>
          <w:color w:val="231F20"/>
        </w:rPr>
        <w:t>tion process, AITSL:</w:t>
      </w:r>
    </w:p>
    <w:p w:rsidR="00BB4C10" w:rsidRDefault="00767060">
      <w:pPr>
        <w:pStyle w:val="BodyText"/>
        <w:ind w:left="340" w:right="72" w:hanging="227"/>
      </w:pPr>
      <w:r>
        <w:rPr>
          <w:rFonts w:ascii="Arial" w:hAnsi="Arial"/>
          <w:color w:val="00757A"/>
        </w:rPr>
        <w:t xml:space="preserve">• </w:t>
      </w:r>
      <w:r w:rsidR="002C3305">
        <w:rPr>
          <w:color w:val="231F20"/>
        </w:rPr>
        <w:t>appointed</w:t>
      </w:r>
      <w:r w:rsidR="002C3305">
        <w:rPr>
          <w:color w:val="231F20"/>
          <w:spacing w:val="1"/>
        </w:rPr>
        <w:t xml:space="preserve"> </w:t>
      </w:r>
      <w:r w:rsidR="002C3305">
        <w:rPr>
          <w:color w:val="231F20"/>
        </w:rPr>
        <w:t>an independent</w:t>
      </w:r>
      <w:r w:rsidR="002C3305">
        <w:rPr>
          <w:color w:val="231F20"/>
          <w:spacing w:val="1"/>
        </w:rPr>
        <w:t xml:space="preserve"> </w:t>
      </w:r>
      <w:r w:rsidR="002C3305">
        <w:rPr>
          <w:color w:val="231F20"/>
        </w:rPr>
        <w:t>expert</w:t>
      </w:r>
      <w:r w:rsidR="002C3305">
        <w:rPr>
          <w:color w:val="231F20"/>
          <w:spacing w:val="1"/>
        </w:rPr>
        <w:t xml:space="preserve"> </w:t>
      </w:r>
      <w:r w:rsidR="002C3305">
        <w:rPr>
          <w:color w:val="231F20"/>
        </w:rPr>
        <w:t xml:space="preserve">panel chaired by Mr Chris </w:t>
      </w:r>
      <w:r w:rsidR="002C3305">
        <w:rPr>
          <w:color w:val="231F20"/>
          <w:spacing w:val="-1"/>
        </w:rPr>
        <w:t>Wardlaw</w:t>
      </w:r>
      <w:r w:rsidR="002C3305">
        <w:rPr>
          <w:color w:val="231F20"/>
        </w:rPr>
        <w:t xml:space="preserve"> PSM, currently</w:t>
      </w:r>
      <w:r w:rsidR="002C3305">
        <w:rPr>
          <w:color w:val="231F20"/>
          <w:spacing w:val="23"/>
        </w:rPr>
        <w:t xml:space="preserve"> </w:t>
      </w:r>
      <w:r w:rsidR="002C3305">
        <w:rPr>
          <w:color w:val="231F20"/>
        </w:rPr>
        <w:t>Chair of the Victorian Curriculum and Assessment Authority and AITSL Deputy Chair;</w:t>
      </w:r>
    </w:p>
    <w:p w:rsidR="00BB4C10" w:rsidRDefault="00BB4C10">
      <w:pPr>
        <w:sectPr w:rsidR="00BB4C10">
          <w:type w:val="continuous"/>
          <w:pgSz w:w="9980" w:h="14180"/>
          <w:pgMar w:top="1320" w:right="740" w:bottom="280" w:left="1020" w:header="720" w:footer="720" w:gutter="0"/>
          <w:cols w:num="2" w:space="720" w:equalWidth="0">
            <w:col w:w="3919" w:space="248"/>
            <w:col w:w="4053"/>
          </w:cols>
        </w:sectPr>
      </w:pPr>
    </w:p>
    <w:p w:rsidR="00BB4C10" w:rsidRDefault="002C3305">
      <w:pPr>
        <w:spacing w:before="48"/>
        <w:ind w:left="850"/>
        <w:rPr>
          <w:rFonts w:ascii="Swis721 Lt BT" w:eastAsia="Swis721 Lt BT" w:hAnsi="Swis721 Lt BT" w:cs="Swis721 Lt BT"/>
          <w:sz w:val="16"/>
          <w:szCs w:val="16"/>
        </w:rPr>
      </w:pPr>
      <w:r>
        <w:rPr>
          <w:rFonts w:ascii="Swis721 BT"/>
          <w:b/>
          <w:color w:val="00757A"/>
          <w:sz w:val="16"/>
        </w:rPr>
        <w:lastRenderedPageBreak/>
        <w:t xml:space="preserve">TEACHING AND SCHOOL LEADERSHIP IN </w:t>
      </w:r>
      <w:r>
        <w:rPr>
          <w:rFonts w:ascii="Swis721 BT"/>
          <w:b/>
          <w:color w:val="00757A"/>
          <w:spacing w:val="-1"/>
          <w:sz w:val="16"/>
        </w:rPr>
        <w:t>AUSTRAL</w:t>
      </w:r>
      <w:r>
        <w:rPr>
          <w:rFonts w:ascii="Swis721 BT"/>
          <w:b/>
          <w:color w:val="00757A"/>
          <w:spacing w:val="-1"/>
          <w:sz w:val="16"/>
        </w:rPr>
        <w:t>IA</w:t>
      </w:r>
      <w:r>
        <w:rPr>
          <w:rFonts w:ascii="Swis721 BT"/>
          <w:b/>
          <w:color w:val="00757A"/>
          <w:sz w:val="16"/>
        </w:rPr>
        <w:t xml:space="preserve"> </w:t>
      </w:r>
      <w:r>
        <w:rPr>
          <w:rFonts w:ascii="Swis721 Lt BT"/>
          <w:color w:val="00757A"/>
          <w:sz w:val="16"/>
        </w:rPr>
        <w:t>CONTINUED</w:t>
      </w:r>
    </w:p>
    <w:p w:rsidR="00BB4C10" w:rsidRDefault="00BB4C10">
      <w:pPr>
        <w:rPr>
          <w:rFonts w:ascii="Swis721 Lt BT" w:eastAsia="Swis721 Lt BT" w:hAnsi="Swis721 Lt BT" w:cs="Swis721 Lt BT"/>
          <w:sz w:val="20"/>
          <w:szCs w:val="20"/>
        </w:rPr>
      </w:pPr>
    </w:p>
    <w:p w:rsidR="00BB4C10" w:rsidRDefault="00BB4C10">
      <w:pPr>
        <w:spacing w:before="8"/>
        <w:rPr>
          <w:rFonts w:ascii="Swis721 Lt BT" w:eastAsia="Swis721 Lt BT" w:hAnsi="Swis721 Lt BT" w:cs="Swis721 Lt BT"/>
          <w:sz w:val="25"/>
          <w:szCs w:val="25"/>
        </w:rPr>
      </w:pPr>
    </w:p>
    <w:p w:rsidR="00BB4C10" w:rsidRDefault="00BB4C10">
      <w:pPr>
        <w:rPr>
          <w:rFonts w:ascii="Swis721 Lt BT" w:eastAsia="Swis721 Lt BT" w:hAnsi="Swis721 Lt BT" w:cs="Swis721 Lt BT"/>
          <w:sz w:val="25"/>
          <w:szCs w:val="25"/>
        </w:rPr>
        <w:sectPr w:rsidR="00BB4C10">
          <w:pgSz w:w="9980" w:h="14180"/>
          <w:pgMar w:top="800" w:right="1040" w:bottom="640" w:left="0" w:header="0" w:footer="452" w:gutter="0"/>
          <w:cols w:space="720"/>
        </w:sectPr>
      </w:pPr>
    </w:p>
    <w:p w:rsidR="00BB4C10" w:rsidRDefault="00767060">
      <w:pPr>
        <w:pStyle w:val="BodyText"/>
        <w:spacing w:before="69"/>
        <w:ind w:left="1077" w:hanging="227"/>
      </w:pPr>
      <w:r>
        <w:rPr>
          <w:rFonts w:ascii="Arial" w:hAnsi="Arial"/>
          <w:color w:val="00757A"/>
        </w:rPr>
        <w:t xml:space="preserve">• </w:t>
      </w:r>
      <w:r w:rsidR="002C3305">
        <w:rPr>
          <w:color w:val="231F20"/>
        </w:rPr>
        <w:t>undertook a</w:t>
      </w:r>
      <w:r w:rsidR="002C3305">
        <w:rPr>
          <w:color w:val="231F20"/>
          <w:spacing w:val="1"/>
        </w:rPr>
        <w:t xml:space="preserve"> </w:t>
      </w:r>
      <w:r w:rsidR="002C3305">
        <w:rPr>
          <w:color w:val="231F20"/>
        </w:rPr>
        <w:t>stocktake</w:t>
      </w:r>
      <w:r w:rsidR="002C3305">
        <w:rPr>
          <w:color w:val="231F20"/>
          <w:spacing w:val="1"/>
        </w:rPr>
        <w:t xml:space="preserve"> </w:t>
      </w:r>
      <w:r w:rsidR="002C3305">
        <w:rPr>
          <w:color w:val="231F20"/>
        </w:rPr>
        <w:t>of the</w:t>
      </w:r>
      <w:r w:rsidR="002C3305">
        <w:rPr>
          <w:color w:val="231F20"/>
          <w:spacing w:val="1"/>
        </w:rPr>
        <w:t xml:space="preserve"> </w:t>
      </w:r>
      <w:r w:rsidR="002C3305">
        <w:rPr>
          <w:color w:val="231F20"/>
        </w:rPr>
        <w:t>current registration requirements;</w:t>
      </w:r>
    </w:p>
    <w:p w:rsidR="00BB4C10" w:rsidRDefault="00767060">
      <w:pPr>
        <w:pStyle w:val="BodyText"/>
        <w:ind w:left="1077" w:hanging="227"/>
      </w:pPr>
      <w:r>
        <w:rPr>
          <w:rFonts w:ascii="Arial" w:hAnsi="Arial"/>
          <w:color w:val="00757A"/>
        </w:rPr>
        <w:t xml:space="preserve">• </w:t>
      </w:r>
      <w:r w:rsidR="002C3305">
        <w:rPr>
          <w:color w:val="231F20"/>
        </w:rPr>
        <w:t>collected more</w:t>
      </w:r>
      <w:r w:rsidR="002C3305">
        <w:rPr>
          <w:color w:val="231F20"/>
          <w:spacing w:val="1"/>
        </w:rPr>
        <w:t xml:space="preserve"> </w:t>
      </w:r>
      <w:r w:rsidR="002C3305">
        <w:rPr>
          <w:color w:val="231F20"/>
        </w:rPr>
        <w:t>than</w:t>
      </w:r>
      <w:r w:rsidR="002C3305">
        <w:rPr>
          <w:color w:val="231F20"/>
          <w:spacing w:val="1"/>
        </w:rPr>
        <w:t xml:space="preserve"> </w:t>
      </w:r>
      <w:r w:rsidR="002C3305">
        <w:rPr>
          <w:color w:val="231F20"/>
        </w:rPr>
        <w:t>90 written</w:t>
      </w:r>
      <w:r w:rsidR="002C3305">
        <w:rPr>
          <w:color w:val="231F20"/>
          <w:spacing w:val="1"/>
        </w:rPr>
        <w:t xml:space="preserve"> </w:t>
      </w:r>
      <w:r w:rsidR="002C3305">
        <w:rPr>
          <w:color w:val="231F20"/>
        </w:rPr>
        <w:t>submission for the expert panel;</w:t>
      </w:r>
    </w:p>
    <w:p w:rsidR="00BB4C10" w:rsidRDefault="00767060">
      <w:pPr>
        <w:pStyle w:val="BodyText"/>
        <w:ind w:left="1077" w:hanging="227"/>
      </w:pPr>
      <w:r>
        <w:rPr>
          <w:rFonts w:ascii="Arial" w:hAnsi="Arial"/>
          <w:color w:val="00757A"/>
        </w:rPr>
        <w:t xml:space="preserve">• </w:t>
      </w:r>
      <w:r w:rsidR="002C3305">
        <w:rPr>
          <w:color w:val="231F20"/>
        </w:rPr>
        <w:t>ran a</w:t>
      </w:r>
      <w:r w:rsidR="002C3305">
        <w:rPr>
          <w:color w:val="231F20"/>
          <w:spacing w:val="1"/>
        </w:rPr>
        <w:t xml:space="preserve"> </w:t>
      </w:r>
      <w:r w:rsidR="002C3305">
        <w:rPr>
          <w:color w:val="231F20"/>
        </w:rPr>
        <w:t>national survey</w:t>
      </w:r>
      <w:r w:rsidR="002C3305">
        <w:rPr>
          <w:color w:val="231F20"/>
          <w:spacing w:val="1"/>
        </w:rPr>
        <w:t xml:space="preserve"> </w:t>
      </w:r>
      <w:r w:rsidR="002C3305">
        <w:rPr>
          <w:color w:val="231F20"/>
        </w:rPr>
        <w:t>of teachers</w:t>
      </w:r>
      <w:r w:rsidR="002C3305">
        <w:rPr>
          <w:color w:val="231F20"/>
          <w:spacing w:val="1"/>
        </w:rPr>
        <w:t xml:space="preserve"> </w:t>
      </w:r>
      <w:r w:rsidR="002C3305">
        <w:rPr>
          <w:color w:val="231F20"/>
        </w:rPr>
        <w:t>and principals with more than 6,500 responses;</w:t>
      </w:r>
    </w:p>
    <w:p w:rsidR="00BB4C10" w:rsidRDefault="00767060">
      <w:pPr>
        <w:pStyle w:val="BodyText"/>
        <w:ind w:left="1077" w:right="24" w:hanging="227"/>
      </w:pPr>
      <w:r>
        <w:rPr>
          <w:rFonts w:ascii="Arial" w:hAnsi="Arial"/>
          <w:color w:val="00757A"/>
        </w:rPr>
        <w:t xml:space="preserve">• </w:t>
      </w:r>
      <w:r w:rsidR="002C3305">
        <w:rPr>
          <w:color w:val="231F20"/>
        </w:rPr>
        <w:t>facilitated</w:t>
      </w:r>
      <w:r w:rsidR="002C3305">
        <w:rPr>
          <w:color w:val="231F20"/>
          <w:spacing w:val="1"/>
        </w:rPr>
        <w:t xml:space="preserve"> </w:t>
      </w:r>
      <w:r w:rsidR="002C3305">
        <w:rPr>
          <w:color w:val="231F20"/>
        </w:rPr>
        <w:t>consultation forums</w:t>
      </w:r>
      <w:r w:rsidR="002C3305">
        <w:rPr>
          <w:color w:val="231F20"/>
          <w:spacing w:val="1"/>
        </w:rPr>
        <w:t xml:space="preserve"> </w:t>
      </w:r>
      <w:r w:rsidR="002C3305">
        <w:rPr>
          <w:color w:val="231F20"/>
        </w:rPr>
        <w:t>in</w:t>
      </w:r>
      <w:r w:rsidR="002C3305">
        <w:rPr>
          <w:color w:val="231F20"/>
          <w:spacing w:val="1"/>
        </w:rPr>
        <w:t xml:space="preserve"> </w:t>
      </w:r>
      <w:r w:rsidR="002C3305">
        <w:rPr>
          <w:color w:val="231F20"/>
        </w:rPr>
        <w:t>every state and territory with 147 organisations represented.</w:t>
      </w:r>
    </w:p>
    <w:p w:rsidR="00BB4C10" w:rsidRDefault="002C3305">
      <w:pPr>
        <w:pStyle w:val="BodyText"/>
        <w:ind w:left="850" w:right="412"/>
      </w:pPr>
      <w:r>
        <w:rPr>
          <w:color w:val="231F20"/>
        </w:rPr>
        <w:t>As a result of this consultation, recommendations</w:t>
      </w:r>
      <w:r>
        <w:rPr>
          <w:color w:val="231F20"/>
          <w:spacing w:val="-2"/>
        </w:rPr>
        <w:t xml:space="preserve"> </w:t>
      </w:r>
      <w:r>
        <w:rPr>
          <w:color w:val="231F20"/>
        </w:rPr>
        <w:t>and</w:t>
      </w:r>
      <w:r>
        <w:rPr>
          <w:color w:val="231F20"/>
          <w:spacing w:val="-2"/>
        </w:rPr>
        <w:t xml:space="preserve"> </w:t>
      </w:r>
      <w:r>
        <w:rPr>
          <w:color w:val="231F20"/>
        </w:rPr>
        <w:t>findings</w:t>
      </w:r>
      <w:r>
        <w:rPr>
          <w:color w:val="231F20"/>
          <w:spacing w:val="-1"/>
        </w:rPr>
        <w:t xml:space="preserve"> </w:t>
      </w:r>
      <w:r>
        <w:rPr>
          <w:color w:val="231F20"/>
        </w:rPr>
        <w:t>will</w:t>
      </w:r>
      <w:r>
        <w:rPr>
          <w:color w:val="231F20"/>
          <w:spacing w:val="-2"/>
        </w:rPr>
        <w:t xml:space="preserve"> </w:t>
      </w:r>
      <w:r>
        <w:rPr>
          <w:color w:val="231F20"/>
        </w:rPr>
        <w:t>be submitted to the Education Council in late 2018.</w:t>
      </w:r>
    </w:p>
    <w:p w:rsidR="00BB4C10" w:rsidRDefault="00BB4C10">
      <w:pPr>
        <w:rPr>
          <w:rFonts w:ascii="Swis721 Lt BT" w:eastAsia="Swis721 Lt BT" w:hAnsi="Swis721 Lt BT" w:cs="Swis721 Lt BT"/>
          <w:sz w:val="18"/>
          <w:szCs w:val="18"/>
        </w:rPr>
      </w:pPr>
    </w:p>
    <w:p w:rsidR="00BB4C10" w:rsidRDefault="002C3305">
      <w:pPr>
        <w:pStyle w:val="Heading6"/>
        <w:ind w:left="850"/>
      </w:pPr>
      <w:r>
        <w:rPr>
          <w:color w:val="00757A"/>
          <w:spacing w:val="-1"/>
        </w:rPr>
        <w:t>Further</w:t>
      </w:r>
      <w:r>
        <w:rPr>
          <w:color w:val="00757A"/>
        </w:rPr>
        <w:t xml:space="preserve"> activity</w:t>
      </w:r>
    </w:p>
    <w:p w:rsidR="00BB4C10" w:rsidRDefault="002C3305">
      <w:pPr>
        <w:pStyle w:val="BodyText"/>
        <w:spacing w:before="106"/>
        <w:ind w:left="850"/>
      </w:pPr>
      <w:r>
        <w:rPr>
          <w:color w:val="231F20"/>
        </w:rPr>
        <w:t>Our interactive onlin</w:t>
      </w:r>
      <w:r>
        <w:rPr>
          <w:color w:val="231F20"/>
        </w:rPr>
        <w:t xml:space="preserve">e tools and resources that support teachers across Australia, including the </w:t>
      </w:r>
      <w:r>
        <w:rPr>
          <w:color w:val="231F20"/>
          <w:spacing w:val="-26"/>
        </w:rPr>
        <w:t>T</w:t>
      </w:r>
      <w:r>
        <w:rPr>
          <w:color w:val="231F20"/>
        </w:rPr>
        <w:t>eacher Sel</w:t>
      </w:r>
      <w:r>
        <w:rPr>
          <w:color w:val="231F20"/>
          <w:spacing w:val="-4"/>
        </w:rPr>
        <w:t>f</w:t>
      </w:r>
      <w:r>
        <w:rPr>
          <w:color w:val="231F20"/>
        </w:rPr>
        <w:t xml:space="preserve">-Assessment </w:t>
      </w:r>
      <w:r>
        <w:rPr>
          <w:color w:val="231F20"/>
          <w:spacing w:val="-26"/>
        </w:rPr>
        <w:t>T</w:t>
      </w:r>
      <w:r>
        <w:rPr>
          <w:color w:val="231F20"/>
        </w:rPr>
        <w:t>ool (</w:t>
      </w:r>
      <w:r>
        <w:rPr>
          <w:color w:val="231F20"/>
          <w:spacing w:val="-29"/>
        </w:rPr>
        <w:t>T</w:t>
      </w:r>
      <w:r>
        <w:rPr>
          <w:color w:val="231F20"/>
        </w:rPr>
        <w:t>-S</w:t>
      </w:r>
      <w:r>
        <w:rPr>
          <w:color w:val="231F20"/>
          <w:spacing w:val="-8"/>
        </w:rPr>
        <w:t>A</w:t>
      </w:r>
      <w:r>
        <w:rPr>
          <w:color w:val="231F20"/>
        </w:rPr>
        <w:t>T), Illustration of Practice and My Induction app also continued to perform well, with:</w:t>
      </w:r>
    </w:p>
    <w:p w:rsidR="00BB4C10" w:rsidRDefault="00767060">
      <w:pPr>
        <w:pStyle w:val="BodyText"/>
        <w:ind w:left="1077" w:hanging="227"/>
      </w:pPr>
      <w:r>
        <w:rPr>
          <w:rFonts w:ascii="Arial" w:hAnsi="Arial"/>
          <w:color w:val="00757A"/>
        </w:rPr>
        <w:t xml:space="preserve">• </w:t>
      </w:r>
      <w:r w:rsidR="002C3305">
        <w:rPr>
          <w:color w:val="231F20"/>
        </w:rPr>
        <w:t>commencement</w:t>
      </w:r>
      <w:r w:rsidR="002C3305">
        <w:rPr>
          <w:color w:val="231F20"/>
          <w:spacing w:val="1"/>
        </w:rPr>
        <w:t xml:space="preserve"> </w:t>
      </w:r>
      <w:r w:rsidR="002C3305">
        <w:rPr>
          <w:color w:val="231F20"/>
        </w:rPr>
        <w:t>of over</w:t>
      </w:r>
      <w:r w:rsidR="002C3305">
        <w:rPr>
          <w:color w:val="231F20"/>
          <w:spacing w:val="1"/>
        </w:rPr>
        <w:t xml:space="preserve"> </w:t>
      </w:r>
      <w:r w:rsidR="002C3305">
        <w:rPr>
          <w:color w:val="231F20"/>
        </w:rPr>
        <w:t>44,000</w:t>
      </w:r>
      <w:r w:rsidR="002C3305">
        <w:rPr>
          <w:color w:val="231F20"/>
          <w:spacing w:val="1"/>
        </w:rPr>
        <w:t xml:space="preserve"> </w:t>
      </w:r>
      <w:r w:rsidR="002C3305">
        <w:rPr>
          <w:color w:val="231F20"/>
          <w:spacing w:val="-29"/>
        </w:rPr>
        <w:t>T</w:t>
      </w:r>
      <w:r w:rsidR="002C3305">
        <w:rPr>
          <w:color w:val="231F20"/>
        </w:rPr>
        <w:t>-S</w:t>
      </w:r>
      <w:r w:rsidR="002C3305">
        <w:rPr>
          <w:color w:val="231F20"/>
          <w:spacing w:val="-8"/>
        </w:rPr>
        <w:t>A</w:t>
      </w:r>
      <w:r w:rsidR="002C3305">
        <w:rPr>
          <w:color w:val="231F20"/>
        </w:rPr>
        <w:t>T</w:t>
      </w:r>
      <w:r w:rsidR="002C3305">
        <w:rPr>
          <w:color w:val="231F20"/>
        </w:rPr>
        <w:t xml:space="preserve"> questionnaires since its launch in </w:t>
      </w:r>
      <w:r w:rsidR="002C3305">
        <w:rPr>
          <w:color w:val="231F20"/>
          <w:spacing w:val="-1"/>
        </w:rPr>
        <w:t>February</w:t>
      </w:r>
      <w:r w:rsidR="002C3305">
        <w:rPr>
          <w:color w:val="231F20"/>
          <w:spacing w:val="23"/>
        </w:rPr>
        <w:t xml:space="preserve"> </w:t>
      </w:r>
      <w:r w:rsidR="002C3305">
        <w:rPr>
          <w:color w:val="231F20"/>
        </w:rPr>
        <w:t>2017, with over 34,500 completions;</w:t>
      </w:r>
    </w:p>
    <w:p w:rsidR="00BB4C10" w:rsidRDefault="00767060">
      <w:pPr>
        <w:pStyle w:val="BodyText"/>
        <w:ind w:left="1077" w:hanging="227"/>
      </w:pPr>
      <w:r>
        <w:rPr>
          <w:rFonts w:ascii="Arial" w:hAnsi="Arial"/>
          <w:color w:val="00757A"/>
        </w:rPr>
        <w:t xml:space="preserve">• </w:t>
      </w:r>
      <w:r w:rsidR="002C3305">
        <w:rPr>
          <w:color w:val="231F20"/>
        </w:rPr>
        <w:t>over 1.5</w:t>
      </w:r>
      <w:r w:rsidR="002C3305">
        <w:rPr>
          <w:color w:val="231F20"/>
          <w:spacing w:val="1"/>
        </w:rPr>
        <w:t xml:space="preserve"> </w:t>
      </w:r>
      <w:r w:rsidR="002C3305">
        <w:rPr>
          <w:color w:val="231F20"/>
        </w:rPr>
        <w:t>million views of</w:t>
      </w:r>
      <w:r w:rsidR="002C3305">
        <w:rPr>
          <w:color w:val="231F20"/>
          <w:spacing w:val="1"/>
        </w:rPr>
        <w:t xml:space="preserve"> </w:t>
      </w:r>
      <w:r w:rsidR="002C3305">
        <w:rPr>
          <w:color w:val="231F20"/>
        </w:rPr>
        <w:t>the Illustrations</w:t>
      </w:r>
      <w:r w:rsidR="002C3305">
        <w:rPr>
          <w:color w:val="231F20"/>
          <w:spacing w:val="1"/>
        </w:rPr>
        <w:t xml:space="preserve"> </w:t>
      </w:r>
      <w:r w:rsidR="002C3305">
        <w:rPr>
          <w:color w:val="231F20"/>
        </w:rPr>
        <w:t>of Practice online resources since 2011, with an average of 29,000 unique views per month; and</w:t>
      </w:r>
    </w:p>
    <w:p w:rsidR="00BB4C10" w:rsidRDefault="00767060">
      <w:pPr>
        <w:pStyle w:val="BodyText"/>
        <w:ind w:left="1077" w:right="409" w:hanging="227"/>
      </w:pPr>
      <w:r>
        <w:rPr>
          <w:rFonts w:ascii="Arial" w:hAnsi="Arial"/>
          <w:color w:val="00757A"/>
        </w:rPr>
        <w:t xml:space="preserve">• </w:t>
      </w:r>
      <w:r w:rsidR="002C3305">
        <w:rPr>
          <w:color w:val="231F20"/>
        </w:rPr>
        <w:t>More than</w:t>
      </w:r>
      <w:r w:rsidR="002C3305">
        <w:rPr>
          <w:color w:val="231F20"/>
          <w:spacing w:val="1"/>
        </w:rPr>
        <w:t xml:space="preserve"> </w:t>
      </w:r>
      <w:r w:rsidR="002C3305">
        <w:rPr>
          <w:color w:val="231F20"/>
        </w:rPr>
        <w:t>10,000</w:t>
      </w:r>
      <w:r w:rsidR="002C3305">
        <w:rPr>
          <w:color w:val="231F20"/>
          <w:spacing w:val="1"/>
        </w:rPr>
        <w:t xml:space="preserve"> </w:t>
      </w:r>
      <w:r w:rsidR="002C3305">
        <w:rPr>
          <w:color w:val="231F20"/>
        </w:rPr>
        <w:t>downloads of</w:t>
      </w:r>
      <w:r w:rsidR="002C3305">
        <w:rPr>
          <w:color w:val="231F20"/>
          <w:spacing w:val="1"/>
        </w:rPr>
        <w:t xml:space="preserve"> </w:t>
      </w:r>
      <w:r w:rsidR="002C3305">
        <w:rPr>
          <w:color w:val="231F20"/>
        </w:rPr>
        <w:t>the My Induction app.</w:t>
      </w:r>
    </w:p>
    <w:p w:rsidR="00BB4C10" w:rsidRDefault="002C3305">
      <w:pPr>
        <w:pStyle w:val="Heading3"/>
        <w:spacing w:before="61"/>
        <w:ind w:left="367"/>
        <w:rPr>
          <w:b w:val="0"/>
          <w:bCs w:val="0"/>
        </w:rPr>
      </w:pPr>
      <w:r>
        <w:rPr>
          <w:b w:val="0"/>
        </w:rPr>
        <w:br w:type="column"/>
      </w:r>
      <w:r>
        <w:rPr>
          <w:color w:val="005E63"/>
        </w:rPr>
        <w:t>SCHOOL LEADERSHIP</w:t>
      </w:r>
    </w:p>
    <w:p w:rsidR="00BB4C10" w:rsidRDefault="002C3305">
      <w:pPr>
        <w:pStyle w:val="BodyText"/>
        <w:spacing w:before="215"/>
        <w:ind w:left="367" w:right="368"/>
        <w:jc w:val="both"/>
        <w:rPr>
          <w:rFonts w:cs="Swis721 Lt BT"/>
        </w:rPr>
      </w:pPr>
      <w:r>
        <w:rPr>
          <w:color w:val="231F20"/>
        </w:rPr>
        <w:t>Significant</w:t>
      </w:r>
      <w:r>
        <w:rPr>
          <w:color w:val="231F20"/>
          <w:spacing w:val="-2"/>
        </w:rPr>
        <w:t xml:space="preserve"> </w:t>
      </w:r>
      <w:r>
        <w:rPr>
          <w:color w:val="231F20"/>
        </w:rPr>
        <w:t>work</w:t>
      </w:r>
      <w:r>
        <w:rPr>
          <w:color w:val="231F20"/>
          <w:spacing w:val="-2"/>
        </w:rPr>
        <w:t xml:space="preserve"> </w:t>
      </w:r>
      <w:r>
        <w:rPr>
          <w:color w:val="231F20"/>
        </w:rPr>
        <w:t>was</w:t>
      </w:r>
      <w:r>
        <w:rPr>
          <w:color w:val="231F20"/>
          <w:spacing w:val="-1"/>
        </w:rPr>
        <w:t xml:space="preserve"> </w:t>
      </w:r>
      <w:r>
        <w:rPr>
          <w:color w:val="231F20"/>
        </w:rPr>
        <w:t>undertaken</w:t>
      </w:r>
      <w:r>
        <w:rPr>
          <w:color w:val="231F20"/>
          <w:spacing w:val="-2"/>
        </w:rPr>
        <w:t xml:space="preserve"> </w:t>
      </w:r>
      <w:r>
        <w:rPr>
          <w:color w:val="231F20"/>
        </w:rPr>
        <w:t>to</w:t>
      </w:r>
      <w:r>
        <w:rPr>
          <w:color w:val="231F20"/>
          <w:spacing w:val="-1"/>
        </w:rPr>
        <w:t xml:space="preserve"> </w:t>
      </w:r>
      <w:r>
        <w:rPr>
          <w:color w:val="231F20"/>
        </w:rPr>
        <w:t xml:space="preserve">support current and future school leaders, including the development and launch of </w:t>
      </w:r>
      <w:r>
        <w:rPr>
          <w:i/>
          <w:color w:val="231F20"/>
        </w:rPr>
        <w:t>Leading</w:t>
      </w:r>
    </w:p>
    <w:p w:rsidR="00BB4C10" w:rsidRDefault="002C3305">
      <w:pPr>
        <w:ind w:left="367" w:right="128"/>
        <w:rPr>
          <w:rFonts w:ascii="Swis721 Lt BT" w:eastAsia="Swis721 Lt BT" w:hAnsi="Swis721 Lt BT" w:cs="Swis721 Lt BT"/>
          <w:sz w:val="19"/>
          <w:szCs w:val="19"/>
        </w:rPr>
      </w:pPr>
      <w:r>
        <w:rPr>
          <w:rFonts w:ascii="Swis721 Lt BT"/>
          <w:i/>
          <w:color w:val="231F20"/>
          <w:sz w:val="19"/>
        </w:rPr>
        <w:t xml:space="preserve">for Impact: Australian guidelines for school leadership development </w:t>
      </w:r>
      <w:r>
        <w:rPr>
          <w:rFonts w:ascii="Swis721 Lt BT"/>
          <w:color w:val="231F20"/>
          <w:sz w:val="19"/>
        </w:rPr>
        <w:t>(see following page</w:t>
      </w:r>
      <w:r>
        <w:rPr>
          <w:rFonts w:ascii="Swis721 Lt BT"/>
          <w:color w:val="231F20"/>
          <w:sz w:val="19"/>
        </w:rPr>
        <w:t xml:space="preserve"> for detail), which were endorsed by the Education Council.</w:t>
      </w:r>
    </w:p>
    <w:p w:rsidR="00BB4C10" w:rsidRDefault="002C3305">
      <w:pPr>
        <w:pStyle w:val="BodyText"/>
        <w:ind w:left="367" w:right="128"/>
      </w:pPr>
      <w:r>
        <w:rPr>
          <w:color w:val="231F20"/>
        </w:rPr>
        <w:t xml:space="preserve">In September 2017, the then Minister for Education and </w:t>
      </w:r>
      <w:r>
        <w:rPr>
          <w:color w:val="231F20"/>
          <w:spacing w:val="-3"/>
        </w:rPr>
        <w:t>Training,</w:t>
      </w:r>
      <w:r>
        <w:rPr>
          <w:color w:val="231F20"/>
        </w:rPr>
        <w:t xml:space="preserve"> </w:t>
      </w:r>
      <w:r>
        <w:rPr>
          <w:color w:val="231F20"/>
          <w:spacing w:val="-3"/>
        </w:rPr>
        <w:t>Senator,</w:t>
      </w:r>
      <w:r>
        <w:rPr>
          <w:color w:val="231F20"/>
        </w:rPr>
        <w:t xml:space="preserve"> the Hon</w:t>
      </w:r>
      <w:r>
        <w:rPr>
          <w:color w:val="231F20"/>
          <w:spacing w:val="29"/>
        </w:rPr>
        <w:t xml:space="preserve"> </w:t>
      </w:r>
      <w:r>
        <w:rPr>
          <w:color w:val="231F20"/>
        </w:rPr>
        <w:t>Simon Birmingham, announced AITSL had been tasked with exploring the development of</w:t>
      </w:r>
      <w:r>
        <w:rPr>
          <w:color w:val="231F20"/>
          <w:spacing w:val="-2"/>
        </w:rPr>
        <w:t xml:space="preserve"> </w:t>
      </w:r>
      <w:r>
        <w:rPr>
          <w:color w:val="231F20"/>
        </w:rPr>
        <w:t>pre-principal</w:t>
      </w:r>
      <w:r>
        <w:rPr>
          <w:color w:val="231F20"/>
          <w:spacing w:val="-2"/>
        </w:rPr>
        <w:t xml:space="preserve"> </w:t>
      </w:r>
      <w:r>
        <w:rPr>
          <w:color w:val="231F20"/>
        </w:rPr>
        <w:t>certification</w:t>
      </w:r>
      <w:r>
        <w:rPr>
          <w:color w:val="231F20"/>
          <w:spacing w:val="-2"/>
        </w:rPr>
        <w:t xml:space="preserve"> </w:t>
      </w:r>
      <w:r>
        <w:rPr>
          <w:color w:val="231F20"/>
        </w:rPr>
        <w:t>to</w:t>
      </w:r>
      <w:r>
        <w:rPr>
          <w:color w:val="231F20"/>
          <w:spacing w:val="-2"/>
        </w:rPr>
        <w:t xml:space="preserve"> </w:t>
      </w:r>
      <w:r>
        <w:rPr>
          <w:color w:val="231F20"/>
        </w:rPr>
        <w:t>better</w:t>
      </w:r>
      <w:r>
        <w:rPr>
          <w:color w:val="231F20"/>
          <w:spacing w:val="-2"/>
        </w:rPr>
        <w:t xml:space="preserve"> </w:t>
      </w:r>
      <w:r>
        <w:rPr>
          <w:color w:val="231F20"/>
        </w:rPr>
        <w:t>prepare aspiring principals for the role and ensure they maximise their impact.</w:t>
      </w:r>
    </w:p>
    <w:p w:rsidR="00BB4C10" w:rsidRDefault="002C3305">
      <w:pPr>
        <w:pStyle w:val="BodyText"/>
        <w:ind w:left="367" w:right="128"/>
      </w:pPr>
      <w:r>
        <w:rPr>
          <w:color w:val="231F20"/>
        </w:rPr>
        <w:t>AITSL conducted an assessment of impact of implementing</w:t>
      </w:r>
      <w:r>
        <w:rPr>
          <w:color w:val="231F20"/>
          <w:spacing w:val="-3"/>
        </w:rPr>
        <w:t xml:space="preserve"> </w:t>
      </w:r>
      <w:r>
        <w:rPr>
          <w:color w:val="231F20"/>
        </w:rPr>
        <w:t>a</w:t>
      </w:r>
      <w:r>
        <w:rPr>
          <w:color w:val="231F20"/>
          <w:spacing w:val="-2"/>
        </w:rPr>
        <w:t xml:space="preserve"> </w:t>
      </w:r>
      <w:r>
        <w:rPr>
          <w:color w:val="231F20"/>
        </w:rPr>
        <w:t>national</w:t>
      </w:r>
      <w:r>
        <w:rPr>
          <w:color w:val="231F20"/>
          <w:spacing w:val="-3"/>
        </w:rPr>
        <w:t xml:space="preserve"> </w:t>
      </w:r>
      <w:r>
        <w:rPr>
          <w:color w:val="231F20"/>
        </w:rPr>
        <w:t>principal</w:t>
      </w:r>
      <w:r>
        <w:rPr>
          <w:color w:val="231F20"/>
          <w:spacing w:val="-2"/>
        </w:rPr>
        <w:t xml:space="preserve"> </w:t>
      </w:r>
      <w:r>
        <w:rPr>
          <w:color w:val="231F20"/>
        </w:rPr>
        <w:t>certification</w:t>
      </w:r>
      <w:r>
        <w:rPr>
          <w:color w:val="231F20"/>
          <w:w w:val="99"/>
        </w:rPr>
        <w:t xml:space="preserve"> </w:t>
      </w:r>
      <w:r>
        <w:rPr>
          <w:color w:val="231F20"/>
        </w:rPr>
        <w:t>process and scoped requirements for demonstrating principal readiness. This</w:t>
      </w:r>
    </w:p>
    <w:p w:rsidR="00BB4C10" w:rsidRDefault="002C3305">
      <w:pPr>
        <w:pStyle w:val="BodyText"/>
        <w:spacing w:before="0"/>
        <w:ind w:left="367" w:right="249"/>
      </w:pPr>
      <w:r>
        <w:rPr>
          <w:color w:val="231F20"/>
        </w:rPr>
        <w:t>w</w:t>
      </w:r>
      <w:r>
        <w:rPr>
          <w:color w:val="231F20"/>
        </w:rPr>
        <w:t xml:space="preserve">ork, undertaken in collaboration with the profession, is helping assess the need </w:t>
      </w:r>
      <w:r>
        <w:rPr>
          <w:color w:val="231F20"/>
          <w:spacing w:val="-5"/>
        </w:rPr>
        <w:t>for,</w:t>
      </w:r>
      <w:r>
        <w:rPr>
          <w:color w:val="231F20"/>
          <w:spacing w:val="22"/>
        </w:rPr>
        <w:t xml:space="preserve"> </w:t>
      </w:r>
      <w:r>
        <w:rPr>
          <w:color w:val="231F20"/>
        </w:rPr>
        <w:t>and design of a national voluntary process for assessing whether an individual is ready to step into a principal role. Findings will</w:t>
      </w:r>
    </w:p>
    <w:p w:rsidR="00BB4C10" w:rsidRDefault="002C3305">
      <w:pPr>
        <w:pStyle w:val="BodyText"/>
        <w:spacing w:before="0"/>
        <w:ind w:left="367" w:right="128"/>
      </w:pPr>
      <w:r>
        <w:rPr>
          <w:color w:val="231F20"/>
        </w:rPr>
        <w:t>be presented to states and territories in the 2018–2019</w:t>
      </w:r>
      <w:r>
        <w:rPr>
          <w:color w:val="231F20"/>
          <w:spacing w:val="-4"/>
        </w:rPr>
        <w:t xml:space="preserve"> </w:t>
      </w:r>
      <w:r>
        <w:rPr>
          <w:color w:val="231F20"/>
        </w:rPr>
        <w:t>financial</w:t>
      </w:r>
      <w:r>
        <w:rPr>
          <w:color w:val="231F20"/>
          <w:spacing w:val="-3"/>
        </w:rPr>
        <w:t xml:space="preserve"> </w:t>
      </w:r>
      <w:r>
        <w:rPr>
          <w:color w:val="231F20"/>
          <w:spacing w:val="-4"/>
        </w:rPr>
        <w:t>year.</w:t>
      </w:r>
    </w:p>
    <w:p w:rsidR="00BB4C10" w:rsidRDefault="002C3305">
      <w:pPr>
        <w:pStyle w:val="BodyText"/>
        <w:ind w:left="367"/>
      </w:pPr>
      <w:r>
        <w:rPr>
          <w:color w:val="231F20"/>
        </w:rPr>
        <w:t xml:space="preserve">AITSL also worked to </w:t>
      </w:r>
      <w:r>
        <w:rPr>
          <w:color w:val="231F20"/>
          <w:spacing w:val="-2"/>
        </w:rPr>
        <w:t>review,</w:t>
      </w:r>
      <w:r>
        <w:rPr>
          <w:color w:val="231F20"/>
        </w:rPr>
        <w:t xml:space="preserve"> develop and</w:t>
      </w:r>
      <w:r>
        <w:rPr>
          <w:color w:val="231F20"/>
          <w:spacing w:val="21"/>
        </w:rPr>
        <w:t xml:space="preserve"> </w:t>
      </w:r>
      <w:r>
        <w:rPr>
          <w:color w:val="231F20"/>
        </w:rPr>
        <w:t>improve tools and resources to support leadership preparation, consulting with various stakeholders in government and schools, including princi</w:t>
      </w:r>
      <w:r>
        <w:rPr>
          <w:color w:val="231F20"/>
        </w:rPr>
        <w:t>pals and aspiring principals.</w:t>
      </w:r>
    </w:p>
    <w:p w:rsidR="00BB4C10" w:rsidRDefault="00270C57">
      <w:pPr>
        <w:pStyle w:val="BodyText"/>
        <w:ind w:left="367" w:right="142"/>
      </w:pPr>
      <w:r>
        <w:rPr>
          <w:noProof/>
          <w:lang w:val="en-AU" w:eastAsia="en-AU"/>
        </w:rPr>
        <w:drawing>
          <wp:anchor distT="0" distB="0" distL="114300" distR="114300" simplePos="0" relativeHeight="251537408" behindDoc="0" locked="0" layoutInCell="1" allowOverlap="1">
            <wp:simplePos x="0" y="0"/>
            <wp:positionH relativeFrom="page">
              <wp:posOffset>0</wp:posOffset>
            </wp:positionH>
            <wp:positionV relativeFrom="paragraph">
              <wp:posOffset>435610</wp:posOffset>
            </wp:positionV>
            <wp:extent cx="2969895" cy="2089785"/>
            <wp:effectExtent l="0" t="0" r="1905" b="5715"/>
            <wp:wrapNone/>
            <wp:docPr id="879"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989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05">
        <w:rPr>
          <w:color w:val="231F20"/>
          <w:spacing w:val="-1"/>
        </w:rPr>
        <w:t>Website</w:t>
      </w:r>
      <w:r w:rsidR="002C3305">
        <w:rPr>
          <w:color w:val="231F20"/>
        </w:rPr>
        <w:t xml:space="preserve"> and social media analysis, and one-</w:t>
      </w:r>
      <w:r w:rsidR="002C3305">
        <w:rPr>
          <w:color w:val="231F20"/>
          <w:spacing w:val="23"/>
        </w:rPr>
        <w:t xml:space="preserve"> </w:t>
      </w:r>
      <w:r w:rsidR="002C3305">
        <w:rPr>
          <w:color w:val="231F20"/>
        </w:rPr>
        <w:t>on-one deep dive interviews with professional</w:t>
      </w:r>
      <w:r w:rsidR="002C3305">
        <w:rPr>
          <w:color w:val="231F20"/>
        </w:rPr>
        <w:t xml:space="preserve"> learning providers and individual users of AITSL resources, revealed that the new leadership scenarios, principals’ case studies, connections between the standards case studies and the evaluation framework are all considered valuable tools.</w:t>
      </w:r>
    </w:p>
    <w:p w:rsidR="00BB4C10" w:rsidRDefault="002C3305">
      <w:pPr>
        <w:pStyle w:val="BodyText"/>
        <w:ind w:left="367" w:right="199"/>
      </w:pPr>
      <w:r>
        <w:rPr>
          <w:color w:val="231F20"/>
        </w:rPr>
        <w:t>Usage of our S</w:t>
      </w:r>
      <w:r>
        <w:rPr>
          <w:color w:val="231F20"/>
        </w:rPr>
        <w:t xml:space="preserve">chool Leader </w:t>
      </w:r>
      <w:r>
        <w:rPr>
          <w:color w:val="231F20"/>
          <w:spacing w:val="-1"/>
        </w:rPr>
        <w:t>Self-Assessment</w:t>
      </w:r>
      <w:r>
        <w:rPr>
          <w:color w:val="231F20"/>
          <w:spacing w:val="23"/>
        </w:rPr>
        <w:t xml:space="preserve"> </w:t>
      </w:r>
      <w:r>
        <w:rPr>
          <w:color w:val="231F20"/>
          <w:spacing w:val="-7"/>
        </w:rPr>
        <w:t>Tool</w:t>
      </w:r>
      <w:r>
        <w:rPr>
          <w:color w:val="231F20"/>
        </w:rPr>
        <w:t xml:space="preserve"> increased 40 per cent this </w:t>
      </w:r>
      <w:r>
        <w:rPr>
          <w:color w:val="231F20"/>
          <w:spacing w:val="-4"/>
        </w:rPr>
        <w:t>year,</w:t>
      </w:r>
      <w:r>
        <w:rPr>
          <w:color w:val="231F20"/>
        </w:rPr>
        <w:t xml:space="preserve"> with the</w:t>
      </w:r>
      <w:r>
        <w:rPr>
          <w:color w:val="231F20"/>
          <w:spacing w:val="24"/>
        </w:rPr>
        <w:t xml:space="preserve"> </w:t>
      </w:r>
      <w:r>
        <w:rPr>
          <w:color w:val="231F20"/>
        </w:rPr>
        <w:t>tool being used by more than 11,000 users since</w:t>
      </w:r>
      <w:r>
        <w:rPr>
          <w:color w:val="231F20"/>
          <w:spacing w:val="-2"/>
        </w:rPr>
        <w:t xml:space="preserve"> </w:t>
      </w:r>
      <w:r>
        <w:rPr>
          <w:color w:val="231F20"/>
        </w:rPr>
        <w:t>launch</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2016–17</w:t>
      </w:r>
      <w:r>
        <w:rPr>
          <w:color w:val="231F20"/>
          <w:spacing w:val="-1"/>
        </w:rPr>
        <w:t xml:space="preserve"> </w:t>
      </w:r>
      <w:r>
        <w:rPr>
          <w:color w:val="231F20"/>
        </w:rPr>
        <w:t>financial</w:t>
      </w:r>
      <w:r>
        <w:rPr>
          <w:color w:val="231F20"/>
          <w:spacing w:val="-1"/>
        </w:rPr>
        <w:t xml:space="preserve"> </w:t>
      </w:r>
      <w:r>
        <w:rPr>
          <w:color w:val="231F20"/>
          <w:spacing w:val="-4"/>
        </w:rPr>
        <w:t>year.</w:t>
      </w:r>
    </w:p>
    <w:p w:rsidR="00BB4C10" w:rsidRDefault="002C3305">
      <w:pPr>
        <w:pStyle w:val="BodyText"/>
        <w:spacing w:before="0"/>
        <w:ind w:left="367" w:right="128"/>
      </w:pPr>
      <w:r>
        <w:rPr>
          <w:color w:val="231F20"/>
        </w:rPr>
        <w:t>Our</w:t>
      </w:r>
      <w:r>
        <w:rPr>
          <w:color w:val="231F20"/>
          <w:spacing w:val="-2"/>
        </w:rPr>
        <w:t xml:space="preserve"> </w:t>
      </w:r>
      <w:r>
        <w:rPr>
          <w:color w:val="231F20"/>
        </w:rPr>
        <w:t>360°</w:t>
      </w:r>
      <w:r>
        <w:rPr>
          <w:color w:val="231F20"/>
          <w:spacing w:val="-1"/>
        </w:rPr>
        <w:t xml:space="preserve"> </w:t>
      </w:r>
      <w:r>
        <w:rPr>
          <w:color w:val="231F20"/>
        </w:rPr>
        <w:t>Reflection</w:t>
      </w:r>
      <w:r>
        <w:rPr>
          <w:color w:val="231F20"/>
          <w:spacing w:val="-1"/>
        </w:rPr>
        <w:t xml:space="preserve"> </w:t>
      </w:r>
      <w:r>
        <w:rPr>
          <w:color w:val="231F20"/>
          <w:spacing w:val="-7"/>
        </w:rPr>
        <w:t>Tool</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used</w:t>
      </w:r>
      <w:r>
        <w:rPr>
          <w:color w:val="231F20"/>
          <w:spacing w:val="-2"/>
        </w:rPr>
        <w:t xml:space="preserve"> </w:t>
      </w:r>
      <w:r>
        <w:rPr>
          <w:color w:val="231F20"/>
        </w:rPr>
        <w:t>more</w:t>
      </w:r>
      <w:r>
        <w:rPr>
          <w:color w:val="231F20"/>
          <w:spacing w:val="22"/>
        </w:rPr>
        <w:t xml:space="preserve"> </w:t>
      </w:r>
      <w:r>
        <w:rPr>
          <w:color w:val="231F20"/>
        </w:rPr>
        <w:t>than 5,400 times since launch.</w:t>
      </w:r>
    </w:p>
    <w:p w:rsidR="00BB4C10" w:rsidRDefault="00BB4C10">
      <w:pPr>
        <w:sectPr w:rsidR="00BB4C10">
          <w:type w:val="continuous"/>
          <w:pgSz w:w="9980" w:h="14180"/>
          <w:pgMar w:top="1320" w:right="1040" w:bottom="280" w:left="0" w:header="720" w:footer="720" w:gutter="0"/>
          <w:cols w:num="2" w:space="720" w:equalWidth="0">
            <w:col w:w="4610" w:space="40"/>
            <w:col w:w="4290"/>
          </w:cols>
        </w:sectPr>
      </w:pPr>
    </w:p>
    <w:p w:rsidR="00BB4C10" w:rsidRDefault="00BB4C10">
      <w:pPr>
        <w:spacing w:before="5"/>
        <w:rPr>
          <w:rFonts w:ascii="Swis721 Lt BT" w:eastAsia="Swis721 Lt BT" w:hAnsi="Swis721 Lt BT" w:cs="Swis721 Lt BT"/>
          <w:sz w:val="28"/>
          <w:szCs w:val="28"/>
        </w:rPr>
      </w:pPr>
    </w:p>
    <w:p w:rsidR="00BB4C10" w:rsidRDefault="00270C57">
      <w:pPr>
        <w:spacing w:before="77"/>
        <w:ind w:right="108"/>
        <w:jc w:val="right"/>
        <w:rPr>
          <w:rFonts w:ascii="Swis721 Lt BT" w:eastAsia="Swis721 Lt BT" w:hAnsi="Swis721 Lt BT" w:cs="Swis721 Lt BT"/>
          <w:sz w:val="14"/>
          <w:szCs w:val="14"/>
        </w:rPr>
      </w:pPr>
      <w:r>
        <w:rPr>
          <w:noProof/>
          <w:lang w:val="en-AU" w:eastAsia="en-AU"/>
        </w:rPr>
        <mc:AlternateContent>
          <mc:Choice Requires="wpg">
            <w:drawing>
              <wp:anchor distT="0" distB="0" distL="114300" distR="114300" simplePos="0" relativeHeight="251592704" behindDoc="1" locked="0" layoutInCell="1" allowOverlap="1">
                <wp:simplePos x="0" y="0"/>
                <wp:positionH relativeFrom="page">
                  <wp:posOffset>0</wp:posOffset>
                </wp:positionH>
                <wp:positionV relativeFrom="paragraph">
                  <wp:posOffset>-224790</wp:posOffset>
                </wp:positionV>
                <wp:extent cx="2263775" cy="640715"/>
                <wp:effectExtent l="9525" t="1270" r="3175" b="5715"/>
                <wp:wrapNone/>
                <wp:docPr id="87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640715"/>
                          <a:chOff x="0" y="-354"/>
                          <a:chExt cx="3565" cy="1009"/>
                        </a:xfrm>
                      </wpg:grpSpPr>
                      <wps:wsp>
                        <wps:cNvPr id="878" name="Freeform 842"/>
                        <wps:cNvSpPr>
                          <a:spLocks/>
                        </wps:cNvSpPr>
                        <wps:spPr bwMode="auto">
                          <a:xfrm>
                            <a:off x="0" y="-354"/>
                            <a:ext cx="3565" cy="1009"/>
                          </a:xfrm>
                          <a:custGeom>
                            <a:avLst/>
                            <a:gdLst>
                              <a:gd name="T0" fmla="*/ 0 w 3565"/>
                              <a:gd name="T1" fmla="+- 0 -354 -354"/>
                              <a:gd name="T2" fmla="*/ -354 h 1009"/>
                              <a:gd name="T3" fmla="*/ 0 w 3565"/>
                              <a:gd name="T4" fmla="+- 0 654 -354"/>
                              <a:gd name="T5" fmla="*/ 654 h 1009"/>
                              <a:gd name="T6" fmla="*/ 3565 w 3565"/>
                              <a:gd name="T7" fmla="+- 0 -354 -354"/>
                              <a:gd name="T8" fmla="*/ -354 h 1009"/>
                              <a:gd name="T9" fmla="*/ 0 w 3565"/>
                              <a:gd name="T10" fmla="+- 0 -354 -354"/>
                              <a:gd name="T11" fmla="*/ -354 h 1009"/>
                            </a:gdLst>
                            <a:ahLst/>
                            <a:cxnLst>
                              <a:cxn ang="0">
                                <a:pos x="T0" y="T2"/>
                              </a:cxn>
                              <a:cxn ang="0">
                                <a:pos x="T3" y="T5"/>
                              </a:cxn>
                              <a:cxn ang="0">
                                <a:pos x="T6" y="T8"/>
                              </a:cxn>
                              <a:cxn ang="0">
                                <a:pos x="T9" y="T11"/>
                              </a:cxn>
                            </a:cxnLst>
                            <a:rect l="0" t="0" r="r" b="b"/>
                            <a:pathLst>
                              <a:path w="3565" h="1009">
                                <a:moveTo>
                                  <a:pt x="0" y="0"/>
                                </a:moveTo>
                                <a:lnTo>
                                  <a:pt x="0" y="1008"/>
                                </a:lnTo>
                                <a:lnTo>
                                  <a:pt x="3565" y="0"/>
                                </a:lnTo>
                                <a:lnTo>
                                  <a:pt x="0" y="0"/>
                                </a:lnTo>
                              </a:path>
                            </a:pathLst>
                          </a:custGeom>
                          <a:solidFill>
                            <a:srgbClr val="A2C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C8166" id="Group 841" o:spid="_x0000_s1026" style="position:absolute;margin-left:0;margin-top:-17.7pt;width:178.25pt;height:50.45pt;z-index:-251723776;mso-position-horizontal-relative:page" coordorigin=",-354" coordsize="356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">
                <v:shape id="Freeform 842" o:spid="_x0000_s1027" style="position:absolute;top:-354;width:3565;height:1009;visibility:visible;mso-wrap-style:square;v-text-anchor:top" coordsize="35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mwcIA&#10;AADcAAAADwAAAGRycy9kb3ducmV2LnhtbERPTWvCQBC9F/oflil4KXVTkaqpqxQh4rWxhR7H7DQb&#10;zM6G7KrRX+8cCj0+3vdyPfhWnamPTWADr+MMFHEVbMO1ga998TIHFROyxTYwGbhShPXq8WGJuQ0X&#10;/qRzmWolIRxzNOBS6nKtY+XIYxyHjli439B7TAL7WtseLxLuWz3JsjftsWFpcNjRxlF1LE9eerel&#10;+7a3+jo9zMLzafFTHJusMGb0NHy8g0o0pH/xn3tnDcxnslb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ubBwgAAANwAAAAPAAAAAAAAAAAAAAAAAJgCAABkcnMvZG93&#10;bnJldi54bWxQSwUGAAAAAAQABAD1AAAAhwMAAAAA&#10;" path="m,l,1008,3565,,,e" fillcolor="#a2c6ca" stroked="f">
                  <v:path arrowok="t" o:connecttype="custom" o:connectlocs="0,-354;0,654;3565,-354;0,-354" o:connectangles="0,0,0,0"/>
                </v:shape>
                <w10:wrap anchorx="page"/>
              </v:group>
            </w:pict>
          </mc:Fallback>
        </mc:AlternateContent>
      </w:r>
      <w:r w:rsidR="002C3305">
        <w:rPr>
          <w:rFonts w:ascii="Swis721 Lt BT" w:eastAsia="Swis721 Lt BT" w:hAnsi="Swis721 Lt BT" w:cs="Swis721 Lt BT"/>
          <w:color w:val="303B41"/>
          <w:spacing w:val="-1"/>
          <w:sz w:val="14"/>
          <w:szCs w:val="14"/>
        </w:rPr>
        <w:t>ANNUAL</w:t>
      </w:r>
      <w:r w:rsidR="002C3305">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2C3305">
      <w:pPr>
        <w:pStyle w:val="Heading3"/>
        <w:spacing w:before="61"/>
        <w:ind w:left="1133"/>
        <w:rPr>
          <w:b w:val="0"/>
          <w:bCs w:val="0"/>
        </w:rPr>
      </w:pPr>
      <w:r>
        <w:rPr>
          <w:color w:val="005E63"/>
        </w:rPr>
        <w:t xml:space="preserve">CASE </w:t>
      </w:r>
      <w:r>
        <w:rPr>
          <w:color w:val="005E63"/>
          <w:spacing w:val="-1"/>
        </w:rPr>
        <w:t>STUDY</w:t>
      </w:r>
      <w:r>
        <w:rPr>
          <w:color w:val="005E63"/>
        </w:rPr>
        <w:t xml:space="preserve"> 2</w:t>
      </w:r>
    </w:p>
    <w:p w:rsidR="00BB4C10" w:rsidRDefault="00BB4C10">
      <w:pPr>
        <w:spacing w:before="2"/>
        <w:rPr>
          <w:rFonts w:ascii="Swis721 BT" w:eastAsia="Swis721 BT" w:hAnsi="Swis721 BT" w:cs="Swis721 BT"/>
          <w:b/>
          <w:bCs/>
          <w:sz w:val="12"/>
          <w:szCs w:val="12"/>
        </w:rPr>
      </w:pPr>
    </w:p>
    <w:p w:rsidR="00BB4C10" w:rsidRDefault="00BB4C10">
      <w:pPr>
        <w:rPr>
          <w:rFonts w:ascii="Swis721 BT" w:eastAsia="Swis721 BT" w:hAnsi="Swis721 BT" w:cs="Swis721 BT"/>
          <w:sz w:val="12"/>
          <w:szCs w:val="12"/>
        </w:rPr>
        <w:sectPr w:rsidR="00BB4C10">
          <w:footerReference w:type="even" r:id="rId70"/>
          <w:footerReference w:type="default" r:id="rId71"/>
          <w:pgSz w:w="9980" w:h="14180"/>
          <w:pgMar w:top="0" w:right="740" w:bottom="640" w:left="0" w:header="0" w:footer="452" w:gutter="0"/>
          <w:pgNumType w:start="21"/>
          <w:cols w:space="720"/>
        </w:sectPr>
      </w:pPr>
    </w:p>
    <w:p w:rsidR="00BB4C10" w:rsidRDefault="002C3305">
      <w:pPr>
        <w:pStyle w:val="Heading6"/>
        <w:spacing w:before="76" w:line="260" w:lineRule="exact"/>
        <w:ind w:left="1133" w:right="276"/>
      </w:pPr>
      <w:r>
        <w:rPr>
          <w:color w:val="00757A"/>
        </w:rPr>
        <w:t>Leading for Impact: Australian Guidelines for School Leadership Development</w:t>
      </w:r>
    </w:p>
    <w:p w:rsidR="00BB4C10" w:rsidRDefault="002C3305">
      <w:pPr>
        <w:pStyle w:val="BodyText"/>
        <w:spacing w:before="106"/>
        <w:ind w:left="1133" w:right="47"/>
      </w:pPr>
      <w:r>
        <w:rPr>
          <w:color w:val="231F20"/>
        </w:rPr>
        <w:t xml:space="preserve">This </w:t>
      </w:r>
      <w:r>
        <w:rPr>
          <w:color w:val="231F20"/>
          <w:spacing w:val="-4"/>
        </w:rPr>
        <w:t>year,</w:t>
      </w:r>
      <w:r>
        <w:rPr>
          <w:color w:val="231F20"/>
        </w:rPr>
        <w:t xml:space="preserve"> AITSL developed and released new</w:t>
      </w:r>
      <w:r>
        <w:rPr>
          <w:color w:val="231F20"/>
          <w:spacing w:val="22"/>
        </w:rPr>
        <w:t xml:space="preserve"> </w:t>
      </w:r>
      <w:r>
        <w:rPr>
          <w:color w:val="231F20"/>
        </w:rPr>
        <w:t>Australian guidelines for school leadership development to assist the education system to</w:t>
      </w:r>
      <w:r>
        <w:rPr>
          <w:color w:val="231F20"/>
          <w:spacing w:val="-1"/>
        </w:rPr>
        <w:t xml:space="preserve"> </w:t>
      </w:r>
      <w:r>
        <w:rPr>
          <w:color w:val="231F20"/>
        </w:rPr>
        <w:t>find and</w:t>
      </w:r>
      <w:r>
        <w:rPr>
          <w:color w:val="231F20"/>
          <w:spacing w:val="-1"/>
        </w:rPr>
        <w:t xml:space="preserve"> </w:t>
      </w:r>
      <w:r>
        <w:rPr>
          <w:color w:val="231F20"/>
        </w:rPr>
        <w:t>develop future</w:t>
      </w:r>
      <w:r>
        <w:rPr>
          <w:color w:val="231F20"/>
          <w:spacing w:val="-1"/>
        </w:rPr>
        <w:t xml:space="preserve"> </w:t>
      </w:r>
      <w:r>
        <w:rPr>
          <w:color w:val="231F20"/>
        </w:rPr>
        <w:t>leaders, and</w:t>
      </w:r>
      <w:r>
        <w:rPr>
          <w:color w:val="231F20"/>
          <w:spacing w:val="-1"/>
        </w:rPr>
        <w:t xml:space="preserve"> </w:t>
      </w:r>
      <w:r>
        <w:rPr>
          <w:color w:val="231F20"/>
        </w:rPr>
        <w:t>ensure</w:t>
      </w:r>
    </w:p>
    <w:p w:rsidR="00BB4C10" w:rsidRDefault="002C3305">
      <w:pPr>
        <w:pStyle w:val="BodyText"/>
        <w:spacing w:before="0"/>
        <w:ind w:left="1133"/>
      </w:pPr>
      <w:r>
        <w:rPr>
          <w:color w:val="231F20"/>
        </w:rPr>
        <w:t>pathways to leadership are clear and inclusive.</w:t>
      </w:r>
    </w:p>
    <w:p w:rsidR="00BB4C10" w:rsidRDefault="002C3305">
      <w:pPr>
        <w:pStyle w:val="BodyText"/>
        <w:ind w:left="1133"/>
      </w:pPr>
      <w:r>
        <w:rPr>
          <w:color w:val="231F20"/>
        </w:rPr>
        <w:t>Research</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OECD</w:t>
      </w:r>
      <w:r>
        <w:rPr>
          <w:color w:val="231F20"/>
          <w:spacing w:val="-1"/>
          <w:position w:val="6"/>
          <w:sz w:val="11"/>
        </w:rPr>
        <w:t>1</w:t>
      </w:r>
      <w:r>
        <w:rPr>
          <w:color w:val="231F20"/>
          <w:spacing w:val="20"/>
          <w:position w:val="6"/>
          <w:sz w:val="1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Department</w:t>
      </w:r>
      <w:r>
        <w:rPr>
          <w:color w:val="231F20"/>
          <w:spacing w:val="24"/>
        </w:rPr>
        <w:t xml:space="preserve"> </w:t>
      </w:r>
      <w:r>
        <w:rPr>
          <w:color w:val="231F20"/>
        </w:rPr>
        <w:t xml:space="preserve">of </w:t>
      </w:r>
      <w:r>
        <w:rPr>
          <w:color w:val="231F20"/>
          <w:spacing w:val="-1"/>
        </w:rPr>
        <w:t>Education</w:t>
      </w:r>
      <w:r>
        <w:rPr>
          <w:color w:val="231F20"/>
          <w:spacing w:val="-1"/>
          <w:position w:val="6"/>
          <w:sz w:val="11"/>
        </w:rPr>
        <w:t>2</w:t>
      </w:r>
      <w:r>
        <w:rPr>
          <w:color w:val="231F20"/>
          <w:spacing w:val="21"/>
          <w:position w:val="6"/>
          <w:sz w:val="11"/>
        </w:rPr>
        <w:t xml:space="preserve"> </w:t>
      </w:r>
      <w:r>
        <w:rPr>
          <w:color w:val="231F20"/>
        </w:rPr>
        <w:t>into the supply of Australian</w:t>
      </w:r>
      <w:r>
        <w:rPr>
          <w:color w:val="231F20"/>
          <w:spacing w:val="29"/>
        </w:rPr>
        <w:t xml:space="preserve"> </w:t>
      </w:r>
      <w:r>
        <w:rPr>
          <w:color w:val="231F20"/>
        </w:rPr>
        <w:t xml:space="preserve">principals highlights several issues, for example, an increasing number of principals are nearing retirement, with 74 per cent of those surveyed aged over 50 years. </w:t>
      </w:r>
      <w:r>
        <w:rPr>
          <w:color w:val="231F20"/>
          <w:spacing w:val="-2"/>
        </w:rPr>
        <w:t>For</w:t>
      </w:r>
      <w:r>
        <w:rPr>
          <w:color w:val="231F20"/>
        </w:rPr>
        <w:t xml:space="preserve"> the</w:t>
      </w:r>
      <w:r>
        <w:rPr>
          <w:color w:val="231F20"/>
          <w:spacing w:val="21"/>
        </w:rPr>
        <w:t xml:space="preserve"> </w:t>
      </w:r>
      <w:r>
        <w:rPr>
          <w:color w:val="231F20"/>
        </w:rPr>
        <w:t>same group of principals it took an average</w:t>
      </w:r>
    </w:p>
    <w:p w:rsidR="00BB4C10" w:rsidRDefault="002C3305">
      <w:pPr>
        <w:pStyle w:val="BodyText"/>
        <w:spacing w:before="0"/>
        <w:ind w:left="1133" w:right="276"/>
      </w:pPr>
      <w:r>
        <w:rPr>
          <w:color w:val="231F20"/>
        </w:rPr>
        <w:t>of 27 yea</w:t>
      </w:r>
      <w:r>
        <w:rPr>
          <w:color w:val="231F20"/>
        </w:rPr>
        <w:t>rs to be appointed to the role, well above the OECD average of 21 years.</w:t>
      </w:r>
    </w:p>
    <w:p w:rsidR="00BB4C10" w:rsidRDefault="002C3305">
      <w:pPr>
        <w:pStyle w:val="BodyText"/>
        <w:spacing w:before="0"/>
        <w:ind w:left="1133" w:right="182"/>
      </w:pPr>
      <w:r>
        <w:rPr>
          <w:color w:val="231F20"/>
        </w:rPr>
        <w:t>In primary schools, 81 per cent of teachers are female but only 66 per cent of leaders are female, and, in secondary schools,</w:t>
      </w:r>
    </w:p>
    <w:p w:rsidR="00BB4C10" w:rsidRDefault="002C3305">
      <w:pPr>
        <w:pStyle w:val="BodyText"/>
        <w:spacing w:before="0"/>
        <w:ind w:left="1133" w:right="110"/>
      </w:pPr>
      <w:r>
        <w:rPr>
          <w:color w:val="231F20"/>
        </w:rPr>
        <w:t>58 per cent of teachers are female but only 48 per cent o</w:t>
      </w:r>
      <w:r>
        <w:rPr>
          <w:color w:val="231F20"/>
        </w:rPr>
        <w:t xml:space="preserve">f leaders are female, suggesting untapped leadership </w:t>
      </w:r>
      <w:r>
        <w:rPr>
          <w:color w:val="231F20"/>
          <w:spacing w:val="-2"/>
        </w:rPr>
        <w:t>capacity.</w:t>
      </w:r>
    </w:p>
    <w:p w:rsidR="00BB4C10" w:rsidRDefault="002C3305">
      <w:pPr>
        <w:pStyle w:val="BodyText"/>
        <w:ind w:left="1133"/>
      </w:pPr>
      <w:r>
        <w:rPr>
          <w:color w:val="231F20"/>
        </w:rPr>
        <w:t>Similar</w:t>
      </w:r>
      <w:r>
        <w:rPr>
          <w:color w:val="231F20"/>
          <w:spacing w:val="-1"/>
        </w:rPr>
        <w:t xml:space="preserve"> under-representation </w:t>
      </w:r>
      <w:r>
        <w:rPr>
          <w:color w:val="231F20"/>
        </w:rPr>
        <w:t>in</w:t>
      </w:r>
      <w:r>
        <w:rPr>
          <w:color w:val="231F20"/>
          <w:spacing w:val="-1"/>
        </w:rPr>
        <w:t xml:space="preserve"> </w:t>
      </w:r>
      <w:r>
        <w:rPr>
          <w:color w:val="231F20"/>
        </w:rPr>
        <w:t>leadership</w:t>
      </w:r>
      <w:r>
        <w:rPr>
          <w:color w:val="231F20"/>
          <w:spacing w:val="-1"/>
        </w:rPr>
        <w:t xml:space="preserve"> </w:t>
      </w:r>
      <w:r>
        <w:rPr>
          <w:color w:val="231F20"/>
        </w:rPr>
        <w:t>from</w:t>
      </w:r>
      <w:r>
        <w:rPr>
          <w:color w:val="231F20"/>
          <w:spacing w:val="29"/>
        </w:rPr>
        <w:t xml:space="preserve"> </w:t>
      </w:r>
      <w:r>
        <w:rPr>
          <w:color w:val="231F20"/>
        </w:rPr>
        <w:t xml:space="preserve">other groups is evident, including Aboriginal and </w:t>
      </w:r>
      <w:r>
        <w:rPr>
          <w:color w:val="231F20"/>
          <w:spacing w:val="-26"/>
        </w:rPr>
        <w:t>T</w:t>
      </w:r>
      <w:r>
        <w:rPr>
          <w:color w:val="231F20"/>
        </w:rPr>
        <w:t>orres Strait Islander teachers and school leaders.</w:t>
      </w:r>
      <w:r>
        <w:rPr>
          <w:color w:val="231F20"/>
          <w:spacing w:val="-1"/>
        </w:rPr>
        <w:t xml:space="preserve"> Thirty-five </w:t>
      </w:r>
      <w:r>
        <w:rPr>
          <w:color w:val="231F20"/>
        </w:rPr>
        <w:t>per</w:t>
      </w:r>
      <w:r>
        <w:rPr>
          <w:color w:val="231F20"/>
          <w:spacing w:val="-1"/>
        </w:rPr>
        <w:t xml:space="preserve"> </w:t>
      </w:r>
      <w:r>
        <w:rPr>
          <w:color w:val="231F20"/>
        </w:rPr>
        <w:t>cent of</w:t>
      </w:r>
      <w:r>
        <w:rPr>
          <w:color w:val="231F20"/>
          <w:spacing w:val="-1"/>
        </w:rPr>
        <w:t xml:space="preserve"> </w:t>
      </w:r>
      <w:r>
        <w:rPr>
          <w:color w:val="231F20"/>
        </w:rPr>
        <w:t>Australian</w:t>
      </w:r>
      <w:r>
        <w:rPr>
          <w:color w:val="231F20"/>
          <w:spacing w:val="27"/>
        </w:rPr>
        <w:t xml:space="preserve"> </w:t>
      </w:r>
      <w:r>
        <w:rPr>
          <w:color w:val="231F20"/>
        </w:rPr>
        <w:t>principa</w:t>
      </w:r>
      <w:r>
        <w:rPr>
          <w:color w:val="231F20"/>
        </w:rPr>
        <w:t>ls surveyed said they received no school administration or principal training as part of their formal education, and 30 per cent said they received no instructional leadership training.</w:t>
      </w:r>
    </w:p>
    <w:p w:rsidR="00BB4C10" w:rsidRDefault="002C3305">
      <w:pPr>
        <w:pStyle w:val="BodyText"/>
        <w:ind w:left="1133" w:right="3"/>
      </w:pPr>
      <w:r>
        <w:rPr>
          <w:color w:val="231F20"/>
          <w:spacing w:val="-1"/>
        </w:rPr>
        <w:t>Further</w:t>
      </w:r>
      <w:r>
        <w:rPr>
          <w:color w:val="231F20"/>
        </w:rPr>
        <w:t xml:space="preserve"> consultation by AITSL reinforced the</w:t>
      </w:r>
      <w:r>
        <w:rPr>
          <w:color w:val="231F20"/>
          <w:spacing w:val="22"/>
        </w:rPr>
        <w:t xml:space="preserve"> </w:t>
      </w:r>
      <w:r>
        <w:rPr>
          <w:color w:val="231F20"/>
        </w:rPr>
        <w:t>need for clarity around w</w:t>
      </w:r>
      <w:r>
        <w:rPr>
          <w:color w:val="231F20"/>
        </w:rPr>
        <w:t>hat school leadership looks like, to address misconceptions about the role and inspire teachers from a diverse range of backgrounds to pursue leadership.</w:t>
      </w:r>
    </w:p>
    <w:p w:rsidR="00BB4C10" w:rsidRDefault="002C3305">
      <w:pPr>
        <w:pStyle w:val="BodyText"/>
        <w:ind w:left="1133"/>
      </w:pPr>
      <w:r>
        <w:rPr>
          <w:color w:val="231F20"/>
        </w:rPr>
        <w:t>School leadership is the second biggest</w:t>
      </w:r>
    </w:p>
    <w:p w:rsidR="00BB4C10" w:rsidRDefault="002C3305">
      <w:pPr>
        <w:pStyle w:val="BodyText"/>
        <w:spacing w:before="0"/>
        <w:ind w:left="1133" w:right="276"/>
      </w:pPr>
      <w:r>
        <w:rPr>
          <w:color w:val="231F20"/>
        </w:rPr>
        <w:t>in-school</w:t>
      </w:r>
      <w:r>
        <w:rPr>
          <w:color w:val="231F20"/>
          <w:spacing w:val="-2"/>
        </w:rPr>
        <w:t xml:space="preserve"> </w:t>
      </w:r>
      <w:r>
        <w:rPr>
          <w:color w:val="231F20"/>
        </w:rPr>
        <w:t>influence</w:t>
      </w:r>
      <w:r>
        <w:rPr>
          <w:color w:val="231F20"/>
          <w:spacing w:val="-1"/>
        </w:rPr>
        <w:t xml:space="preserve"> </w:t>
      </w:r>
      <w:r>
        <w:rPr>
          <w:color w:val="231F20"/>
        </w:rPr>
        <w:t>on</w:t>
      </w:r>
      <w:r>
        <w:rPr>
          <w:color w:val="231F20"/>
          <w:spacing w:val="-2"/>
        </w:rPr>
        <w:t xml:space="preserve"> </w:t>
      </w:r>
      <w:r>
        <w:rPr>
          <w:color w:val="231F20"/>
        </w:rPr>
        <w:t>student</w:t>
      </w:r>
      <w:r>
        <w:rPr>
          <w:color w:val="231F20"/>
          <w:spacing w:val="-1"/>
        </w:rPr>
        <w:t xml:space="preserve"> </w:t>
      </w:r>
      <w:r>
        <w:rPr>
          <w:color w:val="231F20"/>
        </w:rPr>
        <w:t>learning</w:t>
      </w:r>
      <w:r>
        <w:rPr>
          <w:color w:val="231F20"/>
          <w:spacing w:val="-2"/>
        </w:rPr>
        <w:t xml:space="preserve"> </w:t>
      </w:r>
      <w:r>
        <w:rPr>
          <w:color w:val="231F20"/>
        </w:rPr>
        <w:t>and outcomes, and rese</w:t>
      </w:r>
      <w:r>
        <w:rPr>
          <w:color w:val="231F20"/>
        </w:rPr>
        <w:t>arch shows diversity in leadership teams correlates with improved performance and contributes to increased innovation.</w:t>
      </w:r>
    </w:p>
    <w:p w:rsidR="00BB4C10" w:rsidRDefault="002C3305">
      <w:pPr>
        <w:pStyle w:val="BodyText"/>
        <w:spacing w:before="69"/>
        <w:ind w:left="300" w:right="112"/>
      </w:pPr>
      <w:r>
        <w:br w:type="column"/>
      </w:r>
      <w:r>
        <w:rPr>
          <w:color w:val="231F20"/>
        </w:rPr>
        <w:t>The Australian Guidelines for School Leadership Development Project had clear objectives: to help those involved in leadership developme</w:t>
      </w:r>
      <w:r>
        <w:rPr>
          <w:color w:val="231F20"/>
        </w:rPr>
        <w:t xml:space="preserve">nt provide </w:t>
      </w:r>
      <w:r>
        <w:rPr>
          <w:color w:val="231F20"/>
          <w:spacing w:val="-1"/>
        </w:rPr>
        <w:t>early-career</w:t>
      </w:r>
      <w:r>
        <w:rPr>
          <w:color w:val="231F20"/>
        </w:rPr>
        <w:t xml:space="preserve"> teachers</w:t>
      </w:r>
      <w:r>
        <w:rPr>
          <w:color w:val="231F20"/>
          <w:spacing w:val="28"/>
        </w:rPr>
        <w:t xml:space="preserve"> </w:t>
      </w:r>
      <w:r>
        <w:rPr>
          <w:color w:val="231F20"/>
        </w:rPr>
        <w:t>with more opportunities, to gain a clear picture</w:t>
      </w:r>
      <w:r>
        <w:rPr>
          <w:color w:val="231F20"/>
        </w:rPr>
        <w:t xml:space="preserve"> of what leadership roles entail, and help them see themselves as leaders. AITSL also wanted to provide guidance for the preparation of aspiring principals and ongoing support of those in the role.</w:t>
      </w:r>
    </w:p>
    <w:p w:rsidR="00BB4C10" w:rsidRDefault="002C3305">
      <w:pPr>
        <w:pStyle w:val="BodyText"/>
        <w:ind w:left="300" w:right="113"/>
      </w:pPr>
      <w:r>
        <w:rPr>
          <w:color w:val="231F20"/>
        </w:rPr>
        <w:t xml:space="preserve">AITSL conducted a literature review of effective leadership development, looking within and beyond the </w:t>
      </w:r>
      <w:r>
        <w:rPr>
          <w:color w:val="231F20"/>
          <w:spacing w:val="-3"/>
        </w:rPr>
        <w:t>sector.</w:t>
      </w:r>
      <w:r>
        <w:rPr>
          <w:color w:val="231F20"/>
        </w:rPr>
        <w:t xml:space="preserve"> This led to the creation</w:t>
      </w:r>
    </w:p>
    <w:p w:rsidR="00BB4C10" w:rsidRDefault="002C3305">
      <w:pPr>
        <w:pStyle w:val="BodyText"/>
        <w:spacing w:before="0"/>
        <w:ind w:left="300" w:right="113"/>
      </w:pPr>
      <w:r>
        <w:rPr>
          <w:color w:val="231F20"/>
        </w:rPr>
        <w:t xml:space="preserve">of initial evidence-based guidelines, which were tested with stakeholders to ensure they resonated. </w:t>
      </w:r>
      <w:r>
        <w:rPr>
          <w:color w:val="231F20"/>
          <w:spacing w:val="-13"/>
        </w:rPr>
        <w:t>To</w:t>
      </w:r>
      <w:r>
        <w:rPr>
          <w:color w:val="231F20"/>
        </w:rPr>
        <w:t xml:space="preserve"> complement the gu</w:t>
      </w:r>
      <w:r>
        <w:rPr>
          <w:color w:val="231F20"/>
        </w:rPr>
        <w:t>idelines,</w:t>
      </w:r>
      <w:r>
        <w:rPr>
          <w:color w:val="231F20"/>
          <w:spacing w:val="20"/>
        </w:rPr>
        <w:t xml:space="preserve"> </w:t>
      </w:r>
      <w:r>
        <w:rPr>
          <w:color w:val="231F20"/>
        </w:rPr>
        <w:t xml:space="preserve">AITSL developed clear recommendations to help increase the </w:t>
      </w:r>
      <w:r>
        <w:rPr>
          <w:color w:val="231F20"/>
          <w:spacing w:val="-2"/>
        </w:rPr>
        <w:t>quantity,</w:t>
      </w:r>
      <w:r>
        <w:rPr>
          <w:color w:val="231F20"/>
        </w:rPr>
        <w:t xml:space="preserve"> quality and diversity</w:t>
      </w:r>
      <w:r>
        <w:rPr>
          <w:color w:val="231F20"/>
          <w:spacing w:val="23"/>
        </w:rPr>
        <w:t xml:space="preserve"> </w:t>
      </w:r>
      <w:r>
        <w:rPr>
          <w:color w:val="231F20"/>
        </w:rPr>
        <w:t>of potential leaders in all geographical locations.</w:t>
      </w:r>
    </w:p>
    <w:p w:rsidR="00BB4C10" w:rsidRDefault="002C3305">
      <w:pPr>
        <w:spacing w:before="113"/>
        <w:ind w:left="300" w:right="437"/>
        <w:rPr>
          <w:rFonts w:ascii="Swis721 Lt BT" w:eastAsia="Swis721 Lt BT" w:hAnsi="Swis721 Lt BT" w:cs="Swis721 Lt BT"/>
          <w:sz w:val="19"/>
          <w:szCs w:val="19"/>
        </w:rPr>
      </w:pPr>
      <w:r>
        <w:rPr>
          <w:rFonts w:ascii="Swis721 Lt BT"/>
          <w:i/>
          <w:color w:val="231F20"/>
          <w:sz w:val="19"/>
        </w:rPr>
        <w:t xml:space="preserve">Leading for impact: Australian Guidelines for School Leadership Development </w:t>
      </w:r>
      <w:r>
        <w:rPr>
          <w:rFonts w:ascii="Swis721 Lt BT"/>
          <w:color w:val="231F20"/>
          <w:sz w:val="19"/>
        </w:rPr>
        <w:t>were</w:t>
      </w:r>
    </w:p>
    <w:p w:rsidR="00BB4C10" w:rsidRDefault="002C3305">
      <w:pPr>
        <w:pStyle w:val="BodyText"/>
        <w:spacing w:before="0"/>
        <w:ind w:left="300" w:right="115"/>
        <w:jc w:val="both"/>
      </w:pPr>
      <w:r>
        <w:rPr>
          <w:color w:val="231F20"/>
        </w:rPr>
        <w:t>developed to help syst</w:t>
      </w:r>
      <w:r>
        <w:rPr>
          <w:color w:val="231F20"/>
        </w:rPr>
        <w:t>ems, sectors, principals and others involved in leadership development reflect</w:t>
      </w:r>
      <w:r>
        <w:rPr>
          <w:color w:val="231F20"/>
          <w:spacing w:val="-2"/>
        </w:rPr>
        <w:t xml:space="preserve"> </w:t>
      </w:r>
      <w:r>
        <w:rPr>
          <w:color w:val="231F20"/>
        </w:rPr>
        <w:t>on</w:t>
      </w:r>
      <w:r>
        <w:rPr>
          <w:color w:val="231F20"/>
          <w:spacing w:val="-2"/>
        </w:rPr>
        <w:t xml:space="preserve"> </w:t>
      </w:r>
      <w:r>
        <w:rPr>
          <w:color w:val="231F20"/>
        </w:rPr>
        <w:t>current</w:t>
      </w:r>
      <w:r>
        <w:rPr>
          <w:color w:val="231F20"/>
          <w:spacing w:val="-2"/>
        </w:rPr>
        <w:t xml:space="preserve"> </w:t>
      </w:r>
      <w:r>
        <w:rPr>
          <w:color w:val="231F20"/>
        </w:rPr>
        <w:t>approaches,</w:t>
      </w:r>
      <w:r>
        <w:rPr>
          <w:color w:val="231F20"/>
          <w:spacing w:val="-2"/>
        </w:rPr>
        <w:t xml:space="preserve"> </w:t>
      </w:r>
      <w:r>
        <w:rPr>
          <w:color w:val="231F20"/>
        </w:rPr>
        <w:t>affirm</w:t>
      </w:r>
      <w:r>
        <w:rPr>
          <w:color w:val="231F20"/>
          <w:spacing w:val="-2"/>
        </w:rPr>
        <w:t xml:space="preserve"> </w:t>
      </w:r>
      <w:r>
        <w:rPr>
          <w:color w:val="231F20"/>
        </w:rPr>
        <w:t>what</w:t>
      </w:r>
    </w:p>
    <w:p w:rsidR="00BB4C10" w:rsidRDefault="002C3305">
      <w:pPr>
        <w:pStyle w:val="BodyText"/>
        <w:spacing w:before="0"/>
        <w:ind w:left="300" w:right="437"/>
      </w:pPr>
      <w:r>
        <w:rPr>
          <w:color w:val="231F20"/>
        </w:rPr>
        <w:t>is working well and identify actions for improvement. The guidelines will reinforce a coherent, standards-based approach to</w:t>
      </w:r>
    </w:p>
    <w:p w:rsidR="00BB4C10" w:rsidRDefault="002C3305">
      <w:pPr>
        <w:pStyle w:val="BodyText"/>
        <w:spacing w:before="0"/>
        <w:ind w:left="300" w:right="239"/>
      </w:pPr>
      <w:r>
        <w:rPr>
          <w:color w:val="231F20"/>
        </w:rPr>
        <w:t>leadership develop</w:t>
      </w:r>
      <w:r>
        <w:rPr>
          <w:color w:val="231F20"/>
        </w:rPr>
        <w:t>ment across Australia and help ensure that school leaders at all levels are supported to have maximum impact on student learning.</w:t>
      </w:r>
    </w:p>
    <w:p w:rsidR="00BB4C10" w:rsidRDefault="002C3305">
      <w:pPr>
        <w:pStyle w:val="BodyText"/>
        <w:ind w:left="300" w:right="368"/>
        <w:jc w:val="both"/>
      </w:pPr>
      <w:r>
        <w:rPr>
          <w:color w:val="231F20"/>
        </w:rPr>
        <w:t>The release of the guidelines in March 2018 attracted</w:t>
      </w:r>
      <w:r>
        <w:rPr>
          <w:color w:val="231F20"/>
          <w:spacing w:val="-2"/>
        </w:rPr>
        <w:t xml:space="preserve"> </w:t>
      </w:r>
      <w:r>
        <w:rPr>
          <w:color w:val="231F20"/>
        </w:rPr>
        <w:t>significant</w:t>
      </w:r>
      <w:r>
        <w:rPr>
          <w:color w:val="231F20"/>
          <w:spacing w:val="-2"/>
        </w:rPr>
        <w:t xml:space="preserve"> </w:t>
      </w:r>
      <w:r>
        <w:rPr>
          <w:color w:val="231F20"/>
        </w:rPr>
        <w:t>interest,</w:t>
      </w:r>
      <w:r>
        <w:rPr>
          <w:color w:val="231F20"/>
          <w:spacing w:val="-1"/>
        </w:rPr>
        <w:t xml:space="preserve"> </w:t>
      </w:r>
      <w:r>
        <w:rPr>
          <w:color w:val="231F20"/>
        </w:rPr>
        <w:t>with</w:t>
      </w:r>
      <w:r>
        <w:rPr>
          <w:color w:val="231F20"/>
          <w:spacing w:val="-2"/>
        </w:rPr>
        <w:t xml:space="preserve"> </w:t>
      </w:r>
      <w:r>
        <w:rPr>
          <w:color w:val="231F20"/>
        </w:rPr>
        <w:t>more</w:t>
      </w:r>
      <w:r>
        <w:rPr>
          <w:color w:val="231F20"/>
          <w:spacing w:val="-1"/>
        </w:rPr>
        <w:t xml:space="preserve"> </w:t>
      </w:r>
      <w:r>
        <w:rPr>
          <w:color w:val="231F20"/>
        </w:rPr>
        <w:t>than 7,800</w:t>
      </w:r>
      <w:r>
        <w:rPr>
          <w:color w:val="231F20"/>
          <w:spacing w:val="-1"/>
        </w:rPr>
        <w:t xml:space="preserve"> </w:t>
      </w:r>
      <w:r>
        <w:rPr>
          <w:color w:val="231F20"/>
        </w:rPr>
        <w:t>unique page</w:t>
      </w:r>
      <w:r>
        <w:rPr>
          <w:color w:val="231F20"/>
          <w:spacing w:val="-1"/>
        </w:rPr>
        <w:t xml:space="preserve"> </w:t>
      </w:r>
      <w:r>
        <w:rPr>
          <w:color w:val="231F20"/>
        </w:rPr>
        <w:t>visits in just</w:t>
      </w:r>
      <w:r>
        <w:rPr>
          <w:color w:val="231F20"/>
          <w:spacing w:val="-1"/>
        </w:rPr>
        <w:t xml:space="preserve"> </w:t>
      </w:r>
      <w:r>
        <w:rPr>
          <w:color w:val="231F20"/>
        </w:rPr>
        <w:t>fi</w:t>
      </w:r>
      <w:r>
        <w:rPr>
          <w:color w:val="231F20"/>
        </w:rPr>
        <w:t>ve months.</w:t>
      </w:r>
    </w:p>
    <w:p w:rsidR="00BB4C10" w:rsidRDefault="00BB4C10">
      <w:pPr>
        <w:jc w:val="both"/>
        <w:sectPr w:rsidR="00BB4C10">
          <w:type w:val="continuous"/>
          <w:pgSz w:w="9980" w:h="14180"/>
          <w:pgMar w:top="1320" w:right="740" w:bottom="280" w:left="0" w:header="720" w:footer="720" w:gutter="0"/>
          <w:cols w:num="2" w:space="720" w:equalWidth="0">
            <w:col w:w="4961" w:space="40"/>
            <w:col w:w="4239"/>
          </w:cols>
        </w:sectPr>
      </w:pPr>
    </w:p>
    <w:p w:rsidR="00BB4C10" w:rsidRDefault="00270C57">
      <w:pPr>
        <w:spacing w:line="20" w:lineRule="atLeast"/>
        <w:ind w:left="1123"/>
        <w:rPr>
          <w:rFonts w:ascii="Swis721 Lt BT" w:eastAsia="Swis721 Lt BT" w:hAnsi="Swis721 Lt BT" w:cs="Swis721 Lt BT"/>
          <w:sz w:val="2"/>
          <w:szCs w:val="2"/>
        </w:rPr>
      </w:pPr>
      <w:bookmarkStart w:id="11" w:name="_GoBack"/>
      <w:bookmarkEnd w:id="11"/>
      <w:r>
        <w:rPr>
          <w:rFonts w:ascii="Swis721 Lt BT" w:eastAsia="Swis721 Lt BT" w:hAnsi="Swis721 Lt BT" w:cs="Swis721 Lt BT"/>
          <w:noProof/>
          <w:sz w:val="2"/>
          <w:szCs w:val="2"/>
          <w:lang w:val="en-AU" w:eastAsia="en-AU"/>
        </w:rPr>
        <mc:AlternateContent>
          <mc:Choice Requires="wpg">
            <w:drawing>
              <wp:inline distT="0" distB="0" distL="0" distR="0">
                <wp:extent cx="927100" cy="12700"/>
                <wp:effectExtent l="8255" t="1905" r="7620" b="4445"/>
                <wp:docPr id="874"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2700"/>
                          <a:chOff x="0" y="0"/>
                          <a:chExt cx="1460" cy="20"/>
                        </a:xfrm>
                      </wpg:grpSpPr>
                      <wpg:grpSp>
                        <wpg:cNvPr id="875" name="Group 839"/>
                        <wpg:cNvGrpSpPr>
                          <a:grpSpLocks/>
                        </wpg:cNvGrpSpPr>
                        <wpg:grpSpPr bwMode="auto">
                          <a:xfrm>
                            <a:off x="10" y="10"/>
                            <a:ext cx="1440" cy="2"/>
                            <a:chOff x="10" y="10"/>
                            <a:chExt cx="1440" cy="2"/>
                          </a:xfrm>
                        </wpg:grpSpPr>
                        <wps:wsp>
                          <wps:cNvPr id="876" name="Freeform 840"/>
                          <wps:cNvSpPr>
                            <a:spLocks/>
                          </wps:cNvSpPr>
                          <wps:spPr bwMode="auto">
                            <a:xfrm>
                              <a:off x="10" y="10"/>
                              <a:ext cx="1440" cy="2"/>
                            </a:xfrm>
                            <a:custGeom>
                              <a:avLst/>
                              <a:gdLst>
                                <a:gd name="T0" fmla="+- 0 10 10"/>
                                <a:gd name="T1" fmla="*/ T0 w 1440"/>
                                <a:gd name="T2" fmla="+- 0 1450 1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36C0CE" id="Group 838" o:spid="_x0000_s1026" style="width:73pt;height:1pt;mso-position-horizontal-relative:char;mso-position-vertical-relative:line" coordsize="1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">
                <v:group id="Group 839" o:spid="_x0000_s1027" style="position:absolute;left:10;top:10;width:1440;height:2" coordorigin="10,10"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40" o:spid="_x0000_s1028" style="position:absolute;left:10;top:10;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wz8YA&#10;AADcAAAADwAAAGRycy9kb3ducmV2LnhtbESPQWvCQBSE74L/YXmFXqRurDRq6ioiFO2loFbQ2yP7&#10;TILZt2F3a+K/dwuFHoeZ+YaZLztTixs5X1lWMBomIIhzqysuFHwfPl6mIHxA1lhbJgV38rBc9Htz&#10;zLRteUe3fShEhLDPUEEZQpNJ6fOSDPqhbYijd7HOYIjSFVI7bCPc1PI1SVJpsOK4UGJD65Ly6/7H&#10;KCg+V+PD7Cs9Xs6bMHbt6ewHxzelnp+61TuIQF34D/+1t1rBdJLC7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wz8YAAADcAAAADwAAAAAAAAAAAAAAAACYAgAAZHJz&#10;L2Rvd25yZXYueG1sUEsFBgAAAAAEAAQA9QAAAIsDAAAAAA==&#10;" path="m,l1440,e" filled="f" strokecolor="#231f20" strokeweight="1pt">
                    <v:path arrowok="t" o:connecttype="custom" o:connectlocs="0,0;1440,0" o:connectangles="0,0"/>
                  </v:shape>
                </v:group>
                <w10:anchorlock/>
              </v:group>
            </w:pict>
          </mc:Fallback>
        </mc:AlternateContent>
      </w:r>
    </w:p>
    <w:p w:rsidR="00BB4C10" w:rsidRDefault="002C3305">
      <w:pPr>
        <w:numPr>
          <w:ilvl w:val="0"/>
          <w:numId w:val="7"/>
        </w:numPr>
        <w:tabs>
          <w:tab w:val="left" w:pos="1347"/>
        </w:tabs>
        <w:spacing w:before="18"/>
        <w:rPr>
          <w:rFonts w:ascii="Swis721 Lt BT" w:eastAsia="Swis721 Lt BT" w:hAnsi="Swis721 Lt BT" w:cs="Swis721 Lt BT"/>
          <w:sz w:val="16"/>
          <w:szCs w:val="16"/>
        </w:rPr>
      </w:pPr>
      <w:r>
        <w:rPr>
          <w:rFonts w:ascii="Swis721 Lt BT"/>
          <w:color w:val="231F20"/>
          <w:sz w:val="16"/>
        </w:rPr>
        <w:t xml:space="preserve">Organisation for Economic Cooperation and Development, </w:t>
      </w:r>
      <w:r>
        <w:rPr>
          <w:rFonts w:ascii="Swis721 Lt BT"/>
          <w:i/>
          <w:color w:val="231F20"/>
          <w:spacing w:val="-3"/>
          <w:sz w:val="16"/>
        </w:rPr>
        <w:t>Teaching</w:t>
      </w:r>
      <w:r>
        <w:rPr>
          <w:rFonts w:ascii="Swis721 Lt BT"/>
          <w:i/>
          <w:color w:val="231F20"/>
          <w:sz w:val="16"/>
        </w:rPr>
        <w:t xml:space="preserve"> and Learning International Survey</w:t>
      </w:r>
      <w:r>
        <w:rPr>
          <w:rFonts w:ascii="Swis721 Lt BT"/>
          <w:color w:val="231F20"/>
          <w:sz w:val="16"/>
        </w:rPr>
        <w:t>, 2013</w:t>
      </w:r>
    </w:p>
    <w:p w:rsidR="00BB4C10" w:rsidRDefault="002C3305">
      <w:pPr>
        <w:numPr>
          <w:ilvl w:val="0"/>
          <w:numId w:val="7"/>
        </w:numPr>
        <w:tabs>
          <w:tab w:val="left" w:pos="1347"/>
        </w:tabs>
        <w:rPr>
          <w:rFonts w:ascii="Swis721 Lt BT" w:eastAsia="Swis721 Lt BT" w:hAnsi="Swis721 Lt BT" w:cs="Swis721 Lt BT"/>
          <w:sz w:val="16"/>
          <w:szCs w:val="16"/>
        </w:rPr>
      </w:pPr>
      <w:r>
        <w:rPr>
          <w:rFonts w:ascii="Swis721 Lt BT" w:eastAsia="Swis721 Lt BT" w:hAnsi="Swis721 Lt BT" w:cs="Swis721 Lt BT"/>
          <w:color w:val="231F20"/>
          <w:sz w:val="16"/>
          <w:szCs w:val="16"/>
        </w:rPr>
        <w:t xml:space="preserve">Department of Education, </w:t>
      </w:r>
      <w:r>
        <w:rPr>
          <w:rFonts w:ascii="Swis721 Lt BT" w:eastAsia="Swis721 Lt BT" w:hAnsi="Swis721 Lt BT" w:cs="Swis721 Lt BT"/>
          <w:i/>
          <w:color w:val="231F20"/>
          <w:sz w:val="16"/>
          <w:szCs w:val="16"/>
        </w:rPr>
        <w:t>Staff in Australia’s Schools (SiAS) Survey</w:t>
      </w:r>
      <w:r>
        <w:rPr>
          <w:rFonts w:ascii="Swis721 Lt BT" w:eastAsia="Swis721 Lt BT" w:hAnsi="Swis721 Lt BT" w:cs="Swis721 Lt BT"/>
          <w:color w:val="231F20"/>
          <w:sz w:val="16"/>
          <w:szCs w:val="16"/>
        </w:rPr>
        <w:t>, 2013</w:t>
      </w:r>
    </w:p>
    <w:p w:rsidR="00BB4C10" w:rsidRDefault="00BB4C10">
      <w:pPr>
        <w:rPr>
          <w:rFonts w:ascii="Swis721 Lt BT" w:eastAsia="Swis721 Lt BT" w:hAnsi="Swis721 Lt BT" w:cs="Swis721 Lt BT"/>
          <w:sz w:val="16"/>
          <w:szCs w:val="16"/>
        </w:rPr>
        <w:sectPr w:rsidR="00BB4C10">
          <w:type w:val="continuous"/>
          <w:pgSz w:w="9980" w:h="14180"/>
          <w:pgMar w:top="1320" w:right="740" w:bottom="280" w:left="0" w:header="720" w:footer="720" w:gutter="0"/>
          <w:cols w:space="720"/>
        </w:sect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2"/>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sectPr w:rsidR="00BB4C10">
          <w:pgSz w:w="9980" w:h="14180"/>
          <w:pgMar w:top="0" w:right="0" w:bottom="640" w:left="0" w:header="0" w:footer="452" w:gutter="0"/>
          <w:cols w:space="720"/>
        </w:sectPr>
      </w:pPr>
    </w:p>
    <w:p w:rsidR="00BB4C10" w:rsidRDefault="00270C57">
      <w:pPr>
        <w:pStyle w:val="BodyText"/>
        <w:spacing w:before="69"/>
        <w:ind w:left="850"/>
      </w:pPr>
      <w:r>
        <w:rPr>
          <w:noProof/>
          <w:lang w:val="en-AU" w:eastAsia="en-AU"/>
        </w:rPr>
        <mc:AlternateContent>
          <mc:Choice Requires="wpg">
            <w:drawing>
              <wp:anchor distT="0" distB="0" distL="114300" distR="114300" simplePos="0" relativeHeight="251538432" behindDoc="0" locked="0" layoutInCell="1" allowOverlap="1">
                <wp:simplePos x="0" y="0"/>
                <wp:positionH relativeFrom="page">
                  <wp:posOffset>0</wp:posOffset>
                </wp:positionH>
                <wp:positionV relativeFrom="paragraph">
                  <wp:posOffset>-3806825</wp:posOffset>
                </wp:positionV>
                <wp:extent cx="6336030" cy="3046730"/>
                <wp:effectExtent l="0" t="1270" r="7620" b="0"/>
                <wp:wrapNone/>
                <wp:docPr id="868"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046730"/>
                          <a:chOff x="0" y="-5995"/>
                          <a:chExt cx="9978" cy="4798"/>
                        </a:xfrm>
                      </wpg:grpSpPr>
                      <wpg:grpSp>
                        <wpg:cNvPr id="869" name="Group 836"/>
                        <wpg:cNvGrpSpPr>
                          <a:grpSpLocks/>
                        </wpg:cNvGrpSpPr>
                        <wpg:grpSpPr bwMode="auto">
                          <a:xfrm>
                            <a:off x="0" y="-5995"/>
                            <a:ext cx="9978" cy="1018"/>
                            <a:chOff x="0" y="-5995"/>
                            <a:chExt cx="9978" cy="1018"/>
                          </a:xfrm>
                        </wpg:grpSpPr>
                        <wps:wsp>
                          <wps:cNvPr id="870" name="Freeform 837"/>
                          <wps:cNvSpPr>
                            <a:spLocks/>
                          </wps:cNvSpPr>
                          <wps:spPr bwMode="auto">
                            <a:xfrm>
                              <a:off x="0" y="-5995"/>
                              <a:ext cx="9978" cy="1018"/>
                            </a:xfrm>
                            <a:custGeom>
                              <a:avLst/>
                              <a:gdLst>
                                <a:gd name="T0" fmla="*/ 0 w 9978"/>
                                <a:gd name="T1" fmla="+- 0 -4977 -5995"/>
                                <a:gd name="T2" fmla="*/ -4977 h 1018"/>
                                <a:gd name="T3" fmla="*/ 9978 w 9978"/>
                                <a:gd name="T4" fmla="+- 0 -4977 -5995"/>
                                <a:gd name="T5" fmla="*/ -4977 h 1018"/>
                                <a:gd name="T6" fmla="*/ 9978 w 9978"/>
                                <a:gd name="T7" fmla="+- 0 -5995 -5995"/>
                                <a:gd name="T8" fmla="*/ -5995 h 1018"/>
                                <a:gd name="T9" fmla="*/ 0 w 9978"/>
                                <a:gd name="T10" fmla="+- 0 -5995 -5995"/>
                                <a:gd name="T11" fmla="*/ -5995 h 1018"/>
                                <a:gd name="T12" fmla="*/ 0 w 9978"/>
                                <a:gd name="T13" fmla="+- 0 -4977 -5995"/>
                                <a:gd name="T14" fmla="*/ -4977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833"/>
                        <wpg:cNvGrpSpPr>
                          <a:grpSpLocks/>
                        </wpg:cNvGrpSpPr>
                        <wpg:grpSpPr bwMode="auto">
                          <a:xfrm>
                            <a:off x="0" y="-4977"/>
                            <a:ext cx="9978" cy="3780"/>
                            <a:chOff x="0" y="-4977"/>
                            <a:chExt cx="9978" cy="3780"/>
                          </a:xfrm>
                        </wpg:grpSpPr>
                        <wps:wsp>
                          <wps:cNvPr id="872" name="Freeform 835"/>
                          <wps:cNvSpPr>
                            <a:spLocks/>
                          </wps:cNvSpPr>
                          <wps:spPr bwMode="auto">
                            <a:xfrm>
                              <a:off x="0" y="-4977"/>
                              <a:ext cx="9978" cy="3780"/>
                            </a:xfrm>
                            <a:custGeom>
                              <a:avLst/>
                              <a:gdLst>
                                <a:gd name="T0" fmla="*/ 9978 w 9978"/>
                                <a:gd name="T1" fmla="+- 0 -4977 -4977"/>
                                <a:gd name="T2" fmla="*/ -4977 h 3780"/>
                                <a:gd name="T3" fmla="*/ 0 w 9978"/>
                                <a:gd name="T4" fmla="+- 0 -4977 -4977"/>
                                <a:gd name="T5" fmla="*/ -4977 h 3780"/>
                                <a:gd name="T6" fmla="*/ 0 w 9978"/>
                                <a:gd name="T7" fmla="+- 0 -1198 -4977"/>
                                <a:gd name="T8" fmla="*/ -1198 h 3780"/>
                                <a:gd name="T9" fmla="*/ 9978 w 9978"/>
                                <a:gd name="T10" fmla="+- 0 -4020 -4977"/>
                                <a:gd name="T11" fmla="*/ -4020 h 3780"/>
                                <a:gd name="T12" fmla="*/ 9978 w 9978"/>
                                <a:gd name="T13" fmla="+- 0 -4977 -4977"/>
                                <a:gd name="T14" fmla="*/ -4977 h 3780"/>
                              </a:gdLst>
                              <a:ahLst/>
                              <a:cxnLst>
                                <a:cxn ang="0">
                                  <a:pos x="T0" y="T2"/>
                                </a:cxn>
                                <a:cxn ang="0">
                                  <a:pos x="T3" y="T5"/>
                                </a:cxn>
                                <a:cxn ang="0">
                                  <a:pos x="T6" y="T8"/>
                                </a:cxn>
                                <a:cxn ang="0">
                                  <a:pos x="T9" y="T11"/>
                                </a:cxn>
                                <a:cxn ang="0">
                                  <a:pos x="T12" y="T14"/>
                                </a:cxn>
                              </a:cxnLst>
                              <a:rect l="0" t="0" r="r" b="b"/>
                              <a:pathLst>
                                <a:path w="9978" h="3780">
                                  <a:moveTo>
                                    <a:pt x="9978" y="0"/>
                                  </a:moveTo>
                                  <a:lnTo>
                                    <a:pt x="0" y="0"/>
                                  </a:lnTo>
                                  <a:lnTo>
                                    <a:pt x="0" y="3779"/>
                                  </a:lnTo>
                                  <a:lnTo>
                                    <a:pt x="9978" y="957"/>
                                  </a:lnTo>
                                  <a:lnTo>
                                    <a:pt x="997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Text Box 834"/>
                          <wps:cNvSpPr txBox="1">
                            <a:spLocks noChangeArrowheads="1"/>
                          </wps:cNvSpPr>
                          <wps:spPr bwMode="auto">
                            <a:xfrm>
                              <a:off x="0" y="-5995"/>
                              <a:ext cx="9978" cy="4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40"/>
                                    <w:szCs w:val="40"/>
                                  </w:rPr>
                                </w:pPr>
                              </w:p>
                              <w:p w:rsidR="00BB4C10" w:rsidRDefault="00BB4C10">
                                <w:pPr>
                                  <w:rPr>
                                    <w:rFonts w:ascii="Swis721 Lt BT" w:eastAsia="Swis721 Lt BT" w:hAnsi="Swis721 Lt BT" w:cs="Swis721 Lt BT"/>
                                    <w:sz w:val="40"/>
                                    <w:szCs w:val="40"/>
                                  </w:rPr>
                                </w:pPr>
                              </w:p>
                              <w:p w:rsidR="00BB4C10" w:rsidRDefault="00BB4C10">
                                <w:pPr>
                                  <w:spacing w:before="7"/>
                                  <w:rPr>
                                    <w:rFonts w:ascii="Swis721 Lt BT" w:eastAsia="Swis721 Lt BT" w:hAnsi="Swis721 Lt BT" w:cs="Swis721 Lt BT"/>
                                    <w:sz w:val="56"/>
                                    <w:szCs w:val="56"/>
                                  </w:rPr>
                                </w:pPr>
                              </w:p>
                              <w:p w:rsidR="00BB4C10" w:rsidRDefault="002C3305">
                                <w:pPr>
                                  <w:ind w:left="850" w:right="5583"/>
                                  <w:rPr>
                                    <w:rFonts w:ascii="Swis721 BT" w:eastAsia="Swis721 BT" w:hAnsi="Swis721 BT" w:cs="Swis721 BT"/>
                                    <w:sz w:val="40"/>
                                    <w:szCs w:val="40"/>
                                  </w:rPr>
                                </w:pPr>
                                <w:r>
                                  <w:rPr>
                                    <w:rFonts w:ascii="Swis721 BT"/>
                                    <w:b/>
                                    <w:color w:val="005E63"/>
                                    <w:sz w:val="40"/>
                                  </w:rPr>
                                  <w:t xml:space="preserve">RESEARCH AND </w:t>
                                </w:r>
                                <w:r>
                                  <w:rPr>
                                    <w:rFonts w:ascii="Swis721 BT"/>
                                    <w:b/>
                                    <w:color w:val="005E63"/>
                                    <w:spacing w:val="-1"/>
                                    <w:sz w:val="40"/>
                                  </w:rPr>
                                  <w:t>EVIDENCE-BASED</w:t>
                                </w:r>
                                <w:r>
                                  <w:rPr>
                                    <w:rFonts w:ascii="Swis721 BT"/>
                                    <w:b/>
                                    <w:color w:val="005E63"/>
                                    <w:spacing w:val="26"/>
                                    <w:sz w:val="40"/>
                                  </w:rPr>
                                  <w:t xml:space="preserve"> </w:t>
                                </w:r>
                                <w:r>
                                  <w:rPr>
                                    <w:rFonts w:ascii="Swis721 BT"/>
                                    <w:b/>
                                    <w:color w:val="005E63"/>
                                    <w:sz w:val="40"/>
                                  </w:rPr>
                                  <w:t>INSIGHTS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2" o:spid="_x0000_s1143" style="position:absolute;left:0;text-align:left;margin-left:0;margin-top:-299.75pt;width:498.9pt;height:239.9pt;z-index:251538432;mso-position-horizontal-relative:page;mso-position-vertical-relative:text" coordorigin=",-5995" coordsize="9978,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">
                <v:group id="Group 836" o:spid="_x0000_s1144" style="position:absolute;top:-5995;width:9978;height:1018" coordorigin=",-5995"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37" o:spid="_x0000_s1145" style="position:absolute;top:-5995;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jl8MA&#10;AADcAAAADwAAAGRycy9kb3ducmV2LnhtbERPy2oCMRTdF/oP4Rbc1Ywi1o5GKYIiiItaF11ekuvM&#10;dCY34yTzsF/fLIQuD+e92gy2Eh01vnCsYDJOQBBrZwrOFFy+dq8LED4gG6wck4I7edisn59WmBrX&#10;8yd155CJGMI+RQV5CHUqpdc5WfRjVxNH7uoaiyHCJpOmwT6G20pOk2QuLRYcG3KsaZuTLs+tVTC7&#10;zdtf3VF2/O7Kn5Pel3ryflFq9DJ8LEEEGsK/+OE+GAWLt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jl8MAAADcAAAADwAAAAAAAAAAAAAAAACYAgAAZHJzL2Rv&#10;d25yZXYueG1sUEsFBgAAAAAEAAQA9QAAAIgDAAAAAA==&#10;" path="m,1018r9978,l9978,,,,,1018xe" fillcolor="#003b45" stroked="f">
                    <v:path arrowok="t" o:connecttype="custom" o:connectlocs="0,-4977;9978,-4977;9978,-5995;0,-5995;0,-4977" o:connectangles="0,0,0,0,0"/>
                  </v:shape>
                </v:group>
                <v:group id="Group 833" o:spid="_x0000_s1146" style="position:absolute;top:-4977;width:9978;height:3780" coordorigin=",-4977" coordsize="9978,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35" o:spid="_x0000_s1147" style="position:absolute;top:-4977;width:9978;height:3780;visibility:visible;mso-wrap-style:square;v-text-anchor:top" coordsize="9978,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x4sQA&#10;AADcAAAADwAAAGRycy9kb3ducmV2LnhtbESPT2vCQBTE7wW/w/IEb3WTHDREVxHFohQK9c/9kX1m&#10;o9m3Ibs16bfvFgo9DjPzG2a5HmwjntT52rGCdJqAIC6drrlScDnvX3MQPiBrbByTgm/ysF6NXpZY&#10;aNfzJz1PoRIRwr5ABSaEtpDSl4Ys+qlriaN3c53FEGVXSd1hH+G2kVmSzKTFmuOCwZa2hsrH6csq&#10;uGb7Ps3r+84k/v1jnt5a+WaOSk3Gw2YBItAQ/sN/7YNWkM8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seLEAAAA3AAAAA8AAAAAAAAAAAAAAAAAmAIAAGRycy9k&#10;b3ducmV2LnhtbFBLBQYAAAAABAAEAPUAAACJAwAAAAA=&#10;" path="m9978,l,,,3779,9978,957,9978,xe" fillcolor="#bfd22b" stroked="f">
                    <v:path arrowok="t" o:connecttype="custom" o:connectlocs="9978,-4977;0,-4977;0,-1198;9978,-4020;9978,-4977" o:connectangles="0,0,0,0,0"/>
                  </v:shape>
                  <v:shape id="Text Box 834" o:spid="_x0000_s1148" type="#_x0000_t202" style="position:absolute;top:-5995;width:9978;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BB4C10" w:rsidRDefault="00BB4C10">
                          <w:pPr>
                            <w:rPr>
                              <w:rFonts w:ascii="Swis721 Lt BT" w:eastAsia="Swis721 Lt BT" w:hAnsi="Swis721 Lt BT" w:cs="Swis721 Lt BT"/>
                              <w:sz w:val="40"/>
                              <w:szCs w:val="40"/>
                            </w:rPr>
                          </w:pPr>
                        </w:p>
                        <w:p w:rsidR="00BB4C10" w:rsidRDefault="00BB4C10">
                          <w:pPr>
                            <w:rPr>
                              <w:rFonts w:ascii="Swis721 Lt BT" w:eastAsia="Swis721 Lt BT" w:hAnsi="Swis721 Lt BT" w:cs="Swis721 Lt BT"/>
                              <w:sz w:val="40"/>
                              <w:szCs w:val="40"/>
                            </w:rPr>
                          </w:pPr>
                        </w:p>
                        <w:p w:rsidR="00BB4C10" w:rsidRDefault="00BB4C10">
                          <w:pPr>
                            <w:spacing w:before="7"/>
                            <w:rPr>
                              <w:rFonts w:ascii="Swis721 Lt BT" w:eastAsia="Swis721 Lt BT" w:hAnsi="Swis721 Lt BT" w:cs="Swis721 Lt BT"/>
                              <w:sz w:val="56"/>
                              <w:szCs w:val="56"/>
                            </w:rPr>
                          </w:pPr>
                        </w:p>
                        <w:p w:rsidR="00BB4C10" w:rsidRDefault="002C3305">
                          <w:pPr>
                            <w:ind w:left="850" w:right="5583"/>
                            <w:rPr>
                              <w:rFonts w:ascii="Swis721 BT" w:eastAsia="Swis721 BT" w:hAnsi="Swis721 BT" w:cs="Swis721 BT"/>
                              <w:sz w:val="40"/>
                              <w:szCs w:val="40"/>
                            </w:rPr>
                          </w:pPr>
                          <w:r>
                            <w:rPr>
                              <w:rFonts w:ascii="Swis721 BT"/>
                              <w:b/>
                              <w:color w:val="005E63"/>
                              <w:sz w:val="40"/>
                            </w:rPr>
                            <w:t xml:space="preserve">RESEARCH AND </w:t>
                          </w:r>
                          <w:r>
                            <w:rPr>
                              <w:rFonts w:ascii="Swis721 BT"/>
                              <w:b/>
                              <w:color w:val="005E63"/>
                              <w:spacing w:val="-1"/>
                              <w:sz w:val="40"/>
                            </w:rPr>
                            <w:t>EVIDENCE-BASED</w:t>
                          </w:r>
                          <w:r>
                            <w:rPr>
                              <w:rFonts w:ascii="Swis721 BT"/>
                              <w:b/>
                              <w:color w:val="005E63"/>
                              <w:spacing w:val="26"/>
                              <w:sz w:val="40"/>
                            </w:rPr>
                            <w:t xml:space="preserve"> </w:t>
                          </w:r>
                          <w:r>
                            <w:rPr>
                              <w:rFonts w:ascii="Swis721 BT"/>
                              <w:b/>
                              <w:color w:val="005E63"/>
                              <w:sz w:val="40"/>
                            </w:rPr>
                            <w:t>INSIGHTS</w:t>
                          </w:r>
                        </w:p>
                      </w:txbxContent>
                    </v:textbox>
                  </v:shape>
                </v:group>
                <w10:wrap anchorx="page"/>
              </v:group>
            </w:pict>
          </mc:Fallback>
        </mc:AlternateContent>
      </w:r>
      <w:bookmarkStart w:id="12" w:name="RESEARCH_ANDEVIDENCE-BASED_INSIGHTS"/>
      <w:bookmarkEnd w:id="12"/>
      <w:r w:rsidR="002C3305">
        <w:rPr>
          <w:color w:val="231F20"/>
        </w:rPr>
        <w:t>At AITSL, we believe efforts to enhance the</w:t>
      </w:r>
      <w:r w:rsidR="002C3305">
        <w:rPr>
          <w:color w:val="231F20"/>
          <w:spacing w:val="25"/>
        </w:rPr>
        <w:t xml:space="preserve"> </w:t>
      </w:r>
      <w:r w:rsidR="002C3305">
        <w:rPr>
          <w:color w:val="231F20"/>
        </w:rPr>
        <w:t>quality of teaching and school leadership in</w:t>
      </w:r>
      <w:r w:rsidR="002C3305">
        <w:rPr>
          <w:color w:val="231F20"/>
        </w:rPr>
        <w:t xml:space="preserve"> Australia must derive from a credible evidence base. AITSL’s work is underpinned by sound evidence and data that demonstrate impact.</w:t>
      </w:r>
    </w:p>
    <w:p w:rsidR="00BB4C10" w:rsidRDefault="002C3305">
      <w:pPr>
        <w:pStyle w:val="BodyText"/>
        <w:ind w:left="850"/>
      </w:pPr>
      <w:r>
        <w:rPr>
          <w:color w:val="231F20"/>
        </w:rPr>
        <w:t>Our in-house research and evaluation team ensures we put useful and credible information in the hands of teachers and scho</w:t>
      </w:r>
      <w:r>
        <w:rPr>
          <w:color w:val="231F20"/>
        </w:rPr>
        <w:t>ol leaders.</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ind w:left="850"/>
        <w:rPr>
          <w:b w:val="0"/>
          <w:bCs w:val="0"/>
        </w:rPr>
      </w:pPr>
      <w:r>
        <w:rPr>
          <w:color w:val="005E63"/>
        </w:rPr>
        <w:t>THE SPOTLIGHT SERIES</w:t>
      </w:r>
    </w:p>
    <w:p w:rsidR="00BB4C10" w:rsidRDefault="002C3305">
      <w:pPr>
        <w:pStyle w:val="BodyText"/>
        <w:spacing w:before="215"/>
        <w:ind w:left="850" w:right="101"/>
      </w:pPr>
      <w:r>
        <w:rPr>
          <w:color w:val="231F20"/>
        </w:rPr>
        <w:t xml:space="preserve">During the 2017–2018 </w:t>
      </w:r>
      <w:r>
        <w:rPr>
          <w:color w:val="231F20"/>
          <w:spacing w:val="-4"/>
        </w:rPr>
        <w:t>year,</w:t>
      </w:r>
      <w:r>
        <w:rPr>
          <w:color w:val="231F20"/>
        </w:rPr>
        <w:t xml:space="preserve"> three new</w:t>
      </w:r>
      <w:r>
        <w:rPr>
          <w:color w:val="231F20"/>
          <w:spacing w:val="22"/>
        </w:rPr>
        <w:t xml:space="preserve"> </w:t>
      </w:r>
      <w:r>
        <w:rPr>
          <w:color w:val="231F20"/>
        </w:rPr>
        <w:t>Spotlights, a series of evidence-based summaries</w:t>
      </w:r>
      <w:r>
        <w:rPr>
          <w:color w:val="231F20"/>
          <w:spacing w:val="-2"/>
        </w:rPr>
        <w:t xml:space="preserve"> </w:t>
      </w:r>
      <w:r>
        <w:rPr>
          <w:color w:val="231F20"/>
        </w:rPr>
        <w:t>sharing</w:t>
      </w:r>
      <w:r>
        <w:rPr>
          <w:color w:val="231F20"/>
          <w:spacing w:val="-1"/>
        </w:rPr>
        <w:t xml:space="preserve"> </w:t>
      </w:r>
      <w:r>
        <w:rPr>
          <w:color w:val="231F20"/>
        </w:rPr>
        <w:t>real</w:t>
      </w:r>
      <w:r>
        <w:rPr>
          <w:color w:val="231F20"/>
          <w:spacing w:val="-1"/>
        </w:rPr>
        <w:t xml:space="preserve"> </w:t>
      </w:r>
      <w:r>
        <w:rPr>
          <w:color w:val="231F20"/>
        </w:rPr>
        <w:t>facts</w:t>
      </w:r>
      <w:r>
        <w:rPr>
          <w:color w:val="231F20"/>
          <w:spacing w:val="-1"/>
        </w:rPr>
        <w:t xml:space="preserve"> </w:t>
      </w:r>
      <w:r>
        <w:rPr>
          <w:color w:val="231F20"/>
        </w:rPr>
        <w:t>and</w:t>
      </w:r>
      <w:r>
        <w:rPr>
          <w:color w:val="231F20"/>
          <w:spacing w:val="-1"/>
        </w:rPr>
        <w:t xml:space="preserve"> </w:t>
      </w:r>
      <w:r>
        <w:rPr>
          <w:color w:val="231F20"/>
        </w:rPr>
        <w:t>findings</w:t>
      </w:r>
      <w:r>
        <w:rPr>
          <w:color w:val="231F20"/>
          <w:spacing w:val="-1"/>
        </w:rPr>
        <w:t xml:space="preserve"> </w:t>
      </w:r>
      <w:r>
        <w:rPr>
          <w:color w:val="231F20"/>
        </w:rPr>
        <w:t>on topics important to education professionals, were launched on the following topics:</w:t>
      </w:r>
    </w:p>
    <w:p w:rsidR="00BB4C10" w:rsidRDefault="00767060">
      <w:pPr>
        <w:spacing w:before="113"/>
        <w:ind w:left="1077" w:right="293"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BT" w:hAnsi="Swis721 BT"/>
          <w:b/>
          <w:color w:val="231F20"/>
          <w:sz w:val="19"/>
        </w:rPr>
        <w:t>Preparing</w:t>
      </w:r>
      <w:r w:rsidR="002C3305">
        <w:rPr>
          <w:rFonts w:ascii="Swis721 BT" w:hAnsi="Swis721 BT"/>
          <w:b/>
          <w:color w:val="231F20"/>
          <w:spacing w:val="1"/>
          <w:sz w:val="19"/>
        </w:rPr>
        <w:t xml:space="preserve"> </w:t>
      </w:r>
      <w:r w:rsidR="002C3305">
        <w:rPr>
          <w:rFonts w:ascii="Swis721 BT" w:hAnsi="Swis721 BT"/>
          <w:b/>
          <w:color w:val="231F20"/>
          <w:sz w:val="19"/>
        </w:rPr>
        <w:t>for the</w:t>
      </w:r>
      <w:r w:rsidR="002C3305">
        <w:rPr>
          <w:rFonts w:ascii="Swis721 BT" w:hAnsi="Swis721 BT"/>
          <w:b/>
          <w:color w:val="231F20"/>
          <w:spacing w:val="1"/>
          <w:sz w:val="19"/>
        </w:rPr>
        <w:t xml:space="preserve"> </w:t>
      </w:r>
      <w:r w:rsidR="002C3305">
        <w:rPr>
          <w:rFonts w:ascii="Swis721 BT" w:hAnsi="Swis721 BT"/>
          <w:b/>
          <w:color w:val="231F20"/>
          <w:sz w:val="19"/>
        </w:rPr>
        <w:t>rewards</w:t>
      </w:r>
      <w:r w:rsidR="002C3305">
        <w:rPr>
          <w:rFonts w:ascii="Swis721 BT" w:hAnsi="Swis721 BT"/>
          <w:b/>
          <w:color w:val="231F20"/>
          <w:spacing w:val="1"/>
          <w:sz w:val="19"/>
        </w:rPr>
        <w:t xml:space="preserve"> </w:t>
      </w:r>
      <w:r w:rsidR="002C3305">
        <w:rPr>
          <w:rFonts w:ascii="Swis721 BT" w:hAnsi="Swis721 BT"/>
          <w:b/>
          <w:color w:val="231F20"/>
          <w:sz w:val="19"/>
        </w:rPr>
        <w:t xml:space="preserve">and challenges of a school principal </w:t>
      </w:r>
      <w:r w:rsidR="002C3305">
        <w:rPr>
          <w:rFonts w:ascii="Swis721 Lt BT" w:hAnsi="Swis721 Lt BT"/>
          <w:color w:val="231F20"/>
          <w:sz w:val="19"/>
        </w:rPr>
        <w:t>Acknowledging</w:t>
      </w:r>
      <w:r w:rsidR="002C3305">
        <w:rPr>
          <w:rFonts w:ascii="Swis721 Lt BT" w:hAnsi="Swis721 Lt BT"/>
          <w:color w:val="231F20"/>
          <w:spacing w:val="-3"/>
          <w:sz w:val="19"/>
        </w:rPr>
        <w:t xml:space="preserve"> </w:t>
      </w:r>
      <w:r w:rsidR="002C3305">
        <w:rPr>
          <w:rFonts w:ascii="Swis721 Lt BT" w:hAnsi="Swis721 Lt BT"/>
          <w:color w:val="231F20"/>
          <w:sz w:val="19"/>
        </w:rPr>
        <w:t>the</w:t>
      </w:r>
      <w:r w:rsidR="002C3305">
        <w:rPr>
          <w:rFonts w:ascii="Swis721 Lt BT" w:hAnsi="Swis721 Lt BT"/>
          <w:color w:val="231F20"/>
          <w:spacing w:val="-3"/>
          <w:sz w:val="19"/>
        </w:rPr>
        <w:t xml:space="preserve"> </w:t>
      </w:r>
      <w:r w:rsidR="002C3305">
        <w:rPr>
          <w:rFonts w:ascii="Swis721 Lt BT" w:hAnsi="Swis721 Lt BT"/>
          <w:color w:val="231F20"/>
          <w:sz w:val="19"/>
        </w:rPr>
        <w:t>significant</w:t>
      </w:r>
      <w:r w:rsidR="002C3305">
        <w:rPr>
          <w:rFonts w:ascii="Swis721 Lt BT" w:hAnsi="Swis721 Lt BT"/>
          <w:color w:val="231F20"/>
          <w:spacing w:val="-3"/>
          <w:sz w:val="19"/>
        </w:rPr>
        <w:t xml:space="preserve"> </w:t>
      </w:r>
      <w:r w:rsidR="002C3305">
        <w:rPr>
          <w:rFonts w:ascii="Swis721 Lt BT" w:hAnsi="Swis721 Lt BT"/>
          <w:color w:val="231F20"/>
          <w:sz w:val="19"/>
        </w:rPr>
        <w:t>impact that effective principals have on student learning, this Spotlight explored how</w:t>
      </w:r>
    </w:p>
    <w:p w:rsidR="00BB4C10" w:rsidRDefault="002C3305">
      <w:pPr>
        <w:pStyle w:val="BodyText"/>
        <w:spacing w:before="0"/>
        <w:ind w:left="1077" w:right="65"/>
        <w:jc w:val="both"/>
      </w:pPr>
      <w:r>
        <w:rPr>
          <w:color w:val="231F20"/>
        </w:rPr>
        <w:t>aspiring leaders can be better prepared for leadership and empowered to have greater i</w:t>
      </w:r>
      <w:r>
        <w:rPr>
          <w:color w:val="231F20"/>
        </w:rPr>
        <w:t>mpact.</w:t>
      </w:r>
    </w:p>
    <w:p w:rsidR="00BB4C10" w:rsidRDefault="00767060">
      <w:pPr>
        <w:spacing w:before="113"/>
        <w:ind w:left="1077" w:right="293"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BT" w:hAnsi="Swis721 BT"/>
          <w:b/>
          <w:color w:val="231F20"/>
          <w:sz w:val="19"/>
        </w:rPr>
        <w:t>Bullying</w:t>
      </w:r>
      <w:r w:rsidR="002C3305">
        <w:rPr>
          <w:rFonts w:ascii="Swis721 BT" w:hAnsi="Swis721 BT"/>
          <w:b/>
          <w:color w:val="231F20"/>
          <w:spacing w:val="1"/>
          <w:sz w:val="19"/>
        </w:rPr>
        <w:t xml:space="preserve"> </w:t>
      </w:r>
      <w:r w:rsidR="002C3305">
        <w:rPr>
          <w:rFonts w:ascii="Swis721 BT" w:hAnsi="Swis721 BT"/>
          <w:b/>
          <w:color w:val="231F20"/>
          <w:sz w:val="19"/>
        </w:rPr>
        <w:t>in</w:t>
      </w:r>
      <w:r w:rsidR="002C3305">
        <w:rPr>
          <w:rFonts w:ascii="Swis721 BT" w:hAnsi="Swis721 BT"/>
          <w:b/>
          <w:color w:val="231F20"/>
          <w:spacing w:val="1"/>
          <w:sz w:val="19"/>
        </w:rPr>
        <w:t xml:space="preserve"> </w:t>
      </w:r>
      <w:r w:rsidR="002C3305">
        <w:rPr>
          <w:rFonts w:ascii="Swis721 BT" w:hAnsi="Swis721 BT"/>
          <w:b/>
          <w:color w:val="231F20"/>
          <w:sz w:val="19"/>
        </w:rPr>
        <w:t>Australian</w:t>
      </w:r>
      <w:r w:rsidR="002C3305">
        <w:rPr>
          <w:rFonts w:ascii="Swis721 BT" w:hAnsi="Swis721 BT"/>
          <w:b/>
          <w:color w:val="231F20"/>
          <w:spacing w:val="1"/>
          <w:sz w:val="19"/>
        </w:rPr>
        <w:t xml:space="preserve"> </w:t>
      </w:r>
      <w:r w:rsidR="002C3305">
        <w:rPr>
          <w:rFonts w:ascii="Swis721 BT" w:hAnsi="Swis721 BT"/>
          <w:b/>
          <w:color w:val="231F20"/>
          <w:sz w:val="19"/>
        </w:rPr>
        <w:t xml:space="preserve">schools </w:t>
      </w:r>
      <w:r w:rsidR="002C3305">
        <w:rPr>
          <w:rFonts w:ascii="Swis721 Lt BT" w:hAnsi="Swis721 Lt BT"/>
          <w:color w:val="231F20"/>
          <w:sz w:val="19"/>
        </w:rPr>
        <w:t xml:space="preserve">Bullying and cyberbullying is an issue facing each school and </w:t>
      </w:r>
      <w:r w:rsidR="002C3305">
        <w:rPr>
          <w:rFonts w:ascii="Swis721 Lt BT" w:hAnsi="Swis721 Lt BT"/>
          <w:color w:val="231F20"/>
          <w:spacing w:val="-3"/>
          <w:sz w:val="19"/>
        </w:rPr>
        <w:t>teacher.</w:t>
      </w:r>
      <w:r w:rsidR="002C3305">
        <w:rPr>
          <w:rFonts w:ascii="Swis721 Lt BT" w:hAnsi="Swis721 Lt BT"/>
          <w:color w:val="231F20"/>
          <w:sz w:val="19"/>
        </w:rPr>
        <w:t xml:space="preserve"> This</w:t>
      </w:r>
    </w:p>
    <w:p w:rsidR="00BB4C10" w:rsidRDefault="002C3305">
      <w:pPr>
        <w:pStyle w:val="BodyText"/>
        <w:spacing w:before="69"/>
        <w:ind w:left="526" w:right="1405"/>
      </w:pPr>
      <w:r>
        <w:br w:type="column"/>
      </w:r>
      <w:r>
        <w:rPr>
          <w:color w:val="231F20"/>
        </w:rPr>
        <w:t>Spotlight explores the extent of bullying in Australian schools, the challenges for and</w:t>
      </w:r>
      <w:r>
        <w:rPr>
          <w:color w:val="231F20"/>
          <w:spacing w:val="-2"/>
        </w:rPr>
        <w:t xml:space="preserve"> </w:t>
      </w:r>
      <w:r>
        <w:rPr>
          <w:color w:val="231F20"/>
        </w:rPr>
        <w:t>efficacy</w:t>
      </w:r>
      <w:r>
        <w:rPr>
          <w:color w:val="231F20"/>
          <w:spacing w:val="-1"/>
        </w:rPr>
        <w:t xml:space="preserve"> </w:t>
      </w:r>
      <w:r>
        <w:rPr>
          <w:color w:val="231F20"/>
        </w:rPr>
        <w:t>of</w:t>
      </w:r>
      <w:r>
        <w:rPr>
          <w:color w:val="231F20"/>
          <w:spacing w:val="-1"/>
        </w:rPr>
        <w:t xml:space="preserve"> </w:t>
      </w:r>
      <w:r>
        <w:rPr>
          <w:color w:val="231F20"/>
        </w:rPr>
        <w:t>teachers</w:t>
      </w:r>
      <w:r>
        <w:rPr>
          <w:color w:val="231F20"/>
          <w:spacing w:val="-1"/>
        </w:rPr>
        <w:t xml:space="preserve"> </w:t>
      </w:r>
      <w:r>
        <w:rPr>
          <w:color w:val="231F20"/>
        </w:rPr>
        <w:t>in</w:t>
      </w:r>
      <w:r>
        <w:rPr>
          <w:color w:val="231F20"/>
          <w:spacing w:val="-2"/>
        </w:rPr>
        <w:t xml:space="preserve"> </w:t>
      </w:r>
      <w:r>
        <w:rPr>
          <w:color w:val="231F20"/>
        </w:rPr>
        <w:t>prevention and interventio</w:t>
      </w:r>
      <w:r>
        <w:rPr>
          <w:color w:val="231F20"/>
        </w:rPr>
        <w:t>n and resources to assist teachers in responding.</w:t>
      </w:r>
    </w:p>
    <w:p w:rsidR="00BB4C10" w:rsidRDefault="00767060">
      <w:pPr>
        <w:spacing w:before="113"/>
        <w:ind w:left="526" w:right="1057" w:hanging="227"/>
        <w:rPr>
          <w:rFonts w:ascii="Swis721 BT" w:eastAsia="Swis721 BT" w:hAnsi="Swis721 BT" w:cs="Swis721 BT"/>
          <w:sz w:val="19"/>
          <w:szCs w:val="19"/>
        </w:rPr>
      </w:pPr>
      <w:r>
        <w:rPr>
          <w:rFonts w:ascii="Arial" w:hAnsi="Arial"/>
          <w:color w:val="00757A"/>
          <w:sz w:val="19"/>
        </w:rPr>
        <w:t xml:space="preserve">• </w:t>
      </w:r>
      <w:r w:rsidR="002C3305">
        <w:rPr>
          <w:rFonts w:ascii="Swis721 BT" w:hAnsi="Swis721 BT"/>
          <w:b/>
          <w:color w:val="231F20"/>
          <w:sz w:val="19"/>
        </w:rPr>
        <w:t>The rise</w:t>
      </w:r>
      <w:r w:rsidR="002C3305">
        <w:rPr>
          <w:rFonts w:ascii="Swis721 BT" w:hAnsi="Swis721 BT"/>
          <w:b/>
          <w:color w:val="231F20"/>
          <w:spacing w:val="1"/>
          <w:sz w:val="19"/>
        </w:rPr>
        <w:t xml:space="preserve"> </w:t>
      </w:r>
      <w:r w:rsidR="002C3305">
        <w:rPr>
          <w:rFonts w:ascii="Swis721 BT" w:hAnsi="Swis721 BT"/>
          <w:b/>
          <w:color w:val="231F20"/>
          <w:sz w:val="19"/>
        </w:rPr>
        <w:t>of</w:t>
      </w:r>
      <w:r w:rsidR="002C3305">
        <w:rPr>
          <w:rFonts w:ascii="Swis721 BT" w:hAnsi="Swis721 BT"/>
          <w:b/>
          <w:color w:val="231F20"/>
          <w:spacing w:val="1"/>
          <w:sz w:val="19"/>
        </w:rPr>
        <w:t xml:space="preserve"> </w:t>
      </w:r>
      <w:r w:rsidR="002C3305">
        <w:rPr>
          <w:rFonts w:ascii="Swis721 BT" w:hAnsi="Swis721 BT"/>
          <w:b/>
          <w:color w:val="231F20"/>
          <w:sz w:val="19"/>
        </w:rPr>
        <w:t>online initial</w:t>
      </w:r>
      <w:r w:rsidR="002C3305">
        <w:rPr>
          <w:rFonts w:ascii="Swis721 BT" w:hAnsi="Swis721 BT"/>
          <w:b/>
          <w:color w:val="231F20"/>
          <w:spacing w:val="1"/>
          <w:sz w:val="19"/>
        </w:rPr>
        <w:t xml:space="preserve"> </w:t>
      </w:r>
      <w:r w:rsidR="002C3305">
        <w:rPr>
          <w:rFonts w:ascii="Swis721 BT" w:hAnsi="Swis721 BT"/>
          <w:b/>
          <w:color w:val="231F20"/>
          <w:sz w:val="19"/>
        </w:rPr>
        <w:t>teacher education: what do we know?</w:t>
      </w:r>
    </w:p>
    <w:p w:rsidR="00BB4C10" w:rsidRDefault="002C3305">
      <w:pPr>
        <w:pStyle w:val="BodyText"/>
        <w:spacing w:before="0"/>
        <w:ind w:left="526" w:right="1057"/>
      </w:pPr>
      <w:r>
        <w:rPr>
          <w:color w:val="231F20"/>
        </w:rPr>
        <w:t>The age of digitisation has seen a radical shift in the delivery of higher education in Australia. This Spotlight explores the issues and uptake of online education in Australia today (see page 24 for details).</w:t>
      </w:r>
    </w:p>
    <w:p w:rsidR="00BB4C10" w:rsidRDefault="002C3305">
      <w:pPr>
        <w:pStyle w:val="BodyText"/>
        <w:ind w:left="300" w:right="1222"/>
      </w:pPr>
      <w:r>
        <w:rPr>
          <w:color w:val="231F20"/>
        </w:rPr>
        <w:t>Our website analytics show increased interest for these resources, which were accessed more</w:t>
      </w:r>
      <w:r>
        <w:rPr>
          <w:color w:val="231F20"/>
          <w:spacing w:val="-1"/>
        </w:rPr>
        <w:t xml:space="preserve"> </w:t>
      </w:r>
      <w:r>
        <w:rPr>
          <w:color w:val="231F20"/>
        </w:rPr>
        <w:t>than</w:t>
      </w:r>
      <w:r>
        <w:rPr>
          <w:color w:val="231F20"/>
          <w:spacing w:val="-1"/>
        </w:rPr>
        <w:t xml:space="preserve"> </w:t>
      </w:r>
      <w:r>
        <w:rPr>
          <w:color w:val="231F20"/>
        </w:rPr>
        <w:t>4,500</w:t>
      </w:r>
      <w:r>
        <w:rPr>
          <w:color w:val="231F20"/>
          <w:spacing w:val="-1"/>
        </w:rPr>
        <w:t xml:space="preserve"> </w:t>
      </w:r>
      <w:r>
        <w:rPr>
          <w:color w:val="231F20"/>
        </w:rPr>
        <w:t>times</w:t>
      </w:r>
      <w:r>
        <w:rPr>
          <w:color w:val="231F20"/>
          <w:spacing w:val="-1"/>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financial</w:t>
      </w:r>
      <w:r>
        <w:rPr>
          <w:color w:val="231F20"/>
          <w:spacing w:val="-1"/>
        </w:rPr>
        <w:t xml:space="preserve"> </w:t>
      </w:r>
      <w:r>
        <w:rPr>
          <w:color w:val="231F20"/>
          <w:spacing w:val="-4"/>
        </w:rPr>
        <w:t>year.</w:t>
      </w:r>
    </w:p>
    <w:p w:rsidR="00BB4C10" w:rsidRDefault="00BB4C10">
      <w:pPr>
        <w:rPr>
          <w:rFonts w:ascii="Swis721 Lt BT" w:eastAsia="Swis721 Lt BT" w:hAnsi="Swis721 Lt BT" w:cs="Swis721 Lt BT"/>
          <w:sz w:val="18"/>
          <w:szCs w:val="18"/>
        </w:rPr>
      </w:pPr>
    </w:p>
    <w:p w:rsidR="00BB4C10" w:rsidRDefault="002C3305">
      <w:pPr>
        <w:pStyle w:val="Heading6"/>
        <w:ind w:left="299"/>
      </w:pPr>
      <w:r>
        <w:rPr>
          <w:color w:val="00757A"/>
        </w:rPr>
        <w:t>Initial teacher education Data Report</w:t>
      </w:r>
    </w:p>
    <w:p w:rsidR="00BB4C10" w:rsidRDefault="002C3305">
      <w:pPr>
        <w:pStyle w:val="BodyText"/>
        <w:spacing w:before="106"/>
        <w:ind w:left="299" w:right="1291"/>
      </w:pPr>
      <w:r>
        <w:rPr>
          <w:color w:val="231F20"/>
        </w:rPr>
        <w:t>The</w:t>
      </w:r>
      <w:r>
        <w:rPr>
          <w:color w:val="231F20"/>
          <w:spacing w:val="-1"/>
        </w:rPr>
        <w:t xml:space="preserve"> </w:t>
      </w:r>
      <w:r>
        <w:rPr>
          <w:color w:val="231F20"/>
        </w:rPr>
        <w:t>ITE Data</w:t>
      </w:r>
      <w:r>
        <w:rPr>
          <w:color w:val="231F20"/>
          <w:spacing w:val="-1"/>
        </w:rPr>
        <w:t xml:space="preserve"> </w:t>
      </w:r>
      <w:r>
        <w:rPr>
          <w:color w:val="231F20"/>
        </w:rPr>
        <w:t>Report was</w:t>
      </w:r>
      <w:r>
        <w:rPr>
          <w:color w:val="231F20"/>
          <w:spacing w:val="-1"/>
        </w:rPr>
        <w:t xml:space="preserve"> </w:t>
      </w:r>
      <w:r>
        <w:rPr>
          <w:color w:val="231F20"/>
        </w:rPr>
        <w:t>first published in 2013 to provide key insights into the fut</w:t>
      </w:r>
      <w:r>
        <w:rPr>
          <w:color w:val="231F20"/>
        </w:rPr>
        <w:t>ure of teaching. It is the only comprehensive publication in Australia to bring together aggregate, national data on ITE across Australia and provides data on the characteristics and study of commencing, continuing and completing ITE students studying at b</w:t>
      </w:r>
      <w:r>
        <w:rPr>
          <w:color w:val="231F20"/>
        </w:rPr>
        <w:t>oth the undergraduate and post graduate level.</w:t>
      </w:r>
    </w:p>
    <w:p w:rsidR="00BB4C10" w:rsidRDefault="00BB4C10">
      <w:pPr>
        <w:sectPr w:rsidR="00BB4C10">
          <w:type w:val="continuous"/>
          <w:pgSz w:w="9980" w:h="14180"/>
          <w:pgMar w:top="1320" w:right="0" w:bottom="280" w:left="0" w:header="720" w:footer="720" w:gutter="0"/>
          <w:cols w:num="2" w:space="720" w:equalWidth="0">
            <w:col w:w="4678" w:space="40"/>
            <w:col w:w="5262"/>
          </w:cols>
        </w:sectPr>
      </w:pPr>
    </w:p>
    <w:p w:rsidR="00BB4C10" w:rsidRDefault="00BB4C10">
      <w:pPr>
        <w:spacing w:before="5"/>
        <w:rPr>
          <w:rFonts w:ascii="Swis721 Lt BT" w:eastAsia="Swis721 Lt BT" w:hAnsi="Swis721 Lt BT" w:cs="Swis721 Lt BT"/>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593728"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867"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149" type="#_x0000_t202" style="position:absolute;left:0;text-align:left;margin-left:0;margin-top:-17.7pt;width:498.9pt;height:50.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tQsw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594752" behindDoc="1" locked="0" layoutInCell="1" allowOverlap="1">
                <wp:simplePos x="0" y="0"/>
                <wp:positionH relativeFrom="page">
                  <wp:posOffset>0</wp:posOffset>
                </wp:positionH>
                <wp:positionV relativeFrom="paragraph">
                  <wp:posOffset>-224790</wp:posOffset>
                </wp:positionV>
                <wp:extent cx="6336030" cy="1254760"/>
                <wp:effectExtent l="0" t="1270" r="7620" b="1270"/>
                <wp:wrapNone/>
                <wp:docPr id="860"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1254760"/>
                          <a:chOff x="0" y="-354"/>
                          <a:chExt cx="9978" cy="1976"/>
                        </a:xfrm>
                      </wpg:grpSpPr>
                      <wpg:grpSp>
                        <wpg:cNvPr id="861" name="Group 829"/>
                        <wpg:cNvGrpSpPr>
                          <a:grpSpLocks/>
                        </wpg:cNvGrpSpPr>
                        <wpg:grpSpPr bwMode="auto">
                          <a:xfrm>
                            <a:off x="0" y="-354"/>
                            <a:ext cx="9978" cy="1018"/>
                            <a:chOff x="0" y="-354"/>
                            <a:chExt cx="9978" cy="1018"/>
                          </a:xfrm>
                        </wpg:grpSpPr>
                        <wps:wsp>
                          <wps:cNvPr id="862" name="Freeform 830"/>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827"/>
                        <wpg:cNvGrpSpPr>
                          <a:grpSpLocks/>
                        </wpg:cNvGrpSpPr>
                        <wpg:grpSpPr bwMode="auto">
                          <a:xfrm>
                            <a:off x="0" y="664"/>
                            <a:ext cx="3385" cy="958"/>
                            <a:chOff x="0" y="664"/>
                            <a:chExt cx="3385" cy="958"/>
                          </a:xfrm>
                        </wpg:grpSpPr>
                        <wps:wsp>
                          <wps:cNvPr id="864" name="Freeform 828"/>
                          <wps:cNvSpPr>
                            <a:spLocks/>
                          </wps:cNvSpPr>
                          <wps:spPr bwMode="auto">
                            <a:xfrm>
                              <a:off x="0" y="664"/>
                              <a:ext cx="3385" cy="958"/>
                            </a:xfrm>
                            <a:custGeom>
                              <a:avLst/>
                              <a:gdLst>
                                <a:gd name="T0" fmla="*/ 3384 w 3385"/>
                                <a:gd name="T1" fmla="+- 0 664 664"/>
                                <a:gd name="T2" fmla="*/ 664 h 958"/>
                                <a:gd name="T3" fmla="*/ 0 w 3385"/>
                                <a:gd name="T4" fmla="+- 0 664 664"/>
                                <a:gd name="T5" fmla="*/ 664 h 958"/>
                                <a:gd name="T6" fmla="*/ 0 w 3385"/>
                                <a:gd name="T7" fmla="+- 0 1621 664"/>
                                <a:gd name="T8" fmla="*/ 1621 h 958"/>
                                <a:gd name="T9" fmla="*/ 3384 w 3385"/>
                                <a:gd name="T10" fmla="+- 0 664 664"/>
                                <a:gd name="T11" fmla="*/ 664 h 958"/>
                              </a:gdLst>
                              <a:ahLst/>
                              <a:cxnLst>
                                <a:cxn ang="0">
                                  <a:pos x="T0" y="T2"/>
                                </a:cxn>
                                <a:cxn ang="0">
                                  <a:pos x="T3" y="T5"/>
                                </a:cxn>
                                <a:cxn ang="0">
                                  <a:pos x="T6" y="T8"/>
                                </a:cxn>
                                <a:cxn ang="0">
                                  <a:pos x="T9" y="T11"/>
                                </a:cxn>
                              </a:cxnLst>
                              <a:rect l="0" t="0" r="r" b="b"/>
                              <a:pathLst>
                                <a:path w="3385" h="958">
                                  <a:moveTo>
                                    <a:pt x="3384" y="0"/>
                                  </a:moveTo>
                                  <a:lnTo>
                                    <a:pt x="0" y="0"/>
                                  </a:lnTo>
                                  <a:lnTo>
                                    <a:pt x="0" y="957"/>
                                  </a:lnTo>
                                  <a:lnTo>
                                    <a:pt x="338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825"/>
                        <wpg:cNvGrpSpPr>
                          <a:grpSpLocks/>
                        </wpg:cNvGrpSpPr>
                        <wpg:grpSpPr bwMode="auto">
                          <a:xfrm>
                            <a:off x="3384" y="-354"/>
                            <a:ext cx="6594" cy="1018"/>
                            <a:chOff x="3384" y="-354"/>
                            <a:chExt cx="6594" cy="1018"/>
                          </a:xfrm>
                        </wpg:grpSpPr>
                        <wps:wsp>
                          <wps:cNvPr id="866" name="Freeform 826"/>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D7CA89" id="Group 824" o:spid="_x0000_s1026" style="position:absolute;margin-left:0;margin-top:-17.7pt;width:498.9pt;height:98.8pt;z-index:-251721728;mso-position-horizontal-relative:page" coordorigin=",-354" coordsize="9978,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">
                <v:group id="Group 829"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30"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OpsUA&#10;AADcAAAADwAAAGRycy9kb3ducmV2LnhtbESPQWvCQBSE7wX/w/KE3upGkaDRVURoEUoPVQ8eH7vP&#10;JCb7NmbXGP313UKhx2FmvmGW697WoqPWl44VjEcJCGLtTMm5guPh/W0Gwgdkg7VjUvAgD+vV4GWJ&#10;mXF3/qZuH3IRIewzVFCE0GRSel2QRT9yDXH0zq61GKJsc2lavEe4reUkSVJpseS4UGBD24J0tb9Z&#10;BdNrenvqjvLPU1ddvvRHpcfzo1Kvw36zABGoD//hv/bOKJilE/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U6mxQAAANwAAAAPAAAAAAAAAAAAAAAAAJgCAABkcnMv&#10;ZG93bnJldi54bWxQSwUGAAAAAAQABAD1AAAAigMAAAAA&#10;" path="m,1018r9978,l9978,,,,,1018xe" fillcolor="#003b45" stroked="f">
                    <v:path arrowok="t" o:connecttype="custom" o:connectlocs="0,664;9978,664;9978,-354;0,-354;0,664" o:connectangles="0,0,0,0,0"/>
                  </v:shape>
                </v:group>
                <v:group id="Group 827" o:spid="_x0000_s1029" style="position:absolute;top:664;width:3385;height:958" coordorigin=",664" coordsize="338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828" o:spid="_x0000_s1030" style="position:absolute;top:664;width:3385;height:958;visibility:visible;mso-wrap-style:square;v-text-anchor:top" coordsize="338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h8UA&#10;AADcAAAADwAAAGRycy9kb3ducmV2LnhtbESPQWvCQBSE7wX/w/IEb3VjsCLRVUQQg9JDtVCPj+wz&#10;G8y+DdnVxH/vFgo9DjPzDbNc97YWD2p95VjBZJyAIC6crrhU8H3evc9B+ICssXZMCp7kYb0avC0x&#10;067jL3qcQikihH2GCkwITSalLwxZ9GPXEEfv6lqLIcq2lLrFLsJtLdMkmUmLFccFgw1tDRW3090q&#10;2E+O+Ud+uKTp9fzptonZHG4/nVKjYb9ZgAjUh//wXzvXCuazKfye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WHxQAAANwAAAAPAAAAAAAAAAAAAAAAAJgCAABkcnMv&#10;ZG93bnJldi54bWxQSwUGAAAAAAQABAD1AAAAigMAAAAA&#10;" path="m3384,l,,,957,3384,xe" fillcolor="#bfd22b" stroked="f">
                    <v:path arrowok="t" o:connecttype="custom" o:connectlocs="3384,664;0,664;0,1621;3384,664" o:connectangles="0,0,0,0"/>
                  </v:shape>
                </v:group>
                <v:group id="Group 825" o:spid="_x0000_s1031"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26" o:spid="_x0000_s1032"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cOMQA&#10;AADcAAAADwAAAGRycy9kb3ducmV2LnhtbESPT4vCMBTE74LfITxhL7KminSlGmVXcRHBg3/A66N5&#10;NsXmpTRZ7X57Iwgeh5n5DTNbtLYSN2p86VjBcJCAIM6dLrlQcDquPycgfEDWWDkmBf/kYTHvdmaY&#10;aXfnPd0OoRARwj5DBSaEOpPS54Ys+oGriaN3cY3FEGVTSN3gPcJtJUdJkkqLJccFgzUtDeXXw59V&#10;MPo9r4+78YaSld/il/9pL6u+Ueqj135PQQRqwzv8am+0gkma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3DjEAAAA3AAAAA8AAAAAAAAAAAAAAAAAmAIAAGRycy9k&#10;b3ducmV2LnhtbFBLBQYAAAAABAAEAPUAAACJAwAAAAA=&#10;" path="m3598,l,1018r6594,l6594,,3598,e" fillcolor="#005e63" stroked="f">
                    <v:path arrowok="t" o:connecttype="custom" o:connectlocs="3598,-354;0,664;6594,664;6594,-354;3598,-354" o:connectangles="0,0,0,0,0"/>
                  </v:shape>
                </v:group>
                <w10:wrap anchorx="page"/>
              </v:group>
            </w:pict>
          </mc:Fallback>
        </mc:AlternateContent>
      </w:r>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8"/>
        <w:rPr>
          <w:rFonts w:ascii="Swis721 Lt BT" w:eastAsia="Swis721 Lt BT" w:hAnsi="Swis721 Lt BT" w:cs="Swis721 Lt BT"/>
          <w:sz w:val="28"/>
          <w:szCs w:val="28"/>
        </w:rPr>
      </w:pPr>
    </w:p>
    <w:p w:rsidR="00BB4C10" w:rsidRDefault="00BB4C10">
      <w:pPr>
        <w:rPr>
          <w:rFonts w:ascii="Swis721 Lt BT" w:eastAsia="Swis721 Lt BT" w:hAnsi="Swis721 Lt BT" w:cs="Swis721 Lt BT"/>
          <w:sz w:val="28"/>
          <w:szCs w:val="28"/>
        </w:rPr>
        <w:sectPr w:rsidR="00BB4C10">
          <w:pgSz w:w="9980" w:h="14180"/>
          <w:pgMar w:top="0" w:right="0" w:bottom="640" w:left="0" w:header="0" w:footer="452" w:gutter="0"/>
          <w:cols w:space="720"/>
        </w:sectPr>
      </w:pPr>
    </w:p>
    <w:p w:rsidR="00BB4C10" w:rsidRDefault="002C3305">
      <w:pPr>
        <w:pStyle w:val="BodyText"/>
        <w:spacing w:before="69"/>
        <w:ind w:left="1133"/>
      </w:pPr>
      <w:r>
        <w:rPr>
          <w:color w:val="231F20"/>
        </w:rPr>
        <w:t>AITSL developed the sixth edition of the data report during 2017–2018. The report brings together available data on all ITE students and courses collected by the Higher Education Information Management System (HEIMS), and in addition, data on student perce</w:t>
      </w:r>
      <w:r>
        <w:rPr>
          <w:color w:val="231F20"/>
        </w:rPr>
        <w:t xml:space="preserve">ptions and graduate outcomes from the Quality Indicators for Learning and </w:t>
      </w:r>
      <w:r>
        <w:rPr>
          <w:color w:val="231F20"/>
          <w:spacing w:val="-26"/>
        </w:rPr>
        <w:t>T</w:t>
      </w:r>
      <w:r>
        <w:rPr>
          <w:color w:val="231F20"/>
        </w:rPr>
        <w:t>eaching (QI</w:t>
      </w:r>
      <w:r>
        <w:rPr>
          <w:color w:val="231F20"/>
          <w:spacing w:val="-16"/>
        </w:rPr>
        <w:t>L</w:t>
      </w:r>
      <w:r>
        <w:rPr>
          <w:color w:val="231F20"/>
        </w:rPr>
        <w:t xml:space="preserve">T) surveys, and data on early career teachers from the AITSL Stakeholder </w:t>
      </w:r>
      <w:r>
        <w:rPr>
          <w:color w:val="231F20"/>
          <w:spacing w:val="-3"/>
        </w:rPr>
        <w:t>Survey.</w:t>
      </w:r>
      <w:r>
        <w:rPr>
          <w:color w:val="231F20"/>
        </w:rPr>
        <w:t xml:space="preserve"> The 2018</w:t>
      </w:r>
      <w:r>
        <w:rPr>
          <w:color w:val="231F20"/>
          <w:spacing w:val="26"/>
        </w:rPr>
        <w:t xml:space="preserve"> </w:t>
      </w:r>
      <w:r>
        <w:rPr>
          <w:color w:val="231F20"/>
        </w:rPr>
        <w:t xml:space="preserve">edition of the report will be released </w:t>
      </w:r>
      <w:r>
        <w:rPr>
          <w:color w:val="231F20"/>
          <w:spacing w:val="-2"/>
        </w:rPr>
        <w:t>shortly.</w:t>
      </w:r>
    </w:p>
    <w:p w:rsidR="00BB4C10" w:rsidRDefault="00BB4C10">
      <w:pPr>
        <w:rPr>
          <w:rFonts w:ascii="Swis721 Lt BT" w:eastAsia="Swis721 Lt BT" w:hAnsi="Swis721 Lt BT" w:cs="Swis721 Lt BT"/>
          <w:sz w:val="18"/>
          <w:szCs w:val="18"/>
        </w:rPr>
      </w:pPr>
    </w:p>
    <w:p w:rsidR="00BB4C10" w:rsidRDefault="002C3305">
      <w:pPr>
        <w:pStyle w:val="Heading6"/>
        <w:ind w:left="1133"/>
      </w:pPr>
      <w:r>
        <w:rPr>
          <w:color w:val="00757A"/>
          <w:spacing w:val="-1"/>
        </w:rPr>
        <w:t>Further</w:t>
      </w:r>
      <w:r>
        <w:rPr>
          <w:color w:val="00757A"/>
        </w:rPr>
        <w:t xml:space="preserve"> research</w:t>
      </w:r>
    </w:p>
    <w:p w:rsidR="00BB4C10" w:rsidRDefault="002C3305">
      <w:pPr>
        <w:pStyle w:val="BodyText"/>
        <w:spacing w:before="106"/>
        <w:ind w:left="1133"/>
      </w:pPr>
      <w:r>
        <w:rPr>
          <w:color w:val="231F20"/>
        </w:rPr>
        <w:t>AITSL</w:t>
      </w:r>
      <w:r>
        <w:rPr>
          <w:color w:val="231F20"/>
          <w:spacing w:val="-2"/>
        </w:rPr>
        <w:t xml:space="preserve"> </w:t>
      </w:r>
      <w:r>
        <w:rPr>
          <w:color w:val="231F20"/>
        </w:rPr>
        <w:t>conducted</w:t>
      </w:r>
      <w:r>
        <w:rPr>
          <w:color w:val="231F20"/>
          <w:spacing w:val="-2"/>
        </w:rPr>
        <w:t xml:space="preserve"> </w:t>
      </w:r>
      <w:r>
        <w:rPr>
          <w:color w:val="231F20"/>
        </w:rPr>
        <w:t>the</w:t>
      </w:r>
      <w:r>
        <w:rPr>
          <w:color w:val="231F20"/>
          <w:spacing w:val="-1"/>
        </w:rPr>
        <w:t xml:space="preserve"> </w:t>
      </w:r>
      <w:r>
        <w:rPr>
          <w:color w:val="231F20"/>
        </w:rPr>
        <w:t>first</w:t>
      </w:r>
      <w:r>
        <w:rPr>
          <w:color w:val="231F20"/>
          <w:spacing w:val="-2"/>
        </w:rPr>
        <w:t xml:space="preserve"> </w:t>
      </w:r>
      <w:r>
        <w:rPr>
          <w:color w:val="231F20"/>
        </w:rPr>
        <w:t>census</w:t>
      </w:r>
      <w:r>
        <w:rPr>
          <w:color w:val="231F20"/>
          <w:spacing w:val="-1"/>
        </w:rPr>
        <w:t xml:space="preserve"> </w:t>
      </w:r>
      <w:r>
        <w:rPr>
          <w:color w:val="231F20"/>
        </w:rPr>
        <w:t>of</w:t>
      </w:r>
      <w:r>
        <w:rPr>
          <w:color w:val="231F20"/>
          <w:spacing w:val="-2"/>
        </w:rPr>
        <w:t xml:space="preserve"> </w:t>
      </w:r>
      <w:r>
        <w:rPr>
          <w:color w:val="231F20"/>
        </w:rPr>
        <w:t>certified</w:t>
      </w:r>
      <w:r>
        <w:rPr>
          <w:color w:val="231F20"/>
          <w:w w:val="99"/>
        </w:rPr>
        <w:t xml:space="preserve"> </w:t>
      </w:r>
      <w:r>
        <w:rPr>
          <w:color w:val="231F20"/>
        </w:rPr>
        <w:t xml:space="preserve">Highly Accomplished and Lead teachers </w:t>
      </w:r>
      <w:r>
        <w:rPr>
          <w:color w:val="231F20"/>
          <w:spacing w:val="-6"/>
        </w:rPr>
        <w:t>(HALTs),</w:t>
      </w:r>
      <w:r>
        <w:rPr>
          <w:color w:val="231F20"/>
        </w:rPr>
        <w:t xml:space="preserve"> which saw nearly 70 per cent of</w:t>
      </w:r>
      <w:r>
        <w:rPr>
          <w:color w:val="231F20"/>
          <w:spacing w:val="26"/>
        </w:rPr>
        <w:t xml:space="preserve"> </w:t>
      </w:r>
      <w:r>
        <w:rPr>
          <w:color w:val="231F20"/>
        </w:rPr>
        <w:t>certified</w:t>
      </w:r>
      <w:r>
        <w:rPr>
          <w:color w:val="231F20"/>
          <w:spacing w:val="-2"/>
        </w:rPr>
        <w:t xml:space="preserve"> </w:t>
      </w:r>
      <w:r>
        <w:rPr>
          <w:color w:val="231F20"/>
        </w:rPr>
        <w:t>teachers</w:t>
      </w:r>
      <w:r>
        <w:rPr>
          <w:color w:val="231F20"/>
          <w:spacing w:val="-1"/>
        </w:rPr>
        <w:t xml:space="preserve"> </w:t>
      </w:r>
      <w:r>
        <w:rPr>
          <w:color w:val="231F20"/>
        </w:rPr>
        <w:t>take</w:t>
      </w:r>
      <w:r>
        <w:rPr>
          <w:color w:val="231F20"/>
          <w:spacing w:val="-1"/>
        </w:rPr>
        <w:t xml:space="preserve"> </w:t>
      </w:r>
      <w:r>
        <w:rPr>
          <w:color w:val="231F20"/>
        </w:rPr>
        <w:t>part.</w:t>
      </w:r>
      <w:r>
        <w:rPr>
          <w:color w:val="231F20"/>
          <w:spacing w:val="-2"/>
        </w:rPr>
        <w:t xml:space="preserve"> </w:t>
      </w:r>
      <w:r>
        <w:rPr>
          <w:color w:val="231F20"/>
        </w:rPr>
        <w:t>Results</w:t>
      </w:r>
      <w:r>
        <w:rPr>
          <w:color w:val="231F20"/>
          <w:spacing w:val="-1"/>
        </w:rPr>
        <w:t xml:space="preserve"> </w:t>
      </w:r>
      <w:r>
        <w:rPr>
          <w:color w:val="231F20"/>
        </w:rPr>
        <w:t>explored the</w:t>
      </w:r>
      <w:r>
        <w:rPr>
          <w:color w:val="231F20"/>
          <w:spacing w:val="-4"/>
        </w:rPr>
        <w:t xml:space="preserve"> </w:t>
      </w:r>
      <w:r>
        <w:rPr>
          <w:color w:val="231F20"/>
        </w:rPr>
        <w:t>characteristics</w:t>
      </w:r>
      <w:r>
        <w:rPr>
          <w:color w:val="231F20"/>
          <w:spacing w:val="-3"/>
        </w:rPr>
        <w:t xml:space="preserve"> </w:t>
      </w:r>
      <w:r>
        <w:rPr>
          <w:color w:val="231F20"/>
        </w:rPr>
        <w:t>and</w:t>
      </w:r>
      <w:r>
        <w:rPr>
          <w:color w:val="231F20"/>
          <w:spacing w:val="-3"/>
        </w:rPr>
        <w:t xml:space="preserve"> </w:t>
      </w:r>
      <w:r>
        <w:rPr>
          <w:color w:val="231F20"/>
          <w:spacing w:val="-1"/>
        </w:rPr>
        <w:t>post-certification</w:t>
      </w:r>
      <w:r>
        <w:rPr>
          <w:color w:val="231F20"/>
          <w:spacing w:val="29"/>
          <w:w w:val="99"/>
        </w:rPr>
        <w:t xml:space="preserve"> </w:t>
      </w:r>
      <w:r>
        <w:rPr>
          <w:color w:val="231F20"/>
        </w:rPr>
        <w:t>experiences</w:t>
      </w:r>
      <w:r>
        <w:rPr>
          <w:color w:val="231F20"/>
          <w:spacing w:val="-2"/>
        </w:rPr>
        <w:t xml:space="preserve"> </w:t>
      </w:r>
      <w:r>
        <w:rPr>
          <w:color w:val="231F20"/>
        </w:rPr>
        <w:t>of</w:t>
      </w:r>
      <w:r>
        <w:rPr>
          <w:color w:val="231F20"/>
          <w:spacing w:val="-2"/>
        </w:rPr>
        <w:t xml:space="preserve"> </w:t>
      </w:r>
      <w:r>
        <w:rPr>
          <w:color w:val="231F20"/>
        </w:rPr>
        <w:t>certified</w:t>
      </w:r>
      <w:r>
        <w:rPr>
          <w:color w:val="231F20"/>
          <w:spacing w:val="-1"/>
        </w:rPr>
        <w:t xml:space="preserve"> </w:t>
      </w:r>
      <w:r>
        <w:rPr>
          <w:color w:val="231F20"/>
          <w:spacing w:val="-4"/>
        </w:rPr>
        <w:t>HALT</w:t>
      </w:r>
      <w:r>
        <w:rPr>
          <w:color w:val="231F20"/>
          <w:spacing w:val="-2"/>
        </w:rPr>
        <w:t xml:space="preserve"> </w:t>
      </w:r>
      <w:r>
        <w:rPr>
          <w:color w:val="231F20"/>
        </w:rPr>
        <w:t>teachers.</w:t>
      </w:r>
    </w:p>
    <w:p w:rsidR="00BB4C10" w:rsidRDefault="002C3305">
      <w:pPr>
        <w:pStyle w:val="BodyText"/>
        <w:spacing w:before="0"/>
        <w:ind w:left="1133"/>
      </w:pPr>
      <w:r>
        <w:rPr>
          <w:color w:val="231F20"/>
        </w:rPr>
        <w:t>The res</w:t>
      </w:r>
      <w:r>
        <w:rPr>
          <w:color w:val="231F20"/>
        </w:rPr>
        <w:t>ults will be published in the 2018–2019 financial</w:t>
      </w:r>
      <w:r>
        <w:rPr>
          <w:color w:val="231F20"/>
          <w:spacing w:val="-7"/>
        </w:rPr>
        <w:t xml:space="preserve"> </w:t>
      </w:r>
      <w:r>
        <w:rPr>
          <w:color w:val="231F20"/>
          <w:spacing w:val="-4"/>
        </w:rPr>
        <w:t>year.</w:t>
      </w:r>
    </w:p>
    <w:p w:rsidR="00BB4C10" w:rsidRDefault="002C3305">
      <w:pPr>
        <w:pStyle w:val="BodyText"/>
        <w:ind w:left="1133"/>
      </w:pPr>
      <w:r>
        <w:rPr>
          <w:color w:val="231F20"/>
        </w:rPr>
        <w:t>Ensuring the rigour of judgements made in certification</w:t>
      </w:r>
      <w:r>
        <w:rPr>
          <w:color w:val="231F20"/>
          <w:spacing w:val="-2"/>
        </w:rPr>
        <w:t xml:space="preserve"> </w:t>
      </w:r>
      <w:r>
        <w:rPr>
          <w:color w:val="231F20"/>
        </w:rPr>
        <w:t>of</w:t>
      </w:r>
      <w:r>
        <w:rPr>
          <w:color w:val="231F20"/>
          <w:spacing w:val="-2"/>
        </w:rPr>
        <w:t xml:space="preserve"> </w:t>
      </w:r>
      <w:r>
        <w:rPr>
          <w:color w:val="231F20"/>
        </w:rPr>
        <w:t>Highly</w:t>
      </w:r>
      <w:r>
        <w:rPr>
          <w:color w:val="231F20"/>
          <w:spacing w:val="-2"/>
        </w:rPr>
        <w:t xml:space="preserve"> </w:t>
      </w:r>
      <w:r>
        <w:rPr>
          <w:color w:val="231F20"/>
        </w:rPr>
        <w:t>Accomplished</w:t>
      </w:r>
      <w:r>
        <w:rPr>
          <w:color w:val="231F20"/>
          <w:spacing w:val="-2"/>
        </w:rPr>
        <w:t xml:space="preserve"> </w:t>
      </w:r>
      <w:r>
        <w:rPr>
          <w:color w:val="231F20"/>
        </w:rPr>
        <w:t>and</w:t>
      </w:r>
      <w:r>
        <w:rPr>
          <w:color w:val="231F20"/>
          <w:spacing w:val="-2"/>
        </w:rPr>
        <w:t xml:space="preserve"> </w:t>
      </w:r>
      <w:r>
        <w:rPr>
          <w:color w:val="231F20"/>
        </w:rPr>
        <w:t xml:space="preserve">Lead teachers and ITE course accreditation is a </w:t>
      </w:r>
      <w:r>
        <w:rPr>
          <w:color w:val="231F20"/>
          <w:spacing w:val="-2"/>
        </w:rPr>
        <w:t>priority</w:t>
      </w:r>
      <w:r>
        <w:rPr>
          <w:color w:val="231F20"/>
          <w:spacing w:val="-4"/>
        </w:rPr>
        <w:t xml:space="preserve"> </w:t>
      </w:r>
      <w:r>
        <w:rPr>
          <w:color w:val="231F20"/>
          <w:spacing w:val="-2"/>
        </w:rPr>
        <w:t>for</w:t>
      </w:r>
      <w:r>
        <w:rPr>
          <w:color w:val="231F20"/>
          <w:spacing w:val="-4"/>
        </w:rPr>
        <w:t xml:space="preserve"> </w:t>
      </w:r>
      <w:r>
        <w:rPr>
          <w:color w:val="231F20"/>
          <w:spacing w:val="-1"/>
        </w:rPr>
        <w:t>AITSL.</w:t>
      </w:r>
      <w:r>
        <w:rPr>
          <w:color w:val="231F20"/>
          <w:spacing w:val="-4"/>
        </w:rPr>
        <w:t xml:space="preserve"> </w:t>
      </w:r>
      <w:r>
        <w:rPr>
          <w:color w:val="231F20"/>
          <w:spacing w:val="-14"/>
        </w:rPr>
        <w:t>To</w:t>
      </w:r>
      <w:r>
        <w:rPr>
          <w:color w:val="231F20"/>
          <w:spacing w:val="-4"/>
        </w:rPr>
        <w:t xml:space="preserve"> </w:t>
      </w:r>
      <w:r>
        <w:rPr>
          <w:color w:val="231F20"/>
          <w:spacing w:val="-2"/>
        </w:rPr>
        <w:t>achieve</w:t>
      </w:r>
      <w:r>
        <w:rPr>
          <w:color w:val="231F20"/>
          <w:spacing w:val="-4"/>
        </w:rPr>
        <w:t xml:space="preserve"> </w:t>
      </w:r>
      <w:r>
        <w:rPr>
          <w:color w:val="231F20"/>
          <w:spacing w:val="-2"/>
        </w:rPr>
        <w:t>this,</w:t>
      </w:r>
      <w:r>
        <w:rPr>
          <w:color w:val="231F20"/>
          <w:spacing w:val="-4"/>
        </w:rPr>
        <w:t xml:space="preserve"> </w:t>
      </w:r>
      <w:r>
        <w:rPr>
          <w:color w:val="231F20"/>
          <w:spacing w:val="-1"/>
        </w:rPr>
        <w:t>in</w:t>
      </w:r>
      <w:r>
        <w:rPr>
          <w:color w:val="231F20"/>
          <w:spacing w:val="-4"/>
        </w:rPr>
        <w:t xml:space="preserve"> </w:t>
      </w:r>
      <w:r>
        <w:rPr>
          <w:color w:val="231F20"/>
          <w:spacing w:val="-2"/>
        </w:rPr>
        <w:t>2017–2018</w:t>
      </w:r>
    </w:p>
    <w:p w:rsidR="00BB4C10" w:rsidRDefault="002C3305">
      <w:pPr>
        <w:pStyle w:val="BodyText"/>
        <w:spacing w:before="70"/>
        <w:ind w:left="334" w:right="849"/>
      </w:pPr>
      <w:r>
        <w:br w:type="column"/>
      </w:r>
      <w:r>
        <w:rPr>
          <w:color w:val="231F20"/>
        </w:rPr>
        <w:t>AITSL has undertaken qualitative research on the decision making processes undertaken by certifying assessors. Results will be utilised in 2018 to improve training of assessors.</w:t>
      </w:r>
    </w:p>
    <w:p w:rsidR="00BB4C10" w:rsidRDefault="002C3305">
      <w:pPr>
        <w:pStyle w:val="BodyText"/>
        <w:ind w:left="334" w:right="849"/>
      </w:pPr>
      <w:r>
        <w:rPr>
          <w:color w:val="231F20"/>
        </w:rPr>
        <w:t>As part of consultation on teacher registration, AITSL ran a stakeholder surve</w:t>
      </w:r>
      <w:r>
        <w:rPr>
          <w:color w:val="231F20"/>
        </w:rPr>
        <w:t>y across teachers, pre-service teachers and early childhood educators, and gathered more than 6,000 responses. Results will be presented in the</w:t>
      </w:r>
      <w:r>
        <w:rPr>
          <w:color w:val="231F20"/>
          <w:spacing w:val="-3"/>
        </w:rPr>
        <w:t xml:space="preserve"> </w:t>
      </w:r>
      <w:r>
        <w:rPr>
          <w:color w:val="231F20"/>
        </w:rPr>
        <w:t>next</w:t>
      </w:r>
      <w:r>
        <w:rPr>
          <w:color w:val="231F20"/>
          <w:spacing w:val="-2"/>
        </w:rPr>
        <w:t xml:space="preserve"> </w:t>
      </w:r>
      <w:r>
        <w:rPr>
          <w:color w:val="231F20"/>
        </w:rPr>
        <w:t>financial</w:t>
      </w:r>
      <w:r>
        <w:rPr>
          <w:color w:val="231F20"/>
          <w:spacing w:val="-2"/>
        </w:rPr>
        <w:t xml:space="preserve"> </w:t>
      </w:r>
      <w:r>
        <w:rPr>
          <w:color w:val="231F20"/>
          <w:spacing w:val="-4"/>
        </w:rPr>
        <w:t>year.</w:t>
      </w:r>
    </w:p>
    <w:p w:rsidR="00BB4C10" w:rsidRDefault="00BB4C10">
      <w:pPr>
        <w:rPr>
          <w:rFonts w:ascii="Swis721 Lt BT" w:eastAsia="Swis721 Lt BT" w:hAnsi="Swis721 Lt BT" w:cs="Swis721 Lt BT"/>
          <w:sz w:val="18"/>
          <w:szCs w:val="18"/>
        </w:rPr>
      </w:pPr>
    </w:p>
    <w:p w:rsidR="00BB4C10" w:rsidRDefault="002C3305">
      <w:pPr>
        <w:pStyle w:val="Heading6"/>
        <w:ind w:left="334"/>
      </w:pPr>
      <w:r>
        <w:rPr>
          <w:color w:val="00757A"/>
        </w:rPr>
        <w:t>Measuring our impact</w:t>
      </w:r>
    </w:p>
    <w:p w:rsidR="00BB4C10" w:rsidRDefault="002C3305">
      <w:pPr>
        <w:pStyle w:val="BodyText"/>
        <w:spacing w:before="106"/>
        <w:ind w:left="334" w:right="1045"/>
      </w:pPr>
      <w:r>
        <w:rPr>
          <w:color w:val="231F20"/>
        </w:rPr>
        <w:t>AITSL is committed to measuring the impact of its work. Across 2018 A</w:t>
      </w:r>
      <w:r>
        <w:rPr>
          <w:color w:val="231F20"/>
        </w:rPr>
        <w:t>ITSL engaged with</w:t>
      </w:r>
      <w:r>
        <w:rPr>
          <w:color w:val="231F20"/>
          <w:spacing w:val="-1"/>
        </w:rPr>
        <w:t xml:space="preserve"> </w:t>
      </w:r>
      <w:r>
        <w:rPr>
          <w:color w:val="231F20"/>
        </w:rPr>
        <w:t>stakeholders</w:t>
      </w:r>
      <w:r>
        <w:rPr>
          <w:color w:val="231F20"/>
          <w:spacing w:val="-1"/>
        </w:rPr>
        <w:t xml:space="preserve"> </w:t>
      </w:r>
      <w:r>
        <w:rPr>
          <w:color w:val="231F20"/>
        </w:rPr>
        <w:t>to</w:t>
      </w:r>
      <w:r>
        <w:rPr>
          <w:color w:val="231F20"/>
          <w:spacing w:val="-2"/>
        </w:rPr>
        <w:t xml:space="preserve"> </w:t>
      </w:r>
      <w:r>
        <w:rPr>
          <w:color w:val="231F20"/>
        </w:rPr>
        <w:t>define</w:t>
      </w:r>
      <w:r>
        <w:rPr>
          <w:color w:val="231F20"/>
          <w:spacing w:val="-1"/>
        </w:rPr>
        <w:t xml:space="preserve"> </w:t>
      </w:r>
      <w:r>
        <w:rPr>
          <w:color w:val="231F20"/>
        </w:rPr>
        <w:t>the</w:t>
      </w:r>
      <w:r>
        <w:rPr>
          <w:color w:val="231F20"/>
          <w:spacing w:val="-1"/>
        </w:rPr>
        <w:t xml:space="preserve"> </w:t>
      </w:r>
      <w:r>
        <w:rPr>
          <w:color w:val="231F20"/>
        </w:rPr>
        <w:t>evaluation framework for measuring the impact of the Highly Accomplished and Lead teacher certification,</w:t>
      </w:r>
      <w:r>
        <w:rPr>
          <w:color w:val="231F20"/>
          <w:spacing w:val="-2"/>
        </w:rPr>
        <w:t xml:space="preserve"> </w:t>
      </w:r>
      <w:r>
        <w:rPr>
          <w:color w:val="231F20"/>
        </w:rPr>
        <w:t>the</w:t>
      </w:r>
      <w:r>
        <w:rPr>
          <w:color w:val="231F20"/>
          <w:spacing w:val="-2"/>
        </w:rPr>
        <w:t xml:space="preserve"> </w:t>
      </w:r>
      <w:r>
        <w:rPr>
          <w:color w:val="231F20"/>
        </w:rPr>
        <w:t>implementation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ITE reforms under TEMAG and the effectiveness of the principal preparation resou</w:t>
      </w:r>
      <w:r>
        <w:rPr>
          <w:color w:val="231F20"/>
        </w:rPr>
        <w:t>rces and guidelines. AITSL will work with stakeholders</w:t>
      </w:r>
    </w:p>
    <w:p w:rsidR="00BB4C10" w:rsidRDefault="002C3305">
      <w:pPr>
        <w:pStyle w:val="BodyText"/>
        <w:spacing w:before="0"/>
        <w:ind w:left="334" w:right="849"/>
      </w:pPr>
      <w:r>
        <w:rPr>
          <w:color w:val="231F20"/>
        </w:rPr>
        <w:t>and universities across Australia in 2018–2019 to establish research partnerships to further this work at the system level.</w:t>
      </w:r>
    </w:p>
    <w:p w:rsidR="00BB4C10" w:rsidRDefault="00BB4C10">
      <w:pPr>
        <w:sectPr w:rsidR="00BB4C10">
          <w:type w:val="continuous"/>
          <w:pgSz w:w="9980" w:h="14180"/>
          <w:pgMar w:top="1320" w:right="0" w:bottom="280" w:left="0" w:header="720" w:footer="720" w:gutter="0"/>
          <w:cols w:num="2" w:space="720" w:equalWidth="0">
            <w:col w:w="4927" w:space="40"/>
            <w:col w:w="5013"/>
          </w:cols>
        </w:sect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2"/>
        <w:rPr>
          <w:rFonts w:ascii="Swis721 Lt BT" w:eastAsia="Swis721 Lt BT" w:hAnsi="Swis721 Lt BT" w:cs="Swis721 Lt BT"/>
          <w:sz w:val="11"/>
          <w:szCs w:val="11"/>
        </w:rPr>
      </w:pPr>
    </w:p>
    <w:p w:rsidR="00BB4C10" w:rsidRDefault="002C3305">
      <w:pPr>
        <w:spacing w:line="200" w:lineRule="atLeast"/>
        <w:ind w:left="2652"/>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w:drawing>
          <wp:inline distT="0" distB="0" distL="0" distR="0">
            <wp:extent cx="4067527" cy="2329338"/>
            <wp:effectExtent l="0" t="0" r="0" b="0"/>
            <wp:docPr id="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jpeg"/>
                    <pic:cNvPicPr/>
                  </pic:nvPicPr>
                  <pic:blipFill>
                    <a:blip r:embed="rId72" cstate="print"/>
                    <a:stretch>
                      <a:fillRect/>
                    </a:stretch>
                  </pic:blipFill>
                  <pic:spPr>
                    <a:xfrm>
                      <a:off x="0" y="0"/>
                      <a:ext cx="4067527" cy="2329338"/>
                    </a:xfrm>
                    <a:prstGeom prst="rect">
                      <a:avLst/>
                    </a:prstGeom>
                  </pic:spPr>
                </pic:pic>
              </a:graphicData>
            </a:graphic>
          </wp:inline>
        </w:drawing>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0" w:bottom="280" w:left="0" w:header="720" w:footer="720" w:gutter="0"/>
          <w:cols w:space="720"/>
        </w:sectPr>
      </w:pPr>
    </w:p>
    <w:p w:rsidR="00BB4C10" w:rsidRDefault="00270C57">
      <w:pPr>
        <w:spacing w:line="200" w:lineRule="atLeast"/>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w:lastRenderedPageBreak/>
        <mc:AlternateContent>
          <mc:Choice Requires="wpg">
            <w:drawing>
              <wp:inline distT="0" distB="0" distL="0" distR="0">
                <wp:extent cx="2263775" cy="640715"/>
                <wp:effectExtent l="0" t="0" r="3175" b="6985"/>
                <wp:docPr id="857"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640715"/>
                          <a:chOff x="0" y="0"/>
                          <a:chExt cx="3565" cy="1009"/>
                        </a:xfrm>
                      </wpg:grpSpPr>
                      <wpg:grpSp>
                        <wpg:cNvPr id="858" name="Group 822"/>
                        <wpg:cNvGrpSpPr>
                          <a:grpSpLocks/>
                        </wpg:cNvGrpSpPr>
                        <wpg:grpSpPr bwMode="auto">
                          <a:xfrm>
                            <a:off x="0" y="0"/>
                            <a:ext cx="3565" cy="1009"/>
                            <a:chOff x="0" y="0"/>
                            <a:chExt cx="3565" cy="1009"/>
                          </a:xfrm>
                        </wpg:grpSpPr>
                        <wps:wsp>
                          <wps:cNvPr id="859" name="Freeform 823"/>
                          <wps:cNvSpPr>
                            <a:spLocks/>
                          </wps:cNvSpPr>
                          <wps:spPr bwMode="auto">
                            <a:xfrm>
                              <a:off x="0" y="0"/>
                              <a:ext cx="3565" cy="1009"/>
                            </a:xfrm>
                            <a:custGeom>
                              <a:avLst/>
                              <a:gdLst>
                                <a:gd name="T0" fmla="*/ 0 w 3565"/>
                                <a:gd name="T1" fmla="*/ 0 h 1009"/>
                                <a:gd name="T2" fmla="*/ 0 w 3565"/>
                                <a:gd name="T3" fmla="*/ 1008 h 1009"/>
                                <a:gd name="T4" fmla="*/ 3565 w 3565"/>
                                <a:gd name="T5" fmla="*/ 0 h 1009"/>
                                <a:gd name="T6" fmla="*/ 0 w 3565"/>
                                <a:gd name="T7" fmla="*/ 0 h 1009"/>
                              </a:gdLst>
                              <a:ahLst/>
                              <a:cxnLst>
                                <a:cxn ang="0">
                                  <a:pos x="T0" y="T1"/>
                                </a:cxn>
                                <a:cxn ang="0">
                                  <a:pos x="T2" y="T3"/>
                                </a:cxn>
                                <a:cxn ang="0">
                                  <a:pos x="T4" y="T5"/>
                                </a:cxn>
                                <a:cxn ang="0">
                                  <a:pos x="T6" y="T7"/>
                                </a:cxn>
                              </a:cxnLst>
                              <a:rect l="0" t="0" r="r" b="b"/>
                              <a:pathLst>
                                <a:path w="3565" h="1009">
                                  <a:moveTo>
                                    <a:pt x="0" y="0"/>
                                  </a:moveTo>
                                  <a:lnTo>
                                    <a:pt x="0" y="1008"/>
                                  </a:lnTo>
                                  <a:lnTo>
                                    <a:pt x="3565" y="0"/>
                                  </a:lnTo>
                                  <a:lnTo>
                                    <a:pt x="0" y="0"/>
                                  </a:lnTo>
                                </a:path>
                              </a:pathLst>
                            </a:custGeom>
                            <a:solidFill>
                              <a:srgbClr val="A2C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332FD50" id="Group 821" o:spid="_x0000_s1026" style="width:178.25pt;height:50.45pt;mso-position-horizontal-relative:char;mso-position-vertical-relative:line" coordsize="356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">
                <v:group id="Group 822" o:spid="_x0000_s1027" style="position:absolute;width:3565;height:1009" coordsize="3565,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23" o:spid="_x0000_s1028" style="position:absolute;width:3565;height:1009;visibility:visible;mso-wrap-style:square;v-text-anchor:top" coordsize="35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fOsQA&#10;AADcAAAADwAAAGRycy9kb3ducmV2LnhtbESPX2vCMBTF3wW/Q7jCXmSmyua0M4oIHb5aFfZ419w1&#10;xeamNFHrPr0RBj4ezp8fZ7HqbC0u1PrKsYLxKAFBXDhdcangsM9eZyB8QNZYOyYFN/KwWvZ7C0y1&#10;u/KOLnkoRRxhn6ICE0KTSukLQxb9yDXE0ft1rcUQZVtK3eI1jttaTpJkKi1WHAkGG9oYKk752Ubu&#10;V26O+q+8vf18uOF5/p2dqiRT6mXQrT9BBOrCM/zf3moFs/c5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HzrEAAAA3AAAAA8AAAAAAAAAAAAAAAAAmAIAAGRycy9k&#10;b3ducmV2LnhtbFBLBQYAAAAABAAEAPUAAACJAwAAAAA=&#10;" path="m,l,1008,3565,,,e" fillcolor="#a2c6ca" stroked="f">
                    <v:path arrowok="t" o:connecttype="custom" o:connectlocs="0,0;0,1008;3565,0;0,0" o:connectangles="0,0,0,0"/>
                  </v:shape>
                </v:group>
                <w10:anchorlock/>
              </v:group>
            </w:pict>
          </mc:Fallback>
        </mc:AlternateContent>
      </w:r>
    </w:p>
    <w:p w:rsidR="00BB4C10" w:rsidRDefault="00BB4C10">
      <w:pPr>
        <w:rPr>
          <w:rFonts w:ascii="Swis721 Lt BT" w:eastAsia="Swis721 Lt BT" w:hAnsi="Swis721 Lt BT" w:cs="Swis721 Lt BT"/>
          <w:sz w:val="20"/>
          <w:szCs w:val="20"/>
        </w:rPr>
      </w:pPr>
    </w:p>
    <w:p w:rsidR="00BB4C10" w:rsidRDefault="00BB4C10">
      <w:pPr>
        <w:spacing w:before="5"/>
        <w:rPr>
          <w:rFonts w:ascii="Swis721 Lt BT" w:eastAsia="Swis721 Lt BT" w:hAnsi="Swis721 Lt BT" w:cs="Swis721 Lt BT"/>
          <w:sz w:val="29"/>
          <w:szCs w:val="29"/>
        </w:rPr>
      </w:pPr>
    </w:p>
    <w:p w:rsidR="00BB4C10" w:rsidRDefault="002C3305">
      <w:pPr>
        <w:pStyle w:val="Heading3"/>
        <w:spacing w:before="61"/>
        <w:ind w:left="850"/>
        <w:rPr>
          <w:b w:val="0"/>
          <w:bCs w:val="0"/>
        </w:rPr>
      </w:pPr>
      <w:r>
        <w:rPr>
          <w:color w:val="005E63"/>
        </w:rPr>
        <w:t xml:space="preserve">CASE </w:t>
      </w:r>
      <w:r>
        <w:rPr>
          <w:color w:val="005E63"/>
          <w:spacing w:val="-1"/>
        </w:rPr>
        <w:t>STUDY</w:t>
      </w:r>
      <w:r>
        <w:rPr>
          <w:color w:val="005E63"/>
        </w:rPr>
        <w:t xml:space="preserve"> 3</w:t>
      </w:r>
    </w:p>
    <w:p w:rsidR="00BB4C10" w:rsidRDefault="00BB4C10">
      <w:pPr>
        <w:spacing w:before="2"/>
        <w:rPr>
          <w:rFonts w:ascii="Swis721 BT" w:eastAsia="Swis721 BT" w:hAnsi="Swis721 BT" w:cs="Swis721 BT"/>
          <w:b/>
          <w:bCs/>
          <w:sz w:val="12"/>
          <w:szCs w:val="12"/>
        </w:rPr>
      </w:pPr>
    </w:p>
    <w:p w:rsidR="00BB4C10" w:rsidRDefault="00BB4C10">
      <w:pPr>
        <w:rPr>
          <w:rFonts w:ascii="Swis721 BT" w:eastAsia="Swis721 BT" w:hAnsi="Swis721 BT" w:cs="Swis721 BT"/>
          <w:sz w:val="12"/>
          <w:szCs w:val="12"/>
        </w:rPr>
        <w:sectPr w:rsidR="00BB4C10">
          <w:pgSz w:w="9980" w:h="14180"/>
          <w:pgMar w:top="0" w:right="1060" w:bottom="640" w:left="0" w:header="0" w:footer="452" w:gutter="0"/>
          <w:cols w:space="720"/>
        </w:sectPr>
      </w:pPr>
    </w:p>
    <w:p w:rsidR="00BB4C10" w:rsidRDefault="00270C57">
      <w:pPr>
        <w:pStyle w:val="Heading6"/>
        <w:spacing w:before="76" w:line="260" w:lineRule="exact"/>
        <w:ind w:left="850"/>
      </w:pPr>
      <w:r>
        <w:rPr>
          <w:noProof/>
          <w:lang w:val="en-AU" w:eastAsia="en-AU"/>
        </w:rPr>
        <mc:AlternateContent>
          <mc:Choice Requires="wpg">
            <w:drawing>
              <wp:anchor distT="0" distB="0" distL="114300" distR="114300" simplePos="0" relativeHeight="251595776" behindDoc="1" locked="0" layoutInCell="1" allowOverlap="1">
                <wp:simplePos x="0" y="0"/>
                <wp:positionH relativeFrom="page">
                  <wp:posOffset>0</wp:posOffset>
                </wp:positionH>
                <wp:positionV relativeFrom="page">
                  <wp:posOffset>0</wp:posOffset>
                </wp:positionV>
                <wp:extent cx="6336030" cy="9000490"/>
                <wp:effectExtent l="0" t="0" r="0" b="635"/>
                <wp:wrapNone/>
                <wp:docPr id="855"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856" name="Freeform 820"/>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D68D1" id="Group 819" o:spid="_x0000_s1026" style="position:absolute;margin-left:0;margin-top:0;width:498.9pt;height:708.7pt;z-index:-251720704;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">
                <v:shape id="Freeform 820"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hV8QA&#10;AADcAAAADwAAAGRycy9kb3ducmV2LnhtbESPQWvCQBSE7wX/w/KEXoputCghZiMiFKy0h6aC10f2&#10;uQnuvg3Zrab/vlso9DjMzDdMuR2dFTcaQudZwWKegSBuvO7YKDh9vsxyECEia7SeScE3BdhWk4cS&#10;C+3v/EG3OhqRIBwKVNDG2BdShqYlh2Hue+LkXfzgMCY5GKkHvCe4s3KZZWvpsOO00GJP+5aaa/3l&#10;FFj77I+rem/eju+Gz685RYNPSj1Ox90GRKQx/of/2getIF+t4fdMO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oVfEAAAA3AAAAA8AAAAAAAAAAAAAAAAAmAIAAGRycy9k&#10;b3ducmV2LnhtbFBLBQYAAAAABAAEAPUAAACJAwAAAAA=&#10;" path="m,14173r9978,l9978,,,,,14173e" fillcolor="#dae7e8" stroked="f">
                  <v:path arrowok="t" o:connecttype="custom" o:connectlocs="0,14173;9978,14173;9978,0;0,0;0,14173" o:connectangles="0,0,0,0,0"/>
                </v:shape>
                <w10:wrap anchorx="page" anchory="page"/>
              </v:group>
            </w:pict>
          </mc:Fallback>
        </mc:AlternateContent>
      </w:r>
      <w:r w:rsidR="002C3305">
        <w:rPr>
          <w:color w:val="00757A"/>
        </w:rPr>
        <w:t>The rise of online initial teacher education: what do we know?</w:t>
      </w:r>
    </w:p>
    <w:p w:rsidR="00BB4C10" w:rsidRDefault="002C3305">
      <w:pPr>
        <w:pStyle w:val="BodyText"/>
        <w:spacing w:before="106"/>
        <w:ind w:left="850" w:right="25"/>
      </w:pPr>
      <w:r>
        <w:rPr>
          <w:color w:val="231F20"/>
        </w:rPr>
        <w:t>The age of digitisation has seen a radical shift in the delivery of higher education in Australia. Where face-to-face t</w:t>
      </w:r>
      <w:r>
        <w:rPr>
          <w:color w:val="231F20"/>
        </w:rPr>
        <w:t>utorials and lectures once characterised on-campus attendance in higher education, the integration of a range of pedagogical tools – including online learning platforms, video conferencing and recorded lectures – has blurred the distinction between on- and</w:t>
      </w:r>
      <w:r>
        <w:rPr>
          <w:color w:val="231F20"/>
        </w:rPr>
        <w:t xml:space="preserve"> </w:t>
      </w:r>
      <w:r>
        <w:rPr>
          <w:color w:val="231F20"/>
          <w:spacing w:val="-1"/>
        </w:rPr>
        <w:t>off-campus</w:t>
      </w:r>
      <w:r>
        <w:rPr>
          <w:color w:val="231F20"/>
        </w:rPr>
        <w:t xml:space="preserve"> study and opened the</w:t>
      </w:r>
    </w:p>
    <w:p w:rsidR="00BB4C10" w:rsidRDefault="002C3305">
      <w:pPr>
        <w:pStyle w:val="BodyText"/>
        <w:spacing w:before="0"/>
        <w:ind w:left="850"/>
      </w:pPr>
      <w:r>
        <w:rPr>
          <w:color w:val="231F20"/>
        </w:rPr>
        <w:t>opportunity for online initial teacher education.</w:t>
      </w:r>
    </w:p>
    <w:p w:rsidR="00BB4C10" w:rsidRDefault="002C3305">
      <w:pPr>
        <w:pStyle w:val="BodyText"/>
        <w:ind w:left="850"/>
      </w:pPr>
      <w:r>
        <w:rPr>
          <w:color w:val="231F20"/>
        </w:rPr>
        <w:t>One of AITSL’s Spotlight publications in 2017– 2018 investigated the rapid growth of online study in higher education, particularly initial teacher education (ITE). The past decade has seen a dramatic rise in the numbers of ITE students choosing to prepare</w:t>
      </w:r>
      <w:r>
        <w:rPr>
          <w:color w:val="231F20"/>
        </w:rPr>
        <w:t xml:space="preserve"> themselves for teaching by enrolling away from campus.</w:t>
      </w:r>
    </w:p>
    <w:p w:rsidR="00BB4C10" w:rsidRDefault="002C3305">
      <w:pPr>
        <w:pStyle w:val="BodyText"/>
        <w:spacing w:before="0"/>
        <w:ind w:left="850"/>
      </w:pPr>
      <w:r>
        <w:rPr>
          <w:color w:val="231F20"/>
        </w:rPr>
        <w:t xml:space="preserve">In fact the rapid rise in online enrolments for ITE courses in Australia is outstripping the average growth for all (non-ITE) online tertiary courses by a staggering </w:t>
      </w:r>
      <w:r>
        <w:rPr>
          <w:color w:val="231F20"/>
          <w:spacing w:val="-1"/>
        </w:rPr>
        <w:t>six-to-one.</w:t>
      </w:r>
    </w:p>
    <w:p w:rsidR="00BB4C10" w:rsidRDefault="002C3305">
      <w:pPr>
        <w:pStyle w:val="BodyText"/>
        <w:ind w:left="850"/>
      </w:pPr>
      <w:r>
        <w:rPr>
          <w:color w:val="231F20"/>
        </w:rPr>
        <w:t>Using existing researc</w:t>
      </w:r>
      <w:r>
        <w:rPr>
          <w:color w:val="231F20"/>
        </w:rPr>
        <w:t>h and data, and interviews with ITE providers with large online enrolments, AITSL investigated the growing online ITE trend in Australia – who studies</w:t>
      </w:r>
    </w:p>
    <w:p w:rsidR="00BB4C10" w:rsidRDefault="002C3305">
      <w:pPr>
        <w:pStyle w:val="BodyText"/>
        <w:spacing w:before="0"/>
        <w:ind w:left="850" w:right="113"/>
      </w:pPr>
      <w:r>
        <w:rPr>
          <w:color w:val="231F20"/>
        </w:rPr>
        <w:t>it,</w:t>
      </w:r>
      <w:r>
        <w:rPr>
          <w:color w:val="231F20"/>
          <w:spacing w:val="-1"/>
        </w:rPr>
        <w:t xml:space="preserve"> </w:t>
      </w:r>
      <w:r>
        <w:rPr>
          <w:color w:val="231F20"/>
        </w:rPr>
        <w:t>where</w:t>
      </w:r>
      <w:r>
        <w:rPr>
          <w:color w:val="231F20"/>
          <w:spacing w:val="-1"/>
        </w:rPr>
        <w:t xml:space="preserve"> </w:t>
      </w:r>
      <w:r>
        <w:rPr>
          <w:color w:val="231F20"/>
        </w:rPr>
        <w:t>they</w:t>
      </w:r>
      <w:r>
        <w:rPr>
          <w:color w:val="231F20"/>
          <w:spacing w:val="-1"/>
        </w:rPr>
        <w:t xml:space="preserve"> </w:t>
      </w:r>
      <w:r>
        <w:rPr>
          <w:color w:val="231F20"/>
        </w:rPr>
        <w:t>live,</w:t>
      </w:r>
      <w:r>
        <w:rPr>
          <w:color w:val="231F20"/>
          <w:spacing w:val="-1"/>
        </w:rPr>
        <w:t xml:space="preserve"> </w:t>
      </w:r>
      <w:r>
        <w:rPr>
          <w:color w:val="231F20"/>
        </w:rPr>
        <w:t>what</w:t>
      </w:r>
      <w:r>
        <w:rPr>
          <w:color w:val="231F20"/>
          <w:spacing w:val="-1"/>
        </w:rPr>
        <w:t xml:space="preserve"> </w:t>
      </w:r>
      <w:r>
        <w:rPr>
          <w:color w:val="231F20"/>
        </w:rPr>
        <w:t>influence</w:t>
      </w:r>
      <w:r>
        <w:rPr>
          <w:color w:val="231F20"/>
          <w:spacing w:val="-1"/>
        </w:rPr>
        <w:t xml:space="preserve"> </w:t>
      </w:r>
      <w:r>
        <w:rPr>
          <w:color w:val="231F20"/>
        </w:rPr>
        <w:t>it</w:t>
      </w:r>
      <w:r>
        <w:rPr>
          <w:color w:val="231F20"/>
          <w:spacing w:val="-1"/>
        </w:rPr>
        <w:t xml:space="preserve"> </w:t>
      </w:r>
      <w:r>
        <w:rPr>
          <w:color w:val="231F20"/>
        </w:rPr>
        <w:t>has</w:t>
      </w:r>
      <w:r>
        <w:rPr>
          <w:color w:val="231F20"/>
          <w:spacing w:val="-1"/>
        </w:rPr>
        <w:t xml:space="preserve"> </w:t>
      </w:r>
      <w:r>
        <w:rPr>
          <w:color w:val="231F20"/>
        </w:rPr>
        <w:t xml:space="preserve">on outcomes and graduate </w:t>
      </w:r>
      <w:r>
        <w:rPr>
          <w:color w:val="231F20"/>
          <w:spacing w:val="-2"/>
        </w:rPr>
        <w:t>quality,</w:t>
      </w:r>
      <w:r>
        <w:rPr>
          <w:color w:val="231F20"/>
        </w:rPr>
        <w:t xml:space="preserve"> and what</w:t>
      </w:r>
      <w:r>
        <w:rPr>
          <w:color w:val="231F20"/>
          <w:spacing w:val="21"/>
        </w:rPr>
        <w:t xml:space="preserve"> </w:t>
      </w:r>
      <w:r>
        <w:rPr>
          <w:color w:val="231F20"/>
        </w:rPr>
        <w:t>quality assurance m</w:t>
      </w:r>
      <w:r>
        <w:rPr>
          <w:color w:val="231F20"/>
        </w:rPr>
        <w:t xml:space="preserve">echanisms are in place to support quality </w:t>
      </w:r>
      <w:r>
        <w:rPr>
          <w:color w:val="231F20"/>
          <w:spacing w:val="-2"/>
        </w:rPr>
        <w:t>delivery.</w:t>
      </w:r>
    </w:p>
    <w:p w:rsidR="00BB4C10" w:rsidRDefault="002C3305">
      <w:pPr>
        <w:pStyle w:val="BodyText"/>
        <w:ind w:left="850" w:right="113"/>
      </w:pPr>
      <w:r>
        <w:rPr>
          <w:color w:val="231F20"/>
        </w:rPr>
        <w:t>Our research and resulting Spotlight publication challenges the traditional view that ITE needs to be delivered face-to-face on campus to be effective. The data shows that, when provided with an appropria</w:t>
      </w:r>
      <w:r>
        <w:rPr>
          <w:color w:val="231F20"/>
        </w:rPr>
        <w:t xml:space="preserve">te and targeted online </w:t>
      </w:r>
      <w:r>
        <w:rPr>
          <w:color w:val="231F20"/>
          <w:spacing w:val="-2"/>
        </w:rPr>
        <w:t>pedagogy,</w:t>
      </w:r>
      <w:r>
        <w:rPr>
          <w:color w:val="231F20"/>
        </w:rPr>
        <w:t xml:space="preserve"> online ITE can</w:t>
      </w:r>
      <w:r>
        <w:rPr>
          <w:color w:val="231F20"/>
          <w:spacing w:val="23"/>
        </w:rPr>
        <w:t xml:space="preserve"> </w:t>
      </w:r>
      <w:r>
        <w:rPr>
          <w:color w:val="231F20"/>
        </w:rPr>
        <w:t>provide quality outcomes. AITSL supports</w:t>
      </w:r>
    </w:p>
    <w:p w:rsidR="00BB4C10" w:rsidRDefault="002C3305">
      <w:pPr>
        <w:pStyle w:val="BodyText"/>
        <w:spacing w:before="0"/>
        <w:ind w:left="850"/>
      </w:pPr>
      <w:r>
        <w:rPr>
          <w:color w:val="231F20"/>
        </w:rPr>
        <w:t>quality ITE – programs that meet accreditation standards and deliver good outcomes for students – whether on campus or online.</w:t>
      </w:r>
    </w:p>
    <w:p w:rsidR="00BB4C10" w:rsidRDefault="002C3305">
      <w:pPr>
        <w:pStyle w:val="BodyText"/>
        <w:spacing w:before="69"/>
        <w:ind w:left="344" w:right="193"/>
      </w:pPr>
      <w:r>
        <w:br w:type="column"/>
      </w:r>
      <w:r>
        <w:rPr>
          <w:color w:val="231F20"/>
        </w:rPr>
        <w:t>In addition, data showed that for aspiring teachers living in regional or remote locations and juggling work and family commitments, the rise of online ITE courses in Australia has brought higher education within reach. This increased access to ITE has gre</w:t>
      </w:r>
      <w:r>
        <w:rPr>
          <w:color w:val="231F20"/>
        </w:rPr>
        <w:t>at potential to diversify the workforce, as students enter higher education from increasingly varied pathways and at varied life stages.</w:t>
      </w:r>
    </w:p>
    <w:p w:rsidR="00BB4C10" w:rsidRDefault="002C3305">
      <w:pPr>
        <w:pStyle w:val="BodyText"/>
        <w:ind w:left="344" w:right="174"/>
      </w:pPr>
      <w:r>
        <w:rPr>
          <w:color w:val="231F20"/>
        </w:rPr>
        <w:t>While completion rates of online ITE are lower than face-to-face, analysis of the data has shown that this can be attri</w:t>
      </w:r>
      <w:r>
        <w:rPr>
          <w:color w:val="231F20"/>
        </w:rPr>
        <w:t>buted to the type of students that choose online options – such as older students, people with existing work and family responsibilities, people in remote</w:t>
      </w:r>
    </w:p>
    <w:p w:rsidR="00BB4C10" w:rsidRDefault="002C3305">
      <w:pPr>
        <w:pStyle w:val="BodyText"/>
        <w:spacing w:before="0"/>
        <w:ind w:left="344" w:right="36"/>
      </w:pPr>
      <w:r>
        <w:rPr>
          <w:color w:val="231F20"/>
        </w:rPr>
        <w:t>areas – rather than the nature of online studies suggesting the importance of implementing pedagogy t</w:t>
      </w:r>
      <w:r>
        <w:rPr>
          <w:color w:val="231F20"/>
        </w:rPr>
        <w:t>hat works for these types of students accessing their studies online.</w:t>
      </w:r>
    </w:p>
    <w:p w:rsidR="00BB4C10" w:rsidRDefault="002C3305">
      <w:pPr>
        <w:pStyle w:val="BodyText"/>
        <w:ind w:left="344" w:right="36"/>
      </w:pPr>
      <w:r>
        <w:rPr>
          <w:color w:val="231F20"/>
        </w:rPr>
        <w:t xml:space="preserve">With the increased popularity of </w:t>
      </w:r>
      <w:r>
        <w:rPr>
          <w:color w:val="231F20"/>
          <w:spacing w:val="-1"/>
        </w:rPr>
        <w:t>off-campus</w:t>
      </w:r>
      <w:r>
        <w:rPr>
          <w:color w:val="231F20"/>
          <w:spacing w:val="29"/>
        </w:rPr>
        <w:t xml:space="preserve"> </w:t>
      </w:r>
      <w:r>
        <w:rPr>
          <w:color w:val="231F20"/>
        </w:rPr>
        <w:t>enrolment in ITE, it can no longer be assumed</w:t>
      </w:r>
      <w:r>
        <w:rPr>
          <w:color w:val="231F20"/>
          <w:spacing w:val="23"/>
        </w:rPr>
        <w:t xml:space="preserve"> </w:t>
      </w:r>
      <w:r>
        <w:rPr>
          <w:color w:val="231F20"/>
        </w:rPr>
        <w:t xml:space="preserve">that students live in the same state or territory as the campus location of their ITE </w:t>
      </w:r>
      <w:r>
        <w:rPr>
          <w:color w:val="231F20"/>
          <w:spacing w:val="-2"/>
        </w:rPr>
        <w:t>provider.</w:t>
      </w:r>
      <w:r>
        <w:rPr>
          <w:color w:val="231F20"/>
          <w:spacing w:val="20"/>
        </w:rPr>
        <w:t xml:space="preserve"> </w:t>
      </w:r>
      <w:r>
        <w:rPr>
          <w:color w:val="231F20"/>
        </w:rPr>
        <w:t xml:space="preserve">This may present logistical challenges for providers in supporting </w:t>
      </w:r>
      <w:r>
        <w:rPr>
          <w:color w:val="231F20"/>
          <w:spacing w:val="-1"/>
        </w:rPr>
        <w:t>off-campus</w:t>
      </w:r>
      <w:r>
        <w:rPr>
          <w:color w:val="231F20"/>
        </w:rPr>
        <w:t xml:space="preserve"> ITE</w:t>
      </w:r>
      <w:r>
        <w:rPr>
          <w:color w:val="231F20"/>
          <w:spacing w:val="26"/>
        </w:rPr>
        <w:t xml:space="preserve"> </w:t>
      </w:r>
      <w:r>
        <w:rPr>
          <w:color w:val="231F20"/>
        </w:rPr>
        <w:t>students to access professional experience placements in schools.</w:t>
      </w:r>
    </w:p>
    <w:p w:rsidR="00BB4C10" w:rsidRDefault="002C3305">
      <w:pPr>
        <w:pStyle w:val="BodyText"/>
        <w:ind w:left="344" w:right="248"/>
      </w:pPr>
      <w:r>
        <w:rPr>
          <w:color w:val="231F20"/>
        </w:rPr>
        <w:t>What is important, as ITE provision becomes more diverse, is to ensure that there are strong quality assuran</w:t>
      </w:r>
      <w:r>
        <w:rPr>
          <w:color w:val="231F20"/>
        </w:rPr>
        <w:t>ce mechanisms for ITE programs, and robust assessment of</w:t>
      </w:r>
    </w:p>
    <w:p w:rsidR="00BB4C10" w:rsidRDefault="002C3305">
      <w:pPr>
        <w:pStyle w:val="BodyText"/>
        <w:spacing w:before="0"/>
        <w:ind w:left="344" w:right="174"/>
      </w:pPr>
      <w:r>
        <w:rPr>
          <w:color w:val="231F20"/>
        </w:rPr>
        <w:t>graduates</w:t>
      </w:r>
      <w:r>
        <w:rPr>
          <w:color w:val="231F20"/>
          <w:spacing w:val="-2"/>
        </w:rPr>
        <w:t xml:space="preserve"> </w:t>
      </w:r>
      <w:r>
        <w:rPr>
          <w:color w:val="231F20"/>
        </w:rPr>
        <w:t>to</w:t>
      </w:r>
      <w:r>
        <w:rPr>
          <w:color w:val="231F20"/>
          <w:spacing w:val="-2"/>
        </w:rPr>
        <w:t xml:space="preserve"> </w:t>
      </w:r>
      <w:r>
        <w:rPr>
          <w:color w:val="231F20"/>
        </w:rPr>
        <w:t>ensure</w:t>
      </w:r>
      <w:r>
        <w:rPr>
          <w:color w:val="231F20"/>
          <w:spacing w:val="-1"/>
        </w:rPr>
        <w:t xml:space="preserve"> </w:t>
      </w:r>
      <w:r>
        <w:rPr>
          <w:color w:val="231F20"/>
        </w:rPr>
        <w:t>that</w:t>
      </w:r>
      <w:r>
        <w:rPr>
          <w:color w:val="231F20"/>
          <w:spacing w:val="-2"/>
        </w:rPr>
        <w:t xml:space="preserve"> </w:t>
      </w:r>
      <w:r>
        <w:rPr>
          <w:color w:val="231F20"/>
        </w:rPr>
        <w:t>we</w:t>
      </w:r>
      <w:r>
        <w:rPr>
          <w:color w:val="231F20"/>
          <w:spacing w:val="-1"/>
        </w:rPr>
        <w:t xml:space="preserve"> </w:t>
      </w:r>
      <w:r>
        <w:rPr>
          <w:color w:val="231F20"/>
        </w:rPr>
        <w:t>have</w:t>
      </w:r>
      <w:r>
        <w:rPr>
          <w:color w:val="231F20"/>
          <w:spacing w:val="-2"/>
        </w:rPr>
        <w:t xml:space="preserve"> </w:t>
      </w:r>
      <w:r>
        <w:rPr>
          <w:color w:val="231F20"/>
        </w:rPr>
        <w:t>confidence</w:t>
      </w:r>
      <w:r>
        <w:rPr>
          <w:color w:val="231F20"/>
          <w:w w:val="99"/>
        </w:rPr>
        <w:t xml:space="preserve"> </w:t>
      </w:r>
      <w:r>
        <w:rPr>
          <w:color w:val="231F20"/>
        </w:rPr>
        <w:t xml:space="preserve">in the quality of all graduates, no matter how they </w:t>
      </w:r>
      <w:r>
        <w:rPr>
          <w:color w:val="231F20"/>
          <w:spacing w:val="-3"/>
        </w:rPr>
        <w:t>study.</w:t>
      </w:r>
    </w:p>
    <w:p w:rsidR="00BB4C10" w:rsidRDefault="00BB4C10">
      <w:pPr>
        <w:sectPr w:rsidR="00BB4C10">
          <w:type w:val="continuous"/>
          <w:pgSz w:w="9980" w:h="14180"/>
          <w:pgMar w:top="1320" w:right="1060" w:bottom="280" w:left="0" w:header="720" w:footer="720" w:gutter="0"/>
          <w:cols w:num="2" w:space="720" w:equalWidth="0">
            <w:col w:w="4634" w:space="40"/>
            <w:col w:w="4246"/>
          </w:cols>
        </w:sectPr>
      </w:pPr>
    </w:p>
    <w:p w:rsidR="00BB4C10" w:rsidRDefault="00BB4C10">
      <w:pPr>
        <w:spacing w:before="5"/>
        <w:rPr>
          <w:rFonts w:ascii="Swis721 Lt BT" w:eastAsia="Swis721 Lt BT" w:hAnsi="Swis721 Lt BT" w:cs="Swis721 Lt BT"/>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596800"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854"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i/>
                                <w:sz w:val="14"/>
                                <w:szCs w:val="14"/>
                              </w:rPr>
                            </w:pPr>
                          </w:p>
                          <w:p w:rsidR="00BB4C10" w:rsidRDefault="00BB4C10">
                            <w:pPr>
                              <w:rPr>
                                <w:rFonts w:ascii="Swis721 Lt BT" w:eastAsia="Swis721 Lt BT" w:hAnsi="Swis721 Lt BT" w:cs="Swis721 Lt BT"/>
                                <w:i/>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150" type="#_x0000_t202" style="position:absolute;left:0;text-align:left;margin-left:0;margin-top:-17.7pt;width:498.9pt;height:50.9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63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" filled="f" stroked="f">
                <v:textbox inset="0,0,0,0">
                  <w:txbxContent>
                    <w:p w:rsidR="00BB4C10" w:rsidRDefault="00BB4C10">
                      <w:pPr>
                        <w:rPr>
                          <w:rFonts w:ascii="Swis721 Lt BT" w:eastAsia="Swis721 Lt BT" w:hAnsi="Swis721 Lt BT" w:cs="Swis721 Lt BT"/>
                          <w:i/>
                          <w:sz w:val="14"/>
                          <w:szCs w:val="14"/>
                        </w:rPr>
                      </w:pPr>
                    </w:p>
                    <w:p w:rsidR="00BB4C10" w:rsidRDefault="00BB4C10">
                      <w:pPr>
                        <w:rPr>
                          <w:rFonts w:ascii="Swis721 Lt BT" w:eastAsia="Swis721 Lt BT" w:hAnsi="Swis721 Lt BT" w:cs="Swis721 Lt BT"/>
                          <w:i/>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597824" behindDoc="1" locked="0" layoutInCell="1" allowOverlap="1">
                <wp:simplePos x="0" y="0"/>
                <wp:positionH relativeFrom="page">
                  <wp:posOffset>0</wp:posOffset>
                </wp:positionH>
                <wp:positionV relativeFrom="paragraph">
                  <wp:posOffset>-224790</wp:posOffset>
                </wp:positionV>
                <wp:extent cx="6336030" cy="646430"/>
                <wp:effectExtent l="0" t="1270" r="7620" b="0"/>
                <wp:wrapNone/>
                <wp:docPr id="849"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46430"/>
                          <a:chOff x="0" y="-354"/>
                          <a:chExt cx="9978" cy="1018"/>
                        </a:xfrm>
                      </wpg:grpSpPr>
                      <wpg:grpSp>
                        <wpg:cNvPr id="850" name="Group 816"/>
                        <wpg:cNvGrpSpPr>
                          <a:grpSpLocks/>
                        </wpg:cNvGrpSpPr>
                        <wpg:grpSpPr bwMode="auto">
                          <a:xfrm>
                            <a:off x="0" y="-354"/>
                            <a:ext cx="9978" cy="1018"/>
                            <a:chOff x="0" y="-354"/>
                            <a:chExt cx="9978" cy="1018"/>
                          </a:xfrm>
                        </wpg:grpSpPr>
                        <wps:wsp>
                          <wps:cNvPr id="851" name="Freeform 817"/>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814"/>
                        <wpg:cNvGrpSpPr>
                          <a:grpSpLocks/>
                        </wpg:cNvGrpSpPr>
                        <wpg:grpSpPr bwMode="auto">
                          <a:xfrm>
                            <a:off x="3384" y="-354"/>
                            <a:ext cx="6594" cy="1018"/>
                            <a:chOff x="3384" y="-354"/>
                            <a:chExt cx="6594" cy="1018"/>
                          </a:xfrm>
                        </wpg:grpSpPr>
                        <wps:wsp>
                          <wps:cNvPr id="853" name="Freeform 815"/>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76F87" id="Group 813" o:spid="_x0000_s1026" style="position:absolute;margin-left:0;margin-top:-17.7pt;width:498.9pt;height:50.9pt;z-index:-251718656;mso-position-horizontal-relative:page" coordorigin=",-354" coordsize="9978,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">
                <v:group id="Group 816"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17"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abMYA&#10;AADcAAAADwAAAGRycy9kb3ducmV2LnhtbESPQWvCQBSE7wX/w/IEb3WTYkWjq0hBKZQeqh48Pnaf&#10;SUz2bcyuMe2v7xYKHoeZ+YZZrntbi45aXzpWkI4TEMTamZJzBcfD9nkGwgdkg7VjUvBNHtarwdMS&#10;M+Pu/EXdPuQiQthnqKAIocmk9Logi37sGuLonV1rMUTZ5tK0eI9wW8uXJJlKiyXHhQIbeitIV/ub&#10;VTC5Tm8/uqP849RVl0+9q3Q6Pyo1GvabBYhAfXiE/9vvRsHsN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MabMYAAADcAAAADwAAAAAAAAAAAAAAAACYAgAAZHJz&#10;L2Rvd25yZXYueG1sUEsFBgAAAAAEAAQA9QAAAIsDAAAAAA==&#10;" path="m,1018r9978,l9978,,,,,1018xe" fillcolor="#003b45" stroked="f">
                    <v:path arrowok="t" o:connecttype="custom" o:connectlocs="0,664;9978,664;9978,-354;0,-354;0,664" o:connectangles="0,0,0,0,0"/>
                  </v:shape>
                </v:group>
                <v:group id="Group 814" o:spid="_x0000_s1029"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15" o:spid="_x0000_s1030"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1HcYA&#10;AADcAAAADwAAAGRycy9kb3ducmV2LnhtbESPQWvCQBSE70L/w/IKvYjZaNVK6iptxSJCD00KvT6y&#10;z2ww+zZktxr/vVsQPA4z8w2zXPe2ESfqfO1YwThJQRCXTtdcKfgptqMFCB+QNTaOScGFPKxXD4Ml&#10;Ztqd+ZtOeahEhLDPUIEJoc2k9KUhiz5xLXH0Dq6zGKLsKqk7PEe4beQkTefSYs1xwWBLH4bKY/5n&#10;FUw+f7fF13RH6cbv8cW/94fN0Cj19Ni/vYII1Id7+NbeaQWL2TP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61HcYAAADcAAAADwAAAAAAAAAAAAAAAACYAgAAZHJz&#10;L2Rvd25yZXYueG1sUEsFBgAAAAAEAAQA9QAAAIsDAAAAAA==&#10;" path="m3598,l,1018r6594,l6594,,3598,e" fillcolor="#005e63" stroked="f">
                    <v:path arrowok="t" o:connecttype="custom" o:connectlocs="3598,-354;0,664;6594,664;6594,-354;3598,-354" o:connectangles="0,0,0,0,0"/>
                  </v:shape>
                </v:group>
                <w10:wrap anchorx="page"/>
              </v:group>
            </w:pict>
          </mc:Fallback>
        </mc:AlternateContent>
      </w:r>
      <w:bookmarkStart w:id="13" w:name="KEY_EVENTS"/>
      <w:bookmarkEnd w:id="13"/>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2C3305">
      <w:pPr>
        <w:pStyle w:val="Heading1"/>
        <w:ind w:left="1133"/>
        <w:rPr>
          <w:b w:val="0"/>
          <w:bCs w:val="0"/>
        </w:rPr>
      </w:pPr>
      <w:bookmarkStart w:id="14" w:name="_TOC_250005"/>
      <w:r>
        <w:rPr>
          <w:color w:val="005E63"/>
        </w:rPr>
        <w:t>KEY EVENTS</w:t>
      </w:r>
      <w:bookmarkEnd w:id="14"/>
    </w:p>
    <w:p w:rsidR="00BB4C10" w:rsidRDefault="00BB4C10">
      <w:pPr>
        <w:spacing w:before="7"/>
        <w:rPr>
          <w:rFonts w:ascii="Swis721 BT" w:eastAsia="Swis721 BT" w:hAnsi="Swis721 BT" w:cs="Swis721 BT"/>
          <w:b/>
          <w:bCs/>
          <w:sz w:val="39"/>
          <w:szCs w:val="39"/>
        </w:rPr>
      </w:pPr>
    </w:p>
    <w:p w:rsidR="00BB4C10" w:rsidRDefault="002C3305">
      <w:pPr>
        <w:pStyle w:val="Heading3"/>
        <w:ind w:left="1133"/>
        <w:rPr>
          <w:b w:val="0"/>
          <w:bCs w:val="0"/>
        </w:rPr>
      </w:pPr>
      <w:r>
        <w:rPr>
          <w:color w:val="005E63"/>
        </w:rPr>
        <w:t xml:space="preserve">THE </w:t>
      </w:r>
      <w:r>
        <w:rPr>
          <w:color w:val="005E63"/>
          <w:spacing w:val="-6"/>
        </w:rPr>
        <w:t>HALT</w:t>
      </w:r>
      <w:r>
        <w:rPr>
          <w:color w:val="005E63"/>
        </w:rPr>
        <w:t xml:space="preserve"> SUMMIT</w:t>
      </w:r>
    </w:p>
    <w:p w:rsidR="00BB4C10" w:rsidRDefault="00BB4C10">
      <w:pPr>
        <w:spacing w:before="2"/>
        <w:rPr>
          <w:rFonts w:ascii="Swis721 BT" w:eastAsia="Swis721 BT" w:hAnsi="Swis721 BT" w:cs="Swis721 BT"/>
          <w:b/>
          <w:bCs/>
          <w:sz w:val="12"/>
          <w:szCs w:val="12"/>
        </w:rPr>
      </w:pPr>
    </w:p>
    <w:p w:rsidR="00BB4C10" w:rsidRDefault="00BB4C10">
      <w:pPr>
        <w:rPr>
          <w:rFonts w:ascii="Swis721 BT" w:eastAsia="Swis721 BT" w:hAnsi="Swis721 BT" w:cs="Swis721 BT"/>
          <w:sz w:val="12"/>
          <w:szCs w:val="12"/>
        </w:rPr>
        <w:sectPr w:rsidR="00BB4C10">
          <w:pgSz w:w="9980" w:h="14180"/>
          <w:pgMar w:top="0" w:right="0" w:bottom="640" w:left="0" w:header="0" w:footer="452" w:gutter="0"/>
          <w:cols w:space="720"/>
        </w:sectPr>
      </w:pPr>
    </w:p>
    <w:p w:rsidR="00BB4C10" w:rsidRDefault="002C3305">
      <w:pPr>
        <w:pStyle w:val="BodyText"/>
        <w:spacing w:before="69"/>
        <w:ind w:left="1133"/>
      </w:pPr>
      <w:r>
        <w:rPr>
          <w:color w:val="231F20"/>
        </w:rPr>
        <w:t xml:space="preserve">In March 2018, AITSL hosted its third Highly Accomplished and Lead teacher </w:t>
      </w:r>
      <w:r>
        <w:rPr>
          <w:color w:val="231F20"/>
          <w:spacing w:val="-3"/>
        </w:rPr>
        <w:t>(HALT)</w:t>
      </w:r>
      <w:r>
        <w:rPr>
          <w:color w:val="231F20"/>
          <w:spacing w:val="22"/>
        </w:rPr>
        <w:t xml:space="preserve"> </w:t>
      </w:r>
      <w:r>
        <w:rPr>
          <w:color w:val="231F20"/>
        </w:rPr>
        <w:t xml:space="preserve">Summit. A record 250 participants from across the country – including </w:t>
      </w:r>
      <w:r>
        <w:rPr>
          <w:color w:val="231F20"/>
          <w:spacing w:val="-7"/>
        </w:rPr>
        <w:t>HALTs,</w:t>
      </w:r>
      <w:r>
        <w:rPr>
          <w:color w:val="231F20"/>
        </w:rPr>
        <w:t xml:space="preserve"> school leaders,</w:t>
      </w:r>
      <w:r>
        <w:rPr>
          <w:color w:val="231F20"/>
          <w:spacing w:val="20"/>
        </w:rPr>
        <w:t xml:space="preserve"> </w:t>
      </w:r>
      <w:r>
        <w:rPr>
          <w:color w:val="231F20"/>
        </w:rPr>
        <w:t xml:space="preserve">system and sector representatives and academics – gathered to discuss how </w:t>
      </w:r>
      <w:r>
        <w:rPr>
          <w:color w:val="231F20"/>
          <w:spacing w:val="-9"/>
        </w:rPr>
        <w:t>HALTs</w:t>
      </w:r>
      <w:r>
        <w:rPr>
          <w:color w:val="231F20"/>
          <w:spacing w:val="23"/>
        </w:rPr>
        <w:t xml:space="preserve"> </w:t>
      </w:r>
      <w:r>
        <w:rPr>
          <w:color w:val="231F20"/>
        </w:rPr>
        <w:t>can have the greatest impact across the profession to improve education outcomes.</w:t>
      </w:r>
    </w:p>
    <w:p w:rsidR="00BB4C10" w:rsidRDefault="002C3305">
      <w:pPr>
        <w:pStyle w:val="BodyText"/>
        <w:ind w:left="1133" w:right="109"/>
      </w:pPr>
      <w:r>
        <w:rPr>
          <w:color w:val="231F20"/>
        </w:rPr>
        <w:t xml:space="preserve">The Summit featured </w:t>
      </w:r>
      <w:r>
        <w:rPr>
          <w:color w:val="231F20"/>
          <w:spacing w:val="-9"/>
        </w:rPr>
        <w:t>HALTs</w:t>
      </w:r>
      <w:r>
        <w:rPr>
          <w:color w:val="231F20"/>
        </w:rPr>
        <w:t xml:space="preserve"> and other guests</w:t>
      </w:r>
      <w:r>
        <w:rPr>
          <w:color w:val="231F20"/>
          <w:spacing w:val="23"/>
        </w:rPr>
        <w:t xml:space="preserve"> </w:t>
      </w:r>
      <w:r>
        <w:rPr>
          <w:color w:val="231F20"/>
        </w:rPr>
        <w:t>who shared their insights and expertise – including</w:t>
      </w:r>
      <w:r>
        <w:rPr>
          <w:color w:val="231F20"/>
        </w:rPr>
        <w:t xml:space="preserve"> Distinguished Professor Viviane Robinson from the University of Auckland; </w:t>
      </w:r>
      <w:r>
        <w:rPr>
          <w:color w:val="231F20"/>
          <w:spacing w:val="-2"/>
        </w:rPr>
        <w:t>Peggy</w:t>
      </w:r>
      <w:r>
        <w:rPr>
          <w:color w:val="231F20"/>
        </w:rPr>
        <w:t xml:space="preserve"> Brookins, President and CEO of the</w:t>
      </w:r>
      <w:r>
        <w:rPr>
          <w:color w:val="231F20"/>
          <w:spacing w:val="24"/>
        </w:rPr>
        <w:t xml:space="preserve"> </w:t>
      </w:r>
      <w:r>
        <w:rPr>
          <w:color w:val="231F20"/>
        </w:rPr>
        <w:t xml:space="preserve">US National Board for Professional </w:t>
      </w:r>
      <w:r>
        <w:rPr>
          <w:color w:val="231F20"/>
          <w:spacing w:val="-26"/>
        </w:rPr>
        <w:t>T</w:t>
      </w:r>
      <w:r>
        <w:rPr>
          <w:color w:val="231F20"/>
        </w:rPr>
        <w:t xml:space="preserve">eaching Standards; Dr Simon </w:t>
      </w:r>
      <w:r>
        <w:rPr>
          <w:color w:val="231F20"/>
          <w:spacing w:val="-2"/>
        </w:rPr>
        <w:t>Breakspear,</w:t>
      </w:r>
      <w:r>
        <w:rPr>
          <w:color w:val="231F20"/>
        </w:rPr>
        <w:t xml:space="preserve"> Executive</w:t>
      </w:r>
      <w:r>
        <w:rPr>
          <w:color w:val="231F20"/>
          <w:spacing w:val="24"/>
        </w:rPr>
        <w:t xml:space="preserve"> </w:t>
      </w:r>
      <w:r>
        <w:rPr>
          <w:color w:val="231F20"/>
        </w:rPr>
        <w:t xml:space="preserve">Director of Agile Schools; and AITSL Board </w:t>
      </w:r>
      <w:r>
        <w:rPr>
          <w:color w:val="231F20"/>
          <w:spacing w:val="-3"/>
        </w:rPr>
        <w:t>Chair,</w:t>
      </w:r>
      <w:r>
        <w:rPr>
          <w:color w:val="231F20"/>
        </w:rPr>
        <w:t xml:space="preserve"> Laur</w:t>
      </w:r>
      <w:r>
        <w:rPr>
          <w:color w:val="231F20"/>
        </w:rPr>
        <w:t>eate Professor John Hattie.</w:t>
      </w:r>
    </w:p>
    <w:p w:rsidR="00BB4C10" w:rsidRDefault="002C3305">
      <w:pPr>
        <w:pStyle w:val="BodyText"/>
        <w:ind w:left="1133" w:right="112"/>
      </w:pPr>
      <w:r>
        <w:rPr>
          <w:color w:val="231F20"/>
        </w:rPr>
        <w:t xml:space="preserve">The Summit was a chance for </w:t>
      </w:r>
      <w:r>
        <w:rPr>
          <w:color w:val="231F20"/>
          <w:spacing w:val="-9"/>
        </w:rPr>
        <w:t>HALTs</w:t>
      </w:r>
      <w:r>
        <w:rPr>
          <w:color w:val="231F20"/>
        </w:rPr>
        <w:t xml:space="preserve"> to share</w:t>
      </w:r>
      <w:r>
        <w:rPr>
          <w:color w:val="231F20"/>
          <w:spacing w:val="23"/>
        </w:rPr>
        <w:t xml:space="preserve"> </w:t>
      </w:r>
      <w:r>
        <w:rPr>
          <w:color w:val="231F20"/>
        </w:rPr>
        <w:t xml:space="preserve">their knowledge, learn from and connect with each </w:t>
      </w:r>
      <w:r>
        <w:rPr>
          <w:color w:val="231F20"/>
          <w:spacing w:val="-3"/>
        </w:rPr>
        <w:t>other,</w:t>
      </w:r>
      <w:r>
        <w:rPr>
          <w:color w:val="231F20"/>
        </w:rPr>
        <w:t xml:space="preserve"> with many commenting on how</w:t>
      </w:r>
      <w:r>
        <w:rPr>
          <w:color w:val="231F20"/>
          <w:spacing w:val="20"/>
        </w:rPr>
        <w:t xml:space="preserve"> </w:t>
      </w:r>
      <w:r>
        <w:rPr>
          <w:color w:val="231F20"/>
        </w:rPr>
        <w:t>rare and important it is for expert educators to meet face-to-face.</w:t>
      </w:r>
    </w:p>
    <w:p w:rsidR="00BB4C10" w:rsidRDefault="002C3305">
      <w:pPr>
        <w:pStyle w:val="BodyText"/>
        <w:spacing w:before="69"/>
        <w:ind w:left="313" w:right="879"/>
      </w:pPr>
      <w:r>
        <w:br w:type="column"/>
      </w:r>
      <w:r>
        <w:rPr>
          <w:color w:val="231F20"/>
        </w:rPr>
        <w:t>“Having a strong network of teachers committed to improving student outcomes really helps foster a culture of genuine collaboration,” said AITSL CEO Lisa Rodgers.</w:t>
      </w:r>
    </w:p>
    <w:p w:rsidR="00BB4C10" w:rsidRDefault="002C3305">
      <w:pPr>
        <w:pStyle w:val="BodyText"/>
        <w:ind w:left="313" w:right="879"/>
      </w:pPr>
      <w:r>
        <w:rPr>
          <w:color w:val="231F20"/>
        </w:rPr>
        <w:t>Jurisdictional breakout sessions during the Summit allowed their representatives to discuss</w:t>
      </w:r>
      <w:r>
        <w:rPr>
          <w:color w:val="231F20"/>
          <w:spacing w:val="-2"/>
        </w:rPr>
        <w:t xml:space="preserve"> </w:t>
      </w:r>
      <w:r>
        <w:rPr>
          <w:color w:val="231F20"/>
        </w:rPr>
        <w:t>t</w:t>
      </w:r>
      <w:r>
        <w:rPr>
          <w:color w:val="231F20"/>
        </w:rPr>
        <w:t>he</w:t>
      </w:r>
      <w:r>
        <w:rPr>
          <w:color w:val="231F20"/>
          <w:spacing w:val="-2"/>
        </w:rPr>
        <w:t xml:space="preserve"> </w:t>
      </w:r>
      <w:r>
        <w:rPr>
          <w:color w:val="231F20"/>
        </w:rPr>
        <w:t>future</w:t>
      </w:r>
      <w:r>
        <w:rPr>
          <w:color w:val="231F20"/>
          <w:spacing w:val="-2"/>
        </w:rPr>
        <w:t xml:space="preserve"> </w:t>
      </w:r>
      <w:r>
        <w:rPr>
          <w:color w:val="231F20"/>
        </w:rPr>
        <w:t>of</w:t>
      </w:r>
      <w:r>
        <w:rPr>
          <w:color w:val="231F20"/>
          <w:spacing w:val="-2"/>
        </w:rPr>
        <w:t xml:space="preserve"> </w:t>
      </w:r>
      <w:r>
        <w:rPr>
          <w:color w:val="231F20"/>
          <w:spacing w:val="-4"/>
        </w:rPr>
        <w:t>HALT</w:t>
      </w:r>
      <w:r>
        <w:rPr>
          <w:color w:val="231F20"/>
          <w:spacing w:val="-2"/>
        </w:rPr>
        <w:t xml:space="preserve"> </w:t>
      </w:r>
      <w:r>
        <w:rPr>
          <w:color w:val="231F20"/>
        </w:rPr>
        <w:t>certification</w:t>
      </w:r>
    </w:p>
    <w:p w:rsidR="00BB4C10" w:rsidRDefault="002C3305">
      <w:pPr>
        <w:pStyle w:val="BodyText"/>
        <w:spacing w:before="0"/>
        <w:ind w:left="313" w:right="1582"/>
      </w:pPr>
      <w:r>
        <w:rPr>
          <w:color w:val="231F20"/>
        </w:rPr>
        <w:t xml:space="preserve">in Australia, inspiring more state and </w:t>
      </w:r>
      <w:r>
        <w:rPr>
          <w:color w:val="231F20"/>
          <w:spacing w:val="-1"/>
        </w:rPr>
        <w:t>territory-based</w:t>
      </w:r>
      <w:r>
        <w:rPr>
          <w:color w:val="231F20"/>
        </w:rPr>
        <w:t xml:space="preserve"> networks that will meet</w:t>
      </w:r>
      <w:r>
        <w:rPr>
          <w:color w:val="231F20"/>
          <w:spacing w:val="23"/>
        </w:rPr>
        <w:t xml:space="preserve"> </w:t>
      </w:r>
      <w:r>
        <w:rPr>
          <w:color w:val="231F20"/>
        </w:rPr>
        <w:t xml:space="preserve">regularly throughout the </w:t>
      </w:r>
      <w:r>
        <w:rPr>
          <w:color w:val="231F20"/>
          <w:spacing w:val="-4"/>
        </w:rPr>
        <w:t>year.</w:t>
      </w:r>
    </w:p>
    <w:p w:rsidR="00BB4C10" w:rsidRDefault="002C3305">
      <w:pPr>
        <w:pStyle w:val="BodyText"/>
        <w:ind w:left="313" w:right="879"/>
      </w:pPr>
      <w:r>
        <w:rPr>
          <w:color w:val="231F20"/>
        </w:rPr>
        <w:t>The success of the Summit is testament to the growing</w:t>
      </w:r>
      <w:r>
        <w:rPr>
          <w:color w:val="231F20"/>
          <w:spacing w:val="-2"/>
        </w:rPr>
        <w:t xml:space="preserve"> </w:t>
      </w:r>
      <w:r>
        <w:rPr>
          <w:color w:val="231F20"/>
        </w:rPr>
        <w:t>interest</w:t>
      </w:r>
      <w:r>
        <w:rPr>
          <w:color w:val="231F20"/>
          <w:spacing w:val="-2"/>
        </w:rPr>
        <w:t xml:space="preserve"> </w:t>
      </w:r>
      <w:r>
        <w:rPr>
          <w:color w:val="231F20"/>
        </w:rPr>
        <w:t>in</w:t>
      </w:r>
      <w:r>
        <w:rPr>
          <w:color w:val="231F20"/>
          <w:spacing w:val="-2"/>
        </w:rPr>
        <w:t xml:space="preserve"> </w:t>
      </w:r>
      <w:r>
        <w:rPr>
          <w:color w:val="231F20"/>
        </w:rPr>
        <w:t>teacher</w:t>
      </w:r>
      <w:r>
        <w:rPr>
          <w:color w:val="231F20"/>
          <w:spacing w:val="-2"/>
        </w:rPr>
        <w:t xml:space="preserve"> </w:t>
      </w:r>
      <w:r>
        <w:rPr>
          <w:color w:val="231F20"/>
        </w:rPr>
        <w:t>certification,</w:t>
      </w:r>
      <w:r>
        <w:rPr>
          <w:color w:val="231F20"/>
          <w:spacing w:val="-2"/>
        </w:rPr>
        <w:t xml:space="preserve"> </w:t>
      </w:r>
      <w:r>
        <w:rPr>
          <w:color w:val="231F20"/>
        </w:rPr>
        <w:t>and</w:t>
      </w:r>
    </w:p>
    <w:p w:rsidR="00BB4C10" w:rsidRDefault="002C3305">
      <w:pPr>
        <w:pStyle w:val="BodyText"/>
        <w:spacing w:before="0"/>
        <w:ind w:left="313" w:right="879"/>
      </w:pPr>
      <w:r>
        <w:rPr>
          <w:color w:val="231F20"/>
        </w:rPr>
        <w:t xml:space="preserve">a recognition of the </w:t>
      </w:r>
      <w:r>
        <w:rPr>
          <w:color w:val="231F20"/>
        </w:rPr>
        <w:t xml:space="preserve">positive impact of </w:t>
      </w:r>
      <w:r>
        <w:rPr>
          <w:color w:val="231F20"/>
          <w:spacing w:val="-9"/>
        </w:rPr>
        <w:t>HALTs</w:t>
      </w:r>
      <w:r>
        <w:rPr>
          <w:color w:val="231F20"/>
          <w:spacing w:val="23"/>
        </w:rPr>
        <w:t xml:space="preserve"> </w:t>
      </w:r>
      <w:r>
        <w:rPr>
          <w:color w:val="231F20"/>
        </w:rPr>
        <w:t>on</w:t>
      </w:r>
      <w:r>
        <w:rPr>
          <w:color w:val="231F20"/>
          <w:spacing w:val="-2"/>
        </w:rPr>
        <w:t xml:space="preserve"> </w:t>
      </w:r>
      <w:r>
        <w:rPr>
          <w:color w:val="231F20"/>
        </w:rPr>
        <w:t>their</w:t>
      </w:r>
      <w:r>
        <w:rPr>
          <w:color w:val="231F20"/>
          <w:spacing w:val="-2"/>
        </w:rPr>
        <w:t xml:space="preserve"> </w:t>
      </w:r>
      <w:r>
        <w:rPr>
          <w:color w:val="231F20"/>
        </w:rPr>
        <w:t>colleagues</w:t>
      </w:r>
      <w:r>
        <w:rPr>
          <w:color w:val="231F20"/>
          <w:spacing w:val="-2"/>
        </w:rPr>
        <w:t xml:space="preserve"> </w:t>
      </w:r>
      <w:r>
        <w:rPr>
          <w:color w:val="231F20"/>
        </w:rPr>
        <w:t>and</w:t>
      </w:r>
      <w:r>
        <w:rPr>
          <w:color w:val="231F20"/>
          <w:spacing w:val="-2"/>
        </w:rPr>
        <w:t xml:space="preserve"> </w:t>
      </w:r>
      <w:r>
        <w:rPr>
          <w:color w:val="231F20"/>
        </w:rPr>
        <w:t>students.</w:t>
      </w:r>
      <w:r>
        <w:rPr>
          <w:color w:val="231F20"/>
          <w:spacing w:val="-2"/>
        </w:rPr>
        <w:t xml:space="preserve"> </w:t>
      </w:r>
      <w:r>
        <w:rPr>
          <w:color w:val="231F20"/>
        </w:rPr>
        <w:t>Certification</w:t>
      </w:r>
      <w:r>
        <w:rPr>
          <w:color w:val="231F20"/>
          <w:w w:val="99"/>
        </w:rPr>
        <w:t xml:space="preserve"> </w:t>
      </w:r>
      <w:r>
        <w:rPr>
          <w:color w:val="231F20"/>
        </w:rPr>
        <w:t>offers a pathway for their leadership from within the classroom.</w:t>
      </w:r>
    </w:p>
    <w:p w:rsidR="00BB4C10" w:rsidRDefault="002C3305">
      <w:pPr>
        <w:pStyle w:val="BodyText"/>
        <w:ind w:left="313" w:right="864"/>
        <w:jc w:val="both"/>
      </w:pPr>
      <w:r>
        <w:rPr>
          <w:color w:val="231F20"/>
        </w:rPr>
        <w:t>2017 was the biggest year for national teacher certification</w:t>
      </w:r>
      <w:r>
        <w:rPr>
          <w:color w:val="231F20"/>
          <w:spacing w:val="-2"/>
        </w:rPr>
        <w:t xml:space="preserve"> </w:t>
      </w:r>
      <w:r>
        <w:rPr>
          <w:color w:val="231F20"/>
        </w:rPr>
        <w:t>with</w:t>
      </w:r>
      <w:r>
        <w:rPr>
          <w:color w:val="231F20"/>
          <w:spacing w:val="-1"/>
        </w:rPr>
        <w:t xml:space="preserve"> </w:t>
      </w:r>
      <w:r>
        <w:rPr>
          <w:color w:val="231F20"/>
        </w:rPr>
        <w:t>more</w:t>
      </w:r>
      <w:r>
        <w:rPr>
          <w:color w:val="231F20"/>
          <w:spacing w:val="-1"/>
        </w:rPr>
        <w:t xml:space="preserve"> </w:t>
      </w:r>
      <w:r>
        <w:rPr>
          <w:color w:val="231F20"/>
        </w:rPr>
        <w:t>than</w:t>
      </w:r>
      <w:r>
        <w:rPr>
          <w:color w:val="231F20"/>
          <w:spacing w:val="-2"/>
        </w:rPr>
        <w:t xml:space="preserve"> </w:t>
      </w:r>
      <w:r>
        <w:rPr>
          <w:color w:val="231F20"/>
        </w:rPr>
        <w:t>a</w:t>
      </w:r>
      <w:r>
        <w:rPr>
          <w:color w:val="231F20"/>
          <w:spacing w:val="-1"/>
        </w:rPr>
        <w:t xml:space="preserve"> </w:t>
      </w:r>
      <w:r>
        <w:rPr>
          <w:color w:val="231F20"/>
        </w:rPr>
        <w:t>quarter</w:t>
      </w:r>
      <w:r>
        <w:rPr>
          <w:color w:val="231F20"/>
          <w:spacing w:val="-1"/>
        </w:rPr>
        <w:t xml:space="preserve"> </w:t>
      </w:r>
      <w:r>
        <w:rPr>
          <w:color w:val="231F20"/>
        </w:rPr>
        <w:t>of</w:t>
      </w:r>
      <w:r>
        <w:rPr>
          <w:color w:val="231F20"/>
          <w:spacing w:val="-2"/>
        </w:rPr>
        <w:t xml:space="preserve"> </w:t>
      </w:r>
      <w:r>
        <w:rPr>
          <w:color w:val="231F20"/>
        </w:rPr>
        <w:t xml:space="preserve">current </w:t>
      </w:r>
      <w:r>
        <w:rPr>
          <w:color w:val="231F20"/>
          <w:spacing w:val="-9"/>
        </w:rPr>
        <w:t>HALTs</w:t>
      </w:r>
      <w:r>
        <w:rPr>
          <w:color w:val="231F20"/>
          <w:spacing w:val="-2"/>
        </w:rPr>
        <w:t xml:space="preserve"> </w:t>
      </w:r>
      <w:r>
        <w:rPr>
          <w:color w:val="231F20"/>
        </w:rPr>
        <w:t>certified</w:t>
      </w:r>
      <w:r>
        <w:rPr>
          <w:color w:val="231F20"/>
          <w:spacing w:val="-2"/>
        </w:rPr>
        <w:t xml:space="preserve"> </w:t>
      </w:r>
      <w:r>
        <w:rPr>
          <w:color w:val="231F20"/>
        </w:rPr>
        <w:t>in</w:t>
      </w:r>
      <w:r>
        <w:rPr>
          <w:color w:val="231F20"/>
          <w:spacing w:val="-1"/>
        </w:rPr>
        <w:t xml:space="preserve"> </w:t>
      </w:r>
      <w:r>
        <w:rPr>
          <w:color w:val="231F20"/>
        </w:rPr>
        <w:t>that</w:t>
      </w:r>
      <w:r>
        <w:rPr>
          <w:color w:val="231F20"/>
          <w:spacing w:val="-2"/>
        </w:rPr>
        <w:t xml:space="preserve"> </w:t>
      </w:r>
      <w:r>
        <w:rPr>
          <w:color w:val="231F20"/>
        </w:rPr>
        <w:t>period.</w:t>
      </w:r>
    </w:p>
    <w:p w:rsidR="00BB4C10" w:rsidRDefault="00BB4C10">
      <w:pPr>
        <w:jc w:val="both"/>
        <w:sectPr w:rsidR="00BB4C10">
          <w:type w:val="continuous"/>
          <w:pgSz w:w="9980" w:h="14180"/>
          <w:pgMar w:top="1320" w:right="0" w:bottom="280" w:left="0" w:header="720" w:footer="720" w:gutter="0"/>
          <w:cols w:num="2" w:space="720" w:equalWidth="0">
            <w:col w:w="4947" w:space="40"/>
            <w:col w:w="4993"/>
          </w:cols>
        </w:sectPr>
      </w:pPr>
    </w:p>
    <w:p w:rsidR="00BB4C10" w:rsidRDefault="00BB4C10">
      <w:pPr>
        <w:spacing w:before="1"/>
        <w:rPr>
          <w:rFonts w:ascii="Swis721 Lt BT" w:eastAsia="Swis721 Lt BT" w:hAnsi="Swis721 Lt BT" w:cs="Swis721 Lt BT"/>
          <w:sz w:val="20"/>
          <w:szCs w:val="20"/>
        </w:rPr>
      </w:pPr>
    </w:p>
    <w:p w:rsidR="00BB4C10" w:rsidRDefault="00270C57">
      <w:pPr>
        <w:spacing w:line="170" w:lineRule="atLeast"/>
        <w:ind w:left="1133"/>
        <w:rPr>
          <w:rFonts w:ascii="Swis721 Lt BT" w:eastAsia="Swis721 Lt BT" w:hAnsi="Swis721 Lt BT" w:cs="Swis721 Lt BT"/>
          <w:sz w:val="17"/>
          <w:szCs w:val="17"/>
        </w:rPr>
      </w:pPr>
      <w:r>
        <w:rPr>
          <w:rFonts w:ascii="Swis721 Lt BT" w:eastAsia="Swis721 Lt BT" w:hAnsi="Swis721 Lt BT" w:cs="Swis721 Lt BT"/>
          <w:noProof/>
          <w:sz w:val="17"/>
          <w:szCs w:val="17"/>
          <w:lang w:val="en-AU" w:eastAsia="en-AU"/>
        </w:rPr>
        <mc:AlternateContent>
          <mc:Choice Requires="wpg">
            <w:drawing>
              <wp:inline distT="0" distB="0" distL="0" distR="0">
                <wp:extent cx="142240" cy="109855"/>
                <wp:effectExtent l="5080" t="4445" r="5080" b="0"/>
                <wp:docPr id="845"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09855"/>
                          <a:chOff x="0" y="0"/>
                          <a:chExt cx="224" cy="173"/>
                        </a:xfrm>
                      </wpg:grpSpPr>
                      <wpg:grpSp>
                        <wpg:cNvPr id="846" name="Group 810"/>
                        <wpg:cNvGrpSpPr>
                          <a:grpSpLocks/>
                        </wpg:cNvGrpSpPr>
                        <wpg:grpSpPr bwMode="auto">
                          <a:xfrm>
                            <a:off x="0" y="0"/>
                            <a:ext cx="224" cy="173"/>
                            <a:chOff x="0" y="0"/>
                            <a:chExt cx="224" cy="173"/>
                          </a:xfrm>
                        </wpg:grpSpPr>
                        <wps:wsp>
                          <wps:cNvPr id="847" name="Freeform 812"/>
                          <wps:cNvSpPr>
                            <a:spLocks/>
                          </wps:cNvSpPr>
                          <wps:spPr bwMode="auto">
                            <a:xfrm>
                              <a:off x="0" y="0"/>
                              <a:ext cx="224" cy="173"/>
                            </a:xfrm>
                            <a:custGeom>
                              <a:avLst/>
                              <a:gdLst>
                                <a:gd name="T0" fmla="*/ 93 w 224"/>
                                <a:gd name="T1" fmla="*/ 0 h 173"/>
                                <a:gd name="T2" fmla="*/ 32 w 224"/>
                                <a:gd name="T3" fmla="*/ 24 h 173"/>
                                <a:gd name="T4" fmla="*/ 2 w 224"/>
                                <a:gd name="T5" fmla="*/ 79 h 173"/>
                                <a:gd name="T6" fmla="*/ 0 w 224"/>
                                <a:gd name="T7" fmla="*/ 172 h 173"/>
                                <a:gd name="T8" fmla="*/ 92 w 224"/>
                                <a:gd name="T9" fmla="*/ 172 h 173"/>
                                <a:gd name="T10" fmla="*/ 92 w 224"/>
                                <a:gd name="T11" fmla="*/ 85 h 173"/>
                                <a:gd name="T12" fmla="*/ 44 w 224"/>
                                <a:gd name="T13" fmla="*/ 85 h 173"/>
                                <a:gd name="T14" fmla="*/ 44 w 224"/>
                                <a:gd name="T15" fmla="*/ 82 h 173"/>
                                <a:gd name="T16" fmla="*/ 48 w 224"/>
                                <a:gd name="T17" fmla="*/ 62 h 173"/>
                                <a:gd name="T18" fmla="*/ 59 w 224"/>
                                <a:gd name="T19" fmla="*/ 47 h 173"/>
                                <a:gd name="T20" fmla="*/ 78 w 224"/>
                                <a:gd name="T21" fmla="*/ 35 h 173"/>
                                <a:gd name="T22" fmla="*/ 93 w 224"/>
                                <a:gd name="T2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4" h="173">
                                  <a:moveTo>
                                    <a:pt x="93" y="0"/>
                                  </a:moveTo>
                                  <a:lnTo>
                                    <a:pt x="32" y="24"/>
                                  </a:lnTo>
                                  <a:lnTo>
                                    <a:pt x="2" y="79"/>
                                  </a:lnTo>
                                  <a:lnTo>
                                    <a:pt x="0" y="172"/>
                                  </a:lnTo>
                                  <a:lnTo>
                                    <a:pt x="92" y="172"/>
                                  </a:lnTo>
                                  <a:lnTo>
                                    <a:pt x="92" y="85"/>
                                  </a:lnTo>
                                  <a:lnTo>
                                    <a:pt x="44" y="85"/>
                                  </a:lnTo>
                                  <a:lnTo>
                                    <a:pt x="44" y="82"/>
                                  </a:lnTo>
                                  <a:lnTo>
                                    <a:pt x="48" y="62"/>
                                  </a:lnTo>
                                  <a:lnTo>
                                    <a:pt x="59" y="47"/>
                                  </a:lnTo>
                                  <a:lnTo>
                                    <a:pt x="78" y="35"/>
                                  </a:lnTo>
                                  <a:lnTo>
                                    <a:pt x="93" y="0"/>
                                  </a:lnTo>
                                  <a:close/>
                                </a:path>
                              </a:pathLst>
                            </a:custGeom>
                            <a:solidFill>
                              <a:srgbClr val="007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11"/>
                          <wps:cNvSpPr>
                            <a:spLocks/>
                          </wps:cNvSpPr>
                          <wps:spPr bwMode="auto">
                            <a:xfrm>
                              <a:off x="0" y="0"/>
                              <a:ext cx="224" cy="173"/>
                            </a:xfrm>
                            <a:custGeom>
                              <a:avLst/>
                              <a:gdLst>
                                <a:gd name="T0" fmla="*/ 224 w 224"/>
                                <a:gd name="T1" fmla="*/ 0 h 173"/>
                                <a:gd name="T2" fmla="*/ 162 w 224"/>
                                <a:gd name="T3" fmla="*/ 24 h 173"/>
                                <a:gd name="T4" fmla="*/ 133 w 224"/>
                                <a:gd name="T5" fmla="*/ 79 h 173"/>
                                <a:gd name="T6" fmla="*/ 130 w 224"/>
                                <a:gd name="T7" fmla="*/ 172 h 173"/>
                                <a:gd name="T8" fmla="*/ 222 w 224"/>
                                <a:gd name="T9" fmla="*/ 172 h 173"/>
                                <a:gd name="T10" fmla="*/ 222 w 224"/>
                                <a:gd name="T11" fmla="*/ 85 h 173"/>
                                <a:gd name="T12" fmla="*/ 174 w 224"/>
                                <a:gd name="T13" fmla="*/ 85 h 173"/>
                                <a:gd name="T14" fmla="*/ 174 w 224"/>
                                <a:gd name="T15" fmla="*/ 82 h 173"/>
                                <a:gd name="T16" fmla="*/ 178 w 224"/>
                                <a:gd name="T17" fmla="*/ 62 h 173"/>
                                <a:gd name="T18" fmla="*/ 189 w 224"/>
                                <a:gd name="T19" fmla="*/ 47 h 173"/>
                                <a:gd name="T20" fmla="*/ 208 w 224"/>
                                <a:gd name="T21" fmla="*/ 35 h 173"/>
                                <a:gd name="T22" fmla="*/ 224 w 224"/>
                                <a:gd name="T2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4" h="173">
                                  <a:moveTo>
                                    <a:pt x="224" y="0"/>
                                  </a:moveTo>
                                  <a:lnTo>
                                    <a:pt x="162" y="24"/>
                                  </a:lnTo>
                                  <a:lnTo>
                                    <a:pt x="133" y="79"/>
                                  </a:lnTo>
                                  <a:lnTo>
                                    <a:pt x="130" y="172"/>
                                  </a:lnTo>
                                  <a:lnTo>
                                    <a:pt x="222" y="172"/>
                                  </a:lnTo>
                                  <a:lnTo>
                                    <a:pt x="222" y="85"/>
                                  </a:lnTo>
                                  <a:lnTo>
                                    <a:pt x="174" y="85"/>
                                  </a:lnTo>
                                  <a:lnTo>
                                    <a:pt x="174" y="82"/>
                                  </a:lnTo>
                                  <a:lnTo>
                                    <a:pt x="178" y="62"/>
                                  </a:lnTo>
                                  <a:lnTo>
                                    <a:pt x="189" y="47"/>
                                  </a:lnTo>
                                  <a:lnTo>
                                    <a:pt x="208" y="35"/>
                                  </a:lnTo>
                                  <a:lnTo>
                                    <a:pt x="224" y="0"/>
                                  </a:lnTo>
                                  <a:close/>
                                </a:path>
                              </a:pathLst>
                            </a:custGeom>
                            <a:solidFill>
                              <a:srgbClr val="007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42BBC9" id="Group 809" o:spid="_x0000_s1026" style="width:11.2pt;height:8.65pt;mso-position-horizontal-relative:char;mso-position-vertical-relative:line" coordsize="2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">
                <v:group id="Group 810" o:spid="_x0000_s1027" style="position:absolute;width:224;height:173" coordsize="22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12" o:spid="_x0000_s1028" style="position:absolute;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08UA&#10;AADcAAAADwAAAGRycy9kb3ducmV2LnhtbESPQWvCQBSE70L/w/IK3nTTUFRSV2mVqgWhrYrnR/Y1&#10;Ccm+jburpv++WxA8DjPzDTOdd6YRF3K+sqzgaZiAIM6trrhQcNi/DyYgfEDW2FgmBb/kYT576E0x&#10;0/bK33TZhUJECPsMFZQhtJmUPi/JoB/aljh6P9YZDFG6QmqH1wg3jUyTZCQNVhwXSmxpUVJe785G&#10;wddos9zuW7c44epjfURK3z5ro1T/sXt9ARGoC/fwrb3RCibPY/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r7TxQAAANwAAAAPAAAAAAAAAAAAAAAAAJgCAABkcnMv&#10;ZG93bnJldi54bWxQSwUGAAAAAAQABAD1AAAAigMAAAAA&#10;" path="m93,l32,24,2,79,,172r92,l92,85r-48,l44,82,48,62,59,47,78,35,93,xe" fillcolor="#00757a" stroked="f">
                    <v:path arrowok="t" o:connecttype="custom" o:connectlocs="93,0;32,24;2,79;0,172;92,172;92,85;44,85;44,82;48,62;59,47;78,35;93,0" o:connectangles="0,0,0,0,0,0,0,0,0,0,0,0"/>
                  </v:shape>
                  <v:shape id="Freeform 811" o:spid="_x0000_s1029" style="position:absolute;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qocEA&#10;AADcAAAADwAAAGRycy9kb3ducmV2LnhtbERPy4rCMBTdD/gP4QruNFVEpBplVHQUBF/DrC/NnbbY&#10;3NQko/XvzUKY5eG8p/PGVOJOzpeWFfR7CQjizOqScwXfl3V3DMIHZI2VZVLwJA/zWetjiqm2Dz7R&#10;/RxyEUPYp6igCKFOpfRZQQZ9z9bEkfu1zmCI0OVSO3zEcFPJQZKMpMGSY0OBNS0Lyq7nP6PgONqu&#10;9pfaLW+42X39IA0Wh6tRqtNuPicgAjXhX/x2b7WC8TCujW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KqHBAAAA3AAAAA8AAAAAAAAAAAAAAAAAmAIAAGRycy9kb3du&#10;cmV2LnhtbFBLBQYAAAAABAAEAPUAAACGAwAAAAA=&#10;" path="m224,l162,24,133,79r-3,93l222,172r,-87l174,85r,-3l178,62,189,47,208,35,224,xe" fillcolor="#00757a" stroked="f">
                    <v:path arrowok="t" o:connecttype="custom" o:connectlocs="224,0;162,24;133,79;130,172;222,172;222,85;174,85;174,82;178,62;189,47;208,35;224,0" o:connectangles="0,0,0,0,0,0,0,0,0,0,0,0"/>
                  </v:shape>
                </v:group>
                <w10:anchorlock/>
              </v:group>
            </w:pict>
          </mc:Fallback>
        </mc:AlternateContent>
      </w:r>
    </w:p>
    <w:p w:rsidR="00BB4C10" w:rsidRDefault="00270C57">
      <w:pPr>
        <w:pStyle w:val="Heading4"/>
        <w:spacing w:before="19"/>
        <w:ind w:left="1133" w:right="5472"/>
      </w:pPr>
      <w:r>
        <w:rPr>
          <w:noProof/>
          <w:lang w:val="en-AU" w:eastAsia="en-AU"/>
        </w:rPr>
        <mc:AlternateContent>
          <mc:Choice Requires="wpg">
            <w:drawing>
              <wp:anchor distT="0" distB="0" distL="114300" distR="114300" simplePos="0" relativeHeight="251539456" behindDoc="0" locked="0" layoutInCell="1" allowOverlap="1">
                <wp:simplePos x="0" y="0"/>
                <wp:positionH relativeFrom="page">
                  <wp:posOffset>3772535</wp:posOffset>
                </wp:positionH>
                <wp:positionV relativeFrom="paragraph">
                  <wp:posOffset>-35560</wp:posOffset>
                </wp:positionV>
                <wp:extent cx="2023745" cy="2916555"/>
                <wp:effectExtent l="635" t="0" r="4445" b="635"/>
                <wp:wrapNone/>
                <wp:docPr id="841"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2916555"/>
                          <a:chOff x="5941" y="-56"/>
                          <a:chExt cx="3187" cy="4593"/>
                        </a:xfrm>
                      </wpg:grpSpPr>
                      <wpg:grpSp>
                        <wpg:cNvPr id="842" name="Group 806"/>
                        <wpg:cNvGrpSpPr>
                          <a:grpSpLocks/>
                        </wpg:cNvGrpSpPr>
                        <wpg:grpSpPr bwMode="auto">
                          <a:xfrm>
                            <a:off x="5941" y="-56"/>
                            <a:ext cx="3187" cy="4593"/>
                            <a:chOff x="5941" y="-56"/>
                            <a:chExt cx="3187" cy="4593"/>
                          </a:xfrm>
                        </wpg:grpSpPr>
                        <wps:wsp>
                          <wps:cNvPr id="843" name="Freeform 808"/>
                          <wps:cNvSpPr>
                            <a:spLocks/>
                          </wps:cNvSpPr>
                          <wps:spPr bwMode="auto">
                            <a:xfrm>
                              <a:off x="5941" y="-56"/>
                              <a:ext cx="3187" cy="4593"/>
                            </a:xfrm>
                            <a:custGeom>
                              <a:avLst/>
                              <a:gdLst>
                                <a:gd name="T0" fmla="+- 0 5941 5941"/>
                                <a:gd name="T1" fmla="*/ T0 w 3187"/>
                                <a:gd name="T2" fmla="+- 0 4536 -56"/>
                                <a:gd name="T3" fmla="*/ 4536 h 4593"/>
                                <a:gd name="T4" fmla="+- 0 9128 5941"/>
                                <a:gd name="T5" fmla="*/ T4 w 3187"/>
                                <a:gd name="T6" fmla="+- 0 4536 -56"/>
                                <a:gd name="T7" fmla="*/ 4536 h 4593"/>
                                <a:gd name="T8" fmla="+- 0 9128 5941"/>
                                <a:gd name="T9" fmla="*/ T8 w 3187"/>
                                <a:gd name="T10" fmla="+- 0 -56 -56"/>
                                <a:gd name="T11" fmla="*/ -56 h 4593"/>
                                <a:gd name="T12" fmla="+- 0 5941 5941"/>
                                <a:gd name="T13" fmla="*/ T12 w 3187"/>
                                <a:gd name="T14" fmla="+- 0 -56 -56"/>
                                <a:gd name="T15" fmla="*/ -56 h 4593"/>
                                <a:gd name="T16" fmla="+- 0 5941 5941"/>
                                <a:gd name="T17" fmla="*/ T16 w 3187"/>
                                <a:gd name="T18" fmla="+- 0 4536 -56"/>
                                <a:gd name="T19" fmla="*/ 4536 h 4593"/>
                              </a:gdLst>
                              <a:ahLst/>
                              <a:cxnLst>
                                <a:cxn ang="0">
                                  <a:pos x="T1" y="T3"/>
                                </a:cxn>
                                <a:cxn ang="0">
                                  <a:pos x="T5" y="T7"/>
                                </a:cxn>
                                <a:cxn ang="0">
                                  <a:pos x="T9" y="T11"/>
                                </a:cxn>
                                <a:cxn ang="0">
                                  <a:pos x="T13" y="T15"/>
                                </a:cxn>
                                <a:cxn ang="0">
                                  <a:pos x="T17" y="T19"/>
                                </a:cxn>
                              </a:cxnLst>
                              <a:rect l="0" t="0" r="r" b="b"/>
                              <a:pathLst>
                                <a:path w="3187" h="4593">
                                  <a:moveTo>
                                    <a:pt x="0" y="4592"/>
                                  </a:moveTo>
                                  <a:lnTo>
                                    <a:pt x="3187" y="4592"/>
                                  </a:lnTo>
                                  <a:lnTo>
                                    <a:pt x="3187" y="0"/>
                                  </a:lnTo>
                                  <a:lnTo>
                                    <a:pt x="0" y="0"/>
                                  </a:lnTo>
                                  <a:lnTo>
                                    <a:pt x="0" y="4592"/>
                                  </a:lnTo>
                                  <a:close/>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4" name="Picture 8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941" y="-56"/>
                              <a:ext cx="3186"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45D72A" id="Group 805" o:spid="_x0000_s1026" style="position:absolute;margin-left:297.05pt;margin-top:-2.8pt;width:159.35pt;height:229.65pt;z-index:251539456;mso-position-horizontal-relative:page" coordorigin="5941,-56" coordsize="3187,4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">
                <v:group id="Group 806" o:spid="_x0000_s1027" style="position:absolute;left:5941;top:-56;width:3187;height:4593" coordorigin="5941,-56" coordsize="3187,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08" o:spid="_x0000_s1028" style="position:absolute;left:5941;top:-56;width:3187;height:4593;visibility:visible;mso-wrap-style:square;v-text-anchor:top" coordsize="3187,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TXsUA&#10;AADcAAAADwAAAGRycy9kb3ducmV2LnhtbESPQWvCQBSE74X+h+UVvNVNaxGNrqKFgichUUFvj+wz&#10;m5p9G7Jbk/TXdwuFHoeZ+YZZrntbizu1vnKs4GWcgCAunK64VHA8fDzPQPiArLF2TAoG8rBePT4s&#10;MdWu44zueShFhLBPUYEJoUml9IUhi37sGuLoXV1rMUTZllK32EW4reVrkkylxYrjgsGG3g0Vt/zL&#10;KjiZ23TDtL98ZudrKb/nW6yGrVKjp36zABGoD//hv/ZOK5i9Te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RNexQAAANwAAAAPAAAAAAAAAAAAAAAAAJgCAABkcnMv&#10;ZG93bnJldi54bWxQSwUGAAAAAAQABAD1AAAAigMAAAAA&#10;" path="m,4592r3187,l3187,,,,,4592xe" fillcolor="#dddfe1" stroked="f">
                    <v:path arrowok="t" o:connecttype="custom" o:connectlocs="0,4536;3187,4536;3187,-56;0,-56;0,4536" o:connectangles="0,0,0,0,0"/>
                  </v:shape>
                  <v:shape id="Picture 807" o:spid="_x0000_s1029" type="#_x0000_t75" style="position:absolute;left:5941;top:-56;width:3186;height: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NrzHAAAA3AAAAA8AAABkcnMvZG93bnJldi54bWxEj1trwkAUhN8L/oflCH3TjW28EF1FbAt9&#10;KIoXfD5mTy6aPRuy25j++25B6OMwM98wi1VnKtFS40rLCkbDCARxanXJuYLT8WMwA+E8ssbKMin4&#10;IQerZe9pgYm2d95Te/C5CBB2CSoovK8TKV1akEE3tDVx8DLbGPRBNrnUDd4D3FTyJYom0mDJYaHA&#10;mjYFpbfDt1Egx/uv0/vbdXq9bNJ4+7rLzu04U+q5363nIDx1/j/8aH9qBbM4hr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8NrzHAAAA3AAAAA8AAAAAAAAAAAAA&#10;AAAAnwIAAGRycy9kb3ducmV2LnhtbFBLBQYAAAAABAAEAPcAAACTAwAAAAA=&#10;">
                    <v:imagedata r:id="rId74" o:title=""/>
                  </v:shape>
                </v:group>
                <w10:wrap anchorx="page"/>
              </v:group>
            </w:pict>
          </mc:Fallback>
        </mc:AlternateContent>
      </w:r>
      <w:r>
        <w:rPr>
          <w:noProof/>
          <w:lang w:val="en-AU" w:eastAsia="en-AU"/>
        </w:rPr>
        <mc:AlternateContent>
          <mc:Choice Requires="wpg">
            <w:drawing>
              <wp:anchor distT="0" distB="0" distL="114300" distR="114300" simplePos="0" relativeHeight="251598848" behindDoc="1" locked="0" layoutInCell="1" allowOverlap="1">
                <wp:simplePos x="0" y="0"/>
                <wp:positionH relativeFrom="page">
                  <wp:posOffset>2088515</wp:posOffset>
                </wp:positionH>
                <wp:positionV relativeFrom="paragraph">
                  <wp:posOffset>598170</wp:posOffset>
                </wp:positionV>
                <wp:extent cx="142240" cy="109855"/>
                <wp:effectExtent l="2540" t="2540" r="7620" b="1905"/>
                <wp:wrapNone/>
                <wp:docPr id="83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09855"/>
                          <a:chOff x="3289" y="942"/>
                          <a:chExt cx="224" cy="173"/>
                        </a:xfrm>
                      </wpg:grpSpPr>
                      <wps:wsp>
                        <wps:cNvPr id="839" name="Freeform 804"/>
                        <wps:cNvSpPr>
                          <a:spLocks/>
                        </wps:cNvSpPr>
                        <wps:spPr bwMode="auto">
                          <a:xfrm>
                            <a:off x="3289" y="942"/>
                            <a:ext cx="224" cy="173"/>
                          </a:xfrm>
                          <a:custGeom>
                            <a:avLst/>
                            <a:gdLst>
                              <a:gd name="T0" fmla="+- 0 3513 3289"/>
                              <a:gd name="T1" fmla="*/ T0 w 224"/>
                              <a:gd name="T2" fmla="+- 0 942 942"/>
                              <a:gd name="T3" fmla="*/ 942 h 173"/>
                              <a:gd name="T4" fmla="+- 0 3421 3289"/>
                              <a:gd name="T5" fmla="*/ T4 w 224"/>
                              <a:gd name="T6" fmla="+- 0 942 942"/>
                              <a:gd name="T7" fmla="*/ 942 h 173"/>
                              <a:gd name="T8" fmla="+- 0 3421 3289"/>
                              <a:gd name="T9" fmla="*/ T8 w 224"/>
                              <a:gd name="T10" fmla="+- 0 1029 942"/>
                              <a:gd name="T11" fmla="*/ 1029 h 173"/>
                              <a:gd name="T12" fmla="+- 0 3469 3289"/>
                              <a:gd name="T13" fmla="*/ T12 w 224"/>
                              <a:gd name="T14" fmla="+- 0 1029 942"/>
                              <a:gd name="T15" fmla="*/ 1029 h 173"/>
                              <a:gd name="T16" fmla="+- 0 3469 3289"/>
                              <a:gd name="T17" fmla="*/ T16 w 224"/>
                              <a:gd name="T18" fmla="+- 0 1032 942"/>
                              <a:gd name="T19" fmla="*/ 1032 h 173"/>
                              <a:gd name="T20" fmla="+- 0 3465 3289"/>
                              <a:gd name="T21" fmla="*/ T20 w 224"/>
                              <a:gd name="T22" fmla="+- 0 1052 942"/>
                              <a:gd name="T23" fmla="*/ 1052 h 173"/>
                              <a:gd name="T24" fmla="+- 0 3454 3289"/>
                              <a:gd name="T25" fmla="*/ T24 w 224"/>
                              <a:gd name="T26" fmla="+- 0 1068 942"/>
                              <a:gd name="T27" fmla="*/ 1068 h 173"/>
                              <a:gd name="T28" fmla="+- 0 3435 3289"/>
                              <a:gd name="T29" fmla="*/ T28 w 224"/>
                              <a:gd name="T30" fmla="+- 0 1079 942"/>
                              <a:gd name="T31" fmla="*/ 1079 h 173"/>
                              <a:gd name="T32" fmla="+- 0 3419 3289"/>
                              <a:gd name="T33" fmla="*/ T32 w 224"/>
                              <a:gd name="T34" fmla="+- 0 1114 942"/>
                              <a:gd name="T35" fmla="*/ 1114 h 173"/>
                              <a:gd name="T36" fmla="+- 0 3481 3289"/>
                              <a:gd name="T37" fmla="*/ T36 w 224"/>
                              <a:gd name="T38" fmla="+- 0 1090 942"/>
                              <a:gd name="T39" fmla="*/ 1090 h 173"/>
                              <a:gd name="T40" fmla="+- 0 3510 3289"/>
                              <a:gd name="T41" fmla="*/ T40 w 224"/>
                              <a:gd name="T42" fmla="+- 0 1035 942"/>
                              <a:gd name="T43" fmla="*/ 1035 h 173"/>
                              <a:gd name="T44" fmla="+- 0 3513 3289"/>
                              <a:gd name="T45" fmla="*/ T44 w 224"/>
                              <a:gd name="T46" fmla="+- 0 1010 942"/>
                              <a:gd name="T47" fmla="*/ 1010 h 173"/>
                              <a:gd name="T48" fmla="+- 0 3513 3289"/>
                              <a:gd name="T49" fmla="*/ T48 w 224"/>
                              <a:gd name="T50" fmla="+- 0 942 942"/>
                              <a:gd name="T51" fmla="*/ 94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173">
                                <a:moveTo>
                                  <a:pt x="224" y="0"/>
                                </a:moveTo>
                                <a:lnTo>
                                  <a:pt x="132" y="0"/>
                                </a:lnTo>
                                <a:lnTo>
                                  <a:pt x="132" y="87"/>
                                </a:lnTo>
                                <a:lnTo>
                                  <a:pt x="180" y="87"/>
                                </a:lnTo>
                                <a:lnTo>
                                  <a:pt x="180" y="90"/>
                                </a:lnTo>
                                <a:lnTo>
                                  <a:pt x="176" y="110"/>
                                </a:lnTo>
                                <a:lnTo>
                                  <a:pt x="165" y="126"/>
                                </a:lnTo>
                                <a:lnTo>
                                  <a:pt x="146" y="137"/>
                                </a:lnTo>
                                <a:lnTo>
                                  <a:pt x="130" y="172"/>
                                </a:lnTo>
                                <a:lnTo>
                                  <a:pt x="192" y="148"/>
                                </a:lnTo>
                                <a:lnTo>
                                  <a:pt x="221" y="93"/>
                                </a:lnTo>
                                <a:lnTo>
                                  <a:pt x="224" y="68"/>
                                </a:lnTo>
                                <a:lnTo>
                                  <a:pt x="224" y="0"/>
                                </a:lnTo>
                                <a:close/>
                              </a:path>
                            </a:pathLst>
                          </a:custGeom>
                          <a:solidFill>
                            <a:srgbClr val="007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03"/>
                        <wps:cNvSpPr>
                          <a:spLocks/>
                        </wps:cNvSpPr>
                        <wps:spPr bwMode="auto">
                          <a:xfrm>
                            <a:off x="3289" y="942"/>
                            <a:ext cx="224" cy="173"/>
                          </a:xfrm>
                          <a:custGeom>
                            <a:avLst/>
                            <a:gdLst>
                              <a:gd name="T0" fmla="+- 0 3383 3289"/>
                              <a:gd name="T1" fmla="*/ T0 w 224"/>
                              <a:gd name="T2" fmla="+- 0 942 942"/>
                              <a:gd name="T3" fmla="*/ 942 h 173"/>
                              <a:gd name="T4" fmla="+- 0 3291 3289"/>
                              <a:gd name="T5" fmla="*/ T4 w 224"/>
                              <a:gd name="T6" fmla="+- 0 942 942"/>
                              <a:gd name="T7" fmla="*/ 942 h 173"/>
                              <a:gd name="T8" fmla="+- 0 3291 3289"/>
                              <a:gd name="T9" fmla="*/ T8 w 224"/>
                              <a:gd name="T10" fmla="+- 0 1029 942"/>
                              <a:gd name="T11" fmla="*/ 1029 h 173"/>
                              <a:gd name="T12" fmla="+- 0 3339 3289"/>
                              <a:gd name="T13" fmla="*/ T12 w 224"/>
                              <a:gd name="T14" fmla="+- 0 1029 942"/>
                              <a:gd name="T15" fmla="*/ 1029 h 173"/>
                              <a:gd name="T16" fmla="+- 0 3339 3289"/>
                              <a:gd name="T17" fmla="*/ T16 w 224"/>
                              <a:gd name="T18" fmla="+- 0 1032 942"/>
                              <a:gd name="T19" fmla="*/ 1032 h 173"/>
                              <a:gd name="T20" fmla="+- 0 3335 3289"/>
                              <a:gd name="T21" fmla="*/ T20 w 224"/>
                              <a:gd name="T22" fmla="+- 0 1052 942"/>
                              <a:gd name="T23" fmla="*/ 1052 h 173"/>
                              <a:gd name="T24" fmla="+- 0 3324 3289"/>
                              <a:gd name="T25" fmla="*/ T24 w 224"/>
                              <a:gd name="T26" fmla="+- 0 1068 942"/>
                              <a:gd name="T27" fmla="*/ 1068 h 173"/>
                              <a:gd name="T28" fmla="+- 0 3304 3289"/>
                              <a:gd name="T29" fmla="*/ T28 w 224"/>
                              <a:gd name="T30" fmla="+- 0 1079 942"/>
                              <a:gd name="T31" fmla="*/ 1079 h 173"/>
                              <a:gd name="T32" fmla="+- 0 3289 3289"/>
                              <a:gd name="T33" fmla="*/ T32 w 224"/>
                              <a:gd name="T34" fmla="+- 0 1114 942"/>
                              <a:gd name="T35" fmla="*/ 1114 h 173"/>
                              <a:gd name="T36" fmla="+- 0 3351 3289"/>
                              <a:gd name="T37" fmla="*/ T36 w 224"/>
                              <a:gd name="T38" fmla="+- 0 1090 942"/>
                              <a:gd name="T39" fmla="*/ 1090 h 173"/>
                              <a:gd name="T40" fmla="+- 0 3380 3289"/>
                              <a:gd name="T41" fmla="*/ T40 w 224"/>
                              <a:gd name="T42" fmla="+- 0 1035 942"/>
                              <a:gd name="T43" fmla="*/ 1035 h 173"/>
                              <a:gd name="T44" fmla="+- 0 3383 3289"/>
                              <a:gd name="T45" fmla="*/ T44 w 224"/>
                              <a:gd name="T46" fmla="+- 0 1010 942"/>
                              <a:gd name="T47" fmla="*/ 1010 h 173"/>
                              <a:gd name="T48" fmla="+- 0 3383 3289"/>
                              <a:gd name="T49" fmla="*/ T48 w 224"/>
                              <a:gd name="T50" fmla="+- 0 942 942"/>
                              <a:gd name="T51" fmla="*/ 94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173">
                                <a:moveTo>
                                  <a:pt x="94" y="0"/>
                                </a:moveTo>
                                <a:lnTo>
                                  <a:pt x="2" y="0"/>
                                </a:lnTo>
                                <a:lnTo>
                                  <a:pt x="2" y="87"/>
                                </a:lnTo>
                                <a:lnTo>
                                  <a:pt x="50" y="87"/>
                                </a:lnTo>
                                <a:lnTo>
                                  <a:pt x="50" y="90"/>
                                </a:lnTo>
                                <a:lnTo>
                                  <a:pt x="46" y="110"/>
                                </a:lnTo>
                                <a:lnTo>
                                  <a:pt x="35" y="126"/>
                                </a:lnTo>
                                <a:lnTo>
                                  <a:pt x="15" y="137"/>
                                </a:lnTo>
                                <a:lnTo>
                                  <a:pt x="0" y="172"/>
                                </a:lnTo>
                                <a:lnTo>
                                  <a:pt x="62" y="148"/>
                                </a:lnTo>
                                <a:lnTo>
                                  <a:pt x="91" y="93"/>
                                </a:lnTo>
                                <a:lnTo>
                                  <a:pt x="94" y="68"/>
                                </a:lnTo>
                                <a:lnTo>
                                  <a:pt x="94" y="0"/>
                                </a:lnTo>
                                <a:close/>
                              </a:path>
                            </a:pathLst>
                          </a:custGeom>
                          <a:solidFill>
                            <a:srgbClr val="007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DE8BB" id="Group 802" o:spid="_x0000_s1026" style="position:absolute;margin-left:164.45pt;margin-top:47.1pt;width:11.2pt;height:8.65pt;z-index:-251717632;mso-position-horizontal-relative:page" coordorigin="3289,942" coordsize="2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">
                <v:shape id="Freeform 804" o:spid="_x0000_s1027" style="position:absolute;left:3289;top:942;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R8UA&#10;AADcAAAADwAAAGRycy9kb3ducmV2LnhtbESPQWvCQBSE7wX/w/IK3uqmEcSmrqIWrUKhrYrnR/aZ&#10;hGTfprtbjf/eFQo9DjPzDTOZdaYRZ3K+sqzgeZCAIM6trrhQcNivnsYgfEDW2FgmBVfyMJv2HiaY&#10;aXvhbzrvQiEihH2GCsoQ2kxKn5dk0A9sSxy9k3UGQ5SukNrhJcJNI9MkGUmDFceFEltalpTXu1+j&#10;4Gu0efvYt275g+vt+xEpXXzWRqn+Yzd/BRGoC//hv/ZGKxgPX+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xHxQAAANwAAAAPAAAAAAAAAAAAAAAAAJgCAABkcnMv&#10;ZG93bnJldi54bWxQSwUGAAAAAAQABAD1AAAAigMAAAAA&#10;" path="m224,l132,r,87l180,87r,3l176,110r-11,16l146,137r-16,35l192,148,221,93r3,-25l224,xe" fillcolor="#00757a" stroked="f">
                  <v:path arrowok="t" o:connecttype="custom" o:connectlocs="224,942;132,942;132,1029;180,1029;180,1032;176,1052;165,1068;146,1079;130,1114;192,1090;221,1035;224,1010;224,942" o:connectangles="0,0,0,0,0,0,0,0,0,0,0,0,0"/>
                </v:shape>
                <v:shape id="Freeform 803" o:spid="_x0000_s1028" style="position:absolute;left:3289;top:942;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mp8EA&#10;AADcAAAADwAAAGRycy9kb3ducmV2LnhtbERPy4rCMBTdD/gP4QruNFVEpBplVHQUBF/DrC/NnbbY&#10;3NQko/XvzUKY5eG8p/PGVOJOzpeWFfR7CQjizOqScwXfl3V3DMIHZI2VZVLwJA/zWetjiqm2Dz7R&#10;/RxyEUPYp6igCKFOpfRZQQZ9z9bEkfu1zmCI0OVSO3zEcFPJQZKMpMGSY0OBNS0Lyq7nP6PgONqu&#10;9pfaLW+42X39IA0Wh6tRqtNuPicgAjXhX/x2b7WC8TDOj2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zJqfBAAAA3AAAAA8AAAAAAAAAAAAAAAAAmAIAAGRycy9kb3du&#10;cmV2LnhtbFBLBQYAAAAABAAEAPUAAACGAwAAAAA=&#10;" path="m94,l2,r,87l50,87r,3l46,110,35,126,15,137,,172,62,148,91,93,94,68,94,xe" fillcolor="#00757a" stroked="f">
                  <v:path arrowok="t" o:connecttype="custom" o:connectlocs="94,942;2,942;2,1029;50,1029;50,1032;46,1052;35,1068;15,1079;0,1114;62,1090;91,1035;94,1010;94,942" o:connectangles="0,0,0,0,0,0,0,0,0,0,0,0,0"/>
                </v:shape>
                <w10:wrap anchorx="page"/>
              </v:group>
            </w:pict>
          </mc:Fallback>
        </mc:AlternateContent>
      </w:r>
      <w:r w:rsidR="002C3305">
        <w:rPr>
          <w:color w:val="00757A"/>
          <w:spacing w:val="-8"/>
        </w:rPr>
        <w:t>You</w:t>
      </w:r>
      <w:r w:rsidR="002C3305">
        <w:rPr>
          <w:color w:val="00757A"/>
        </w:rPr>
        <w:t xml:space="preserve"> could feel the drive, desire</w:t>
      </w:r>
      <w:r w:rsidR="002C3305">
        <w:rPr>
          <w:color w:val="00757A"/>
          <w:spacing w:val="21"/>
        </w:rPr>
        <w:t xml:space="preserve"> </w:t>
      </w:r>
      <w:r w:rsidR="002C3305">
        <w:rPr>
          <w:color w:val="00757A"/>
        </w:rPr>
        <w:t xml:space="preserve">and commitment to making </w:t>
      </w:r>
      <w:r w:rsidR="002C3305">
        <w:rPr>
          <w:color w:val="00757A"/>
          <w:spacing w:val="-6"/>
        </w:rPr>
        <w:t>HALT</w:t>
      </w:r>
      <w:r w:rsidR="002C3305">
        <w:rPr>
          <w:color w:val="00757A"/>
        </w:rPr>
        <w:t xml:space="preserve"> relevant and accepted</w:t>
      </w:r>
      <w:r w:rsidR="002C3305">
        <w:rPr>
          <w:color w:val="00757A"/>
          <w:spacing w:val="23"/>
        </w:rPr>
        <w:t xml:space="preserve"> </w:t>
      </w:r>
      <w:r w:rsidR="002C3305">
        <w:rPr>
          <w:color w:val="00757A"/>
        </w:rPr>
        <w:t>practice in Australia.</w:t>
      </w:r>
    </w:p>
    <w:p w:rsidR="00BB4C10" w:rsidRDefault="00BB4C10">
      <w:pPr>
        <w:spacing w:before="11"/>
        <w:rPr>
          <w:rFonts w:ascii="Swis721 Lt BT" w:eastAsia="Swis721 Lt BT" w:hAnsi="Swis721 Lt BT" w:cs="Swis721 Lt BT"/>
          <w:sz w:val="13"/>
          <w:szCs w:val="13"/>
        </w:rPr>
      </w:pPr>
    </w:p>
    <w:p w:rsidR="00BB4C10" w:rsidRDefault="002C3305">
      <w:pPr>
        <w:spacing w:before="77"/>
        <w:ind w:left="1133" w:right="5433"/>
        <w:jc w:val="both"/>
        <w:rPr>
          <w:rFonts w:ascii="Swis721 Lt BT" w:eastAsia="Swis721 Lt BT" w:hAnsi="Swis721 Lt BT" w:cs="Swis721 Lt BT"/>
          <w:sz w:val="14"/>
          <w:szCs w:val="14"/>
        </w:rPr>
      </w:pPr>
      <w:r>
        <w:rPr>
          <w:rFonts w:ascii="Swis721 Lt BT"/>
          <w:i/>
          <w:color w:val="231F20"/>
          <w:sz w:val="14"/>
        </w:rPr>
        <w:t>Right: Yvette Berry MLA, Deputy Chief Minister of the ACT</w:t>
      </w:r>
      <w:r>
        <w:rPr>
          <w:rFonts w:ascii="Swis721 Lt BT"/>
          <w:i/>
          <w:color w:val="231F20"/>
          <w:spacing w:val="22"/>
          <w:sz w:val="14"/>
        </w:rPr>
        <w:t xml:space="preserve"> </w:t>
      </w:r>
      <w:r>
        <w:rPr>
          <w:rFonts w:ascii="Swis721 Lt BT"/>
          <w:i/>
          <w:color w:val="231F20"/>
          <w:sz w:val="14"/>
        </w:rPr>
        <w:t xml:space="preserve">Below: AITSL </w:t>
      </w:r>
      <w:r>
        <w:rPr>
          <w:rFonts w:ascii="Swis721 Lt BT"/>
          <w:i/>
          <w:color w:val="231F20"/>
          <w:spacing w:val="-3"/>
          <w:sz w:val="14"/>
        </w:rPr>
        <w:t>Chair,</w:t>
      </w:r>
      <w:r>
        <w:rPr>
          <w:rFonts w:ascii="Swis721 Lt BT"/>
          <w:i/>
          <w:color w:val="231F20"/>
          <w:sz w:val="14"/>
        </w:rPr>
        <w:t xml:space="preserve"> Laureate Professor John Hattie (front)</w:t>
      </w:r>
      <w:r>
        <w:rPr>
          <w:rFonts w:ascii="Swis721 Lt BT"/>
          <w:i/>
          <w:color w:val="231F20"/>
          <w:spacing w:val="25"/>
          <w:sz w:val="14"/>
        </w:rPr>
        <w:t xml:space="preserve"> </w:t>
      </w:r>
      <w:r>
        <w:rPr>
          <w:rFonts w:ascii="Swis721 Lt BT"/>
          <w:i/>
          <w:color w:val="231F20"/>
          <w:sz w:val="14"/>
        </w:rPr>
        <w:t xml:space="preserve">and </w:t>
      </w:r>
      <w:r>
        <w:rPr>
          <w:rFonts w:ascii="Swis721 Lt BT"/>
          <w:i/>
          <w:color w:val="231F20"/>
          <w:spacing w:val="-1"/>
          <w:sz w:val="14"/>
        </w:rPr>
        <w:t>Facilitator,</w:t>
      </w:r>
      <w:r>
        <w:rPr>
          <w:rFonts w:ascii="Swis721 Lt BT"/>
          <w:i/>
          <w:color w:val="231F20"/>
          <w:sz w:val="14"/>
        </w:rPr>
        <w:t xml:space="preserve"> Simon Breakspear (rear)</w:t>
      </w:r>
    </w:p>
    <w:p w:rsidR="00BB4C10" w:rsidRDefault="00BB4C10">
      <w:pPr>
        <w:spacing w:before="7"/>
        <w:rPr>
          <w:rFonts w:ascii="Swis721 Lt BT" w:eastAsia="Swis721 Lt BT" w:hAnsi="Swis721 Lt BT" w:cs="Swis721 Lt BT"/>
          <w:i/>
          <w:sz w:val="12"/>
          <w:szCs w:val="12"/>
        </w:rPr>
      </w:pPr>
    </w:p>
    <w:p w:rsidR="00BB4C10" w:rsidRDefault="00270C57">
      <w:pPr>
        <w:spacing w:line="200" w:lineRule="atLeast"/>
        <w:ind w:left="113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2837180" cy="1566545"/>
                <wp:effectExtent l="5080" t="3175" r="0" b="1905"/>
                <wp:docPr id="834"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180" cy="1566545"/>
                          <a:chOff x="0" y="0"/>
                          <a:chExt cx="4468" cy="2467"/>
                        </a:xfrm>
                      </wpg:grpSpPr>
                      <wpg:grpSp>
                        <wpg:cNvPr id="835" name="Group 799"/>
                        <wpg:cNvGrpSpPr>
                          <a:grpSpLocks/>
                        </wpg:cNvGrpSpPr>
                        <wpg:grpSpPr bwMode="auto">
                          <a:xfrm>
                            <a:off x="0" y="0"/>
                            <a:ext cx="4468" cy="2467"/>
                            <a:chOff x="0" y="0"/>
                            <a:chExt cx="4468" cy="2467"/>
                          </a:xfrm>
                        </wpg:grpSpPr>
                        <wps:wsp>
                          <wps:cNvPr id="836" name="Freeform 801"/>
                          <wps:cNvSpPr>
                            <a:spLocks/>
                          </wps:cNvSpPr>
                          <wps:spPr bwMode="auto">
                            <a:xfrm>
                              <a:off x="0" y="0"/>
                              <a:ext cx="4468" cy="2467"/>
                            </a:xfrm>
                            <a:custGeom>
                              <a:avLst/>
                              <a:gdLst>
                                <a:gd name="T0" fmla="*/ 0 w 4468"/>
                                <a:gd name="T1" fmla="*/ 2466 h 2467"/>
                                <a:gd name="T2" fmla="*/ 4467 w 4468"/>
                                <a:gd name="T3" fmla="*/ 2466 h 2467"/>
                                <a:gd name="T4" fmla="*/ 4467 w 4468"/>
                                <a:gd name="T5" fmla="*/ 0 h 2467"/>
                                <a:gd name="T6" fmla="*/ 0 w 4468"/>
                                <a:gd name="T7" fmla="*/ 0 h 2467"/>
                                <a:gd name="T8" fmla="*/ 0 w 4468"/>
                                <a:gd name="T9" fmla="*/ 2466 h 2467"/>
                              </a:gdLst>
                              <a:ahLst/>
                              <a:cxnLst>
                                <a:cxn ang="0">
                                  <a:pos x="T0" y="T1"/>
                                </a:cxn>
                                <a:cxn ang="0">
                                  <a:pos x="T2" y="T3"/>
                                </a:cxn>
                                <a:cxn ang="0">
                                  <a:pos x="T4" y="T5"/>
                                </a:cxn>
                                <a:cxn ang="0">
                                  <a:pos x="T6" y="T7"/>
                                </a:cxn>
                                <a:cxn ang="0">
                                  <a:pos x="T8" y="T9"/>
                                </a:cxn>
                              </a:cxnLst>
                              <a:rect l="0" t="0" r="r" b="b"/>
                              <a:pathLst>
                                <a:path w="4468" h="2467">
                                  <a:moveTo>
                                    <a:pt x="0" y="2466"/>
                                  </a:moveTo>
                                  <a:lnTo>
                                    <a:pt x="4467" y="2466"/>
                                  </a:lnTo>
                                  <a:lnTo>
                                    <a:pt x="4467" y="0"/>
                                  </a:lnTo>
                                  <a:lnTo>
                                    <a:pt x="0" y="0"/>
                                  </a:lnTo>
                                  <a:lnTo>
                                    <a:pt x="0" y="2466"/>
                                  </a:lnTo>
                                  <a:close/>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7" name="Picture 8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7"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14771C2" id="Group 798" o:spid="_x0000_s1026" style="width:223.4pt;height:123.35pt;mso-position-horizontal-relative:char;mso-position-vertical-relative:line" coordsize="4468,2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">
                <v:group id="Group 799" o:spid="_x0000_s1027" style="position:absolute;width:4468;height:2467" coordsize="4468,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01" o:spid="_x0000_s1028" style="position:absolute;width:4468;height:2467;visibility:visible;mso-wrap-style:square;v-text-anchor:top" coordsize="4468,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ot8gA&#10;AADcAAAADwAAAGRycy9kb3ducmV2LnhtbESPQWvCQBSE7wX/w/KEXopuWsXG1FWkUCwepFUv3p7Z&#10;1ySafbvNbk3aX+8WCj0OM/MNM1t0phYXanxlWcH9MAFBnFtdcaFgv3sZpCB8QNZYWyYF3+RhMe/d&#10;zDDTtuV3umxDISKEfYYKyhBcJqXPSzLoh9YRR+/DNgZDlE0hdYNthJtaPiTJRBqsOC6U6Oi5pPy8&#10;/TIKduvH09vn9ODccbXZ343T5cb/tErd9rvlE4hAXfgP/7VftYJ0NIHfM/EI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ii3yAAAANwAAAAPAAAAAAAAAAAAAAAAAJgCAABk&#10;cnMvZG93bnJldi54bWxQSwUGAAAAAAQABAD1AAAAjQMAAAAA&#10;" path="m,2466r4467,l4467,,,,,2466xe" fillcolor="#dddfe1" stroked="f">
                    <v:path arrowok="t" o:connecttype="custom" o:connectlocs="0,2466;4467,2466;4467,0;0,0;0,2466" o:connectangles="0,0,0,0,0"/>
                  </v:shape>
                  <v:shape id="Picture 800" o:spid="_x0000_s1029" type="#_x0000_t75" style="position:absolute;width:4467;height: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A8/GAAAA3AAAAA8AAABkcnMvZG93bnJldi54bWxEj9FqwkAURN8L/sNyhb7VjUobm7oRsQo+&#10;VCS2H3DJXpNg9m7YXWPar+8WCj4OM3OGWa4G04qenG8sK5hOEhDEpdUNVwq+PndPCxA+IGtsLZOC&#10;b/KwykcPS8y0vXFB/SlUIkLYZ6igDqHLpPRlTQb9xHbE0TtbZzBE6SqpHd4i3LRyliQv0mDDcaHG&#10;jjY1lZfT1SjYv++KrWk+tjPp5wd8fnXHnzRV6nE8rN9ABBrCPfzf3msFi3kK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wDz8YAAADcAAAADwAAAAAAAAAAAAAA&#10;AACfAgAAZHJzL2Rvd25yZXYueG1sUEsFBgAAAAAEAAQA9wAAAJIDAAAAAA==&#10;">
                    <v:imagedata r:id="rId76" o:title=""/>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0" w:bottom="280" w:left="0" w:header="720" w:footer="720" w:gutter="0"/>
          <w:cols w:space="720"/>
        </w:sectPr>
      </w:pPr>
    </w:p>
    <w:p w:rsidR="00BB4C10" w:rsidRDefault="00270C57">
      <w:pPr>
        <w:spacing w:before="48"/>
        <w:ind w:left="850"/>
        <w:rPr>
          <w:rFonts w:ascii="Swis721 Lt BT" w:eastAsia="Swis721 Lt BT" w:hAnsi="Swis721 Lt BT" w:cs="Swis721 Lt BT"/>
          <w:sz w:val="16"/>
          <w:szCs w:val="16"/>
        </w:rPr>
      </w:pPr>
      <w:r>
        <w:rPr>
          <w:noProof/>
          <w:lang w:val="en-AU" w:eastAsia="en-AU"/>
        </w:rPr>
        <w:lastRenderedPageBreak/>
        <mc:AlternateContent>
          <mc:Choice Requires="wpg">
            <w:drawing>
              <wp:anchor distT="0" distB="0" distL="114300" distR="114300" simplePos="0" relativeHeight="251540480" behindDoc="0" locked="0" layoutInCell="1" allowOverlap="1">
                <wp:simplePos x="0" y="0"/>
                <wp:positionH relativeFrom="page">
                  <wp:posOffset>0</wp:posOffset>
                </wp:positionH>
                <wp:positionV relativeFrom="page">
                  <wp:posOffset>3920490</wp:posOffset>
                </wp:positionV>
                <wp:extent cx="6336030" cy="5080000"/>
                <wp:effectExtent l="0" t="0" r="7620" b="635"/>
                <wp:wrapNone/>
                <wp:docPr id="82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5080000"/>
                          <a:chOff x="0" y="6174"/>
                          <a:chExt cx="9978" cy="8000"/>
                        </a:xfrm>
                      </wpg:grpSpPr>
                      <wpg:grpSp>
                        <wpg:cNvPr id="828" name="Group 792"/>
                        <wpg:cNvGrpSpPr>
                          <a:grpSpLocks/>
                        </wpg:cNvGrpSpPr>
                        <wpg:grpSpPr bwMode="auto">
                          <a:xfrm>
                            <a:off x="0" y="7511"/>
                            <a:ext cx="9978" cy="6663"/>
                            <a:chOff x="0" y="7511"/>
                            <a:chExt cx="9978" cy="6663"/>
                          </a:xfrm>
                        </wpg:grpSpPr>
                        <wps:wsp>
                          <wps:cNvPr id="829" name="Freeform 797"/>
                          <wps:cNvSpPr>
                            <a:spLocks/>
                          </wps:cNvSpPr>
                          <wps:spPr bwMode="auto">
                            <a:xfrm>
                              <a:off x="0" y="7511"/>
                              <a:ext cx="9978" cy="6663"/>
                            </a:xfrm>
                            <a:custGeom>
                              <a:avLst/>
                              <a:gdLst>
                                <a:gd name="T0" fmla="*/ 9978 w 9978"/>
                                <a:gd name="T1" fmla="+- 0 7511 7511"/>
                                <a:gd name="T2" fmla="*/ 7511 h 6663"/>
                                <a:gd name="T3" fmla="*/ 0 w 9978"/>
                                <a:gd name="T4" fmla="+- 0 10333 7511"/>
                                <a:gd name="T5" fmla="*/ 10333 h 6663"/>
                                <a:gd name="T6" fmla="*/ 0 w 9978"/>
                                <a:gd name="T7" fmla="+- 0 14173 7511"/>
                                <a:gd name="T8" fmla="*/ 14173 h 6663"/>
                                <a:gd name="T9" fmla="*/ 9978 w 9978"/>
                                <a:gd name="T10" fmla="+- 0 14173 7511"/>
                                <a:gd name="T11" fmla="*/ 14173 h 6663"/>
                                <a:gd name="T12" fmla="*/ 9978 w 9978"/>
                                <a:gd name="T13" fmla="+- 0 7511 7511"/>
                                <a:gd name="T14" fmla="*/ 7511 h 6663"/>
                              </a:gdLst>
                              <a:ahLst/>
                              <a:cxnLst>
                                <a:cxn ang="0">
                                  <a:pos x="T0" y="T2"/>
                                </a:cxn>
                                <a:cxn ang="0">
                                  <a:pos x="T3" y="T5"/>
                                </a:cxn>
                                <a:cxn ang="0">
                                  <a:pos x="T6" y="T8"/>
                                </a:cxn>
                                <a:cxn ang="0">
                                  <a:pos x="T9" y="T11"/>
                                </a:cxn>
                                <a:cxn ang="0">
                                  <a:pos x="T12" y="T14"/>
                                </a:cxn>
                              </a:cxnLst>
                              <a:rect l="0" t="0" r="r" b="b"/>
                              <a:pathLst>
                                <a:path w="9978" h="6663">
                                  <a:moveTo>
                                    <a:pt x="9978" y="0"/>
                                  </a:moveTo>
                                  <a:lnTo>
                                    <a:pt x="0" y="2822"/>
                                  </a:lnTo>
                                  <a:lnTo>
                                    <a:pt x="0" y="6662"/>
                                  </a:lnTo>
                                  <a:lnTo>
                                    <a:pt x="9978" y="6662"/>
                                  </a:lnTo>
                                  <a:lnTo>
                                    <a:pt x="9978" y="0"/>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0" name="Picture 7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50" y="9000"/>
                              <a:ext cx="7994" cy="4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7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017" y="6174"/>
                              <a:ext cx="3827"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7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50" y="6174"/>
                              <a:ext cx="3827"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Text Box 793"/>
                          <wps:cNvSpPr txBox="1">
                            <a:spLocks noChangeArrowheads="1"/>
                          </wps:cNvSpPr>
                          <wps:spPr bwMode="auto">
                            <a:xfrm>
                              <a:off x="850" y="13521"/>
                              <a:ext cx="17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0" w:lineRule="exact"/>
                                  <w:rPr>
                                    <w:rFonts w:ascii="Swis721 Lt BT" w:eastAsia="Swis721 Lt BT" w:hAnsi="Swis721 Lt BT" w:cs="Swis721 Lt BT"/>
                                    <w:sz w:val="16"/>
                                    <w:szCs w:val="16"/>
                                  </w:rPr>
                                </w:pPr>
                                <w:r>
                                  <w:rPr>
                                    <w:rFonts w:ascii="Swis721 Lt BT"/>
                                    <w:color w:val="FFFFFF"/>
                                    <w:sz w:val="16"/>
                                  </w:rPr>
                                  <w:t>26</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1" o:spid="_x0000_s1151" style="position:absolute;left:0;text-align:left;margin-left:0;margin-top:308.7pt;width:498.9pt;height:400pt;z-index:251540480;mso-position-horizontal-relative:page;mso-position-vertical-relative:page" coordorigin=",6174" coordsize="9978,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B24Hf1NHAABTRwAAFQAAAGRycy9tZWRpYS9pbWFnZTMuanBlZ//Y/+AAEEpGSUYAAQEB&#10;AGAAYAAA/9sAQwADAgIDAgIDAwMDBAMDBAUIBQUEBAUKBwcGCAwKDAwLCgsLDQ4SEA0OEQ4LCxAW&#10;EBETFBUVFQwPFxgWFBgSFBUU/9sAQwEDBAQFBAUJBQUJFA0LDRQUFBQUFBQUFBQUFBQUFBQUFBQU&#10;FBQUFBQUFBQUFBQUFBQUFBQUFBQUFBQUFBQUFBQU/8AAEQgA3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">
                <v:group id="Group 792" o:spid="_x0000_s1152" style="position:absolute;top:7511;width:9978;height:6663" coordorigin=",7511" coordsize="9978,6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97" o:spid="_x0000_s1153" style="position:absolute;top:7511;width:9978;height:6663;visibility:visible;mso-wrap-style:square;v-text-anchor:top" coordsize="9978,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YXsQA&#10;AADcAAAADwAAAGRycy9kb3ducmV2LnhtbESPT2vCQBTE70K/w/IKvenGEFJNXUMpFsST/y7eHtln&#10;Epp9G3ZXjf30XUHocZiZ3zCLcjCduJLzrWUF00kCgriyuuVawfHwPZ6B8AFZY2eZFNzJQ7l8GS2w&#10;0PbGO7ruQy0ihH2BCpoQ+kJKXzVk0E9sTxy9s3UGQ5SultrhLcJNJ9MkyaXBluNCgz19NVT97C9G&#10;QdfSKmzNEftf6bLT+X2TTXe5Um+vw+cHiEBD+A8/22utYJbO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mF7EAAAA3AAAAA8AAAAAAAAAAAAAAAAAmAIAAGRycy9k&#10;b3ducmV2LnhtbFBLBQYAAAAABAAEAPUAAACJAwAAAAA=&#10;" path="m9978,l,2822,,6662r9978,l9978,xe" fillcolor="#003b45" stroked="f">
                    <v:path arrowok="t" o:connecttype="custom" o:connectlocs="9978,7511;0,10333;0,14173;9978,14173;9978,7511" o:connectangles="0,0,0,0,0"/>
                  </v:shape>
                  <v:shape id="Picture 796" o:spid="_x0000_s1154" type="#_x0000_t75" style="position:absolute;left:850;top:9000;width:7994;height:4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f07AAAAA3AAAAA8AAABkcnMvZG93bnJldi54bWxET01rAjEQvRf8D2GE3mq2WxDZGqUVBPFW&#10;FexxSKa7i8lk2Yzu+u+bg+Dx8b6X6zF4daM+tZENvM8KUMQ2upZrA6fj9m0BKgmyQx+ZDNwpwXo1&#10;eVli5eLAP3Q7SK1yCKcKDTQiXaV1sg0FTLPYEWfuL/YBJcO+1q7HIYcHr8uimOuALeeGBjvaNGQv&#10;h2swUA6+O4e73Z9+SyubS+tl97015nU6fn2CEhrlKX64d87A4iPPz2fyEd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t/TsAAAADcAAAADwAAAAAAAAAAAAAAAACfAgAA&#10;ZHJzL2Rvd25yZXYueG1sUEsFBgAAAAAEAAQA9wAAAIwDAAAAAA==&#10;">
                    <v:imagedata r:id="rId80" o:title=""/>
                  </v:shape>
                  <v:shape id="Picture 795" o:spid="_x0000_s1155" type="#_x0000_t75" style="position:absolute;left:5017;top:6174;width:3827;height: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7OLEAAAA3AAAAA8AAABkcnMvZG93bnJldi54bWxEj0GLwjAUhO+C/yE8YS+ypq64SNcoIl3x&#10;4kFX74/m2RaTl9JEbffXG0HwOMzMN8x82VojbtT4yrGC8SgBQZw7XXGh4Pj3+zkD4QOyRuOYFHTk&#10;Ybno9+aYanfnPd0OoRARwj5FBWUIdSqlz0uy6EeuJo7e2TUWQ5RNIXWD9wi3Rn4lybe0WHFcKLGm&#10;dUn55XC1CrbD6f8pW7tsMzE7GnZdZjZFotTHoF39gAjUhnf41d5qBbPJG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v7OLEAAAA3AAAAA8AAAAAAAAAAAAAAAAA&#10;nwIAAGRycy9kb3ducmV2LnhtbFBLBQYAAAAABAAEAPcAAACQAwAAAAA=&#10;">
                    <v:imagedata r:id="rId81" o:title=""/>
                  </v:shape>
                  <v:shape id="Picture 794" o:spid="_x0000_s1156" type="#_x0000_t75" style="position:absolute;left:850;top:6174;width:3827;height: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E1bCAAAA3AAAAA8AAABkcnMvZG93bnJldi54bWxEj9GKwjAURN8X/IdwhX1bUxWkVKOIoAi+&#10;7EY/4NJcm2JzU5tY699vFhZ8HGbmDLPaDK4RPXWh9qxgOslAEJfe1FwpuJz3XzmIEJENNp5JwYsC&#10;bNajjxUWxj/5h3odK5EgHApUYGNsCylDaclhmPiWOHlX3zmMSXaVNB0+E9w1cpZlC+mw5rRgsaWd&#10;pfKmH07Bgfu9vj/yuc3l4vR9HDRF/VLqczxslyAiDfEd/m8fjYJ8PoO/M+k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RNWwgAAANwAAAAPAAAAAAAAAAAAAAAAAJ8C&#10;AABkcnMvZG93bnJldi54bWxQSwUGAAAAAAQABAD3AAAAjgMAAAAA&#10;">
                    <v:imagedata r:id="rId82" o:title=""/>
                  </v:shape>
                  <v:shape id="Text Box 793" o:spid="_x0000_s1157" type="#_x0000_t202" style="position:absolute;left:850;top:13521;width:17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BB4C10" w:rsidRDefault="002C3305">
                          <w:pPr>
                            <w:spacing w:line="160" w:lineRule="exact"/>
                            <w:rPr>
                              <w:rFonts w:ascii="Swis721 Lt BT" w:eastAsia="Swis721 Lt BT" w:hAnsi="Swis721 Lt BT" w:cs="Swis721 Lt BT"/>
                              <w:sz w:val="16"/>
                              <w:szCs w:val="16"/>
                            </w:rPr>
                          </w:pPr>
                          <w:r>
                            <w:rPr>
                              <w:rFonts w:ascii="Swis721 Lt BT"/>
                              <w:color w:val="FFFFFF"/>
                              <w:sz w:val="16"/>
                            </w:rPr>
                            <w:t>26</w:t>
                          </w:r>
                        </w:p>
                      </w:txbxContent>
                    </v:textbox>
                  </v:shape>
                </v:group>
                <w10:wrap anchorx="page" anchory="page"/>
              </v:group>
            </w:pict>
          </mc:Fallback>
        </mc:AlternateContent>
      </w:r>
      <w:r w:rsidR="002C3305">
        <w:rPr>
          <w:rFonts w:ascii="Swis721 BT"/>
          <w:b/>
          <w:color w:val="FFFFFF"/>
          <w:sz w:val="16"/>
        </w:rPr>
        <w:t xml:space="preserve">KEY EVENTS </w:t>
      </w:r>
      <w:r w:rsidR="002C3305">
        <w:rPr>
          <w:rFonts w:ascii="Swis721 Lt BT"/>
          <w:color w:val="FFFFFF"/>
          <w:sz w:val="16"/>
        </w:rPr>
        <w:t>CONTINUED</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9"/>
        <w:rPr>
          <w:rFonts w:ascii="Swis721 Lt BT" w:eastAsia="Swis721 Lt BT" w:hAnsi="Swis721 Lt BT" w:cs="Swis721 Lt BT"/>
          <w:sz w:val="15"/>
          <w:szCs w:val="15"/>
        </w:rPr>
      </w:pPr>
    </w:p>
    <w:p w:rsidR="00BB4C10" w:rsidRDefault="00270C57">
      <w:pPr>
        <w:spacing w:line="170" w:lineRule="atLeast"/>
        <w:ind w:left="850"/>
        <w:rPr>
          <w:rFonts w:ascii="Swis721 Lt BT" w:eastAsia="Swis721 Lt BT" w:hAnsi="Swis721 Lt BT" w:cs="Swis721 Lt BT"/>
          <w:sz w:val="17"/>
          <w:szCs w:val="17"/>
        </w:rPr>
      </w:pPr>
      <w:r>
        <w:rPr>
          <w:rFonts w:ascii="Swis721 Lt BT" w:eastAsia="Swis721 Lt BT" w:hAnsi="Swis721 Lt BT" w:cs="Swis721 Lt BT"/>
          <w:noProof/>
          <w:sz w:val="17"/>
          <w:szCs w:val="17"/>
          <w:lang w:val="en-AU" w:eastAsia="en-AU"/>
        </w:rPr>
        <mc:AlternateContent>
          <mc:Choice Requires="wpg">
            <w:drawing>
              <wp:inline distT="0" distB="0" distL="0" distR="0">
                <wp:extent cx="142240" cy="109855"/>
                <wp:effectExtent l="6350" t="8255" r="3810" b="5715"/>
                <wp:docPr id="823"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09855"/>
                          <a:chOff x="0" y="0"/>
                          <a:chExt cx="224" cy="173"/>
                        </a:xfrm>
                      </wpg:grpSpPr>
                      <wpg:grpSp>
                        <wpg:cNvPr id="824" name="Group 788"/>
                        <wpg:cNvGrpSpPr>
                          <a:grpSpLocks/>
                        </wpg:cNvGrpSpPr>
                        <wpg:grpSpPr bwMode="auto">
                          <a:xfrm>
                            <a:off x="0" y="0"/>
                            <a:ext cx="224" cy="173"/>
                            <a:chOff x="0" y="0"/>
                            <a:chExt cx="224" cy="173"/>
                          </a:xfrm>
                        </wpg:grpSpPr>
                        <wps:wsp>
                          <wps:cNvPr id="825" name="Freeform 790"/>
                          <wps:cNvSpPr>
                            <a:spLocks/>
                          </wps:cNvSpPr>
                          <wps:spPr bwMode="auto">
                            <a:xfrm>
                              <a:off x="0" y="0"/>
                              <a:ext cx="224" cy="173"/>
                            </a:xfrm>
                            <a:custGeom>
                              <a:avLst/>
                              <a:gdLst>
                                <a:gd name="T0" fmla="*/ 93 w 224"/>
                                <a:gd name="T1" fmla="*/ 0 h 173"/>
                                <a:gd name="T2" fmla="*/ 32 w 224"/>
                                <a:gd name="T3" fmla="*/ 24 h 173"/>
                                <a:gd name="T4" fmla="*/ 2 w 224"/>
                                <a:gd name="T5" fmla="*/ 79 h 173"/>
                                <a:gd name="T6" fmla="*/ 0 w 224"/>
                                <a:gd name="T7" fmla="*/ 172 h 173"/>
                                <a:gd name="T8" fmla="*/ 92 w 224"/>
                                <a:gd name="T9" fmla="*/ 172 h 173"/>
                                <a:gd name="T10" fmla="*/ 92 w 224"/>
                                <a:gd name="T11" fmla="*/ 85 h 173"/>
                                <a:gd name="T12" fmla="*/ 44 w 224"/>
                                <a:gd name="T13" fmla="*/ 85 h 173"/>
                                <a:gd name="T14" fmla="*/ 44 w 224"/>
                                <a:gd name="T15" fmla="*/ 82 h 173"/>
                                <a:gd name="T16" fmla="*/ 48 w 224"/>
                                <a:gd name="T17" fmla="*/ 62 h 173"/>
                                <a:gd name="T18" fmla="*/ 59 w 224"/>
                                <a:gd name="T19" fmla="*/ 47 h 173"/>
                                <a:gd name="T20" fmla="*/ 78 w 224"/>
                                <a:gd name="T21" fmla="*/ 35 h 173"/>
                                <a:gd name="T22" fmla="*/ 93 w 224"/>
                                <a:gd name="T2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4" h="173">
                                  <a:moveTo>
                                    <a:pt x="93" y="0"/>
                                  </a:moveTo>
                                  <a:lnTo>
                                    <a:pt x="32" y="24"/>
                                  </a:lnTo>
                                  <a:lnTo>
                                    <a:pt x="2" y="79"/>
                                  </a:lnTo>
                                  <a:lnTo>
                                    <a:pt x="0" y="172"/>
                                  </a:lnTo>
                                  <a:lnTo>
                                    <a:pt x="92" y="172"/>
                                  </a:lnTo>
                                  <a:lnTo>
                                    <a:pt x="92" y="85"/>
                                  </a:lnTo>
                                  <a:lnTo>
                                    <a:pt x="44" y="85"/>
                                  </a:lnTo>
                                  <a:lnTo>
                                    <a:pt x="44" y="82"/>
                                  </a:lnTo>
                                  <a:lnTo>
                                    <a:pt x="48" y="62"/>
                                  </a:lnTo>
                                  <a:lnTo>
                                    <a:pt x="59" y="47"/>
                                  </a:lnTo>
                                  <a:lnTo>
                                    <a:pt x="78" y="35"/>
                                  </a:lnTo>
                                  <a:lnTo>
                                    <a:pt x="93"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89"/>
                          <wps:cNvSpPr>
                            <a:spLocks/>
                          </wps:cNvSpPr>
                          <wps:spPr bwMode="auto">
                            <a:xfrm>
                              <a:off x="0" y="0"/>
                              <a:ext cx="224" cy="173"/>
                            </a:xfrm>
                            <a:custGeom>
                              <a:avLst/>
                              <a:gdLst>
                                <a:gd name="T0" fmla="*/ 224 w 224"/>
                                <a:gd name="T1" fmla="*/ 0 h 173"/>
                                <a:gd name="T2" fmla="*/ 162 w 224"/>
                                <a:gd name="T3" fmla="*/ 24 h 173"/>
                                <a:gd name="T4" fmla="*/ 133 w 224"/>
                                <a:gd name="T5" fmla="*/ 79 h 173"/>
                                <a:gd name="T6" fmla="*/ 130 w 224"/>
                                <a:gd name="T7" fmla="*/ 172 h 173"/>
                                <a:gd name="T8" fmla="*/ 222 w 224"/>
                                <a:gd name="T9" fmla="*/ 172 h 173"/>
                                <a:gd name="T10" fmla="*/ 222 w 224"/>
                                <a:gd name="T11" fmla="*/ 85 h 173"/>
                                <a:gd name="T12" fmla="*/ 174 w 224"/>
                                <a:gd name="T13" fmla="*/ 85 h 173"/>
                                <a:gd name="T14" fmla="*/ 174 w 224"/>
                                <a:gd name="T15" fmla="*/ 82 h 173"/>
                                <a:gd name="T16" fmla="*/ 178 w 224"/>
                                <a:gd name="T17" fmla="*/ 62 h 173"/>
                                <a:gd name="T18" fmla="*/ 189 w 224"/>
                                <a:gd name="T19" fmla="*/ 47 h 173"/>
                                <a:gd name="T20" fmla="*/ 208 w 224"/>
                                <a:gd name="T21" fmla="*/ 35 h 173"/>
                                <a:gd name="T22" fmla="*/ 224 w 224"/>
                                <a:gd name="T2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4" h="173">
                                  <a:moveTo>
                                    <a:pt x="224" y="0"/>
                                  </a:moveTo>
                                  <a:lnTo>
                                    <a:pt x="162" y="24"/>
                                  </a:lnTo>
                                  <a:lnTo>
                                    <a:pt x="133" y="79"/>
                                  </a:lnTo>
                                  <a:lnTo>
                                    <a:pt x="130" y="172"/>
                                  </a:lnTo>
                                  <a:lnTo>
                                    <a:pt x="222" y="172"/>
                                  </a:lnTo>
                                  <a:lnTo>
                                    <a:pt x="222" y="85"/>
                                  </a:lnTo>
                                  <a:lnTo>
                                    <a:pt x="174" y="85"/>
                                  </a:lnTo>
                                  <a:lnTo>
                                    <a:pt x="174" y="82"/>
                                  </a:lnTo>
                                  <a:lnTo>
                                    <a:pt x="178" y="62"/>
                                  </a:lnTo>
                                  <a:lnTo>
                                    <a:pt x="189" y="47"/>
                                  </a:lnTo>
                                  <a:lnTo>
                                    <a:pt x="208" y="35"/>
                                  </a:lnTo>
                                  <a:lnTo>
                                    <a:pt x="224"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7BD83D" id="Group 787" o:spid="_x0000_s1026" style="width:11.2pt;height:8.65pt;mso-position-horizontal-relative:char;mso-position-vertical-relative:line" coordsize="2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">
                <v:group id="Group 788" o:spid="_x0000_s1027" style="position:absolute;width:224;height:173" coordsize="22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90" o:spid="_x0000_s1028" style="position:absolute;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B0sYA&#10;AADcAAAADwAAAGRycy9kb3ducmV2LnhtbESPT4vCMBTE7wv7HcJb8LJoqqB0q1GWBUHwIP5b9PZo&#10;nm2xealN1OqnN4LgcZiZ3zCjSWNKcaHaFZYVdDsRCOLU6oIzBZv1tB2DcB5ZY2mZFNzIwWT8+THC&#10;RNsrL+my8pkIEHYJKsi9rxIpXZqTQdexFXHwDrY26IOsM6lrvAa4KWUvigbSYMFhIceK/nJKj6uz&#10;UfB/ui2qjfvh/Xa5m2f979P97AZKtb6a3yEIT41/h1/tmVYQ9/rwPBOO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wB0sYAAADcAAAADwAAAAAAAAAAAAAAAACYAgAAZHJz&#10;L2Rvd25yZXYueG1sUEsFBgAAAAAEAAQA9QAAAIsDAAAAAA==&#10;" path="m93,l32,24,2,79,,172r92,l92,85r-48,l44,82,48,62,59,47,78,35,93,xe" fillcolor="#ebf0c9" stroked="f">
                    <v:path arrowok="t" o:connecttype="custom" o:connectlocs="93,0;32,24;2,79;0,172;92,172;92,85;44,85;44,82;48,62;59,47;78,35;93,0" o:connectangles="0,0,0,0,0,0,0,0,0,0,0,0"/>
                  </v:shape>
                  <v:shape id="Freeform 789" o:spid="_x0000_s1029" style="position:absolute;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fpcYA&#10;AADcAAAADwAAAGRycy9kb3ducmV2LnhtbESPT4vCMBTE7wv7HcJb8LJoqmDRrlEWQRA8iH/R26N5&#10;25ZtXmoTtfrpjSB4HGbmN8xo0phSXKh2hWUF3U4Egji1uuBMwXYzaw9AOI+ssbRMCm7kYDL+/Bhh&#10;ou2VV3RZ+0wECLsEFeTeV4mULs3JoOvYijh4f7Y26IOsM6lrvAa4KWUvimJpsOCwkGNF05zS//XZ&#10;KNifbstq64Z83K0Oi6z/fbqfXaxU66v5/QHhqfHv8Ks91woGvRi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6fpcYAAADcAAAADwAAAAAAAAAAAAAAAACYAgAAZHJz&#10;L2Rvd25yZXYueG1sUEsFBgAAAAAEAAQA9QAAAIsDAAAAAA==&#10;" path="m224,l162,24,133,79r-3,93l222,172r,-87l174,85r,-3l178,62,189,47,208,35,224,xe" fillcolor="#ebf0c9" stroked="f">
                    <v:path arrowok="t" o:connecttype="custom" o:connectlocs="224,0;162,24;133,79;130,172;222,172;222,85;174,85;174,82;178,62;189,47;208,35;224,0" o:connectangles="0,0,0,0,0,0,0,0,0,0,0,0"/>
                  </v:shape>
                </v:group>
                <w10:anchorlock/>
              </v:group>
            </w:pict>
          </mc:Fallback>
        </mc:AlternateContent>
      </w:r>
    </w:p>
    <w:p w:rsidR="00BB4C10" w:rsidRPr="00270C57" w:rsidRDefault="00270C57">
      <w:pPr>
        <w:pStyle w:val="Heading4"/>
        <w:spacing w:before="19"/>
        <w:ind w:left="850" w:right="5472"/>
      </w:pPr>
      <w:r w:rsidRPr="00270C57">
        <w:rPr>
          <w:noProof/>
          <w:lang w:val="en-AU" w:eastAsia="en-AU"/>
        </w:rPr>
        <w:drawing>
          <wp:anchor distT="0" distB="0" distL="114300" distR="114300" simplePos="0" relativeHeight="251541504" behindDoc="0" locked="0" layoutInCell="1" allowOverlap="1">
            <wp:simplePos x="0" y="0"/>
            <wp:positionH relativeFrom="page">
              <wp:posOffset>3185795</wp:posOffset>
            </wp:positionH>
            <wp:positionV relativeFrom="paragraph">
              <wp:posOffset>-146685</wp:posOffset>
            </wp:positionV>
            <wp:extent cx="2430145" cy="2611755"/>
            <wp:effectExtent l="0" t="0" r="8255" b="0"/>
            <wp:wrapNone/>
            <wp:docPr id="822"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014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05" w:rsidRPr="00270C57">
        <w:t xml:space="preserve">The </w:t>
      </w:r>
      <w:r w:rsidR="002C3305" w:rsidRPr="00270C57">
        <w:rPr>
          <w:spacing w:val="-6"/>
        </w:rPr>
        <w:t>HALT</w:t>
      </w:r>
      <w:r w:rsidR="002C3305" w:rsidRPr="00270C57">
        <w:t xml:space="preserve"> Summit is the one</w:t>
      </w:r>
      <w:r w:rsidR="002C3305" w:rsidRPr="00270C57">
        <w:rPr>
          <w:spacing w:val="23"/>
        </w:rPr>
        <w:t xml:space="preserve"> </w:t>
      </w:r>
      <w:r w:rsidR="002C3305" w:rsidRPr="00270C57">
        <w:t>professional learning event that</w:t>
      </w:r>
    </w:p>
    <w:p w:rsidR="00BB4C10" w:rsidRPr="00270C57" w:rsidRDefault="00270C57">
      <w:pPr>
        <w:pStyle w:val="Heading4"/>
        <w:ind w:left="850" w:right="5472"/>
      </w:pPr>
      <w:r w:rsidRPr="00270C57">
        <w:rPr>
          <w:noProof/>
          <w:lang w:val="en-AU" w:eastAsia="en-AU"/>
        </w:rPr>
        <mc:AlternateContent>
          <mc:Choice Requires="wpg">
            <w:drawing>
              <wp:anchor distT="0" distB="0" distL="114300" distR="114300" simplePos="0" relativeHeight="251599872" behindDoc="1" locked="0" layoutInCell="1" allowOverlap="1">
                <wp:simplePos x="0" y="0"/>
                <wp:positionH relativeFrom="page">
                  <wp:posOffset>2267585</wp:posOffset>
                </wp:positionH>
                <wp:positionV relativeFrom="paragraph">
                  <wp:posOffset>768985</wp:posOffset>
                </wp:positionV>
                <wp:extent cx="142240" cy="109855"/>
                <wp:effectExtent l="635" t="1905" r="9525" b="2540"/>
                <wp:wrapNone/>
                <wp:docPr id="819"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09855"/>
                          <a:chOff x="3571" y="1211"/>
                          <a:chExt cx="224" cy="173"/>
                        </a:xfrm>
                      </wpg:grpSpPr>
                      <wps:wsp>
                        <wps:cNvPr id="820" name="Freeform 785"/>
                        <wps:cNvSpPr>
                          <a:spLocks/>
                        </wps:cNvSpPr>
                        <wps:spPr bwMode="auto">
                          <a:xfrm>
                            <a:off x="3571" y="1211"/>
                            <a:ext cx="224" cy="173"/>
                          </a:xfrm>
                          <a:custGeom>
                            <a:avLst/>
                            <a:gdLst>
                              <a:gd name="T0" fmla="+- 0 3795 3571"/>
                              <a:gd name="T1" fmla="*/ T0 w 224"/>
                              <a:gd name="T2" fmla="+- 0 1211 1211"/>
                              <a:gd name="T3" fmla="*/ 1211 h 173"/>
                              <a:gd name="T4" fmla="+- 0 3703 3571"/>
                              <a:gd name="T5" fmla="*/ T4 w 224"/>
                              <a:gd name="T6" fmla="+- 0 1211 1211"/>
                              <a:gd name="T7" fmla="*/ 1211 h 173"/>
                              <a:gd name="T8" fmla="+- 0 3703 3571"/>
                              <a:gd name="T9" fmla="*/ T8 w 224"/>
                              <a:gd name="T10" fmla="+- 0 1298 1211"/>
                              <a:gd name="T11" fmla="*/ 1298 h 173"/>
                              <a:gd name="T12" fmla="+- 0 3751 3571"/>
                              <a:gd name="T13" fmla="*/ T12 w 224"/>
                              <a:gd name="T14" fmla="+- 0 1298 1211"/>
                              <a:gd name="T15" fmla="*/ 1298 h 173"/>
                              <a:gd name="T16" fmla="+- 0 3751 3571"/>
                              <a:gd name="T17" fmla="*/ T16 w 224"/>
                              <a:gd name="T18" fmla="+- 0 1301 1211"/>
                              <a:gd name="T19" fmla="*/ 1301 h 173"/>
                              <a:gd name="T20" fmla="+- 0 3747 3571"/>
                              <a:gd name="T21" fmla="*/ T20 w 224"/>
                              <a:gd name="T22" fmla="+- 0 1321 1211"/>
                              <a:gd name="T23" fmla="*/ 1321 h 173"/>
                              <a:gd name="T24" fmla="+- 0 3736 3571"/>
                              <a:gd name="T25" fmla="*/ T24 w 224"/>
                              <a:gd name="T26" fmla="+- 0 1337 1211"/>
                              <a:gd name="T27" fmla="*/ 1337 h 173"/>
                              <a:gd name="T28" fmla="+- 0 3716 3571"/>
                              <a:gd name="T29" fmla="*/ T28 w 224"/>
                              <a:gd name="T30" fmla="+- 0 1348 1211"/>
                              <a:gd name="T31" fmla="*/ 1348 h 173"/>
                              <a:gd name="T32" fmla="+- 0 3701 3571"/>
                              <a:gd name="T33" fmla="*/ T32 w 224"/>
                              <a:gd name="T34" fmla="+- 0 1383 1211"/>
                              <a:gd name="T35" fmla="*/ 1383 h 173"/>
                              <a:gd name="T36" fmla="+- 0 3763 3571"/>
                              <a:gd name="T37" fmla="*/ T36 w 224"/>
                              <a:gd name="T38" fmla="+- 0 1359 1211"/>
                              <a:gd name="T39" fmla="*/ 1359 h 173"/>
                              <a:gd name="T40" fmla="+- 0 3792 3571"/>
                              <a:gd name="T41" fmla="*/ T40 w 224"/>
                              <a:gd name="T42" fmla="+- 0 1304 1211"/>
                              <a:gd name="T43" fmla="*/ 1304 h 173"/>
                              <a:gd name="T44" fmla="+- 0 3795 3571"/>
                              <a:gd name="T45" fmla="*/ T44 w 224"/>
                              <a:gd name="T46" fmla="+- 0 1279 1211"/>
                              <a:gd name="T47" fmla="*/ 1279 h 173"/>
                              <a:gd name="T48" fmla="+- 0 3795 3571"/>
                              <a:gd name="T49" fmla="*/ T48 w 224"/>
                              <a:gd name="T50" fmla="+- 0 1211 1211"/>
                              <a:gd name="T51" fmla="*/ 121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173">
                                <a:moveTo>
                                  <a:pt x="224" y="0"/>
                                </a:moveTo>
                                <a:lnTo>
                                  <a:pt x="132" y="0"/>
                                </a:lnTo>
                                <a:lnTo>
                                  <a:pt x="132" y="87"/>
                                </a:lnTo>
                                <a:lnTo>
                                  <a:pt x="180" y="87"/>
                                </a:lnTo>
                                <a:lnTo>
                                  <a:pt x="180" y="90"/>
                                </a:lnTo>
                                <a:lnTo>
                                  <a:pt x="176" y="110"/>
                                </a:lnTo>
                                <a:lnTo>
                                  <a:pt x="165" y="126"/>
                                </a:lnTo>
                                <a:lnTo>
                                  <a:pt x="145" y="137"/>
                                </a:lnTo>
                                <a:lnTo>
                                  <a:pt x="130" y="172"/>
                                </a:lnTo>
                                <a:lnTo>
                                  <a:pt x="192" y="148"/>
                                </a:lnTo>
                                <a:lnTo>
                                  <a:pt x="221" y="93"/>
                                </a:lnTo>
                                <a:lnTo>
                                  <a:pt x="224" y="68"/>
                                </a:lnTo>
                                <a:lnTo>
                                  <a:pt x="224"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784"/>
                        <wps:cNvSpPr>
                          <a:spLocks/>
                        </wps:cNvSpPr>
                        <wps:spPr bwMode="auto">
                          <a:xfrm>
                            <a:off x="3571" y="1211"/>
                            <a:ext cx="224" cy="173"/>
                          </a:xfrm>
                          <a:custGeom>
                            <a:avLst/>
                            <a:gdLst>
                              <a:gd name="T0" fmla="+- 0 3665 3571"/>
                              <a:gd name="T1" fmla="*/ T0 w 224"/>
                              <a:gd name="T2" fmla="+- 0 1211 1211"/>
                              <a:gd name="T3" fmla="*/ 1211 h 173"/>
                              <a:gd name="T4" fmla="+- 0 3573 3571"/>
                              <a:gd name="T5" fmla="*/ T4 w 224"/>
                              <a:gd name="T6" fmla="+- 0 1211 1211"/>
                              <a:gd name="T7" fmla="*/ 1211 h 173"/>
                              <a:gd name="T8" fmla="+- 0 3573 3571"/>
                              <a:gd name="T9" fmla="*/ T8 w 224"/>
                              <a:gd name="T10" fmla="+- 0 1298 1211"/>
                              <a:gd name="T11" fmla="*/ 1298 h 173"/>
                              <a:gd name="T12" fmla="+- 0 3621 3571"/>
                              <a:gd name="T13" fmla="*/ T12 w 224"/>
                              <a:gd name="T14" fmla="+- 0 1298 1211"/>
                              <a:gd name="T15" fmla="*/ 1298 h 173"/>
                              <a:gd name="T16" fmla="+- 0 3621 3571"/>
                              <a:gd name="T17" fmla="*/ T16 w 224"/>
                              <a:gd name="T18" fmla="+- 0 1301 1211"/>
                              <a:gd name="T19" fmla="*/ 1301 h 173"/>
                              <a:gd name="T20" fmla="+- 0 3617 3571"/>
                              <a:gd name="T21" fmla="*/ T20 w 224"/>
                              <a:gd name="T22" fmla="+- 0 1321 1211"/>
                              <a:gd name="T23" fmla="*/ 1321 h 173"/>
                              <a:gd name="T24" fmla="+- 0 3606 3571"/>
                              <a:gd name="T25" fmla="*/ T24 w 224"/>
                              <a:gd name="T26" fmla="+- 0 1337 1211"/>
                              <a:gd name="T27" fmla="*/ 1337 h 173"/>
                              <a:gd name="T28" fmla="+- 0 3586 3571"/>
                              <a:gd name="T29" fmla="*/ T28 w 224"/>
                              <a:gd name="T30" fmla="+- 0 1348 1211"/>
                              <a:gd name="T31" fmla="*/ 1348 h 173"/>
                              <a:gd name="T32" fmla="+- 0 3571 3571"/>
                              <a:gd name="T33" fmla="*/ T32 w 224"/>
                              <a:gd name="T34" fmla="+- 0 1383 1211"/>
                              <a:gd name="T35" fmla="*/ 1383 h 173"/>
                              <a:gd name="T36" fmla="+- 0 3633 3571"/>
                              <a:gd name="T37" fmla="*/ T36 w 224"/>
                              <a:gd name="T38" fmla="+- 0 1359 1211"/>
                              <a:gd name="T39" fmla="*/ 1359 h 173"/>
                              <a:gd name="T40" fmla="+- 0 3662 3571"/>
                              <a:gd name="T41" fmla="*/ T40 w 224"/>
                              <a:gd name="T42" fmla="+- 0 1304 1211"/>
                              <a:gd name="T43" fmla="*/ 1304 h 173"/>
                              <a:gd name="T44" fmla="+- 0 3665 3571"/>
                              <a:gd name="T45" fmla="*/ T44 w 224"/>
                              <a:gd name="T46" fmla="+- 0 1279 1211"/>
                              <a:gd name="T47" fmla="*/ 1279 h 173"/>
                              <a:gd name="T48" fmla="+- 0 3665 3571"/>
                              <a:gd name="T49" fmla="*/ T48 w 224"/>
                              <a:gd name="T50" fmla="+- 0 1211 1211"/>
                              <a:gd name="T51" fmla="*/ 121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173">
                                <a:moveTo>
                                  <a:pt x="94" y="0"/>
                                </a:moveTo>
                                <a:lnTo>
                                  <a:pt x="2" y="0"/>
                                </a:lnTo>
                                <a:lnTo>
                                  <a:pt x="2" y="87"/>
                                </a:lnTo>
                                <a:lnTo>
                                  <a:pt x="50" y="87"/>
                                </a:lnTo>
                                <a:lnTo>
                                  <a:pt x="50" y="90"/>
                                </a:lnTo>
                                <a:lnTo>
                                  <a:pt x="46" y="110"/>
                                </a:lnTo>
                                <a:lnTo>
                                  <a:pt x="35" y="126"/>
                                </a:lnTo>
                                <a:lnTo>
                                  <a:pt x="15" y="137"/>
                                </a:lnTo>
                                <a:lnTo>
                                  <a:pt x="0" y="172"/>
                                </a:lnTo>
                                <a:lnTo>
                                  <a:pt x="62" y="148"/>
                                </a:lnTo>
                                <a:lnTo>
                                  <a:pt x="91" y="93"/>
                                </a:lnTo>
                                <a:lnTo>
                                  <a:pt x="94" y="68"/>
                                </a:lnTo>
                                <a:lnTo>
                                  <a:pt x="94"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3BC25" id="Group 783" o:spid="_x0000_s1026" style="position:absolute;margin-left:178.55pt;margin-top:60.55pt;width:11.2pt;height:8.65pt;z-index:-251716608;mso-position-horizontal-relative:page" coordorigin="3571,1211" coordsize="2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">
                <v:shape id="Freeform 785" o:spid="_x0000_s1027" style="position:absolute;left:3571;top:1211;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iSsIA&#10;AADcAAAADwAAAGRycy9kb3ducmV2LnhtbERPy4rCMBTdC/5DuIIb0XQERatRRBgQZjH4RHeX5toW&#10;m5vaRK1+vVkILg/nPZ3XphB3qlxuWcFPLwJBnFidc6pgt/3tjkA4j6yxsEwKnuRgPms2phhr++A1&#10;3Tc+FSGEXYwKMu/LWEqXZGTQ9WxJHLizrQz6AKtU6gofIdwUsh9FQ2kw59CQYUnLjJLL5mYUHK7P&#10;/3Lnxnzar49/6aBzfd3cUKl2q15MQHiq/Vf8ca+0glE/zA9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6JKwgAAANwAAAAPAAAAAAAAAAAAAAAAAJgCAABkcnMvZG93&#10;bnJldi54bWxQSwUGAAAAAAQABAD1AAAAhwMAAAAA&#10;" path="m224,l132,r,87l180,87r,3l176,110r-11,16l145,137r-15,35l192,148,221,93r3,-25l224,xe" fillcolor="#ebf0c9" stroked="f">
                  <v:path arrowok="t" o:connecttype="custom" o:connectlocs="224,1211;132,1211;132,1298;180,1298;180,1301;176,1321;165,1337;145,1348;130,1383;192,1359;221,1304;224,1279;224,1211" o:connectangles="0,0,0,0,0,0,0,0,0,0,0,0,0"/>
                </v:shape>
                <v:shape id="Freeform 784" o:spid="_x0000_s1028" style="position:absolute;left:3571;top:1211;width:224;height:173;visibility:visible;mso-wrap-style:square;v-text-anchor:top" coordsize="2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cH0ccA&#10;AADcAAAADwAAAGRycy9kb3ducmV2LnhtbESPQWvCQBSE74L/YXlCL1I3Cg2auooIhUIPRU2lvT2y&#10;zySYfRuzaxL7692C0OMwM98wy3VvKtFS40rLCqaTCARxZnXJuYL08PY8B+E8ssbKMim4kYP1ajhY&#10;YqJtxztq9z4XAcIuQQWF93UipcsKMugmtiYO3sk2Bn2QTS51g12Am0rOoiiWBksOCwXWtC0oO++v&#10;RsHxcvusU7fgn6/d90f+Mr78Xl2s1NOo37yC8NT7//Cj/a4VzGdT+Ds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B9HHAAAA3AAAAA8AAAAAAAAAAAAAAAAAmAIAAGRy&#10;cy9kb3ducmV2LnhtbFBLBQYAAAAABAAEAPUAAACMAwAAAAA=&#10;" path="m94,l2,r,87l50,87r,3l46,110,35,126,15,137,,172,62,148,91,93,94,68,94,xe" fillcolor="#ebf0c9" stroked="f">
                  <v:path arrowok="t" o:connecttype="custom" o:connectlocs="94,1211;2,1211;2,1298;50,1298;50,1301;46,1321;35,1337;15,1348;0,1383;62,1359;91,1304;94,1279;94,1211" o:connectangles="0,0,0,0,0,0,0,0,0,0,0,0,0"/>
                </v:shape>
                <w10:wrap anchorx="page"/>
              </v:group>
            </w:pict>
          </mc:Fallback>
        </mc:AlternateContent>
      </w:r>
      <w:r w:rsidR="002C3305" w:rsidRPr="00270C57">
        <w:t xml:space="preserve">I look forward to each </w:t>
      </w:r>
      <w:r w:rsidR="002C3305" w:rsidRPr="00270C57">
        <w:rPr>
          <w:spacing w:val="-5"/>
        </w:rPr>
        <w:t>year.</w:t>
      </w:r>
      <w:r w:rsidR="002C3305" w:rsidRPr="00270C57">
        <w:t xml:space="preserve"> It gives</w:t>
      </w:r>
      <w:r w:rsidR="002C3305" w:rsidRPr="00270C57">
        <w:rPr>
          <w:spacing w:val="22"/>
        </w:rPr>
        <w:t xml:space="preserve"> </w:t>
      </w:r>
      <w:r w:rsidR="002C3305" w:rsidRPr="00270C57">
        <w:t>me a buzz, an inspiration that</w:t>
      </w:r>
      <w:r w:rsidR="002C3305" w:rsidRPr="00270C57">
        <w:t xml:space="preserve"> transpired for the rest of the year! Looking forward to 2019 and another inspiring Summit!</w:t>
      </w:r>
    </w:p>
    <w:p w:rsidR="00BB4C10" w:rsidRPr="00270C57" w:rsidRDefault="00BB4C10">
      <w:pPr>
        <w:rPr>
          <w:rFonts w:ascii="Swis721 Lt BT" w:eastAsia="Swis721 Lt BT" w:hAnsi="Swis721 Lt BT" w:cs="Swis721 Lt BT"/>
          <w:sz w:val="24"/>
          <w:szCs w:val="24"/>
        </w:rPr>
      </w:pPr>
    </w:p>
    <w:p w:rsidR="00BB4C10" w:rsidRPr="00270C57" w:rsidRDefault="00BB4C10">
      <w:pPr>
        <w:rPr>
          <w:rFonts w:ascii="Swis721 Lt BT" w:eastAsia="Swis721 Lt BT" w:hAnsi="Swis721 Lt BT" w:cs="Swis721 Lt BT"/>
          <w:sz w:val="24"/>
          <w:szCs w:val="24"/>
        </w:rPr>
      </w:pPr>
    </w:p>
    <w:p w:rsidR="00BB4C10" w:rsidRPr="00270C57" w:rsidRDefault="00BB4C10">
      <w:pPr>
        <w:rPr>
          <w:rFonts w:ascii="Swis721 Lt BT" w:eastAsia="Swis721 Lt BT" w:hAnsi="Swis721 Lt BT" w:cs="Swis721 Lt BT"/>
          <w:sz w:val="24"/>
          <w:szCs w:val="24"/>
        </w:rPr>
      </w:pPr>
    </w:p>
    <w:p w:rsidR="00BB4C10" w:rsidRPr="00270C57" w:rsidRDefault="002C3305">
      <w:pPr>
        <w:spacing w:before="177"/>
        <w:ind w:left="850" w:right="6212"/>
        <w:rPr>
          <w:rFonts w:ascii="Swis721 BT" w:eastAsia="Swis721 BT" w:hAnsi="Swis721 BT" w:cs="Swis721 BT"/>
          <w:sz w:val="14"/>
          <w:szCs w:val="14"/>
        </w:rPr>
      </w:pPr>
      <w:r w:rsidRPr="00270C57">
        <w:rPr>
          <w:rFonts w:ascii="Swis721 BT"/>
          <w:i/>
          <w:sz w:val="14"/>
        </w:rPr>
        <w:t xml:space="preserve">Right: AITSL Deputy </w:t>
      </w:r>
      <w:r w:rsidRPr="00270C57">
        <w:rPr>
          <w:rFonts w:ascii="Swis721 BT"/>
          <w:i/>
          <w:spacing w:val="-3"/>
          <w:sz w:val="14"/>
        </w:rPr>
        <w:t>Chair,</w:t>
      </w:r>
      <w:r w:rsidRPr="00270C57">
        <w:rPr>
          <w:rFonts w:ascii="Swis721 BT"/>
          <w:i/>
          <w:sz w:val="14"/>
        </w:rPr>
        <w:t xml:space="preserve"> Chris </w:t>
      </w:r>
      <w:r w:rsidRPr="00270C57">
        <w:rPr>
          <w:rFonts w:ascii="Swis721 BT"/>
          <w:i/>
          <w:spacing w:val="-1"/>
          <w:sz w:val="14"/>
        </w:rPr>
        <w:t>Wardlaw</w:t>
      </w:r>
      <w:r w:rsidRPr="00270C57">
        <w:rPr>
          <w:rFonts w:ascii="Swis721 BT"/>
          <w:i/>
          <w:spacing w:val="30"/>
          <w:sz w:val="14"/>
        </w:rPr>
        <w:t xml:space="preserve"> </w:t>
      </w:r>
      <w:r w:rsidRPr="00270C57">
        <w:rPr>
          <w:rFonts w:ascii="Swis721 BT"/>
          <w:i/>
          <w:sz w:val="14"/>
        </w:rPr>
        <w:t xml:space="preserve">Below right: AITSL </w:t>
      </w:r>
      <w:r w:rsidRPr="00270C57">
        <w:rPr>
          <w:rFonts w:ascii="Swis721 BT"/>
          <w:i/>
          <w:spacing w:val="-2"/>
          <w:sz w:val="14"/>
        </w:rPr>
        <w:t>CEO,</w:t>
      </w:r>
      <w:r w:rsidRPr="00270C57">
        <w:rPr>
          <w:rFonts w:ascii="Swis721 BT"/>
          <w:i/>
          <w:sz w:val="14"/>
        </w:rPr>
        <w:t xml:space="preserve"> Lisa Rodgers</w:t>
      </w:r>
    </w:p>
    <w:p w:rsidR="00BB4C10" w:rsidRPr="00270C57" w:rsidRDefault="002C3305">
      <w:pPr>
        <w:ind w:left="850" w:right="5725"/>
        <w:rPr>
          <w:rFonts w:ascii="Swis721 BT" w:eastAsia="Swis721 BT" w:hAnsi="Swis721 BT" w:cs="Swis721 BT"/>
          <w:sz w:val="14"/>
          <w:szCs w:val="14"/>
        </w:rPr>
      </w:pPr>
      <w:r w:rsidRPr="00270C57">
        <w:rPr>
          <w:rFonts w:ascii="Swis721 BT"/>
          <w:i/>
          <w:sz w:val="14"/>
        </w:rPr>
        <w:t>Below left: Peggy Brookins, President and CEO of the</w:t>
      </w:r>
      <w:r w:rsidRPr="00270C57">
        <w:rPr>
          <w:rFonts w:ascii="Swis721 BT"/>
          <w:i/>
          <w:spacing w:val="21"/>
          <w:sz w:val="14"/>
        </w:rPr>
        <w:t xml:space="preserve"> </w:t>
      </w:r>
      <w:r w:rsidRPr="00270C57">
        <w:rPr>
          <w:rFonts w:ascii="Swis721 BT"/>
          <w:i/>
          <w:sz w:val="14"/>
        </w:rPr>
        <w:t>US National Board for Professi</w:t>
      </w:r>
      <w:r w:rsidRPr="00270C57">
        <w:rPr>
          <w:rFonts w:ascii="Swis721 BT"/>
          <w:i/>
          <w:sz w:val="14"/>
        </w:rPr>
        <w:t xml:space="preserve">onal </w:t>
      </w:r>
      <w:r w:rsidRPr="00270C57">
        <w:rPr>
          <w:rFonts w:ascii="Swis721 BT"/>
          <w:i/>
          <w:spacing w:val="-2"/>
          <w:sz w:val="14"/>
        </w:rPr>
        <w:t>Teaching</w:t>
      </w:r>
      <w:r w:rsidRPr="00270C57">
        <w:rPr>
          <w:rFonts w:ascii="Swis721 BT"/>
          <w:i/>
          <w:sz w:val="14"/>
        </w:rPr>
        <w:t xml:space="preserve"> Standards</w:t>
      </w:r>
      <w:r w:rsidRPr="00270C57">
        <w:rPr>
          <w:rFonts w:ascii="Swis721 BT"/>
          <w:i/>
          <w:spacing w:val="21"/>
          <w:sz w:val="14"/>
        </w:rPr>
        <w:t xml:space="preserve"> </w:t>
      </w:r>
      <w:r w:rsidRPr="00270C57">
        <w:rPr>
          <w:rFonts w:ascii="Swis721 BT"/>
          <w:i/>
          <w:sz w:val="14"/>
        </w:rPr>
        <w:t xml:space="preserve">Bottom: AITSL </w:t>
      </w:r>
      <w:r w:rsidRPr="00270C57">
        <w:rPr>
          <w:rFonts w:ascii="Swis721 BT"/>
          <w:i/>
          <w:spacing w:val="-2"/>
          <w:sz w:val="14"/>
        </w:rPr>
        <w:t>Director,</w:t>
      </w:r>
      <w:r w:rsidRPr="00270C57">
        <w:rPr>
          <w:rFonts w:ascii="Swis721 BT"/>
          <w:i/>
          <w:sz w:val="14"/>
        </w:rPr>
        <w:t xml:space="preserve"> Renez Lammon</w:t>
      </w:r>
    </w:p>
    <w:p w:rsidR="00BB4C10" w:rsidRDefault="00BB4C10">
      <w:pPr>
        <w:rPr>
          <w:rFonts w:ascii="Swis721 BT" w:eastAsia="Swis721 BT" w:hAnsi="Swis721 BT" w:cs="Swis721 BT"/>
          <w:sz w:val="14"/>
          <w:szCs w:val="14"/>
        </w:rPr>
        <w:sectPr w:rsidR="00BB4C10">
          <w:footerReference w:type="default" r:id="rId84"/>
          <w:pgSz w:w="9980" w:h="14180"/>
          <w:pgMar w:top="800" w:right="0" w:bottom="0" w:left="0" w:header="0" w:footer="0" w:gutter="0"/>
          <w:cols w:space="720"/>
        </w:sectPr>
      </w:pPr>
    </w:p>
    <w:p w:rsidR="00BB4C10" w:rsidRDefault="002C3305">
      <w:pPr>
        <w:spacing w:before="58"/>
        <w:ind w:right="108"/>
        <w:jc w:val="right"/>
        <w:rPr>
          <w:rFonts w:ascii="Swis721 Lt BT" w:eastAsia="Swis721 Lt BT" w:hAnsi="Swis721 Lt BT" w:cs="Swis721 Lt BT"/>
          <w:sz w:val="14"/>
          <w:szCs w:val="14"/>
        </w:rPr>
      </w:pPr>
      <w:bookmarkStart w:id="15" w:name="CORPORATE_GOVERNANCE_STATEMENT"/>
      <w:bookmarkEnd w:id="15"/>
      <w:r>
        <w:rPr>
          <w:rFonts w:ascii="Swis721 Lt BT" w:eastAsia="Swis721 Lt BT" w:hAnsi="Swis721 Lt BT" w:cs="Swis721 Lt BT"/>
          <w:color w:val="FFFFFF"/>
          <w:spacing w:val="-1"/>
          <w:sz w:val="14"/>
          <w:szCs w:val="14"/>
        </w:rPr>
        <w:lastRenderedPageBreak/>
        <w:t>ANNUAL</w:t>
      </w:r>
      <w:r>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2C3305">
      <w:pPr>
        <w:pStyle w:val="Heading1"/>
        <w:ind w:left="113" w:right="3247"/>
        <w:rPr>
          <w:b w:val="0"/>
          <w:bCs w:val="0"/>
        </w:rPr>
      </w:pPr>
      <w:bookmarkStart w:id="16" w:name="_TOC_250004"/>
      <w:r>
        <w:rPr>
          <w:color w:val="005E63"/>
          <w:spacing w:val="-2"/>
        </w:rPr>
        <w:t>CORPORATE</w:t>
      </w:r>
      <w:r>
        <w:rPr>
          <w:color w:val="005E63"/>
          <w:spacing w:val="23"/>
        </w:rPr>
        <w:t xml:space="preserve"> </w:t>
      </w:r>
      <w:r>
        <w:rPr>
          <w:color w:val="005E63"/>
          <w:spacing w:val="-1"/>
        </w:rPr>
        <w:t>GOVERNANCE</w:t>
      </w:r>
      <w:r>
        <w:rPr>
          <w:color w:val="005E63"/>
          <w:spacing w:val="26"/>
        </w:rPr>
        <w:t xml:space="preserve"> </w:t>
      </w:r>
      <w:r>
        <w:rPr>
          <w:color w:val="005E63"/>
          <w:spacing w:val="-4"/>
        </w:rPr>
        <w:t>STATEMENT</w:t>
      </w:r>
      <w:bookmarkEnd w:id="16"/>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spacing w:before="6"/>
        <w:rPr>
          <w:rFonts w:ascii="Swis721 BT" w:eastAsia="Swis721 BT" w:hAnsi="Swis721 BT" w:cs="Swis721 BT"/>
          <w:b/>
          <w:bCs/>
          <w:sz w:val="29"/>
          <w:szCs w:val="29"/>
        </w:rPr>
      </w:pPr>
    </w:p>
    <w:p w:rsidR="00BB4C10" w:rsidRDefault="00BB4C10">
      <w:pPr>
        <w:rPr>
          <w:rFonts w:ascii="Swis721 BT" w:eastAsia="Swis721 BT" w:hAnsi="Swis721 BT" w:cs="Swis721 BT"/>
          <w:sz w:val="29"/>
          <w:szCs w:val="29"/>
        </w:rPr>
        <w:sectPr w:rsidR="00BB4C10">
          <w:footerReference w:type="even" r:id="rId85"/>
          <w:footerReference w:type="default" r:id="rId86"/>
          <w:pgSz w:w="9980" w:h="14180"/>
          <w:pgMar w:top="360" w:right="740" w:bottom="640" w:left="1020" w:header="0" w:footer="452" w:gutter="0"/>
          <w:pgNumType w:start="27"/>
          <w:cols w:space="720"/>
        </w:sectPr>
      </w:pPr>
    </w:p>
    <w:p w:rsidR="00BB4C10" w:rsidRDefault="00270C57">
      <w:pPr>
        <w:pStyle w:val="Heading3"/>
        <w:spacing w:before="61"/>
        <w:ind w:left="113"/>
        <w:rPr>
          <w:b w:val="0"/>
          <w:bCs w:val="0"/>
        </w:rPr>
      </w:pPr>
      <w:r>
        <w:rPr>
          <w:noProof/>
          <w:lang w:val="en-AU" w:eastAsia="en-AU"/>
        </w:rPr>
        <mc:AlternateContent>
          <mc:Choice Requires="wps">
            <w:drawing>
              <wp:anchor distT="0" distB="0" distL="114300" distR="114300" simplePos="0" relativeHeight="251600896" behindDoc="1" locked="0" layoutInCell="1" allowOverlap="1">
                <wp:simplePos x="0" y="0"/>
                <wp:positionH relativeFrom="page">
                  <wp:posOffset>0</wp:posOffset>
                </wp:positionH>
                <wp:positionV relativeFrom="page">
                  <wp:posOffset>0</wp:posOffset>
                </wp:positionV>
                <wp:extent cx="6336030" cy="646430"/>
                <wp:effectExtent l="0" t="0" r="0" b="1270"/>
                <wp:wrapNone/>
                <wp:docPr id="818"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158" type="#_x0000_t202" style="position:absolute;left:0;text-align:left;margin-left:0;margin-top:0;width:498.9pt;height:50.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Yx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01920" behindDoc="1" locked="0" layoutInCell="1" allowOverlap="1">
                <wp:simplePos x="0" y="0"/>
                <wp:positionH relativeFrom="page">
                  <wp:posOffset>-635</wp:posOffset>
                </wp:positionH>
                <wp:positionV relativeFrom="page">
                  <wp:posOffset>-635</wp:posOffset>
                </wp:positionV>
                <wp:extent cx="6336665" cy="9001760"/>
                <wp:effectExtent l="8890" t="8890" r="7620" b="9525"/>
                <wp:wrapNone/>
                <wp:docPr id="811"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9001760"/>
                          <a:chOff x="-1" y="-1"/>
                          <a:chExt cx="9979" cy="14176"/>
                        </a:xfrm>
                      </wpg:grpSpPr>
                      <wpg:grpSp>
                        <wpg:cNvPr id="812" name="Group 780"/>
                        <wpg:cNvGrpSpPr>
                          <a:grpSpLocks/>
                        </wpg:cNvGrpSpPr>
                        <wpg:grpSpPr bwMode="auto">
                          <a:xfrm>
                            <a:off x="0" y="0"/>
                            <a:ext cx="9978" cy="1018"/>
                            <a:chOff x="0" y="0"/>
                            <a:chExt cx="9978" cy="1018"/>
                          </a:xfrm>
                        </wpg:grpSpPr>
                        <wps:wsp>
                          <wps:cNvPr id="813" name="Freeform 781"/>
                          <wps:cNvSpPr>
                            <a:spLocks/>
                          </wps:cNvSpPr>
                          <wps:spPr bwMode="auto">
                            <a:xfrm>
                              <a:off x="0" y="0"/>
                              <a:ext cx="9978" cy="1018"/>
                            </a:xfrm>
                            <a:custGeom>
                              <a:avLst/>
                              <a:gdLst>
                                <a:gd name="T0" fmla="*/ 0 w 9978"/>
                                <a:gd name="T1" fmla="*/ 1018 h 1018"/>
                                <a:gd name="T2" fmla="*/ 9978 w 9978"/>
                                <a:gd name="T3" fmla="*/ 1018 h 1018"/>
                                <a:gd name="T4" fmla="*/ 9978 w 9978"/>
                                <a:gd name="T5" fmla="*/ 0 h 1018"/>
                                <a:gd name="T6" fmla="*/ 0 w 9978"/>
                                <a:gd name="T7" fmla="*/ 0 h 1018"/>
                                <a:gd name="T8" fmla="*/ 0 w 9978"/>
                                <a:gd name="T9" fmla="*/ 1018 h 1018"/>
                              </a:gdLst>
                              <a:ahLst/>
                              <a:cxnLst>
                                <a:cxn ang="0">
                                  <a:pos x="T0" y="T1"/>
                                </a:cxn>
                                <a:cxn ang="0">
                                  <a:pos x="T2" y="T3"/>
                                </a:cxn>
                                <a:cxn ang="0">
                                  <a:pos x="T4" y="T5"/>
                                </a:cxn>
                                <a:cxn ang="0">
                                  <a:pos x="T6" y="T7"/>
                                </a:cxn>
                                <a:cxn ang="0">
                                  <a:pos x="T8" y="T9"/>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778"/>
                        <wpg:cNvGrpSpPr>
                          <a:grpSpLocks/>
                        </wpg:cNvGrpSpPr>
                        <wpg:grpSpPr bwMode="auto">
                          <a:xfrm>
                            <a:off x="0" y="0"/>
                            <a:ext cx="2" cy="14174"/>
                            <a:chOff x="0" y="0"/>
                            <a:chExt cx="2" cy="14174"/>
                          </a:xfrm>
                        </wpg:grpSpPr>
                        <wps:wsp>
                          <wps:cNvPr id="815" name="Freeform 779"/>
                          <wps:cNvSpPr>
                            <a:spLocks/>
                          </wps:cNvSpPr>
                          <wps:spPr bwMode="auto">
                            <a:xfrm>
                              <a:off x="0" y="0"/>
                              <a:ext cx="2" cy="14174"/>
                            </a:xfrm>
                            <a:custGeom>
                              <a:avLst/>
                              <a:gdLst>
                                <a:gd name="T0" fmla="*/ 0 h 14174"/>
                                <a:gd name="T1" fmla="*/ 14173 h 14174"/>
                              </a:gdLst>
                              <a:ahLst/>
                              <a:cxnLst>
                                <a:cxn ang="0">
                                  <a:pos x="0" y="T0"/>
                                </a:cxn>
                                <a:cxn ang="0">
                                  <a:pos x="0" y="T1"/>
                                </a:cxn>
                              </a:cxnLst>
                              <a:rect l="0" t="0" r="r" b="b"/>
                              <a:pathLst>
                                <a:path h="14174">
                                  <a:moveTo>
                                    <a:pt x="0" y="0"/>
                                  </a:moveTo>
                                  <a:lnTo>
                                    <a:pt x="0" y="14173"/>
                                  </a:lnTo>
                                </a:path>
                              </a:pathLst>
                            </a:custGeom>
                            <a:noFill/>
                            <a:ln w="1270">
                              <a:solidFill>
                                <a:srgbClr val="005E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776"/>
                        <wpg:cNvGrpSpPr>
                          <a:grpSpLocks/>
                        </wpg:cNvGrpSpPr>
                        <wpg:grpSpPr bwMode="auto">
                          <a:xfrm>
                            <a:off x="0" y="1018"/>
                            <a:ext cx="9978" cy="3780"/>
                            <a:chOff x="0" y="1018"/>
                            <a:chExt cx="9978" cy="3780"/>
                          </a:xfrm>
                        </wpg:grpSpPr>
                        <wps:wsp>
                          <wps:cNvPr id="817" name="Freeform 777"/>
                          <wps:cNvSpPr>
                            <a:spLocks/>
                          </wps:cNvSpPr>
                          <wps:spPr bwMode="auto">
                            <a:xfrm>
                              <a:off x="0" y="1018"/>
                              <a:ext cx="9978" cy="3780"/>
                            </a:xfrm>
                            <a:custGeom>
                              <a:avLst/>
                              <a:gdLst>
                                <a:gd name="T0" fmla="*/ 9978 w 9978"/>
                                <a:gd name="T1" fmla="+- 0 1018 1018"/>
                                <a:gd name="T2" fmla="*/ 1018 h 3780"/>
                                <a:gd name="T3" fmla="*/ 0 w 9978"/>
                                <a:gd name="T4" fmla="+- 0 1018 1018"/>
                                <a:gd name="T5" fmla="*/ 1018 h 3780"/>
                                <a:gd name="T6" fmla="*/ 0 w 9978"/>
                                <a:gd name="T7" fmla="+- 0 4797 1018"/>
                                <a:gd name="T8" fmla="*/ 4797 h 3780"/>
                                <a:gd name="T9" fmla="*/ 9978 w 9978"/>
                                <a:gd name="T10" fmla="+- 0 1975 1018"/>
                                <a:gd name="T11" fmla="*/ 1975 h 3780"/>
                                <a:gd name="T12" fmla="*/ 9978 w 9978"/>
                                <a:gd name="T13" fmla="+- 0 1018 1018"/>
                                <a:gd name="T14" fmla="*/ 1018 h 3780"/>
                              </a:gdLst>
                              <a:ahLst/>
                              <a:cxnLst>
                                <a:cxn ang="0">
                                  <a:pos x="T0" y="T2"/>
                                </a:cxn>
                                <a:cxn ang="0">
                                  <a:pos x="T3" y="T5"/>
                                </a:cxn>
                                <a:cxn ang="0">
                                  <a:pos x="T6" y="T8"/>
                                </a:cxn>
                                <a:cxn ang="0">
                                  <a:pos x="T9" y="T11"/>
                                </a:cxn>
                                <a:cxn ang="0">
                                  <a:pos x="T12" y="T14"/>
                                </a:cxn>
                              </a:cxnLst>
                              <a:rect l="0" t="0" r="r" b="b"/>
                              <a:pathLst>
                                <a:path w="9978" h="3780">
                                  <a:moveTo>
                                    <a:pt x="9978" y="0"/>
                                  </a:moveTo>
                                  <a:lnTo>
                                    <a:pt x="0" y="0"/>
                                  </a:lnTo>
                                  <a:lnTo>
                                    <a:pt x="0" y="3779"/>
                                  </a:lnTo>
                                  <a:lnTo>
                                    <a:pt x="9978" y="957"/>
                                  </a:lnTo>
                                  <a:lnTo>
                                    <a:pt x="997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EC96E" id="Group 775" o:spid="_x0000_s1026" style="position:absolute;margin-left:-.05pt;margin-top:-.05pt;width:498.95pt;height:708.8pt;z-index:-251714560;mso-position-horizontal-relative:page;mso-position-vertical-relative:page" coordorigin="-1,-1" coordsize="9979,1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">
                <v:group id="Group 780" o:spid="_x0000_s1027" style="position:absolute;width:9978;height:1018"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81" o:spid="_x0000_s1028" style="position:absolute;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YQMYA&#10;AADcAAAADwAAAGRycy9kb3ducmV2LnhtbESPQWvCQBSE7wX/w/IEb3WTWkSjq0hBKZQeqh48Pnaf&#10;SUz2bcyuMe2v7xYKHoeZ+YZZrntbi45aXzpWkI4TEMTamZJzBcfD9nkGwgdkg7VjUvBNHtarwdMS&#10;M+Pu/EXdPuQiQthnqKAIocmk9Logi37sGuLonV1rMUTZ5tK0eI9wW8uXJJlKiyXHhQIbeitIV/ub&#10;VfB6nd5+dEf5x6mrLp96V+l0flRqNOw3CxCB+vAI/7ffjYJZ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eYQMYAAADcAAAADwAAAAAAAAAAAAAAAACYAgAAZHJz&#10;L2Rvd25yZXYueG1sUEsFBgAAAAAEAAQA9QAAAIsDAAAAAA==&#10;" path="m,1018r9978,l9978,,,,,1018xe" fillcolor="#003b45" stroked="f">
                    <v:path arrowok="t" o:connecttype="custom" o:connectlocs="0,1018;9978,1018;9978,0;0,0;0,1018" o:connectangles="0,0,0,0,0"/>
                  </v:shape>
                </v:group>
                <v:group id="Group 778" o:spid="_x0000_s1029" style="position:absolute;width:2;height:14174" coordsize="2,1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79" o:spid="_x0000_s1030" style="position:absolute;width:2;height:14174;visibility:visible;mso-wrap-style:square;v-text-anchor:top" coordsize="2,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2bsUA&#10;AADcAAAADwAAAGRycy9kb3ducmV2LnhtbESPQWsCMRSE70L/Q3gFb5q11Cpbo7Si4kVsben5dfOa&#10;LN28LElW13/fFAo9DjPzDbNY9a4RZwqx9qxgMi5AEFde12wUvL9tR3MQMSFrbDyTgitFWC1vBgss&#10;tb/wK51PyYgM4ViiAptSW0oZK0sO49i3xNn78sFhyjIYqQNeMtw18q4oHqTDmvOCxZbWlqrvU+cU&#10;GLNJx5d+87nedff2+eMQZt1hptTwtn96BJGoT//hv/ZeK5hPpvB7Jh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nZuxQAAANwAAAAPAAAAAAAAAAAAAAAAAJgCAABkcnMv&#10;ZG93bnJldi54bWxQSwUGAAAAAAQABAD1AAAAigMAAAAA&#10;" path="m,l,14173e" filled="f" strokecolor="#005e63" strokeweight=".1pt">
                    <v:path arrowok="t" o:connecttype="custom" o:connectlocs="0,0;0,14173" o:connectangles="0,0"/>
                  </v:shape>
                </v:group>
                <v:group id="Group 776" o:spid="_x0000_s1031" style="position:absolute;top:1018;width:9978;height:3780" coordorigin=",1018" coordsize="9978,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777" o:spid="_x0000_s1032" style="position:absolute;top:1018;width:9978;height:3780;visibility:visible;mso-wrap-style:square;v-text-anchor:top" coordsize="9978,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2sQA&#10;AADcAAAADwAAAGRycy9kb3ducmV2LnhtbESPQWvCQBSE70L/w/IK3nQTDzWkrlJalIogGNv7I/vM&#10;ps2+DdnVxH/vCoLHYWa+YRarwTbiQp2vHStIpwkI4tLpmisFP8f1JAPhA7LGxjEpuJKH1fJltMBc&#10;u54PdClCJSKEfY4KTAhtLqUvDVn0U9cSR+/kOoshyq6SusM+wm0jZ0nyJi3WHBcMtvRpqPwvzlbB&#10;72zdp1n992USv9vP01MrN2ar1Ph1+HgHEWgIz/Cj/a0VZOkc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99rEAAAA3AAAAA8AAAAAAAAAAAAAAAAAmAIAAGRycy9k&#10;b3ducmV2LnhtbFBLBQYAAAAABAAEAPUAAACJAwAAAAA=&#10;" path="m9978,l,,,3779,9978,957,9978,xe" fillcolor="#bfd22b" stroked="f">
                    <v:path arrowok="t" o:connecttype="custom" o:connectlocs="9978,1018;0,1018;0,4797;9978,1975;9978,1018" o:connectangles="0,0,0,0,0"/>
                  </v:shape>
                </v:group>
                <w10:wrap anchorx="page" anchory="page"/>
              </v:group>
            </w:pict>
          </mc:Fallback>
        </mc:AlternateContent>
      </w:r>
      <w:r w:rsidR="002C3305">
        <w:rPr>
          <w:color w:val="005E63"/>
        </w:rPr>
        <w:t>PURPOSE</w:t>
      </w:r>
    </w:p>
    <w:p w:rsidR="00BB4C10" w:rsidRDefault="002C3305">
      <w:pPr>
        <w:pStyle w:val="BodyText"/>
        <w:spacing w:before="215"/>
        <w:ind w:left="113"/>
      </w:pPr>
      <w:r>
        <w:rPr>
          <w:color w:val="231F20"/>
        </w:rPr>
        <w:t>AITSL was formed to provide national leadership for Commonwealth, state and territory governments in promoting excellence in the profession of teaching and school leadership with funding provided by the Australian Government.</w:t>
      </w:r>
    </w:p>
    <w:p w:rsidR="00BB4C10" w:rsidRDefault="002C3305">
      <w:pPr>
        <w:pStyle w:val="BodyText"/>
        <w:ind w:left="113"/>
      </w:pPr>
      <w:r>
        <w:rPr>
          <w:color w:val="231F20"/>
        </w:rPr>
        <w:t>AITSL</w:t>
      </w:r>
      <w:r>
        <w:rPr>
          <w:color w:val="231F20"/>
          <w:spacing w:val="-2"/>
        </w:rPr>
        <w:t xml:space="preserve"> </w:t>
      </w:r>
      <w:r>
        <w:rPr>
          <w:color w:val="231F20"/>
        </w:rPr>
        <w:t>plays</w:t>
      </w:r>
      <w:r>
        <w:rPr>
          <w:color w:val="231F20"/>
          <w:spacing w:val="-1"/>
        </w:rPr>
        <w:t xml:space="preserve"> </w:t>
      </w:r>
      <w:r>
        <w:rPr>
          <w:color w:val="231F20"/>
        </w:rPr>
        <w:t>a</w:t>
      </w:r>
      <w:r>
        <w:rPr>
          <w:color w:val="231F20"/>
          <w:spacing w:val="-1"/>
        </w:rPr>
        <w:t xml:space="preserve"> </w:t>
      </w:r>
      <w:r>
        <w:rPr>
          <w:color w:val="231F20"/>
        </w:rPr>
        <w:t>key</w:t>
      </w:r>
      <w:r>
        <w:rPr>
          <w:color w:val="231F20"/>
          <w:spacing w:val="-1"/>
        </w:rPr>
        <w:t xml:space="preserve"> </w:t>
      </w:r>
      <w:r>
        <w:rPr>
          <w:color w:val="231F20"/>
        </w:rPr>
        <w:t>role</w:t>
      </w:r>
      <w:r>
        <w:rPr>
          <w:color w:val="231F20"/>
          <w:spacing w:val="-1"/>
        </w:rPr>
        <w:t xml:space="preserve"> </w:t>
      </w:r>
      <w:r>
        <w:rPr>
          <w:color w:val="231F20"/>
        </w:rPr>
        <w:t>in</w:t>
      </w:r>
      <w:r>
        <w:rPr>
          <w:color w:val="231F20"/>
          <w:spacing w:val="-2"/>
        </w:rPr>
        <w:t xml:space="preserve"> </w:t>
      </w:r>
      <w:r>
        <w:rPr>
          <w:color w:val="231F20"/>
        </w:rPr>
        <w:t>leading</w:t>
      </w:r>
      <w:r>
        <w:rPr>
          <w:color w:val="231F20"/>
          <w:spacing w:val="-1"/>
        </w:rPr>
        <w:t xml:space="preserve"> </w:t>
      </w:r>
      <w:r>
        <w:rPr>
          <w:color w:val="231F20"/>
        </w:rPr>
        <w:t>significant</w:t>
      </w:r>
      <w:r>
        <w:rPr>
          <w:color w:val="231F20"/>
          <w:w w:val="99"/>
        </w:rPr>
        <w:t xml:space="preserve"> </w:t>
      </w:r>
      <w:r>
        <w:rPr>
          <w:color w:val="231F20"/>
        </w:rPr>
        <w:t xml:space="preserve">educational reform across Australian governments, and its work program is set in accordance with directions received from the Minister for Education and </w:t>
      </w:r>
      <w:r>
        <w:rPr>
          <w:color w:val="231F20"/>
          <w:spacing w:val="-3"/>
        </w:rPr>
        <w:t>Training.</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left="113"/>
        <w:rPr>
          <w:b w:val="0"/>
          <w:bCs w:val="0"/>
        </w:rPr>
      </w:pPr>
      <w:r>
        <w:rPr>
          <w:color w:val="005E63"/>
          <w:spacing w:val="-1"/>
        </w:rPr>
        <w:t>CORPORATE</w:t>
      </w:r>
      <w:r>
        <w:rPr>
          <w:color w:val="005E63"/>
        </w:rPr>
        <w:t xml:space="preserve"> STRUCTURE AND</w:t>
      </w:r>
      <w:r>
        <w:rPr>
          <w:color w:val="005E63"/>
          <w:spacing w:val="20"/>
        </w:rPr>
        <w:t xml:space="preserve"> </w:t>
      </w:r>
      <w:r>
        <w:rPr>
          <w:color w:val="005E63"/>
          <w:spacing w:val="-1"/>
        </w:rPr>
        <w:t>GOVERNING</w:t>
      </w:r>
      <w:r>
        <w:rPr>
          <w:color w:val="005E63"/>
        </w:rPr>
        <w:t xml:space="preserve"> </w:t>
      </w:r>
      <w:r>
        <w:rPr>
          <w:color w:val="005E63"/>
          <w:spacing w:val="-1"/>
        </w:rPr>
        <w:t>LEGISLATION</w:t>
      </w:r>
    </w:p>
    <w:p w:rsidR="00BB4C10" w:rsidRDefault="002C3305">
      <w:pPr>
        <w:pStyle w:val="BodyText"/>
        <w:spacing w:before="213"/>
        <w:ind w:left="113"/>
      </w:pPr>
      <w:r>
        <w:rPr>
          <w:color w:val="231F20"/>
        </w:rPr>
        <w:t>AITSL was registered and commenced operations in January 2010 and is:</w:t>
      </w:r>
    </w:p>
    <w:p w:rsidR="00BB4C10" w:rsidRDefault="00270C57">
      <w:pPr>
        <w:spacing w:before="113"/>
        <w:ind w:left="340"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Lt BT" w:hAnsi="Swis721 Lt BT"/>
          <w:color w:val="231F20"/>
          <w:sz w:val="19"/>
        </w:rPr>
        <w:t>A Commonwealth</w:t>
      </w:r>
      <w:r w:rsidR="002C3305">
        <w:rPr>
          <w:rFonts w:ascii="Swis721 Lt BT" w:hAnsi="Swis721 Lt BT"/>
          <w:color w:val="231F20"/>
          <w:spacing w:val="-1"/>
          <w:sz w:val="19"/>
        </w:rPr>
        <w:t xml:space="preserve"> </w:t>
      </w:r>
      <w:r w:rsidR="002C3305">
        <w:rPr>
          <w:rFonts w:ascii="Swis721 Lt BT" w:hAnsi="Swis721 Lt BT"/>
          <w:color w:val="231F20"/>
          <w:sz w:val="19"/>
        </w:rPr>
        <w:t xml:space="preserve">company as defined in Section 89 (1) of the </w:t>
      </w:r>
      <w:r w:rsidR="002C3305">
        <w:rPr>
          <w:rFonts w:ascii="Swis721 Lt BT" w:hAnsi="Swis721 Lt BT"/>
          <w:i/>
          <w:color w:val="231F20"/>
          <w:sz w:val="19"/>
        </w:rPr>
        <w:t>Public Governance,</w:t>
      </w:r>
      <w:r w:rsidR="002C3305">
        <w:rPr>
          <w:rFonts w:ascii="Swis721 Lt BT" w:hAnsi="Swis721 Lt BT"/>
          <w:i/>
          <w:color w:val="231F20"/>
          <w:spacing w:val="21"/>
          <w:sz w:val="19"/>
        </w:rPr>
        <w:t xml:space="preserve"> </w:t>
      </w:r>
      <w:r w:rsidR="002C3305">
        <w:rPr>
          <w:rFonts w:ascii="Swis721 Lt BT" w:hAnsi="Swis721 Lt BT"/>
          <w:i/>
          <w:color w:val="231F20"/>
          <w:sz w:val="19"/>
        </w:rPr>
        <w:t>Performance and Accountability Act 2013</w:t>
      </w:r>
      <w:r w:rsidR="002C3305">
        <w:rPr>
          <w:rFonts w:ascii="Swis721 Lt BT" w:hAnsi="Swis721 Lt BT"/>
          <w:i/>
          <w:color w:val="231F20"/>
          <w:spacing w:val="21"/>
          <w:sz w:val="19"/>
        </w:rPr>
        <w:t xml:space="preserve"> </w:t>
      </w:r>
      <w:r w:rsidR="002C3305">
        <w:rPr>
          <w:rFonts w:ascii="Swis721 Lt BT" w:hAnsi="Swis721 Lt BT"/>
          <w:color w:val="231F20"/>
          <w:spacing w:val="-3"/>
          <w:sz w:val="19"/>
        </w:rPr>
        <w:t>(PGPA</w:t>
      </w:r>
      <w:r w:rsidR="002C3305">
        <w:rPr>
          <w:rFonts w:ascii="Swis721 Lt BT" w:hAnsi="Swis721 Lt BT"/>
          <w:color w:val="231F20"/>
          <w:sz w:val="19"/>
        </w:rPr>
        <w:t xml:space="preserve"> Act);</w:t>
      </w:r>
    </w:p>
    <w:p w:rsidR="00BB4C10" w:rsidRDefault="00270C57">
      <w:pPr>
        <w:spacing w:before="113"/>
        <w:ind w:left="340" w:right="316"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Lt BT" w:hAnsi="Swis721 Lt BT"/>
          <w:color w:val="231F20"/>
          <w:sz w:val="19"/>
        </w:rPr>
        <w:t>A company</w:t>
      </w:r>
      <w:r w:rsidR="002C3305">
        <w:rPr>
          <w:rFonts w:ascii="Swis721 Lt BT" w:hAnsi="Swis721 Lt BT"/>
          <w:color w:val="231F20"/>
          <w:spacing w:val="1"/>
          <w:sz w:val="19"/>
        </w:rPr>
        <w:t xml:space="preserve"> </w:t>
      </w:r>
      <w:r w:rsidR="002C3305">
        <w:rPr>
          <w:rFonts w:ascii="Swis721 Lt BT" w:hAnsi="Swis721 Lt BT"/>
          <w:color w:val="231F20"/>
          <w:sz w:val="19"/>
        </w:rPr>
        <w:t>subject</w:t>
      </w:r>
      <w:r w:rsidR="002C3305">
        <w:rPr>
          <w:rFonts w:ascii="Swis721 Lt BT" w:hAnsi="Swis721 Lt BT"/>
          <w:color w:val="231F20"/>
          <w:spacing w:val="1"/>
          <w:sz w:val="19"/>
        </w:rPr>
        <w:t xml:space="preserve"> </w:t>
      </w:r>
      <w:r w:rsidR="002C3305">
        <w:rPr>
          <w:rFonts w:ascii="Swis721 Lt BT" w:hAnsi="Swis721 Lt BT"/>
          <w:color w:val="231F20"/>
          <w:sz w:val="19"/>
        </w:rPr>
        <w:t>to the</w:t>
      </w:r>
      <w:r w:rsidR="002C3305">
        <w:rPr>
          <w:rFonts w:ascii="Swis721 Lt BT" w:hAnsi="Swis721 Lt BT"/>
          <w:color w:val="231F20"/>
          <w:spacing w:val="1"/>
          <w:sz w:val="19"/>
        </w:rPr>
        <w:t xml:space="preserve"> </w:t>
      </w:r>
      <w:r w:rsidR="002C3305">
        <w:rPr>
          <w:rFonts w:ascii="Swis721 Lt BT" w:hAnsi="Swis721 Lt BT"/>
          <w:i/>
          <w:color w:val="231F20"/>
          <w:sz w:val="19"/>
        </w:rPr>
        <w:t>Corporations Act 2001</w:t>
      </w:r>
      <w:r w:rsidR="002C3305">
        <w:rPr>
          <w:rFonts w:ascii="Swis721 Lt BT" w:hAnsi="Swis721 Lt BT"/>
          <w:color w:val="231F20"/>
          <w:sz w:val="19"/>
        </w:rPr>
        <w:t>;</w:t>
      </w:r>
    </w:p>
    <w:p w:rsidR="00BB4C10" w:rsidRDefault="00270C57">
      <w:pPr>
        <w:pStyle w:val="BodyText"/>
        <w:ind w:left="341" w:right="333" w:hanging="227"/>
      </w:pPr>
      <w:r>
        <w:rPr>
          <w:rFonts w:ascii="Arial" w:hAnsi="Arial"/>
          <w:color w:val="00757A"/>
        </w:rPr>
        <w:t xml:space="preserve">• </w:t>
      </w:r>
      <w:r w:rsidR="002C3305">
        <w:rPr>
          <w:color w:val="231F20"/>
          <w:spacing w:val="-1"/>
        </w:rPr>
        <w:t>Wholly-owned</w:t>
      </w:r>
      <w:r w:rsidR="002C3305">
        <w:rPr>
          <w:color w:val="231F20"/>
          <w:spacing w:val="1"/>
        </w:rPr>
        <w:t xml:space="preserve"> </w:t>
      </w:r>
      <w:r w:rsidR="002C3305">
        <w:rPr>
          <w:color w:val="231F20"/>
        </w:rPr>
        <w:t>by</w:t>
      </w:r>
      <w:r w:rsidR="002C3305">
        <w:rPr>
          <w:color w:val="231F20"/>
          <w:spacing w:val="1"/>
        </w:rPr>
        <w:t xml:space="preserve"> </w:t>
      </w:r>
      <w:r w:rsidR="002C3305">
        <w:rPr>
          <w:color w:val="231F20"/>
        </w:rPr>
        <w:t>the</w:t>
      </w:r>
      <w:r w:rsidR="002C3305">
        <w:rPr>
          <w:color w:val="231F20"/>
          <w:spacing w:val="1"/>
        </w:rPr>
        <w:t xml:space="preserve"> </w:t>
      </w:r>
      <w:r w:rsidR="002C3305">
        <w:rPr>
          <w:color w:val="231F20"/>
        </w:rPr>
        <w:t>Commonwealth</w:t>
      </w:r>
      <w:r w:rsidR="002C3305">
        <w:rPr>
          <w:color w:val="231F20"/>
          <w:spacing w:val="28"/>
        </w:rPr>
        <w:t xml:space="preserve"> </w:t>
      </w:r>
      <w:r w:rsidR="002C3305">
        <w:rPr>
          <w:color w:val="231F20"/>
        </w:rPr>
        <w:t>of Australia; and</w:t>
      </w:r>
    </w:p>
    <w:p w:rsidR="00BB4C10" w:rsidRDefault="00270C57">
      <w:pPr>
        <w:pStyle w:val="BodyText"/>
        <w:ind w:left="114"/>
        <w:rPr>
          <w:rFonts w:ascii="Swis721 BT" w:eastAsia="Swis721 BT" w:hAnsi="Swis721 BT" w:cs="Swis721 BT"/>
        </w:rPr>
      </w:pPr>
      <w:r>
        <w:rPr>
          <w:rFonts w:ascii="Arial" w:hAnsi="Arial"/>
          <w:color w:val="00757A"/>
        </w:rPr>
        <w:t xml:space="preserve">• </w:t>
      </w:r>
      <w:r w:rsidR="002C3305">
        <w:rPr>
          <w:color w:val="231F20"/>
        </w:rPr>
        <w:t>A public</w:t>
      </w:r>
      <w:r w:rsidR="002C3305">
        <w:rPr>
          <w:color w:val="231F20"/>
          <w:spacing w:val="1"/>
        </w:rPr>
        <w:t xml:space="preserve"> </w:t>
      </w:r>
      <w:r w:rsidR="002C3305">
        <w:rPr>
          <w:color w:val="231F20"/>
        </w:rPr>
        <w:t>company</w:t>
      </w:r>
      <w:r w:rsidR="002C3305">
        <w:rPr>
          <w:color w:val="231F20"/>
          <w:spacing w:val="1"/>
        </w:rPr>
        <w:t xml:space="preserve"> </w:t>
      </w:r>
      <w:r w:rsidR="002C3305">
        <w:rPr>
          <w:color w:val="231F20"/>
        </w:rPr>
        <w:t>limited by</w:t>
      </w:r>
      <w:r w:rsidR="002C3305">
        <w:rPr>
          <w:color w:val="231F20"/>
          <w:spacing w:val="1"/>
        </w:rPr>
        <w:t xml:space="preserve"> </w:t>
      </w:r>
      <w:r w:rsidR="002C3305">
        <w:rPr>
          <w:color w:val="231F20"/>
        </w:rPr>
        <w:t>guarantee</w:t>
      </w:r>
      <w:r w:rsidR="002C3305">
        <w:rPr>
          <w:rFonts w:ascii="Swis721 BT" w:hAnsi="Swis721 BT"/>
          <w:i/>
          <w:color w:val="231F20"/>
        </w:rPr>
        <w:t>.</w:t>
      </w:r>
    </w:p>
    <w:p w:rsidR="00BB4C10" w:rsidRDefault="002C3305">
      <w:pPr>
        <w:pStyle w:val="BodyText"/>
        <w:spacing w:before="70"/>
        <w:ind w:left="113" w:right="83"/>
      </w:pPr>
      <w:r>
        <w:br w:type="column"/>
      </w:r>
      <w:r>
        <w:rPr>
          <w:color w:val="231F20"/>
        </w:rPr>
        <w:t xml:space="preserve">AITSL operates under its own constitution with a Board of Directors that has decision-making </w:t>
      </w:r>
      <w:r>
        <w:rPr>
          <w:color w:val="231F20"/>
          <w:spacing w:val="-2"/>
        </w:rPr>
        <w:t>authority.</w:t>
      </w:r>
      <w:r>
        <w:rPr>
          <w:color w:val="231F20"/>
        </w:rPr>
        <w:t xml:space="preserve"> The Board is responsible for setting</w:t>
      </w:r>
      <w:r>
        <w:rPr>
          <w:color w:val="231F20"/>
          <w:spacing w:val="25"/>
        </w:rPr>
        <w:t xml:space="preserve"> </w:t>
      </w:r>
      <w:r>
        <w:rPr>
          <w:color w:val="231F20"/>
        </w:rPr>
        <w:t>AITSL’s strategic direction and governing its operations and performance.</w:t>
      </w:r>
    </w:p>
    <w:p w:rsidR="00BB4C10" w:rsidRDefault="002C3305">
      <w:pPr>
        <w:pStyle w:val="BodyText"/>
        <w:ind w:left="113" w:right="265"/>
      </w:pPr>
      <w:r>
        <w:rPr>
          <w:color w:val="231F20"/>
        </w:rPr>
        <w:t>The Board has established an Audit and Risk Committee, a Finance Committee and a Remuneration Committee.</w:t>
      </w:r>
    </w:p>
    <w:p w:rsidR="00BB4C10" w:rsidRDefault="002C3305">
      <w:pPr>
        <w:pStyle w:val="BodyText"/>
        <w:ind w:left="113" w:right="434"/>
        <w:jc w:val="both"/>
      </w:pPr>
      <w:r>
        <w:rPr>
          <w:color w:val="231F20"/>
        </w:rPr>
        <w:t>The Board is supported by an organisation headed</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Chief</w:t>
      </w:r>
      <w:r>
        <w:rPr>
          <w:color w:val="231F20"/>
          <w:spacing w:val="-1"/>
        </w:rPr>
        <w:t xml:space="preserve"> </w:t>
      </w:r>
      <w:r>
        <w:rPr>
          <w:color w:val="231F20"/>
        </w:rPr>
        <w:t>Executive Officer</w:t>
      </w:r>
      <w:r>
        <w:rPr>
          <w:color w:val="231F20"/>
          <w:spacing w:val="-1"/>
        </w:rPr>
        <w:t xml:space="preserve"> </w:t>
      </w:r>
      <w:r>
        <w:rPr>
          <w:color w:val="231F20"/>
        </w:rPr>
        <w:t>who</w:t>
      </w:r>
      <w:r>
        <w:rPr>
          <w:color w:val="231F20"/>
          <w:spacing w:val="-1"/>
        </w:rPr>
        <w:t xml:space="preserve"> </w:t>
      </w:r>
      <w:r>
        <w:rPr>
          <w:color w:val="231F20"/>
        </w:rPr>
        <w:t>is responsible for ongoing management and leadership within the broad framework and strategic direction set by the Board.</w:t>
      </w:r>
    </w:p>
    <w:p w:rsidR="00BB4C10" w:rsidRDefault="002C3305">
      <w:pPr>
        <w:pStyle w:val="BodyText"/>
        <w:ind w:left="113" w:right="83"/>
      </w:pPr>
      <w:r>
        <w:rPr>
          <w:color w:val="231F20"/>
        </w:rPr>
        <w:t>AITSL is committed to meeting high standards of corporate governance, which it considers essential to its long-term performance a</w:t>
      </w:r>
      <w:r>
        <w:rPr>
          <w:color w:val="231F20"/>
        </w:rPr>
        <w:t xml:space="preserve">nd </w:t>
      </w:r>
      <w:r>
        <w:rPr>
          <w:color w:val="231F20"/>
          <w:spacing w:val="-1"/>
        </w:rPr>
        <w:t>sustainability,</w:t>
      </w:r>
      <w:r>
        <w:rPr>
          <w:color w:val="231F20"/>
        </w:rPr>
        <w:t xml:space="preserve"> and to be in the best interests</w:t>
      </w:r>
    </w:p>
    <w:p w:rsidR="00BB4C10" w:rsidRDefault="002C3305">
      <w:pPr>
        <w:pStyle w:val="BodyText"/>
        <w:spacing w:before="0"/>
        <w:ind w:left="113"/>
      </w:pPr>
      <w:r>
        <w:rPr>
          <w:color w:val="231F20"/>
        </w:rPr>
        <w:t>of its stakeholders.</w:t>
      </w:r>
    </w:p>
    <w:p w:rsidR="00BB4C10" w:rsidRDefault="002C3305">
      <w:pPr>
        <w:pStyle w:val="BodyText"/>
        <w:ind w:left="113" w:right="83"/>
      </w:pPr>
      <w:r>
        <w:rPr>
          <w:color w:val="231F20"/>
        </w:rPr>
        <w:t>AITSL’s governance framework is regularly reviewed to ensure it aligns to the government, regulatory and legislative requirements.</w:t>
      </w:r>
    </w:p>
    <w:p w:rsidR="00BB4C10" w:rsidRDefault="002C3305">
      <w:pPr>
        <w:pStyle w:val="BodyText"/>
        <w:spacing w:before="0"/>
        <w:ind w:left="113" w:right="83"/>
      </w:pPr>
      <w:r>
        <w:rPr>
          <w:color w:val="231F20"/>
        </w:rPr>
        <w:t>AITSL’s governance practices continue to evolve havin</w:t>
      </w:r>
      <w:r>
        <w:rPr>
          <w:color w:val="231F20"/>
        </w:rPr>
        <w:t>g regard to the:</w:t>
      </w:r>
    </w:p>
    <w:p w:rsidR="00BB4C10" w:rsidRDefault="00270C57">
      <w:pPr>
        <w:spacing w:before="113"/>
        <w:ind w:left="340" w:right="83" w:hanging="227"/>
        <w:rPr>
          <w:rFonts w:ascii="Swis721 Lt BT" w:eastAsia="Swis721 Lt BT" w:hAnsi="Swis721 Lt BT" w:cs="Swis721 Lt BT"/>
          <w:sz w:val="19"/>
          <w:szCs w:val="19"/>
        </w:rPr>
      </w:pPr>
      <w:r>
        <w:rPr>
          <w:rFonts w:ascii="Arial" w:hAnsi="Arial"/>
          <w:color w:val="00757A"/>
          <w:sz w:val="19"/>
        </w:rPr>
        <w:t xml:space="preserve">• </w:t>
      </w:r>
      <w:r w:rsidR="002C3305">
        <w:rPr>
          <w:rFonts w:ascii="Swis721 Lt BT" w:hAnsi="Swis721 Lt BT"/>
          <w:color w:val="231F20"/>
          <w:spacing w:val="-4"/>
          <w:sz w:val="19"/>
        </w:rPr>
        <w:t>PGPA</w:t>
      </w:r>
      <w:r w:rsidR="002C3305">
        <w:rPr>
          <w:rFonts w:ascii="Swis721 Lt BT" w:hAnsi="Swis721 Lt BT"/>
          <w:color w:val="231F20"/>
          <w:spacing w:val="1"/>
          <w:sz w:val="19"/>
        </w:rPr>
        <w:t xml:space="preserve"> </w:t>
      </w:r>
      <w:r w:rsidR="002C3305">
        <w:rPr>
          <w:rFonts w:ascii="Swis721 Lt BT" w:hAnsi="Swis721 Lt BT"/>
          <w:color w:val="231F20"/>
          <w:sz w:val="19"/>
        </w:rPr>
        <w:t>Act and</w:t>
      </w:r>
      <w:r w:rsidR="002C3305">
        <w:rPr>
          <w:rFonts w:ascii="Swis721 Lt BT" w:hAnsi="Swis721 Lt BT"/>
          <w:color w:val="231F20"/>
          <w:spacing w:val="1"/>
          <w:sz w:val="19"/>
        </w:rPr>
        <w:t xml:space="preserve"> </w:t>
      </w:r>
      <w:r w:rsidR="002C3305">
        <w:rPr>
          <w:rFonts w:ascii="Swis721 Lt BT" w:hAnsi="Swis721 Lt BT"/>
          <w:i/>
          <w:color w:val="231F20"/>
          <w:sz w:val="19"/>
        </w:rPr>
        <w:t>Public</w:t>
      </w:r>
      <w:r w:rsidR="002C3305">
        <w:rPr>
          <w:rFonts w:ascii="Swis721 Lt BT" w:hAnsi="Swis721 Lt BT"/>
          <w:i/>
          <w:color w:val="231F20"/>
          <w:spacing w:val="1"/>
          <w:sz w:val="19"/>
        </w:rPr>
        <w:t xml:space="preserve"> </w:t>
      </w:r>
      <w:r w:rsidR="002C3305">
        <w:rPr>
          <w:rFonts w:ascii="Swis721 Lt BT" w:hAnsi="Swis721 Lt BT"/>
          <w:i/>
          <w:color w:val="231F20"/>
          <w:sz w:val="19"/>
        </w:rPr>
        <w:t>Governance,</w:t>
      </w:r>
      <w:r w:rsidR="002C3305">
        <w:rPr>
          <w:rFonts w:ascii="Swis721 Lt BT" w:hAnsi="Swis721 Lt BT"/>
          <w:i/>
          <w:color w:val="231F20"/>
          <w:spacing w:val="22"/>
          <w:sz w:val="19"/>
        </w:rPr>
        <w:t xml:space="preserve"> </w:t>
      </w:r>
      <w:r w:rsidR="002C3305">
        <w:rPr>
          <w:rFonts w:ascii="Swis721 Lt BT" w:hAnsi="Swis721 Lt BT"/>
          <w:i/>
          <w:color w:val="231F20"/>
          <w:sz w:val="19"/>
        </w:rPr>
        <w:t>Performance and Accountability Rule 2014</w:t>
      </w:r>
      <w:r w:rsidR="002C3305">
        <w:rPr>
          <w:rFonts w:ascii="Swis721 Lt BT" w:hAnsi="Swis721 Lt BT"/>
          <w:i/>
          <w:color w:val="231F20"/>
          <w:spacing w:val="21"/>
          <w:sz w:val="19"/>
        </w:rPr>
        <w:t xml:space="preserve"> </w:t>
      </w:r>
      <w:r w:rsidR="002C3305">
        <w:rPr>
          <w:rFonts w:ascii="Swis721 Lt BT" w:hAnsi="Swis721 Lt BT"/>
          <w:color w:val="231F20"/>
          <w:spacing w:val="-3"/>
          <w:sz w:val="19"/>
        </w:rPr>
        <w:t>(PGPA</w:t>
      </w:r>
      <w:r w:rsidR="002C3305">
        <w:rPr>
          <w:rFonts w:ascii="Swis721 Lt BT" w:hAnsi="Swis721 Lt BT"/>
          <w:color w:val="231F20"/>
          <w:sz w:val="19"/>
        </w:rPr>
        <w:t xml:space="preserve"> Rule 2014); and</w:t>
      </w:r>
    </w:p>
    <w:p w:rsidR="00BB4C10" w:rsidRDefault="00270C57">
      <w:pPr>
        <w:spacing w:before="113"/>
        <w:ind w:left="114"/>
        <w:rPr>
          <w:rFonts w:ascii="Swis721 BT" w:eastAsia="Swis721 BT" w:hAnsi="Swis721 BT" w:cs="Swis721 BT"/>
          <w:sz w:val="19"/>
          <w:szCs w:val="19"/>
        </w:rPr>
      </w:pPr>
      <w:r>
        <w:rPr>
          <w:rFonts w:ascii="Arial" w:hAnsi="Arial"/>
          <w:color w:val="00757A"/>
          <w:sz w:val="19"/>
        </w:rPr>
        <w:t xml:space="preserve">• </w:t>
      </w:r>
      <w:r w:rsidR="002C3305">
        <w:rPr>
          <w:rFonts w:ascii="Swis721 Lt BT" w:hAnsi="Swis721 Lt BT"/>
          <w:i/>
          <w:color w:val="231F20"/>
          <w:sz w:val="19"/>
        </w:rPr>
        <w:t>Corporations</w:t>
      </w:r>
      <w:r w:rsidR="002C3305">
        <w:rPr>
          <w:rFonts w:ascii="Swis721 Lt BT" w:hAnsi="Swis721 Lt BT"/>
          <w:i/>
          <w:color w:val="231F20"/>
          <w:spacing w:val="1"/>
          <w:sz w:val="19"/>
        </w:rPr>
        <w:t xml:space="preserve"> </w:t>
      </w:r>
      <w:r w:rsidR="002C3305">
        <w:rPr>
          <w:rFonts w:ascii="Swis721 Lt BT" w:hAnsi="Swis721 Lt BT"/>
          <w:i/>
          <w:color w:val="231F20"/>
          <w:sz w:val="19"/>
        </w:rPr>
        <w:t>Act</w:t>
      </w:r>
      <w:r w:rsidR="002C3305">
        <w:rPr>
          <w:rFonts w:ascii="Swis721 Lt BT" w:hAnsi="Swis721 Lt BT"/>
          <w:i/>
          <w:color w:val="231F20"/>
          <w:spacing w:val="1"/>
          <w:sz w:val="19"/>
        </w:rPr>
        <w:t xml:space="preserve"> </w:t>
      </w:r>
      <w:r w:rsidR="002C3305">
        <w:rPr>
          <w:rFonts w:ascii="Swis721 Lt BT" w:hAnsi="Swis721 Lt BT"/>
          <w:i/>
          <w:color w:val="231F20"/>
          <w:sz w:val="19"/>
        </w:rPr>
        <w:t>2001</w:t>
      </w:r>
      <w:r w:rsidR="002C3305">
        <w:rPr>
          <w:rFonts w:ascii="Swis721 BT" w:hAnsi="Swis721 BT"/>
          <w:i/>
          <w:color w:val="231F20"/>
          <w:sz w:val="19"/>
        </w:rPr>
        <w:t>.</w:t>
      </w:r>
    </w:p>
    <w:p w:rsidR="00BB4C10" w:rsidRDefault="002C3305">
      <w:pPr>
        <w:pStyle w:val="BodyText"/>
        <w:ind w:left="114" w:right="72"/>
      </w:pPr>
      <w:r>
        <w:rPr>
          <w:color w:val="231F20"/>
        </w:rPr>
        <w:t>This statement, which was approved by the Board on 27 August 2018, outlines the most significant</w:t>
      </w:r>
      <w:r>
        <w:rPr>
          <w:color w:val="231F20"/>
          <w:spacing w:val="-3"/>
        </w:rPr>
        <w:t xml:space="preserve"> </w:t>
      </w:r>
      <w:r>
        <w:rPr>
          <w:color w:val="231F20"/>
        </w:rPr>
        <w:t>aspects</w:t>
      </w:r>
      <w:r>
        <w:rPr>
          <w:color w:val="231F20"/>
          <w:spacing w:val="-2"/>
        </w:rPr>
        <w:t xml:space="preserve"> </w:t>
      </w:r>
      <w:r>
        <w:rPr>
          <w:color w:val="231F20"/>
        </w:rPr>
        <w:t>of</w:t>
      </w:r>
      <w:r>
        <w:rPr>
          <w:color w:val="231F20"/>
          <w:spacing w:val="-2"/>
        </w:rPr>
        <w:t xml:space="preserve"> </w:t>
      </w:r>
      <w:r>
        <w:rPr>
          <w:color w:val="231F20"/>
        </w:rPr>
        <w:t>AITSL’s</w:t>
      </w:r>
      <w:r>
        <w:rPr>
          <w:color w:val="231F20"/>
          <w:spacing w:val="-2"/>
        </w:rPr>
        <w:t xml:space="preserve"> </w:t>
      </w:r>
      <w:r>
        <w:rPr>
          <w:color w:val="231F20"/>
        </w:rPr>
        <w:t>corporate governance framework.</w:t>
      </w:r>
    </w:p>
    <w:p w:rsidR="00BB4C10" w:rsidRDefault="00BB4C10">
      <w:pPr>
        <w:sectPr w:rsidR="00BB4C10">
          <w:type w:val="continuous"/>
          <w:pgSz w:w="9980" w:h="14180"/>
          <w:pgMar w:top="1320" w:right="740" w:bottom="280" w:left="1020" w:header="720" w:footer="720" w:gutter="0"/>
          <w:cols w:num="2" w:space="720" w:equalWidth="0">
            <w:col w:w="3849" w:space="319"/>
            <w:col w:w="4052"/>
          </w:cols>
        </w:sectPr>
      </w:pPr>
    </w:p>
    <w:p w:rsidR="00BB4C10" w:rsidRDefault="002C3305">
      <w:pPr>
        <w:spacing w:before="48"/>
        <w:ind w:left="110"/>
        <w:rPr>
          <w:rFonts w:ascii="Swis721 Lt BT" w:eastAsia="Swis721 Lt BT" w:hAnsi="Swis721 Lt BT" w:cs="Swis721 Lt BT"/>
          <w:sz w:val="16"/>
          <w:szCs w:val="16"/>
        </w:rPr>
      </w:pPr>
      <w:r>
        <w:rPr>
          <w:rFonts w:ascii="Swis721 BT"/>
          <w:b/>
          <w:color w:val="00757A"/>
          <w:spacing w:val="-1"/>
          <w:sz w:val="16"/>
        </w:rPr>
        <w:lastRenderedPageBreak/>
        <w:t>CORPORATE</w:t>
      </w:r>
      <w:r>
        <w:rPr>
          <w:rFonts w:ascii="Swis721 BT"/>
          <w:b/>
          <w:color w:val="00757A"/>
          <w:sz w:val="16"/>
        </w:rPr>
        <w:t xml:space="preserve"> </w:t>
      </w:r>
      <w:r>
        <w:rPr>
          <w:rFonts w:ascii="Swis721 BT"/>
          <w:b/>
          <w:color w:val="00757A"/>
          <w:spacing w:val="-1"/>
          <w:sz w:val="16"/>
        </w:rPr>
        <w:t>GOVERNANCE</w:t>
      </w:r>
      <w:r>
        <w:rPr>
          <w:rFonts w:ascii="Swis721 BT"/>
          <w:b/>
          <w:color w:val="00757A"/>
          <w:sz w:val="16"/>
        </w:rPr>
        <w:t xml:space="preserve"> </w:t>
      </w:r>
      <w:r>
        <w:rPr>
          <w:rFonts w:ascii="Swis721 BT"/>
          <w:b/>
          <w:color w:val="00757A"/>
          <w:spacing w:val="-2"/>
          <w:sz w:val="16"/>
        </w:rPr>
        <w:t>STATEMENT</w:t>
      </w:r>
      <w:r>
        <w:rPr>
          <w:rFonts w:ascii="Swis721 BT"/>
          <w:b/>
          <w:color w:val="00757A"/>
          <w:sz w:val="16"/>
        </w:rPr>
        <w:t xml:space="preserve"> </w:t>
      </w:r>
      <w:r>
        <w:rPr>
          <w:rFonts w:ascii="Swis721 Lt BT"/>
          <w:color w:val="00757A"/>
          <w:sz w:val="16"/>
        </w:rPr>
        <w:t>CONTINUED</w:t>
      </w:r>
    </w:p>
    <w:p w:rsidR="00BB4C10" w:rsidRDefault="00BB4C10">
      <w:pPr>
        <w:rPr>
          <w:rFonts w:ascii="Swis721 Lt BT" w:eastAsia="Swis721 Lt BT" w:hAnsi="Swis721 Lt BT" w:cs="Swis721 Lt BT"/>
          <w:sz w:val="20"/>
          <w:szCs w:val="20"/>
        </w:rPr>
      </w:pPr>
    </w:p>
    <w:p w:rsidR="00BB4C10" w:rsidRDefault="00BB4C10">
      <w:pPr>
        <w:spacing w:before="8"/>
        <w:rPr>
          <w:rFonts w:ascii="Swis721 Lt BT" w:eastAsia="Swis721 Lt BT" w:hAnsi="Swis721 Lt BT" w:cs="Swis721 Lt BT"/>
          <w:sz w:val="25"/>
          <w:szCs w:val="25"/>
        </w:rPr>
      </w:pPr>
    </w:p>
    <w:p w:rsidR="00BB4C10" w:rsidRDefault="00BB4C10">
      <w:pPr>
        <w:rPr>
          <w:rFonts w:ascii="Swis721 Lt BT" w:eastAsia="Swis721 Lt BT" w:hAnsi="Swis721 Lt BT" w:cs="Swis721 Lt BT"/>
          <w:sz w:val="25"/>
          <w:szCs w:val="25"/>
        </w:rPr>
        <w:sectPr w:rsidR="00BB4C10">
          <w:pgSz w:w="9980" w:h="14180"/>
          <w:pgMar w:top="800" w:right="1020" w:bottom="640" w:left="740" w:header="0" w:footer="452" w:gutter="0"/>
          <w:cols w:space="720"/>
        </w:sectPr>
      </w:pPr>
    </w:p>
    <w:p w:rsidR="00BB4C10" w:rsidRDefault="002C3305">
      <w:pPr>
        <w:pStyle w:val="BodyText"/>
        <w:spacing w:before="69"/>
      </w:pPr>
      <w:r>
        <w:rPr>
          <w:color w:val="231F20"/>
        </w:rPr>
        <w:t xml:space="preserve">As AITSL is wholly owned by the Commonwealth of Australia, under Section 250 N (4) of the </w:t>
      </w:r>
      <w:r>
        <w:rPr>
          <w:i/>
          <w:color w:val="231F20"/>
        </w:rPr>
        <w:t>Corporations Act 2001</w:t>
      </w:r>
      <w:r>
        <w:rPr>
          <w:color w:val="231F20"/>
        </w:rPr>
        <w:t>, it is not</w:t>
      </w:r>
      <w:r>
        <w:rPr>
          <w:color w:val="231F20"/>
        </w:rPr>
        <w:t xml:space="preserve"> required to hold an annual general meeting.</w:t>
      </w:r>
    </w:p>
    <w:p w:rsidR="00BB4C10" w:rsidRDefault="002C3305">
      <w:pPr>
        <w:pStyle w:val="BodyText"/>
        <w:ind w:right="81"/>
      </w:pPr>
      <w:r>
        <w:rPr>
          <w:color w:val="231F20"/>
        </w:rPr>
        <w:t xml:space="preserve">AITSL regularly reports to the Minister for Education and </w:t>
      </w:r>
      <w:r>
        <w:rPr>
          <w:color w:val="231F20"/>
          <w:spacing w:val="-3"/>
        </w:rPr>
        <w:t>Training</w:t>
      </w:r>
      <w:r>
        <w:rPr>
          <w:color w:val="231F20"/>
        </w:rPr>
        <w:t xml:space="preserve"> and the Minister for</w:t>
      </w:r>
      <w:r>
        <w:rPr>
          <w:color w:val="231F20"/>
          <w:spacing w:val="25"/>
        </w:rPr>
        <w:t xml:space="preserve"> </w:t>
      </w:r>
      <w:r>
        <w:rPr>
          <w:color w:val="231F20"/>
        </w:rPr>
        <w:t xml:space="preserve">Finance based on the reporting timetable detailed in AITSL’s Grant Agreement and other requests from the </w:t>
      </w:r>
      <w:r>
        <w:rPr>
          <w:color w:val="231F20"/>
          <w:spacing w:val="-2"/>
        </w:rPr>
        <w:t>Minister.</w:t>
      </w:r>
      <w:r>
        <w:rPr>
          <w:color w:val="231F20"/>
        </w:rPr>
        <w:t xml:space="preserve"> AITSL is</w:t>
      </w:r>
      <w:r>
        <w:rPr>
          <w:color w:val="231F20"/>
        </w:rPr>
        <w:t xml:space="preserve"> also</w:t>
      </w:r>
      <w:r>
        <w:rPr>
          <w:color w:val="231F20"/>
          <w:spacing w:val="20"/>
        </w:rPr>
        <w:t xml:space="preserve"> </w:t>
      </w:r>
      <w:r>
        <w:rPr>
          <w:color w:val="231F20"/>
        </w:rPr>
        <w:t xml:space="preserve">subject to </w:t>
      </w:r>
      <w:r>
        <w:rPr>
          <w:color w:val="231F20"/>
          <w:spacing w:val="-1"/>
        </w:rPr>
        <w:t>Parliamentary</w:t>
      </w:r>
      <w:r>
        <w:rPr>
          <w:color w:val="231F20"/>
        </w:rPr>
        <w:t xml:space="preserve"> scrutiny through the</w:t>
      </w:r>
      <w:r>
        <w:rPr>
          <w:color w:val="231F20"/>
          <w:spacing w:val="27"/>
        </w:rPr>
        <w:t xml:space="preserve"> </w:t>
      </w:r>
      <w:r>
        <w:rPr>
          <w:color w:val="231F20"/>
        </w:rPr>
        <w:t>Senate Estimates process.</w:t>
      </w:r>
    </w:p>
    <w:p w:rsidR="00BB4C10" w:rsidRDefault="002C3305">
      <w:pPr>
        <w:pStyle w:val="BodyText"/>
        <w:ind w:right="81"/>
      </w:pPr>
      <w:r>
        <w:rPr>
          <w:color w:val="231F20"/>
        </w:rPr>
        <w:t xml:space="preserve">The Minister for Education and </w:t>
      </w:r>
      <w:r>
        <w:rPr>
          <w:color w:val="231F20"/>
          <w:spacing w:val="-3"/>
        </w:rPr>
        <w:t>Training</w:t>
      </w:r>
      <w:r>
        <w:rPr>
          <w:color w:val="231F20"/>
        </w:rPr>
        <w:t xml:space="preserve"> is the</w:t>
      </w:r>
      <w:r>
        <w:rPr>
          <w:color w:val="231F20"/>
          <w:spacing w:val="25"/>
        </w:rPr>
        <w:t xml:space="preserve"> </w:t>
      </w:r>
      <w:r>
        <w:rPr>
          <w:color w:val="231F20"/>
        </w:rPr>
        <w:t>sole owner and member of AITSL. During</w:t>
      </w:r>
      <w:r>
        <w:rPr>
          <w:color w:val="231F20"/>
          <w:spacing w:val="25"/>
        </w:rPr>
        <w:t xml:space="preserve"> </w:t>
      </w:r>
      <w:r>
        <w:rPr>
          <w:color w:val="231F20"/>
        </w:rPr>
        <w:t>2017–2018 the Minister for this portfolio was Senator the Hon Simon Birmingham.</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rPr>
          <w:b w:val="0"/>
          <w:bCs w:val="0"/>
        </w:rPr>
      </w:pPr>
      <w:r>
        <w:rPr>
          <w:color w:val="005E63"/>
        </w:rPr>
        <w:t>BOARD AND COMMITTEES</w:t>
      </w:r>
    </w:p>
    <w:p w:rsidR="00BB4C10" w:rsidRDefault="00BB4C10">
      <w:pPr>
        <w:spacing w:before="3"/>
        <w:rPr>
          <w:rFonts w:ascii="Swis721 BT" w:eastAsia="Swis721 BT" w:hAnsi="Swis721 BT" w:cs="Swis721 BT"/>
          <w:b/>
          <w:bCs/>
          <w:sz w:val="18"/>
          <w:szCs w:val="18"/>
        </w:rPr>
      </w:pPr>
    </w:p>
    <w:p w:rsidR="00BB4C10" w:rsidRDefault="002C3305">
      <w:pPr>
        <w:pStyle w:val="Heading6"/>
        <w:spacing w:before="0"/>
        <w:ind w:left="110"/>
      </w:pPr>
      <w:r>
        <w:rPr>
          <w:color w:val="00757A"/>
        </w:rPr>
        <w:t>The Board</w:t>
      </w:r>
    </w:p>
    <w:p w:rsidR="00BB4C10" w:rsidRDefault="002C3305">
      <w:pPr>
        <w:pStyle w:val="BodyText"/>
        <w:spacing w:before="106"/>
        <w:ind w:right="81"/>
      </w:pPr>
      <w:r>
        <w:rPr>
          <w:color w:val="231F20"/>
        </w:rPr>
        <w:t>AITSL’s</w:t>
      </w:r>
      <w:r>
        <w:rPr>
          <w:color w:val="231F20"/>
          <w:spacing w:val="-2"/>
        </w:rPr>
        <w:t xml:space="preserve"> </w:t>
      </w:r>
      <w:r>
        <w:rPr>
          <w:color w:val="231F20"/>
        </w:rPr>
        <w:t>constitution</w:t>
      </w:r>
      <w:r>
        <w:rPr>
          <w:color w:val="231F20"/>
          <w:spacing w:val="-1"/>
        </w:rPr>
        <w:t xml:space="preserve"> </w:t>
      </w:r>
      <w:r>
        <w:rPr>
          <w:color w:val="231F20"/>
        </w:rPr>
        <w:t>defines</w:t>
      </w:r>
      <w:r>
        <w:rPr>
          <w:color w:val="231F20"/>
          <w:spacing w:val="-2"/>
        </w:rPr>
        <w:t xml:space="preserve"> </w:t>
      </w:r>
      <w:r>
        <w:rPr>
          <w:color w:val="231F20"/>
        </w:rPr>
        <w:t>the</w:t>
      </w:r>
      <w:r>
        <w:rPr>
          <w:color w:val="231F20"/>
          <w:spacing w:val="-1"/>
        </w:rPr>
        <w:t xml:space="preserve"> </w:t>
      </w:r>
      <w:r>
        <w:rPr>
          <w:color w:val="231F20"/>
        </w:rPr>
        <w:t>corporate powers of AITSL, which are exercised by the</w:t>
      </w:r>
      <w:r>
        <w:rPr>
          <w:color w:val="231F20"/>
          <w:spacing w:val="25"/>
        </w:rPr>
        <w:t xml:space="preserve"> </w:t>
      </w:r>
      <w:r>
        <w:rPr>
          <w:color w:val="231F20"/>
        </w:rPr>
        <w:t>Board.</w:t>
      </w:r>
    </w:p>
    <w:p w:rsidR="00BB4C10" w:rsidRDefault="002C3305">
      <w:pPr>
        <w:pStyle w:val="BodyText"/>
        <w:ind w:right="229"/>
      </w:pPr>
      <w:r>
        <w:rPr>
          <w:color w:val="231F20"/>
        </w:rPr>
        <w:t>The Board has also adopted a Board charter that sets out the Board’s role and</w:t>
      </w:r>
    </w:p>
    <w:p w:rsidR="00BB4C10" w:rsidRDefault="002C3305">
      <w:pPr>
        <w:pStyle w:val="BodyText"/>
        <w:spacing w:before="0"/>
        <w:ind w:right="89"/>
      </w:pPr>
      <w:r>
        <w:rPr>
          <w:color w:val="231F20"/>
        </w:rPr>
        <w:t>responsibilities and the role and responsibility of</w:t>
      </w:r>
      <w:r>
        <w:rPr>
          <w:color w:val="231F20"/>
          <w:spacing w:val="-2"/>
        </w:rPr>
        <w:t xml:space="preserve"> </w:t>
      </w:r>
      <w:r>
        <w:rPr>
          <w:color w:val="231F20"/>
        </w:rPr>
        <w:t>the</w:t>
      </w:r>
      <w:r>
        <w:rPr>
          <w:color w:val="231F20"/>
          <w:spacing w:val="-1"/>
        </w:rPr>
        <w:t xml:space="preserve"> </w:t>
      </w:r>
      <w:r>
        <w:rPr>
          <w:color w:val="231F20"/>
        </w:rPr>
        <w:t>Chief</w:t>
      </w:r>
      <w:r>
        <w:rPr>
          <w:color w:val="231F20"/>
          <w:spacing w:val="-2"/>
        </w:rPr>
        <w:t xml:space="preserve"> </w:t>
      </w:r>
      <w:r>
        <w:rPr>
          <w:color w:val="231F20"/>
        </w:rPr>
        <w:t>Executive</w:t>
      </w:r>
      <w:r>
        <w:rPr>
          <w:color w:val="231F20"/>
          <w:spacing w:val="-1"/>
        </w:rPr>
        <w:t xml:space="preserve"> </w:t>
      </w:r>
      <w:r>
        <w:rPr>
          <w:color w:val="231F20"/>
          <w:spacing w:val="-3"/>
        </w:rPr>
        <w:t>Officer.</w:t>
      </w:r>
    </w:p>
    <w:p w:rsidR="00BB4C10" w:rsidRDefault="002C3305">
      <w:pPr>
        <w:pStyle w:val="BodyText"/>
        <w:ind w:right="42"/>
      </w:pPr>
      <w:r>
        <w:rPr>
          <w:color w:val="231F20"/>
        </w:rPr>
        <w:t>The Board is responsible for setting AITSL’s overall strategic direction and goals; overseeing and monitoring organisational performance and the achievement of strategic goals</w:t>
      </w:r>
      <w:r>
        <w:rPr>
          <w:color w:val="231F20"/>
          <w:spacing w:val="-2"/>
        </w:rPr>
        <w:t xml:space="preserve"> </w:t>
      </w:r>
      <w:r>
        <w:rPr>
          <w:color w:val="231F20"/>
        </w:rPr>
        <w:t>and</w:t>
      </w:r>
      <w:r>
        <w:rPr>
          <w:color w:val="231F20"/>
          <w:spacing w:val="-2"/>
        </w:rPr>
        <w:t xml:space="preserve"> </w:t>
      </w:r>
      <w:r>
        <w:rPr>
          <w:color w:val="231F20"/>
        </w:rPr>
        <w:t>objectives;</w:t>
      </w:r>
      <w:r>
        <w:rPr>
          <w:color w:val="231F20"/>
          <w:spacing w:val="-2"/>
        </w:rPr>
        <w:t xml:space="preserve"> </w:t>
      </w:r>
      <w:r>
        <w:rPr>
          <w:color w:val="231F20"/>
        </w:rPr>
        <w:t>monitoring</w:t>
      </w:r>
      <w:r>
        <w:rPr>
          <w:color w:val="231F20"/>
          <w:spacing w:val="-1"/>
        </w:rPr>
        <w:t xml:space="preserve"> </w:t>
      </w:r>
      <w:r>
        <w:rPr>
          <w:color w:val="231F20"/>
        </w:rPr>
        <w:t>financial</w:t>
      </w:r>
      <w:r>
        <w:rPr>
          <w:color w:val="231F20"/>
          <w:w w:val="99"/>
        </w:rPr>
        <w:t xml:space="preserve"> </w:t>
      </w:r>
      <w:r>
        <w:rPr>
          <w:color w:val="231F20"/>
        </w:rPr>
        <w:t>performance an</w:t>
      </w:r>
      <w:r>
        <w:rPr>
          <w:color w:val="231F20"/>
        </w:rPr>
        <w:t>d accountability; setting specific</w:t>
      </w:r>
      <w:r>
        <w:rPr>
          <w:color w:val="231F20"/>
          <w:spacing w:val="-2"/>
        </w:rPr>
        <w:t xml:space="preserve"> </w:t>
      </w:r>
      <w:r>
        <w:rPr>
          <w:color w:val="231F20"/>
        </w:rPr>
        <w:t>limits</w:t>
      </w:r>
      <w:r>
        <w:rPr>
          <w:color w:val="231F20"/>
          <w:spacing w:val="-1"/>
        </w:rPr>
        <w:t xml:space="preserve"> </w:t>
      </w:r>
      <w:r>
        <w:rPr>
          <w:color w:val="231F20"/>
        </w:rPr>
        <w:t>of</w:t>
      </w:r>
      <w:r>
        <w:rPr>
          <w:color w:val="231F20"/>
          <w:spacing w:val="-1"/>
        </w:rPr>
        <w:t xml:space="preserve"> </w:t>
      </w:r>
      <w:r>
        <w:rPr>
          <w:color w:val="231F20"/>
        </w:rPr>
        <w:t>authority</w:t>
      </w:r>
      <w:r>
        <w:rPr>
          <w:color w:val="231F20"/>
          <w:spacing w:val="-2"/>
        </w:rPr>
        <w:t xml:space="preserve"> </w:t>
      </w:r>
      <w:r>
        <w:rPr>
          <w:color w:val="231F20"/>
        </w:rPr>
        <w:t>for</w:t>
      </w:r>
      <w:r>
        <w:rPr>
          <w:color w:val="231F20"/>
          <w:spacing w:val="-1"/>
        </w:rPr>
        <w:t xml:space="preserve"> </w:t>
      </w:r>
      <w:r>
        <w:rPr>
          <w:color w:val="231F20"/>
        </w:rPr>
        <w:t>management; reviewing and monitoring AITSL’s risk management and compliance systems; setting appropriate standards of corporate governance and codes of conduct; and protecting and enhancing AITSL’s</w:t>
      </w:r>
      <w:r>
        <w:rPr>
          <w:color w:val="231F20"/>
        </w:rPr>
        <w:t xml:space="preserve"> reputation.</w:t>
      </w:r>
    </w:p>
    <w:p w:rsidR="00BB4C10" w:rsidRDefault="002C3305">
      <w:pPr>
        <w:pStyle w:val="BodyText"/>
        <w:ind w:right="81"/>
      </w:pPr>
      <w:r>
        <w:rPr>
          <w:color w:val="231F20"/>
        </w:rPr>
        <w:t>The Board has also adopted a Board code of conduct that sets out the legal requirements and ethical standards that each Director is expected to adhere to.</w:t>
      </w:r>
    </w:p>
    <w:p w:rsidR="00BB4C10" w:rsidRDefault="002C3305">
      <w:pPr>
        <w:pStyle w:val="BodyText"/>
        <w:spacing w:before="70"/>
        <w:ind w:right="72"/>
      </w:pPr>
      <w:r>
        <w:br w:type="column"/>
      </w:r>
      <w:r>
        <w:rPr>
          <w:color w:val="231F20"/>
        </w:rPr>
        <w:t xml:space="preserve">The CEO is accountable to the Board and responsible for the operational and </w:t>
      </w:r>
      <w:r>
        <w:rPr>
          <w:color w:val="231F20"/>
          <w:spacing w:val="-1"/>
        </w:rPr>
        <w:t>day-to-day</w:t>
      </w:r>
      <w:r>
        <w:rPr>
          <w:color w:val="231F20"/>
          <w:spacing w:val="26"/>
        </w:rPr>
        <w:t xml:space="preserve"> </w:t>
      </w:r>
      <w:r>
        <w:rPr>
          <w:color w:val="231F20"/>
        </w:rPr>
        <w:t>management of the company with the powers and delegations authorised by the Board.</w:t>
      </w:r>
    </w:p>
    <w:p w:rsidR="00BB4C10" w:rsidRDefault="00BB4C10">
      <w:pPr>
        <w:rPr>
          <w:rFonts w:ascii="Swis721 Lt BT" w:eastAsia="Swis721 Lt BT" w:hAnsi="Swis721 Lt BT" w:cs="Swis721 Lt BT"/>
          <w:sz w:val="18"/>
          <w:szCs w:val="18"/>
        </w:rPr>
      </w:pPr>
    </w:p>
    <w:p w:rsidR="00BB4C10" w:rsidRDefault="002C3305">
      <w:pPr>
        <w:pStyle w:val="Heading6"/>
        <w:ind w:left="110"/>
      </w:pPr>
      <w:r>
        <w:rPr>
          <w:color w:val="00757A"/>
        </w:rPr>
        <w:t>Appointments</w:t>
      </w:r>
    </w:p>
    <w:p w:rsidR="00BB4C10" w:rsidRDefault="002C3305">
      <w:pPr>
        <w:pStyle w:val="BodyText"/>
        <w:spacing w:before="106"/>
        <w:ind w:right="175"/>
      </w:pPr>
      <w:r>
        <w:rPr>
          <w:color w:val="231F20"/>
        </w:rPr>
        <w:t>In accordance with AITSL’s constitution, the Board is to comprise a minimum of three and a maximum of 11 directors.</w:t>
      </w:r>
    </w:p>
    <w:p w:rsidR="00BB4C10" w:rsidRDefault="002C3305">
      <w:pPr>
        <w:pStyle w:val="BodyText"/>
        <w:ind w:right="72"/>
      </w:pPr>
      <w:r>
        <w:rPr>
          <w:color w:val="231F20"/>
        </w:rPr>
        <w:t>Directors</w:t>
      </w:r>
      <w:r>
        <w:rPr>
          <w:color w:val="231F20"/>
          <w:spacing w:val="-1"/>
        </w:rPr>
        <w:t xml:space="preserve"> </w:t>
      </w:r>
      <w:r>
        <w:rPr>
          <w:color w:val="231F20"/>
        </w:rPr>
        <w:t>are</w:t>
      </w:r>
      <w:r>
        <w:rPr>
          <w:color w:val="231F20"/>
          <w:spacing w:val="-1"/>
        </w:rPr>
        <w:t xml:space="preserve"> </w:t>
      </w:r>
      <w:r>
        <w:rPr>
          <w:color w:val="231F20"/>
        </w:rPr>
        <w:t>appointed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Commonwealth</w:t>
      </w:r>
      <w:r>
        <w:rPr>
          <w:color w:val="231F20"/>
        </w:rPr>
        <w:t xml:space="preserve"> Minister for Education and </w:t>
      </w:r>
      <w:r>
        <w:rPr>
          <w:color w:val="231F20"/>
          <w:spacing w:val="-3"/>
        </w:rPr>
        <w:t>Training</w:t>
      </w:r>
      <w:r>
        <w:rPr>
          <w:color w:val="231F20"/>
        </w:rPr>
        <w:t xml:space="preserve"> in a formal</w:t>
      </w:r>
      <w:r>
        <w:rPr>
          <w:color w:val="231F20"/>
          <w:spacing w:val="25"/>
        </w:rPr>
        <w:t xml:space="preserve"> </w:t>
      </w:r>
      <w:r>
        <w:rPr>
          <w:color w:val="231F20"/>
        </w:rPr>
        <w:t>letter of appointment setting out the key</w:t>
      </w:r>
    </w:p>
    <w:p w:rsidR="00BB4C10" w:rsidRDefault="002C3305">
      <w:pPr>
        <w:pStyle w:val="BodyText"/>
        <w:spacing w:before="0"/>
        <w:ind w:right="280"/>
      </w:pPr>
      <w:r>
        <w:rPr>
          <w:color w:val="231F20"/>
        </w:rPr>
        <w:t>terms and conditions of the appointment. The</w:t>
      </w:r>
      <w:r>
        <w:rPr>
          <w:color w:val="231F20"/>
          <w:spacing w:val="-1"/>
        </w:rPr>
        <w:t xml:space="preserve"> </w:t>
      </w:r>
      <w:r>
        <w:rPr>
          <w:color w:val="231F20"/>
        </w:rPr>
        <w:t>maximum</w:t>
      </w:r>
      <w:r>
        <w:rPr>
          <w:color w:val="231F20"/>
          <w:spacing w:val="-1"/>
        </w:rPr>
        <w:t xml:space="preserve"> </w:t>
      </w:r>
      <w:r>
        <w:rPr>
          <w:color w:val="231F20"/>
        </w:rPr>
        <w:t>term of</w:t>
      </w:r>
      <w:r>
        <w:rPr>
          <w:color w:val="231F20"/>
          <w:spacing w:val="-1"/>
        </w:rPr>
        <w:t xml:space="preserve"> </w:t>
      </w:r>
      <w:r>
        <w:rPr>
          <w:color w:val="231F20"/>
        </w:rPr>
        <w:t>office for</w:t>
      </w:r>
      <w:r>
        <w:rPr>
          <w:color w:val="231F20"/>
          <w:spacing w:val="-1"/>
        </w:rPr>
        <w:t xml:space="preserve"> </w:t>
      </w:r>
      <w:r>
        <w:rPr>
          <w:color w:val="231F20"/>
        </w:rPr>
        <w:t>a Director</w:t>
      </w:r>
      <w:r>
        <w:rPr>
          <w:color w:val="231F20"/>
          <w:spacing w:val="-1"/>
        </w:rPr>
        <w:t xml:space="preserve"> </w:t>
      </w:r>
      <w:r>
        <w:rPr>
          <w:color w:val="231F20"/>
        </w:rPr>
        <w:t>is for a period of up to three years, with serving Directors eligible for re-appoi</w:t>
      </w:r>
      <w:r>
        <w:rPr>
          <w:color w:val="231F20"/>
        </w:rPr>
        <w:t>ntment on the expiry</w:t>
      </w:r>
      <w:r>
        <w:rPr>
          <w:color w:val="231F20"/>
          <w:spacing w:val="-1"/>
        </w:rPr>
        <w:t xml:space="preserve"> </w:t>
      </w:r>
      <w:r>
        <w:rPr>
          <w:color w:val="231F20"/>
        </w:rPr>
        <w:t>of</w:t>
      </w:r>
      <w:r>
        <w:rPr>
          <w:color w:val="231F20"/>
          <w:spacing w:val="-1"/>
        </w:rPr>
        <w:t xml:space="preserve"> </w:t>
      </w:r>
      <w:r>
        <w:rPr>
          <w:color w:val="231F20"/>
        </w:rPr>
        <w:t>their</w:t>
      </w:r>
      <w:r>
        <w:rPr>
          <w:color w:val="231F20"/>
          <w:spacing w:val="-1"/>
        </w:rPr>
        <w:t xml:space="preserve"> </w:t>
      </w:r>
      <w:r>
        <w:rPr>
          <w:color w:val="231F20"/>
        </w:rPr>
        <w:t>term</w:t>
      </w:r>
      <w:r>
        <w:rPr>
          <w:color w:val="231F20"/>
          <w:spacing w:val="-1"/>
        </w:rPr>
        <w:t xml:space="preserve"> </w:t>
      </w:r>
      <w:r>
        <w:rPr>
          <w:color w:val="231F20"/>
        </w:rPr>
        <w:t>of</w:t>
      </w:r>
      <w:r>
        <w:rPr>
          <w:color w:val="231F20"/>
          <w:spacing w:val="-1"/>
        </w:rPr>
        <w:t xml:space="preserve"> </w:t>
      </w:r>
      <w:r>
        <w:rPr>
          <w:color w:val="231F20"/>
        </w:rPr>
        <w:t>office.</w:t>
      </w:r>
    </w:p>
    <w:p w:rsidR="00BB4C10" w:rsidRDefault="002C3305">
      <w:pPr>
        <w:pStyle w:val="BodyText"/>
        <w:ind w:right="72"/>
      </w:pPr>
      <w:r>
        <w:rPr>
          <w:color w:val="231F20"/>
          <w:spacing w:val="-2"/>
        </w:rPr>
        <w:t>Full</w:t>
      </w:r>
      <w:r>
        <w:rPr>
          <w:color w:val="231F20"/>
        </w:rPr>
        <w:t xml:space="preserve"> details of current Directors including</w:t>
      </w:r>
      <w:r>
        <w:rPr>
          <w:color w:val="231F20"/>
          <w:spacing w:val="23"/>
        </w:rPr>
        <w:t xml:space="preserve"> </w:t>
      </w:r>
      <w:r>
        <w:rPr>
          <w:color w:val="231F20"/>
        </w:rPr>
        <w:t>names,</w:t>
      </w:r>
      <w:r>
        <w:rPr>
          <w:color w:val="231F20"/>
          <w:spacing w:val="-3"/>
        </w:rPr>
        <w:t xml:space="preserve"> </w:t>
      </w:r>
      <w:r>
        <w:rPr>
          <w:color w:val="231F20"/>
        </w:rPr>
        <w:t>appointment</w:t>
      </w:r>
      <w:r>
        <w:rPr>
          <w:color w:val="231F20"/>
          <w:spacing w:val="-3"/>
        </w:rPr>
        <w:t xml:space="preserve"> </w:t>
      </w:r>
      <w:r>
        <w:rPr>
          <w:color w:val="231F20"/>
        </w:rPr>
        <w:t>dates</w:t>
      </w:r>
      <w:r>
        <w:rPr>
          <w:color w:val="231F20"/>
          <w:spacing w:val="-3"/>
        </w:rPr>
        <w:t xml:space="preserve"> </w:t>
      </w:r>
      <w:r>
        <w:rPr>
          <w:color w:val="231F20"/>
        </w:rPr>
        <w:t>and</w:t>
      </w:r>
      <w:r>
        <w:rPr>
          <w:color w:val="231F20"/>
          <w:spacing w:val="-2"/>
        </w:rPr>
        <w:t xml:space="preserve"> </w:t>
      </w:r>
      <w:r>
        <w:rPr>
          <w:color w:val="231F20"/>
        </w:rPr>
        <w:t>qualifications</w:t>
      </w:r>
      <w:r>
        <w:rPr>
          <w:color w:val="231F20"/>
          <w:w w:val="99"/>
        </w:rPr>
        <w:t xml:space="preserve"> </w:t>
      </w:r>
      <w:r>
        <w:rPr>
          <w:color w:val="231F20"/>
        </w:rPr>
        <w:t>are included in the Directors’ Report on</w:t>
      </w:r>
    </w:p>
    <w:p w:rsidR="00BB4C10" w:rsidRDefault="002C3305">
      <w:pPr>
        <w:pStyle w:val="BodyText"/>
        <w:spacing w:before="0"/>
      </w:pPr>
      <w:r>
        <w:rPr>
          <w:color w:val="231F20"/>
        </w:rPr>
        <w:t>page 32.</w:t>
      </w:r>
    </w:p>
    <w:p w:rsidR="00BB4C10" w:rsidRDefault="00BB4C10">
      <w:pPr>
        <w:rPr>
          <w:rFonts w:ascii="Swis721 Lt BT" w:eastAsia="Swis721 Lt BT" w:hAnsi="Swis721 Lt BT" w:cs="Swis721 Lt BT"/>
          <w:sz w:val="18"/>
          <w:szCs w:val="18"/>
        </w:rPr>
      </w:pPr>
    </w:p>
    <w:p w:rsidR="00BB4C10" w:rsidRDefault="002C3305">
      <w:pPr>
        <w:pStyle w:val="Heading6"/>
        <w:ind w:left="110"/>
      </w:pPr>
      <w:r>
        <w:rPr>
          <w:color w:val="00757A"/>
        </w:rPr>
        <w:t>Expert Board of Directors</w:t>
      </w:r>
    </w:p>
    <w:p w:rsidR="00BB4C10" w:rsidRDefault="002C3305">
      <w:pPr>
        <w:pStyle w:val="BodyText"/>
        <w:spacing w:before="106"/>
        <w:ind w:right="72"/>
      </w:pPr>
      <w:r>
        <w:rPr>
          <w:color w:val="231F20"/>
        </w:rPr>
        <w:t>AITSL operates under an expert Board, and, wh</w:t>
      </w:r>
      <w:r>
        <w:rPr>
          <w:color w:val="231F20"/>
        </w:rPr>
        <w:t>en appointing Directors, the Minister</w:t>
      </w:r>
    </w:p>
    <w:p w:rsidR="00BB4C10" w:rsidRDefault="002C3305">
      <w:pPr>
        <w:pStyle w:val="BodyText"/>
        <w:spacing w:before="0"/>
        <w:ind w:right="666"/>
      </w:pPr>
      <w:r>
        <w:rPr>
          <w:color w:val="231F20"/>
        </w:rPr>
        <w:t xml:space="preserve">for Education and </w:t>
      </w:r>
      <w:r>
        <w:rPr>
          <w:color w:val="231F20"/>
          <w:spacing w:val="-3"/>
        </w:rPr>
        <w:t>Training</w:t>
      </w:r>
      <w:r>
        <w:rPr>
          <w:color w:val="231F20"/>
        </w:rPr>
        <w:t xml:space="preserve"> has regard</w:t>
      </w:r>
      <w:r>
        <w:rPr>
          <w:color w:val="231F20"/>
          <w:spacing w:val="25"/>
        </w:rPr>
        <w:t xml:space="preserve"> </w:t>
      </w:r>
      <w:r>
        <w:rPr>
          <w:color w:val="231F20"/>
        </w:rPr>
        <w:t>for their skills and expertise in a number areas, including: teacher education;</w:t>
      </w:r>
    </w:p>
    <w:p w:rsidR="00BB4C10" w:rsidRDefault="002C3305">
      <w:pPr>
        <w:pStyle w:val="BodyText"/>
        <w:spacing w:before="0"/>
        <w:ind w:right="216"/>
      </w:pPr>
      <w:r>
        <w:rPr>
          <w:color w:val="231F20"/>
        </w:rPr>
        <w:t>regulation and accreditation of initial teacher education courses; school leadership; teacher practi</w:t>
      </w:r>
      <w:r>
        <w:rPr>
          <w:color w:val="231F20"/>
        </w:rPr>
        <w:t>tioner expertise; public policy; governance,</w:t>
      </w:r>
      <w:r>
        <w:rPr>
          <w:color w:val="231F20"/>
          <w:spacing w:val="-2"/>
        </w:rPr>
        <w:t xml:space="preserve"> </w:t>
      </w:r>
      <w:r>
        <w:rPr>
          <w:color w:val="231F20"/>
        </w:rPr>
        <w:t>including</w:t>
      </w:r>
      <w:r>
        <w:rPr>
          <w:color w:val="231F20"/>
          <w:spacing w:val="-1"/>
        </w:rPr>
        <w:t xml:space="preserve"> </w:t>
      </w:r>
      <w:r>
        <w:rPr>
          <w:color w:val="231F20"/>
        </w:rPr>
        <w:t>audit,</w:t>
      </w:r>
      <w:r>
        <w:rPr>
          <w:color w:val="231F20"/>
          <w:spacing w:val="-1"/>
        </w:rPr>
        <w:t xml:space="preserve"> </w:t>
      </w:r>
      <w:r>
        <w:rPr>
          <w:color w:val="231F20"/>
        </w:rPr>
        <w:t>risk</w:t>
      </w:r>
      <w:r>
        <w:rPr>
          <w:color w:val="231F20"/>
          <w:spacing w:val="-2"/>
        </w:rPr>
        <w:t xml:space="preserve"> </w:t>
      </w:r>
      <w:r>
        <w:rPr>
          <w:color w:val="231F20"/>
        </w:rPr>
        <w:t>and</w:t>
      </w:r>
      <w:r>
        <w:rPr>
          <w:color w:val="231F20"/>
          <w:spacing w:val="-1"/>
        </w:rPr>
        <w:t xml:space="preserve"> </w:t>
      </w:r>
      <w:r>
        <w:rPr>
          <w:color w:val="231F20"/>
        </w:rPr>
        <w:t>finance;</w:t>
      </w:r>
      <w:r>
        <w:rPr>
          <w:color w:val="231F20"/>
          <w:w w:val="99"/>
        </w:rPr>
        <w:t xml:space="preserve"> </w:t>
      </w:r>
      <w:r>
        <w:rPr>
          <w:color w:val="231F20"/>
        </w:rPr>
        <w:t>and government liaison.</w:t>
      </w:r>
    </w:p>
    <w:p w:rsidR="00BB4C10" w:rsidRDefault="002C3305">
      <w:pPr>
        <w:pStyle w:val="BodyText"/>
        <w:ind w:right="72"/>
      </w:pPr>
      <w:r>
        <w:rPr>
          <w:color w:val="231F20"/>
        </w:rPr>
        <w:t>Upon appointment each Director is requested to complete a declaration of personal interests and have an ongoing obligation to keep the Board informed of any arising interests that could</w:t>
      </w:r>
      <w:r>
        <w:rPr>
          <w:color w:val="231F20"/>
          <w:spacing w:val="-2"/>
        </w:rPr>
        <w:t xml:space="preserve"> </w:t>
      </w:r>
      <w:r>
        <w:rPr>
          <w:color w:val="231F20"/>
        </w:rPr>
        <w:t>potentially</w:t>
      </w:r>
      <w:r>
        <w:rPr>
          <w:color w:val="231F20"/>
          <w:spacing w:val="-1"/>
        </w:rPr>
        <w:t xml:space="preserve"> </w:t>
      </w:r>
      <w:r>
        <w:rPr>
          <w:color w:val="231F20"/>
        </w:rPr>
        <w:t>conflict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interests</w:t>
      </w:r>
    </w:p>
    <w:p w:rsidR="00BB4C10" w:rsidRDefault="002C3305">
      <w:pPr>
        <w:pStyle w:val="BodyText"/>
        <w:spacing w:before="0"/>
        <w:ind w:right="280"/>
      </w:pPr>
      <w:r>
        <w:rPr>
          <w:color w:val="231F20"/>
        </w:rPr>
        <w:t>of</w:t>
      </w:r>
      <w:r>
        <w:rPr>
          <w:color w:val="231F20"/>
          <w:spacing w:val="-2"/>
        </w:rPr>
        <w:t xml:space="preserve"> </w:t>
      </w:r>
      <w:r>
        <w:rPr>
          <w:color w:val="231F20"/>
        </w:rPr>
        <w:t>AITSL.</w:t>
      </w:r>
      <w:r>
        <w:rPr>
          <w:color w:val="231F20"/>
          <w:spacing w:val="-1"/>
        </w:rPr>
        <w:t xml:space="preserve"> </w:t>
      </w:r>
      <w:r>
        <w:rPr>
          <w:color w:val="231F20"/>
        </w:rPr>
        <w:t>Any</w:t>
      </w:r>
      <w:r>
        <w:rPr>
          <w:color w:val="231F20"/>
          <w:spacing w:val="-1"/>
        </w:rPr>
        <w:t xml:space="preserve"> </w:t>
      </w:r>
      <w:r>
        <w:rPr>
          <w:color w:val="231F20"/>
        </w:rPr>
        <w:t>conflicts</w:t>
      </w:r>
      <w:r>
        <w:rPr>
          <w:color w:val="231F20"/>
          <w:spacing w:val="-1"/>
        </w:rPr>
        <w:t xml:space="preserve"> </w:t>
      </w:r>
      <w:r>
        <w:rPr>
          <w:color w:val="231F20"/>
        </w:rPr>
        <w:t>and</w:t>
      </w:r>
      <w:r>
        <w:rPr>
          <w:color w:val="231F20"/>
          <w:spacing w:val="-1"/>
        </w:rPr>
        <w:t xml:space="preserve"> </w:t>
      </w:r>
      <w:r>
        <w:rPr>
          <w:color w:val="231F20"/>
        </w:rPr>
        <w:t>re</w:t>
      </w:r>
      <w:r>
        <w:rPr>
          <w:color w:val="231F20"/>
        </w:rPr>
        <w:t>lated</w:t>
      </w:r>
      <w:r>
        <w:rPr>
          <w:color w:val="231F20"/>
          <w:spacing w:val="-1"/>
        </w:rPr>
        <w:t xml:space="preserve"> </w:t>
      </w:r>
      <w:r>
        <w:rPr>
          <w:color w:val="231F20"/>
        </w:rPr>
        <w:t>party</w:t>
      </w:r>
      <w:r>
        <w:rPr>
          <w:color w:val="231F20"/>
          <w:spacing w:val="25"/>
        </w:rPr>
        <w:t xml:space="preserve"> </w:t>
      </w:r>
      <w:r>
        <w:rPr>
          <w:color w:val="231F20"/>
        </w:rPr>
        <w:t xml:space="preserve">transactions are dealt with in accordance with the Board </w:t>
      </w:r>
      <w:r>
        <w:rPr>
          <w:color w:val="231F20"/>
          <w:spacing w:val="-3"/>
        </w:rPr>
        <w:t>Charter,</w:t>
      </w:r>
      <w:r>
        <w:rPr>
          <w:color w:val="231F20"/>
        </w:rPr>
        <w:t xml:space="preserve"> AITSL’s Procurement</w:t>
      </w:r>
      <w:r>
        <w:rPr>
          <w:color w:val="231F20"/>
          <w:spacing w:val="26"/>
        </w:rPr>
        <w:t xml:space="preserve"> </w:t>
      </w:r>
      <w:r>
        <w:rPr>
          <w:color w:val="231F20"/>
          <w:spacing w:val="-1"/>
        </w:rPr>
        <w:t>Policy</w:t>
      </w:r>
      <w:r>
        <w:rPr>
          <w:color w:val="231F20"/>
          <w:spacing w:val="-2"/>
        </w:rPr>
        <w:t xml:space="preserve"> </w:t>
      </w:r>
      <w:r>
        <w:rPr>
          <w:color w:val="231F20"/>
        </w:rPr>
        <w:t>and</w:t>
      </w:r>
      <w:r>
        <w:rPr>
          <w:color w:val="231F20"/>
          <w:spacing w:val="-1"/>
        </w:rPr>
        <w:t xml:space="preserve"> </w:t>
      </w:r>
      <w:r>
        <w:rPr>
          <w:color w:val="231F20"/>
        </w:rPr>
        <w:t>Conflict</w:t>
      </w:r>
      <w:r>
        <w:rPr>
          <w:color w:val="231F20"/>
          <w:spacing w:val="-1"/>
        </w:rPr>
        <w:t xml:space="preserve"> </w:t>
      </w:r>
      <w:r>
        <w:rPr>
          <w:color w:val="231F20"/>
        </w:rPr>
        <w:t>of</w:t>
      </w:r>
      <w:r>
        <w:rPr>
          <w:color w:val="231F20"/>
          <w:spacing w:val="-1"/>
        </w:rPr>
        <w:t xml:space="preserve"> </w:t>
      </w:r>
      <w:r>
        <w:rPr>
          <w:color w:val="231F20"/>
        </w:rPr>
        <w:t>Interest</w:t>
      </w:r>
      <w:r>
        <w:rPr>
          <w:color w:val="231F20"/>
          <w:spacing w:val="-1"/>
        </w:rPr>
        <w:t xml:space="preserve"> </w:t>
      </w:r>
      <w:r>
        <w:rPr>
          <w:color w:val="231F20"/>
          <w:spacing w:val="-3"/>
        </w:rPr>
        <w:t>Policy.</w:t>
      </w:r>
      <w:r>
        <w:rPr>
          <w:color w:val="231F20"/>
          <w:spacing w:val="-1"/>
        </w:rPr>
        <w:t xml:space="preserve"> </w:t>
      </w:r>
      <w:r>
        <w:rPr>
          <w:color w:val="231F20"/>
        </w:rPr>
        <w:t>During</w:t>
      </w:r>
      <w:r>
        <w:rPr>
          <w:color w:val="231F20"/>
          <w:spacing w:val="20"/>
        </w:rPr>
        <w:t xml:space="preserve"> </w:t>
      </w:r>
      <w:r>
        <w:rPr>
          <w:color w:val="231F20"/>
        </w:rPr>
        <w:t>2017–2018 there were 14 transactions with related entities with an aggregate value of</w:t>
      </w:r>
    </w:p>
    <w:p w:rsidR="00BB4C10" w:rsidRDefault="002C3305">
      <w:pPr>
        <w:pStyle w:val="BodyText"/>
        <w:spacing w:before="0"/>
        <w:ind w:right="72"/>
      </w:pPr>
      <w:r>
        <w:rPr>
          <w:color w:val="231F20"/>
        </w:rPr>
        <w:t xml:space="preserve">$392,400. </w:t>
      </w:r>
      <w:r>
        <w:rPr>
          <w:color w:val="231F20"/>
          <w:spacing w:val="-1"/>
        </w:rPr>
        <w:t>Further</w:t>
      </w:r>
      <w:r>
        <w:rPr>
          <w:color w:val="231F20"/>
        </w:rPr>
        <w:t xml:space="preserve"> informa</w:t>
      </w:r>
      <w:r>
        <w:rPr>
          <w:color w:val="231F20"/>
        </w:rPr>
        <w:t>tion on related party</w:t>
      </w:r>
      <w:r>
        <w:rPr>
          <w:color w:val="231F20"/>
          <w:spacing w:val="22"/>
        </w:rPr>
        <w:t xml:space="preserve"> </w:t>
      </w:r>
      <w:r>
        <w:rPr>
          <w:color w:val="231F20"/>
        </w:rPr>
        <w:t>transactions for 2016–2017 can be found in note 9 of the Financial Report on page 63.</w:t>
      </w:r>
    </w:p>
    <w:p w:rsidR="00BB4C10" w:rsidRDefault="00BB4C10">
      <w:pPr>
        <w:sectPr w:rsidR="00BB4C10">
          <w:type w:val="continuous"/>
          <w:pgSz w:w="9980" w:h="14180"/>
          <w:pgMar w:top="1320" w:right="1020" w:bottom="280" w:left="740" w:header="720" w:footer="720" w:gutter="0"/>
          <w:cols w:num="2" w:space="720" w:equalWidth="0">
            <w:col w:w="3929" w:space="238"/>
            <w:col w:w="4053"/>
          </w:cols>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BB4C10">
      <w:pPr>
        <w:rPr>
          <w:rFonts w:ascii="Swis721 Lt BT" w:eastAsia="Swis721 Lt BT" w:hAnsi="Swis721 Lt BT" w:cs="Swis721 Lt BT"/>
          <w:sz w:val="23"/>
          <w:szCs w:val="23"/>
        </w:rPr>
        <w:sectPr w:rsidR="00BB4C10">
          <w:pgSz w:w="9980" w:h="14180"/>
          <w:pgMar w:top="360" w:right="740" w:bottom="640" w:left="1020" w:header="0" w:footer="452" w:gutter="0"/>
          <w:cols w:space="720"/>
        </w:sectPr>
      </w:pPr>
    </w:p>
    <w:p w:rsidR="00BB4C10" w:rsidRDefault="002C3305">
      <w:pPr>
        <w:pStyle w:val="Heading6"/>
        <w:spacing w:before="65"/>
      </w:pPr>
      <w:r>
        <w:rPr>
          <w:color w:val="00757A"/>
        </w:rPr>
        <w:t>Independent advisors</w:t>
      </w:r>
    </w:p>
    <w:p w:rsidR="00BB4C10" w:rsidRDefault="002C3305">
      <w:pPr>
        <w:pStyle w:val="BodyText"/>
        <w:spacing w:before="106"/>
        <w:ind w:left="113" w:right="26"/>
      </w:pPr>
      <w:r>
        <w:rPr>
          <w:color w:val="231F20"/>
        </w:rPr>
        <w:t>In</w:t>
      </w:r>
      <w:r>
        <w:rPr>
          <w:color w:val="231F20"/>
          <w:spacing w:val="-1"/>
        </w:rPr>
        <w:t xml:space="preserve"> </w:t>
      </w:r>
      <w:r>
        <w:rPr>
          <w:color w:val="231F20"/>
        </w:rPr>
        <w:t>order to</w:t>
      </w:r>
      <w:r>
        <w:rPr>
          <w:color w:val="231F20"/>
          <w:spacing w:val="-1"/>
        </w:rPr>
        <w:t xml:space="preserve"> </w:t>
      </w:r>
      <w:r>
        <w:rPr>
          <w:color w:val="231F20"/>
        </w:rPr>
        <w:t>allow Directors</w:t>
      </w:r>
      <w:r>
        <w:rPr>
          <w:color w:val="231F20"/>
          <w:spacing w:val="-1"/>
        </w:rPr>
        <w:t xml:space="preserve"> </w:t>
      </w:r>
      <w:r>
        <w:rPr>
          <w:color w:val="231F20"/>
        </w:rPr>
        <w:t>to fulfil</w:t>
      </w:r>
      <w:r>
        <w:rPr>
          <w:color w:val="231F20"/>
          <w:spacing w:val="-1"/>
        </w:rPr>
        <w:t xml:space="preserve"> </w:t>
      </w:r>
      <w:r>
        <w:rPr>
          <w:color w:val="231F20"/>
        </w:rPr>
        <w:t>their</w:t>
      </w:r>
      <w:r>
        <w:rPr>
          <w:color w:val="231F20"/>
        </w:rPr>
        <w:t xml:space="preserve"> responsibilities and to exercise independent judgment when making decisions, the Board collectively and each Director individually have access to any information in the possession of AITSL. The Board also has capacity to invite</w:t>
      </w:r>
      <w:r>
        <w:rPr>
          <w:color w:val="231F20"/>
          <w:spacing w:val="25"/>
        </w:rPr>
        <w:t xml:space="preserve"> </w:t>
      </w:r>
      <w:r>
        <w:rPr>
          <w:color w:val="231F20"/>
        </w:rPr>
        <w:t>up</w:t>
      </w:r>
      <w:r>
        <w:rPr>
          <w:color w:val="231F20"/>
          <w:spacing w:val="-1"/>
        </w:rPr>
        <w:t xml:space="preserve"> </w:t>
      </w:r>
      <w:r>
        <w:rPr>
          <w:color w:val="231F20"/>
        </w:rPr>
        <w:t>to</w:t>
      </w:r>
      <w:r>
        <w:rPr>
          <w:color w:val="231F20"/>
          <w:spacing w:val="-1"/>
        </w:rPr>
        <w:t xml:space="preserve"> </w:t>
      </w:r>
      <w:r>
        <w:rPr>
          <w:color w:val="231F20"/>
        </w:rPr>
        <w:t>two</w:t>
      </w:r>
      <w:r>
        <w:rPr>
          <w:color w:val="231F20"/>
          <w:spacing w:val="-1"/>
        </w:rPr>
        <w:t xml:space="preserve"> </w:t>
      </w:r>
      <w:r>
        <w:rPr>
          <w:color w:val="231F20"/>
        </w:rPr>
        <w:t>persons</w:t>
      </w:r>
      <w:r>
        <w:rPr>
          <w:color w:val="231F20"/>
          <w:spacing w:val="-1"/>
        </w:rPr>
        <w:t xml:space="preserve"> </w:t>
      </w:r>
      <w:r>
        <w:rPr>
          <w:color w:val="231F20"/>
        </w:rPr>
        <w:t>with expe</w:t>
      </w:r>
      <w:r>
        <w:rPr>
          <w:color w:val="231F20"/>
        </w:rPr>
        <w:t>rtise</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specific</w:t>
      </w:r>
      <w:r>
        <w:rPr>
          <w:color w:val="231F20"/>
          <w:w w:val="99"/>
        </w:rPr>
        <w:t xml:space="preserve"> </w:t>
      </w:r>
      <w:r>
        <w:rPr>
          <w:color w:val="231F20"/>
        </w:rPr>
        <w:t>area to attend a meeting and provide advice to the Board.</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Induction</w:t>
      </w:r>
    </w:p>
    <w:p w:rsidR="00BB4C10" w:rsidRDefault="002C3305">
      <w:pPr>
        <w:pStyle w:val="BodyText"/>
        <w:spacing w:before="106"/>
        <w:ind w:left="113" w:right="357"/>
      </w:pPr>
      <w:r>
        <w:rPr>
          <w:color w:val="231F20"/>
        </w:rPr>
        <w:t>Upon appointment, each Director receives a</w:t>
      </w:r>
      <w:r>
        <w:rPr>
          <w:color w:val="231F20"/>
          <w:spacing w:val="-2"/>
        </w:rPr>
        <w:t xml:space="preserve"> </w:t>
      </w:r>
      <w:r>
        <w:rPr>
          <w:color w:val="231F20"/>
        </w:rPr>
        <w:t>letter</w:t>
      </w:r>
      <w:r>
        <w:rPr>
          <w:color w:val="231F20"/>
          <w:spacing w:val="-2"/>
        </w:rPr>
        <w:t xml:space="preserve"> </w:t>
      </w:r>
      <w:r>
        <w:rPr>
          <w:color w:val="231F20"/>
        </w:rPr>
        <w:t>from</w:t>
      </w:r>
      <w:r>
        <w:rPr>
          <w:color w:val="231F20"/>
          <w:spacing w:val="-2"/>
        </w:rPr>
        <w:t xml:space="preserve"> </w:t>
      </w:r>
      <w:r>
        <w:rPr>
          <w:color w:val="231F20"/>
        </w:rPr>
        <w:t>AITSL</w:t>
      </w:r>
      <w:r>
        <w:rPr>
          <w:color w:val="231F20"/>
          <w:spacing w:val="-1"/>
        </w:rPr>
        <w:t xml:space="preserve"> </w:t>
      </w:r>
      <w:r>
        <w:rPr>
          <w:color w:val="231F20"/>
        </w:rPr>
        <w:t>confirming</w:t>
      </w:r>
      <w:r>
        <w:rPr>
          <w:color w:val="231F20"/>
          <w:spacing w:val="-2"/>
        </w:rPr>
        <w:t xml:space="preserve"> </w:t>
      </w:r>
      <w:r>
        <w:rPr>
          <w:color w:val="231F20"/>
        </w:rPr>
        <w:t xml:space="preserve">their appointment along with key documents, policies and contact information relevant to their </w:t>
      </w:r>
      <w:r>
        <w:rPr>
          <w:color w:val="231F20"/>
        </w:rPr>
        <w:t>appointment. Meetings with the AITSL Board Chair and other key staff are</w:t>
      </w:r>
    </w:p>
    <w:p w:rsidR="00BB4C10" w:rsidRDefault="002C3305">
      <w:pPr>
        <w:pStyle w:val="BodyText"/>
        <w:spacing w:before="0"/>
        <w:ind w:left="113"/>
      </w:pPr>
      <w:r>
        <w:rPr>
          <w:color w:val="231F20"/>
        </w:rPr>
        <w:t xml:space="preserve">arranged, as well as training which covers their obligations as a </w:t>
      </w:r>
      <w:r>
        <w:rPr>
          <w:color w:val="231F20"/>
          <w:spacing w:val="-2"/>
        </w:rPr>
        <w:t>Director.</w:t>
      </w:r>
    </w:p>
    <w:p w:rsidR="00BB4C10" w:rsidRDefault="002C3305">
      <w:pPr>
        <w:pStyle w:val="BodyText"/>
        <w:ind w:left="113" w:right="458"/>
      </w:pPr>
      <w:r>
        <w:rPr>
          <w:color w:val="231F20"/>
        </w:rPr>
        <w:t>In order to improve both their own and the Board’s performance, Directors are</w:t>
      </w:r>
    </w:p>
    <w:p w:rsidR="00BB4C10" w:rsidRDefault="002C3305">
      <w:pPr>
        <w:pStyle w:val="BodyText"/>
        <w:spacing w:before="0"/>
        <w:ind w:left="113"/>
      </w:pPr>
      <w:r>
        <w:rPr>
          <w:color w:val="231F20"/>
        </w:rPr>
        <w:t>encouraged, where appropriate, to undertake professional development.</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Meetings</w:t>
      </w:r>
    </w:p>
    <w:p w:rsidR="00BB4C10" w:rsidRDefault="002C3305">
      <w:pPr>
        <w:pStyle w:val="BodyText"/>
        <w:spacing w:before="106"/>
        <w:ind w:left="113" w:right="42"/>
        <w:jc w:val="both"/>
      </w:pPr>
      <w:r>
        <w:rPr>
          <w:color w:val="231F20"/>
        </w:rPr>
        <w:t>Details of the number of Board meetings each Director was eligible to attend and the number of meetings attended during the period from</w:t>
      </w:r>
    </w:p>
    <w:p w:rsidR="00BB4C10" w:rsidRDefault="002C3305">
      <w:pPr>
        <w:pStyle w:val="BodyText"/>
        <w:spacing w:before="0"/>
        <w:ind w:left="113" w:right="9"/>
      </w:pPr>
      <w:r>
        <w:rPr>
          <w:color w:val="231F20"/>
        </w:rPr>
        <w:t xml:space="preserve">1 July 2017 to 30 June 2018 are set out </w:t>
      </w:r>
      <w:r>
        <w:rPr>
          <w:color w:val="231F20"/>
        </w:rPr>
        <w:t>in the Directors’ Report on page 42.</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spacing w:val="-1"/>
        </w:rPr>
        <w:t>Performance</w:t>
      </w:r>
    </w:p>
    <w:p w:rsidR="00BB4C10" w:rsidRDefault="002C3305">
      <w:pPr>
        <w:pStyle w:val="BodyText"/>
        <w:spacing w:before="106"/>
        <w:ind w:left="113" w:right="9"/>
      </w:pPr>
      <w:r>
        <w:rPr>
          <w:color w:val="231F20"/>
        </w:rPr>
        <w:t xml:space="preserve">The performance of AITSL’s Board is reviewed at least every two years. The method and extent of each review is determined and agreed to by the Board. The Chair will action each </w:t>
      </w:r>
      <w:r>
        <w:rPr>
          <w:color w:val="231F20"/>
          <w:spacing w:val="-2"/>
        </w:rPr>
        <w:t>review,</w:t>
      </w:r>
      <w:r>
        <w:rPr>
          <w:color w:val="231F20"/>
        </w:rPr>
        <w:t xml:space="preserve"> obtain any assistance required</w:t>
      </w:r>
      <w:r>
        <w:rPr>
          <w:color w:val="231F20"/>
          <w:spacing w:val="21"/>
        </w:rPr>
        <w:t xml:space="preserve"> </w:t>
      </w:r>
      <w:r>
        <w:rPr>
          <w:color w:val="231F20"/>
        </w:rPr>
        <w:t>and</w:t>
      </w:r>
      <w:r>
        <w:rPr>
          <w:color w:val="231F20"/>
          <w:spacing w:val="-2"/>
        </w:rPr>
        <w:t xml:space="preserve"> </w:t>
      </w:r>
      <w:r>
        <w:rPr>
          <w:color w:val="231F20"/>
        </w:rPr>
        <w:t>address</w:t>
      </w:r>
      <w:r>
        <w:rPr>
          <w:color w:val="231F20"/>
          <w:spacing w:val="-1"/>
        </w:rPr>
        <w:t xml:space="preserve"> </w:t>
      </w:r>
      <w:r>
        <w:rPr>
          <w:color w:val="231F20"/>
        </w:rPr>
        <w:t>any</w:t>
      </w:r>
      <w:r>
        <w:rPr>
          <w:color w:val="231F20"/>
          <w:spacing w:val="-1"/>
        </w:rPr>
        <w:t xml:space="preserve"> </w:t>
      </w:r>
      <w:r>
        <w:rPr>
          <w:color w:val="231F20"/>
        </w:rPr>
        <w:t>relevant</w:t>
      </w:r>
      <w:r>
        <w:rPr>
          <w:color w:val="231F20"/>
          <w:spacing w:val="-1"/>
        </w:rPr>
        <w:t xml:space="preserve"> </w:t>
      </w:r>
      <w:r>
        <w:rPr>
          <w:color w:val="231F20"/>
        </w:rPr>
        <w:t>findings</w:t>
      </w:r>
      <w:r>
        <w:rPr>
          <w:color w:val="231F20"/>
          <w:spacing w:val="-1"/>
        </w:rPr>
        <w:t xml:space="preserve"> </w:t>
      </w:r>
      <w:r>
        <w:rPr>
          <w:color w:val="231F20"/>
        </w:rPr>
        <w:t>that</w:t>
      </w:r>
      <w:r>
        <w:rPr>
          <w:color w:val="231F20"/>
          <w:spacing w:val="-1"/>
        </w:rPr>
        <w:t xml:space="preserve"> </w:t>
      </w:r>
      <w:r>
        <w:rPr>
          <w:color w:val="231F20"/>
        </w:rPr>
        <w:t>affect the Board’s responsibilities and operations.</w:t>
      </w:r>
    </w:p>
    <w:p w:rsidR="00BB4C10" w:rsidRDefault="002C3305">
      <w:pPr>
        <w:pStyle w:val="Heading6"/>
        <w:spacing w:before="65"/>
      </w:pPr>
      <w:r>
        <w:br w:type="column"/>
      </w:r>
      <w:r>
        <w:rPr>
          <w:color w:val="00757A"/>
        </w:rPr>
        <w:t>Remuneration</w:t>
      </w:r>
    </w:p>
    <w:p w:rsidR="00BB4C10" w:rsidRDefault="002C3305">
      <w:pPr>
        <w:pStyle w:val="BodyText"/>
        <w:spacing w:before="106"/>
        <w:ind w:left="113" w:right="666"/>
      </w:pPr>
      <w:r>
        <w:rPr>
          <w:color w:val="231F20"/>
        </w:rPr>
        <w:t xml:space="preserve">The Remuneration </w:t>
      </w:r>
      <w:r>
        <w:rPr>
          <w:color w:val="231F20"/>
          <w:spacing w:val="-3"/>
        </w:rPr>
        <w:t>Tribunal</w:t>
      </w:r>
      <w:r>
        <w:rPr>
          <w:color w:val="231F20"/>
        </w:rPr>
        <w:t xml:space="preserve"> determines</w:t>
      </w:r>
      <w:r>
        <w:rPr>
          <w:color w:val="231F20"/>
          <w:spacing w:val="25"/>
        </w:rPr>
        <w:t xml:space="preserve"> </w:t>
      </w:r>
      <w:r>
        <w:rPr>
          <w:color w:val="231F20"/>
        </w:rPr>
        <w:t>the remuneration and travel allowances</w:t>
      </w:r>
    </w:p>
    <w:p w:rsidR="00BB4C10" w:rsidRDefault="002C3305">
      <w:pPr>
        <w:pStyle w:val="BodyText"/>
        <w:spacing w:before="0"/>
        <w:ind w:left="113" w:right="72"/>
      </w:pPr>
      <w:r>
        <w:rPr>
          <w:color w:val="231F20"/>
        </w:rPr>
        <w:t xml:space="preserve">payable to Directors. </w:t>
      </w:r>
      <w:r>
        <w:rPr>
          <w:color w:val="231F20"/>
          <w:spacing w:val="-2"/>
        </w:rPr>
        <w:t>Full</w:t>
      </w:r>
      <w:r>
        <w:rPr>
          <w:color w:val="231F20"/>
        </w:rPr>
        <w:t xml:space="preserve"> details of Direc</w:t>
      </w:r>
      <w:r>
        <w:rPr>
          <w:color w:val="231F20"/>
        </w:rPr>
        <w:t>tors’</w:t>
      </w:r>
      <w:r>
        <w:rPr>
          <w:color w:val="231F20"/>
          <w:spacing w:val="23"/>
        </w:rPr>
        <w:t xml:space="preserve"> </w:t>
      </w:r>
      <w:r>
        <w:rPr>
          <w:color w:val="231F20"/>
        </w:rPr>
        <w:t>remuneration are included in the Financial report on page 50.</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Board committees</w:t>
      </w:r>
    </w:p>
    <w:p w:rsidR="00BB4C10" w:rsidRDefault="002C3305">
      <w:pPr>
        <w:pStyle w:val="BodyText"/>
        <w:spacing w:before="106"/>
        <w:ind w:left="113" w:right="337"/>
      </w:pPr>
      <w:r>
        <w:rPr>
          <w:color w:val="231F20"/>
          <w:spacing w:val="-13"/>
        </w:rPr>
        <w:t>To</w:t>
      </w:r>
      <w:r>
        <w:rPr>
          <w:color w:val="231F20"/>
        </w:rPr>
        <w:t xml:space="preserve"> assist in the performance of its</w:t>
      </w:r>
      <w:r>
        <w:rPr>
          <w:color w:val="231F20"/>
          <w:spacing w:val="20"/>
        </w:rPr>
        <w:t xml:space="preserve"> </w:t>
      </w:r>
      <w:r>
        <w:rPr>
          <w:color w:val="231F20"/>
        </w:rPr>
        <w:t xml:space="preserve">responsibilities, the Board currently has three Board committees, each is governed by a formal charter setting out its purpose, role, </w:t>
      </w:r>
      <w:r>
        <w:rPr>
          <w:color w:val="231F20"/>
        </w:rPr>
        <w:t>responsibilities, composition, structure and membership. Each committee charter is reviewed annually by the committee and any proposed changes to a charter must be approved by the Board. Each committee is</w:t>
      </w:r>
    </w:p>
    <w:p w:rsidR="00BB4C10" w:rsidRDefault="002C3305">
      <w:pPr>
        <w:pStyle w:val="BodyText"/>
        <w:spacing w:before="0"/>
        <w:ind w:left="113" w:right="175"/>
      </w:pPr>
      <w:r>
        <w:rPr>
          <w:color w:val="231F20"/>
        </w:rPr>
        <w:t xml:space="preserve">chaired by an AITSL Director who provides a verbal </w:t>
      </w:r>
      <w:r>
        <w:rPr>
          <w:color w:val="231F20"/>
        </w:rPr>
        <w:t>or written report to the Board outlining the matters considered and any actions taken at their committee meeting. The three Board committees of the Board are the Audit and Risk Committee, Finance Committee and Remuneration Committee.</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113"/>
        <w:rPr>
          <w:rFonts w:ascii="Swis721 Md BT" w:eastAsia="Swis721 Md BT" w:hAnsi="Swis721 Md BT" w:cs="Swis721 Md BT"/>
        </w:rPr>
      </w:pPr>
      <w:r>
        <w:rPr>
          <w:rFonts w:ascii="Swis721 Md BT"/>
          <w:color w:val="303B41"/>
        </w:rPr>
        <w:t>Audit and Risk Committee</w:t>
      </w:r>
    </w:p>
    <w:p w:rsidR="00BB4C10" w:rsidRDefault="002C3305">
      <w:pPr>
        <w:pStyle w:val="BodyText"/>
        <w:ind w:left="113" w:right="374"/>
      </w:pPr>
      <w:r>
        <w:rPr>
          <w:color w:val="231F20"/>
        </w:rPr>
        <w:t>The primary objectives of the Audit and Risk Committee are to provide independent assurance and assistance to the Board</w:t>
      </w:r>
    </w:p>
    <w:p w:rsidR="00BB4C10" w:rsidRDefault="002C3305">
      <w:pPr>
        <w:pStyle w:val="BodyText"/>
        <w:spacing w:before="0"/>
        <w:ind w:left="113" w:right="549"/>
      </w:pPr>
      <w:r>
        <w:rPr>
          <w:color w:val="231F20"/>
        </w:rPr>
        <w:t>of Directors on AITSL’s risk control and compliance</w:t>
      </w:r>
      <w:r>
        <w:rPr>
          <w:color w:val="231F20"/>
          <w:spacing w:val="-1"/>
        </w:rPr>
        <w:t xml:space="preserve"> </w:t>
      </w:r>
      <w:r>
        <w:rPr>
          <w:color w:val="231F20"/>
        </w:rPr>
        <w:t>framework</w:t>
      </w:r>
      <w:r>
        <w:rPr>
          <w:color w:val="231F20"/>
          <w:spacing w:val="-1"/>
        </w:rPr>
        <w:t xml:space="preserve"> </w:t>
      </w:r>
      <w:r>
        <w:rPr>
          <w:color w:val="231F20"/>
        </w:rPr>
        <w:t>and to</w:t>
      </w:r>
      <w:r>
        <w:rPr>
          <w:color w:val="231F20"/>
          <w:spacing w:val="-1"/>
        </w:rPr>
        <w:t xml:space="preserve"> </w:t>
      </w:r>
      <w:r>
        <w:rPr>
          <w:color w:val="231F20"/>
        </w:rPr>
        <w:t>fulfil</w:t>
      </w:r>
      <w:r>
        <w:rPr>
          <w:color w:val="231F20"/>
          <w:spacing w:val="-1"/>
        </w:rPr>
        <w:t xml:space="preserve"> </w:t>
      </w:r>
      <w:r>
        <w:rPr>
          <w:color w:val="231F20"/>
        </w:rPr>
        <w:t>the functions required under sectio</w:t>
      </w:r>
      <w:r>
        <w:rPr>
          <w:color w:val="231F20"/>
        </w:rPr>
        <w:t xml:space="preserve">n 92 of the </w:t>
      </w:r>
      <w:r>
        <w:rPr>
          <w:rFonts w:cs="Swis721 Lt BT"/>
          <w:i/>
          <w:color w:val="231F20"/>
        </w:rPr>
        <w:t>Public Governance, Performance and</w:t>
      </w:r>
      <w:r>
        <w:rPr>
          <w:rFonts w:cs="Swis721 Lt BT"/>
          <w:i/>
          <w:color w:val="231F20"/>
          <w:spacing w:val="22"/>
        </w:rPr>
        <w:t xml:space="preserve"> </w:t>
      </w:r>
      <w:r>
        <w:rPr>
          <w:rFonts w:cs="Swis721 Lt BT"/>
          <w:i/>
          <w:color w:val="231F20"/>
        </w:rPr>
        <w:t>Accountability Act 2013</w:t>
      </w:r>
      <w:r>
        <w:rPr>
          <w:color w:val="231F20"/>
        </w:rPr>
        <w:t>. The committee’s charter outlines its composition, purpose, role and responsibilities, reporting and administrative arrangements.</w:t>
      </w:r>
    </w:p>
    <w:p w:rsidR="00BB4C10" w:rsidRDefault="00BB4C10">
      <w:pPr>
        <w:sectPr w:rsidR="00BB4C10">
          <w:type w:val="continuous"/>
          <w:pgSz w:w="9980" w:h="14180"/>
          <w:pgMar w:top="1320" w:right="740" w:bottom="280" w:left="1020" w:header="720" w:footer="720" w:gutter="0"/>
          <w:cols w:num="2" w:space="720" w:equalWidth="0">
            <w:col w:w="3939" w:space="228"/>
            <w:col w:w="4053"/>
          </w:cols>
        </w:sectPr>
      </w:pPr>
    </w:p>
    <w:p w:rsidR="00BB4C10" w:rsidRDefault="002C3305">
      <w:pPr>
        <w:spacing w:before="48"/>
        <w:ind w:left="110"/>
        <w:rPr>
          <w:rFonts w:ascii="Swis721 Lt BT" w:eastAsia="Swis721 Lt BT" w:hAnsi="Swis721 Lt BT" w:cs="Swis721 Lt BT"/>
          <w:sz w:val="16"/>
          <w:szCs w:val="16"/>
        </w:rPr>
      </w:pPr>
      <w:r>
        <w:rPr>
          <w:rFonts w:ascii="Swis721 BT"/>
          <w:b/>
          <w:color w:val="00757A"/>
          <w:spacing w:val="-1"/>
          <w:sz w:val="16"/>
        </w:rPr>
        <w:lastRenderedPageBreak/>
        <w:t>CORPORATE</w:t>
      </w:r>
      <w:r>
        <w:rPr>
          <w:rFonts w:ascii="Swis721 BT"/>
          <w:b/>
          <w:color w:val="00757A"/>
          <w:sz w:val="16"/>
        </w:rPr>
        <w:t xml:space="preserve"> </w:t>
      </w:r>
      <w:r>
        <w:rPr>
          <w:rFonts w:ascii="Swis721 BT"/>
          <w:b/>
          <w:color w:val="00757A"/>
          <w:spacing w:val="-1"/>
          <w:sz w:val="16"/>
        </w:rPr>
        <w:t>GOVERNANCE</w:t>
      </w:r>
      <w:r>
        <w:rPr>
          <w:rFonts w:ascii="Swis721 BT"/>
          <w:b/>
          <w:color w:val="00757A"/>
          <w:sz w:val="16"/>
        </w:rPr>
        <w:t xml:space="preserve"> </w:t>
      </w:r>
      <w:r>
        <w:rPr>
          <w:rFonts w:ascii="Swis721 BT"/>
          <w:b/>
          <w:color w:val="00757A"/>
          <w:spacing w:val="-2"/>
          <w:sz w:val="16"/>
        </w:rPr>
        <w:t>STATEME</w:t>
      </w:r>
      <w:r>
        <w:rPr>
          <w:rFonts w:ascii="Swis721 BT"/>
          <w:b/>
          <w:color w:val="00757A"/>
          <w:spacing w:val="-2"/>
          <w:sz w:val="16"/>
        </w:rPr>
        <w:t>NT</w:t>
      </w:r>
      <w:r>
        <w:rPr>
          <w:rFonts w:ascii="Swis721 BT"/>
          <w:b/>
          <w:color w:val="00757A"/>
          <w:sz w:val="16"/>
        </w:rPr>
        <w:t xml:space="preserve"> </w:t>
      </w:r>
      <w:r>
        <w:rPr>
          <w:rFonts w:ascii="Swis721 Lt BT"/>
          <w:color w:val="00757A"/>
          <w:sz w:val="16"/>
        </w:rPr>
        <w:t>CONTINUED</w:t>
      </w:r>
    </w:p>
    <w:p w:rsidR="00BB4C10" w:rsidRDefault="00BB4C10">
      <w:pPr>
        <w:rPr>
          <w:rFonts w:ascii="Swis721 Lt BT" w:eastAsia="Swis721 Lt BT" w:hAnsi="Swis721 Lt BT" w:cs="Swis721 Lt BT"/>
          <w:sz w:val="20"/>
          <w:szCs w:val="20"/>
        </w:rPr>
      </w:pPr>
    </w:p>
    <w:p w:rsidR="00BB4C10" w:rsidRDefault="00BB4C10">
      <w:pPr>
        <w:spacing w:before="8"/>
        <w:rPr>
          <w:rFonts w:ascii="Swis721 Lt BT" w:eastAsia="Swis721 Lt BT" w:hAnsi="Swis721 Lt BT" w:cs="Swis721 Lt BT"/>
          <w:sz w:val="25"/>
          <w:szCs w:val="25"/>
        </w:rPr>
      </w:pPr>
    </w:p>
    <w:p w:rsidR="00BB4C10" w:rsidRDefault="00BB4C10">
      <w:pPr>
        <w:rPr>
          <w:rFonts w:ascii="Swis721 Lt BT" w:eastAsia="Swis721 Lt BT" w:hAnsi="Swis721 Lt BT" w:cs="Swis721 Lt BT"/>
          <w:sz w:val="25"/>
          <w:szCs w:val="25"/>
        </w:rPr>
        <w:sectPr w:rsidR="00BB4C10">
          <w:pgSz w:w="9980" w:h="14180"/>
          <w:pgMar w:top="800" w:right="0" w:bottom="640" w:left="740" w:header="0" w:footer="452" w:gutter="0"/>
          <w:cols w:space="720"/>
        </w:sectPr>
      </w:pPr>
    </w:p>
    <w:p w:rsidR="00BB4C10" w:rsidRDefault="00270C57">
      <w:pPr>
        <w:pStyle w:val="BodyText"/>
        <w:spacing w:before="69"/>
        <w:rPr>
          <w:rFonts w:ascii="Swis721 Md BT" w:eastAsia="Swis721 Md BT" w:hAnsi="Swis721 Md BT" w:cs="Swis721 Md BT"/>
        </w:rPr>
      </w:pPr>
      <w:r>
        <w:rPr>
          <w:noProof/>
          <w:lang w:val="en-AU" w:eastAsia="en-AU"/>
        </w:rPr>
        <mc:AlternateContent>
          <mc:Choice Requires="wpg">
            <w:drawing>
              <wp:anchor distT="0" distB="0" distL="114300" distR="114300" simplePos="0" relativeHeight="251602944" behindDoc="1" locked="0" layoutInCell="1" allowOverlap="1">
                <wp:simplePos x="0" y="0"/>
                <wp:positionH relativeFrom="page">
                  <wp:posOffset>2472055</wp:posOffset>
                </wp:positionH>
                <wp:positionV relativeFrom="page">
                  <wp:posOffset>7907020</wp:posOffset>
                </wp:positionV>
                <wp:extent cx="3864610" cy="1092835"/>
                <wp:effectExtent l="5080" t="1270" r="6985" b="1270"/>
                <wp:wrapNone/>
                <wp:docPr id="809"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1092835"/>
                          <a:chOff x="3893" y="12452"/>
                          <a:chExt cx="6086" cy="1721"/>
                        </a:xfrm>
                      </wpg:grpSpPr>
                      <wps:wsp>
                        <wps:cNvPr id="810" name="Freeform 774"/>
                        <wps:cNvSpPr>
                          <a:spLocks/>
                        </wps:cNvSpPr>
                        <wps:spPr bwMode="auto">
                          <a:xfrm>
                            <a:off x="3893" y="12452"/>
                            <a:ext cx="6086" cy="1721"/>
                          </a:xfrm>
                          <a:custGeom>
                            <a:avLst/>
                            <a:gdLst>
                              <a:gd name="T0" fmla="+- 0 9978 3893"/>
                              <a:gd name="T1" fmla="*/ T0 w 6086"/>
                              <a:gd name="T2" fmla="+- 0 12452 12452"/>
                              <a:gd name="T3" fmla="*/ 12452 h 1721"/>
                              <a:gd name="T4" fmla="+- 0 3893 3893"/>
                              <a:gd name="T5" fmla="*/ T4 w 6086"/>
                              <a:gd name="T6" fmla="+- 0 14173 12452"/>
                              <a:gd name="T7" fmla="*/ 14173 h 1721"/>
                              <a:gd name="T8" fmla="+- 0 9978 3893"/>
                              <a:gd name="T9" fmla="*/ T8 w 6086"/>
                              <a:gd name="T10" fmla="+- 0 14173 12452"/>
                              <a:gd name="T11" fmla="*/ 14173 h 1721"/>
                              <a:gd name="T12" fmla="+- 0 9978 3893"/>
                              <a:gd name="T13" fmla="*/ T12 w 6086"/>
                              <a:gd name="T14" fmla="+- 0 12452 12452"/>
                              <a:gd name="T15" fmla="*/ 12452 h 1721"/>
                            </a:gdLst>
                            <a:ahLst/>
                            <a:cxnLst>
                              <a:cxn ang="0">
                                <a:pos x="T1" y="T3"/>
                              </a:cxn>
                              <a:cxn ang="0">
                                <a:pos x="T5" y="T7"/>
                              </a:cxn>
                              <a:cxn ang="0">
                                <a:pos x="T9" y="T11"/>
                              </a:cxn>
                              <a:cxn ang="0">
                                <a:pos x="T13" y="T15"/>
                              </a:cxn>
                            </a:cxnLst>
                            <a:rect l="0" t="0" r="r" b="b"/>
                            <a:pathLst>
                              <a:path w="6086" h="1721">
                                <a:moveTo>
                                  <a:pt x="6085" y="0"/>
                                </a:moveTo>
                                <a:lnTo>
                                  <a:pt x="0" y="1721"/>
                                </a:lnTo>
                                <a:lnTo>
                                  <a:pt x="6085" y="1721"/>
                                </a:lnTo>
                                <a:lnTo>
                                  <a:pt x="6085"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FEFBC" id="Group 773" o:spid="_x0000_s1026" style="position:absolute;margin-left:194.65pt;margin-top:622.6pt;width:304.3pt;height:86.05pt;z-index:-251713536;mso-position-horizontal-relative:page;mso-position-vertical-relative:page" coordorigin="3893,12452" coordsize="608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">
                <v:shape id="Freeform 774" o:spid="_x0000_s1027" style="position:absolute;left:3893;top:12452;width:6086;height:1721;visibility:visible;mso-wrap-style:square;v-text-anchor:top" coordsize="6086,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X5r8A&#10;AADcAAAADwAAAGRycy9kb3ducmV2LnhtbERPy4rCMBTdD/gP4QpuBk1bUEs1iowIuvSBuLw017bY&#10;3JQmY+vfm4Xg8nDey3VvavGk1lWWFcSTCARxbnXFhYLLeTdOQTiPrLG2TApe5GC9GvwsMdO24yM9&#10;T74QIYRdhgpK75tMSpeXZNBNbEMcuLttDfoA20LqFrsQbmqZRNFMGqw4NJTY0F9J+eP0bxTYzsyp&#10;T7f59HeWXA/+YG6xTJQaDfvNAoSn3n/FH/deK0jjMD+cC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tpfmvwAAANwAAAAPAAAAAAAAAAAAAAAAAJgCAABkcnMvZG93bnJl&#10;di54bWxQSwUGAAAAAAQABAD1AAAAhAMAAAAA&#10;" path="m6085,l,1721r6085,l6085,xe" fillcolor="#bfd22b" stroked="f">
                  <v:path arrowok="t" o:connecttype="custom" o:connectlocs="6085,12452;0,14173;6085,14173;6085,12452" o:connectangles="0,0,0,0"/>
                </v:shape>
                <w10:wrap anchorx="page" anchory="page"/>
              </v:group>
            </w:pict>
          </mc:Fallback>
        </mc:AlternateContent>
      </w:r>
      <w:r w:rsidR="002C3305">
        <w:rPr>
          <w:rFonts w:ascii="Swis721 Md BT"/>
          <w:color w:val="303B41"/>
        </w:rPr>
        <w:t>Finance Committee</w:t>
      </w:r>
    </w:p>
    <w:p w:rsidR="00BB4C10" w:rsidRDefault="002C3305">
      <w:pPr>
        <w:spacing w:before="113"/>
        <w:ind w:left="110"/>
        <w:rPr>
          <w:rFonts w:ascii="Swis721 Lt BT" w:eastAsia="Swis721 Lt BT" w:hAnsi="Swis721 Lt BT" w:cs="Swis721 Lt BT"/>
          <w:sz w:val="19"/>
          <w:szCs w:val="19"/>
        </w:rPr>
      </w:pPr>
      <w:r>
        <w:rPr>
          <w:rFonts w:ascii="Swis721 Lt BT" w:eastAsia="Swis721 Lt BT" w:hAnsi="Swis721 Lt BT" w:cs="Swis721 Lt BT"/>
          <w:color w:val="231F20"/>
          <w:sz w:val="19"/>
          <w:szCs w:val="19"/>
        </w:rPr>
        <w:t>The primary objectives of the Finance Committee are to assist the Board in its responsibilities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for</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financial</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oversight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 xml:space="preserve">and accountability of the company under the </w:t>
      </w:r>
      <w:r>
        <w:rPr>
          <w:rFonts w:ascii="Swis721 Lt BT" w:eastAsia="Swis721 Lt BT" w:hAnsi="Swis721 Lt BT" w:cs="Swis721 Lt BT"/>
          <w:i/>
          <w:color w:val="231F20"/>
          <w:sz w:val="19"/>
          <w:szCs w:val="19"/>
        </w:rPr>
        <w:t>Corporations Act 2001</w:t>
      </w:r>
      <w:r>
        <w:rPr>
          <w:rFonts w:ascii="Swis721 Lt BT" w:eastAsia="Swis721 Lt BT" w:hAnsi="Swis721 Lt BT" w:cs="Swis721 Lt BT"/>
          <w:i/>
          <w:color w:val="231F20"/>
          <w:spacing w:val="1"/>
          <w:sz w:val="19"/>
          <w:szCs w:val="19"/>
        </w:rPr>
        <w:t xml:space="preserve"> </w:t>
      </w:r>
      <w:r>
        <w:rPr>
          <w:rFonts w:ascii="Swis721 Lt BT" w:eastAsia="Swis721 Lt BT" w:hAnsi="Swis721 Lt BT" w:cs="Swis721 Lt BT"/>
          <w:color w:val="231F20"/>
          <w:sz w:val="19"/>
          <w:szCs w:val="19"/>
        </w:rPr>
        <w:t xml:space="preserve">and </w:t>
      </w:r>
      <w:r>
        <w:rPr>
          <w:rFonts w:ascii="Swis721 Lt BT" w:eastAsia="Swis721 Lt BT" w:hAnsi="Swis721 Lt BT" w:cs="Swis721 Lt BT"/>
          <w:i/>
          <w:color w:val="231F20"/>
          <w:sz w:val="19"/>
          <w:szCs w:val="19"/>
        </w:rPr>
        <w:t>Public Governance,</w:t>
      </w:r>
      <w:r>
        <w:rPr>
          <w:rFonts w:ascii="Swis721 Lt BT" w:eastAsia="Swis721 Lt BT" w:hAnsi="Swis721 Lt BT" w:cs="Swis721 Lt BT"/>
          <w:i/>
          <w:color w:val="231F20"/>
          <w:spacing w:val="21"/>
          <w:sz w:val="19"/>
          <w:szCs w:val="19"/>
        </w:rPr>
        <w:t xml:space="preserve"> </w:t>
      </w:r>
      <w:r>
        <w:rPr>
          <w:rFonts w:ascii="Swis721 Lt BT" w:eastAsia="Swis721 Lt BT" w:hAnsi="Swis721 Lt BT" w:cs="Swis721 Lt BT"/>
          <w:i/>
          <w:color w:val="231F20"/>
          <w:sz w:val="19"/>
          <w:szCs w:val="19"/>
        </w:rPr>
        <w:t>Performance and Accountability Act 2013</w:t>
      </w:r>
      <w:r>
        <w:rPr>
          <w:rFonts w:ascii="Swis721 Lt BT" w:eastAsia="Swis721 Lt BT" w:hAnsi="Swis721 Lt BT" w:cs="Swis721 Lt BT"/>
          <w:color w:val="231F20"/>
          <w:sz w:val="19"/>
          <w:szCs w:val="19"/>
        </w:rPr>
        <w:t>. The</w:t>
      </w:r>
      <w:r>
        <w:rPr>
          <w:rFonts w:ascii="Swis721 Lt BT" w:eastAsia="Swis721 Lt BT" w:hAnsi="Swis721 Lt BT" w:cs="Swis721 Lt BT"/>
          <w:color w:val="231F20"/>
          <w:spacing w:val="21"/>
          <w:sz w:val="19"/>
          <w:szCs w:val="19"/>
        </w:rPr>
        <w:t xml:space="preserve"> </w:t>
      </w:r>
      <w:r>
        <w:rPr>
          <w:rFonts w:ascii="Swis721 Lt BT" w:eastAsia="Swis721 Lt BT" w:hAnsi="Swis721 Lt BT" w:cs="Swis721 Lt BT"/>
          <w:color w:val="231F20"/>
          <w:sz w:val="19"/>
          <w:szCs w:val="19"/>
        </w:rPr>
        <w:t>Committee’s charter outlines its composition, purpose, role and responsibilities, reporting and administrative arrangements.</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rPr>
          <w:rFonts w:ascii="Swis721 Md BT" w:eastAsia="Swis721 Md BT" w:hAnsi="Swis721 Md BT" w:cs="Swis721 Md BT"/>
        </w:rPr>
      </w:pPr>
      <w:r>
        <w:rPr>
          <w:rFonts w:ascii="Swis721 Md BT"/>
          <w:color w:val="303B41"/>
        </w:rPr>
        <w:t>Remuneration Committee</w:t>
      </w:r>
    </w:p>
    <w:p w:rsidR="00BB4C10" w:rsidRDefault="002C3305">
      <w:pPr>
        <w:pStyle w:val="BodyText"/>
        <w:ind w:right="180"/>
      </w:pPr>
      <w:r>
        <w:rPr>
          <w:color w:val="231F20"/>
        </w:rPr>
        <w:t xml:space="preserve">The Remuneration Committee advises the Board of Directors on the </w:t>
      </w:r>
      <w:r>
        <w:rPr>
          <w:color w:val="231F20"/>
          <w:spacing w:val="-3"/>
        </w:rPr>
        <w:t>salary,</w:t>
      </w:r>
      <w:r>
        <w:rPr>
          <w:color w:val="231F20"/>
        </w:rPr>
        <w:t xml:space="preserve"> conditions</w:t>
      </w:r>
      <w:r>
        <w:rPr>
          <w:color w:val="231F20"/>
          <w:spacing w:val="26"/>
        </w:rPr>
        <w:t xml:space="preserve"> </w:t>
      </w:r>
      <w:r>
        <w:rPr>
          <w:color w:val="231F20"/>
        </w:rPr>
        <w:t xml:space="preserve">and performance of the </w:t>
      </w:r>
      <w:r>
        <w:rPr>
          <w:color w:val="231F20"/>
          <w:spacing w:val="-2"/>
        </w:rPr>
        <w:t>CEO.</w:t>
      </w:r>
    </w:p>
    <w:p w:rsidR="00BB4C10" w:rsidRDefault="002C3305">
      <w:pPr>
        <w:pStyle w:val="BodyText"/>
        <w:ind w:right="180"/>
      </w:pPr>
      <w:r>
        <w:rPr>
          <w:color w:val="231F20"/>
        </w:rPr>
        <w:t>Details of AITSL’s other committees and consultation groups are available on pages 72 to 77 of this annual report.</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right="180"/>
        <w:rPr>
          <w:b w:val="0"/>
          <w:bCs w:val="0"/>
        </w:rPr>
      </w:pPr>
      <w:r>
        <w:rPr>
          <w:color w:val="005E63"/>
        </w:rPr>
        <w:t>RECOGNISING AND MANAGING RI</w:t>
      </w:r>
      <w:r>
        <w:rPr>
          <w:color w:val="005E63"/>
        </w:rPr>
        <w:t>SK</w:t>
      </w:r>
    </w:p>
    <w:p w:rsidR="00BB4C10" w:rsidRDefault="002C3305">
      <w:pPr>
        <w:pStyle w:val="BodyText"/>
        <w:spacing w:before="213"/>
      </w:pPr>
      <w:r>
        <w:rPr>
          <w:color w:val="231F20"/>
        </w:rPr>
        <w:t>AITSL’s risk management policy and framework communicates the principles, tolerance, appetite and responsibilities with regard to risk management throughout AITSL.</w:t>
      </w:r>
      <w:r>
        <w:rPr>
          <w:color w:val="231F20"/>
          <w:spacing w:val="25"/>
        </w:rPr>
        <w:t xml:space="preserve"> </w:t>
      </w:r>
      <w:r>
        <w:rPr>
          <w:color w:val="231F20"/>
        </w:rPr>
        <w:t>Risk management has been integrated into AITSL’s governance, planning and reporting frame</w:t>
      </w:r>
      <w:r>
        <w:rPr>
          <w:color w:val="231F20"/>
        </w:rPr>
        <w:t>work.</w:t>
      </w:r>
    </w:p>
    <w:p w:rsidR="00BB4C10" w:rsidRDefault="00BB4C10">
      <w:pPr>
        <w:rPr>
          <w:rFonts w:ascii="Swis721 Lt BT" w:eastAsia="Swis721 Lt BT" w:hAnsi="Swis721 Lt BT" w:cs="Swis721 Lt BT"/>
          <w:sz w:val="18"/>
          <w:szCs w:val="18"/>
        </w:rPr>
      </w:pPr>
    </w:p>
    <w:p w:rsidR="00BB4C10" w:rsidRDefault="002C3305">
      <w:pPr>
        <w:pStyle w:val="Heading6"/>
        <w:ind w:left="110"/>
      </w:pPr>
      <w:r>
        <w:rPr>
          <w:color w:val="00757A"/>
        </w:rPr>
        <w:t>Internal control framework</w:t>
      </w:r>
    </w:p>
    <w:p w:rsidR="00BB4C10" w:rsidRDefault="002C3305">
      <w:pPr>
        <w:pStyle w:val="BodyText"/>
        <w:spacing w:before="106"/>
        <w:ind w:right="91"/>
      </w:pPr>
      <w:r>
        <w:rPr>
          <w:color w:val="231F20"/>
        </w:rPr>
        <w:t xml:space="preserve">The Board is responsible for the overall internal control framework and for reviewing its effectiveness. The framework is intended to provide assurance that appropriate internal controls have been implemented to </w:t>
      </w:r>
      <w:r>
        <w:rPr>
          <w:color w:val="231F20"/>
          <w:spacing w:val="-2"/>
        </w:rPr>
        <w:t>identify,</w:t>
      </w:r>
      <w:r>
        <w:rPr>
          <w:color w:val="231F20"/>
          <w:spacing w:val="23"/>
        </w:rPr>
        <w:t xml:space="preserve"> </w:t>
      </w:r>
      <w:r>
        <w:rPr>
          <w:color w:val="231F20"/>
        </w:rPr>
        <w:t>evaluate</w:t>
      </w:r>
      <w:r>
        <w:rPr>
          <w:color w:val="231F20"/>
          <w:spacing w:val="-2"/>
        </w:rPr>
        <w:t xml:space="preserve"> </w:t>
      </w:r>
      <w:r>
        <w:rPr>
          <w:color w:val="231F20"/>
        </w:rPr>
        <w:t>and</w:t>
      </w:r>
      <w:r>
        <w:rPr>
          <w:color w:val="231F20"/>
          <w:spacing w:val="-1"/>
        </w:rPr>
        <w:t xml:space="preserve"> </w:t>
      </w:r>
      <w:r>
        <w:rPr>
          <w:color w:val="231F20"/>
        </w:rPr>
        <w:t>manage</w:t>
      </w:r>
      <w:r>
        <w:rPr>
          <w:color w:val="231F20"/>
          <w:spacing w:val="-2"/>
        </w:rPr>
        <w:t xml:space="preserve"> </w:t>
      </w:r>
      <w:r>
        <w:rPr>
          <w:color w:val="231F20"/>
        </w:rPr>
        <w:t>significant</w:t>
      </w:r>
      <w:r>
        <w:rPr>
          <w:color w:val="231F20"/>
          <w:spacing w:val="-1"/>
        </w:rPr>
        <w:t xml:space="preserve"> </w:t>
      </w:r>
      <w:r>
        <w:rPr>
          <w:color w:val="231F20"/>
        </w:rPr>
        <w:t>risks</w:t>
      </w:r>
      <w:r>
        <w:rPr>
          <w:color w:val="231F20"/>
          <w:spacing w:val="-1"/>
        </w:rPr>
        <w:t xml:space="preserve"> </w:t>
      </w:r>
      <w:r>
        <w:rPr>
          <w:color w:val="231F20"/>
        </w:rPr>
        <w:t>to</w:t>
      </w:r>
      <w:r>
        <w:rPr>
          <w:color w:val="231F20"/>
          <w:spacing w:val="-2"/>
        </w:rPr>
        <w:t xml:space="preserve"> </w:t>
      </w:r>
      <w:r>
        <w:rPr>
          <w:color w:val="231F20"/>
        </w:rPr>
        <w:t>the achievement of AITSL’s objectives. These internal</w:t>
      </w:r>
      <w:r>
        <w:rPr>
          <w:color w:val="231F20"/>
          <w:spacing w:val="-2"/>
        </w:rPr>
        <w:t xml:space="preserve"> </w:t>
      </w:r>
      <w:r>
        <w:rPr>
          <w:color w:val="231F20"/>
        </w:rPr>
        <w:t>controls</w:t>
      </w:r>
      <w:r>
        <w:rPr>
          <w:color w:val="231F20"/>
          <w:spacing w:val="-2"/>
        </w:rPr>
        <w:t xml:space="preserve"> </w:t>
      </w:r>
      <w:r>
        <w:rPr>
          <w:color w:val="231F20"/>
        </w:rPr>
        <w:t>cover</w:t>
      </w:r>
      <w:r>
        <w:rPr>
          <w:color w:val="231F20"/>
          <w:spacing w:val="-2"/>
        </w:rPr>
        <w:t xml:space="preserve"> </w:t>
      </w:r>
      <w:r>
        <w:rPr>
          <w:color w:val="231F20"/>
        </w:rPr>
        <w:t>strategic,</w:t>
      </w:r>
      <w:r>
        <w:rPr>
          <w:color w:val="231F20"/>
          <w:spacing w:val="-2"/>
        </w:rPr>
        <w:t xml:space="preserve"> </w:t>
      </w:r>
      <w:r>
        <w:rPr>
          <w:color w:val="231F20"/>
        </w:rPr>
        <w:t>financial,</w:t>
      </w:r>
      <w:r>
        <w:rPr>
          <w:color w:val="231F20"/>
          <w:w w:val="99"/>
        </w:rPr>
        <w:t xml:space="preserve"> </w:t>
      </w:r>
      <w:r>
        <w:rPr>
          <w:color w:val="231F20"/>
        </w:rPr>
        <w:t>operational, information technology and compliance risk, and take the form of appropriate</w:t>
      </w:r>
      <w:r>
        <w:rPr>
          <w:color w:val="231F20"/>
          <w:spacing w:val="-5"/>
        </w:rPr>
        <w:t xml:space="preserve"> </w:t>
      </w:r>
      <w:r>
        <w:rPr>
          <w:color w:val="231F20"/>
        </w:rPr>
        <w:t>financial</w:t>
      </w:r>
      <w:r>
        <w:rPr>
          <w:color w:val="231F20"/>
          <w:spacing w:val="-4"/>
        </w:rPr>
        <w:t xml:space="preserve"> </w:t>
      </w:r>
      <w:r>
        <w:rPr>
          <w:color w:val="231F20"/>
        </w:rPr>
        <w:t>delegations,</w:t>
      </w:r>
      <w:r>
        <w:rPr>
          <w:color w:val="231F20"/>
          <w:spacing w:val="-5"/>
        </w:rPr>
        <w:t xml:space="preserve"> </w:t>
      </w:r>
      <w:r>
        <w:rPr>
          <w:color w:val="231F20"/>
        </w:rPr>
        <w:t>financial</w:t>
      </w:r>
      <w:r>
        <w:rPr>
          <w:color w:val="231F20"/>
          <w:w w:val="99"/>
        </w:rPr>
        <w:t xml:space="preserve"> </w:t>
      </w:r>
      <w:r>
        <w:rPr>
          <w:color w:val="231F20"/>
        </w:rPr>
        <w:t>planning and reporting, strategic and operational planning, and internal audit practices.</w:t>
      </w:r>
    </w:p>
    <w:p w:rsidR="00BB4C10" w:rsidRDefault="002C3305">
      <w:pPr>
        <w:pStyle w:val="Heading6"/>
        <w:spacing w:before="65"/>
        <w:ind w:left="110"/>
      </w:pPr>
      <w:r>
        <w:br w:type="column"/>
      </w:r>
      <w:r>
        <w:rPr>
          <w:color w:val="00757A"/>
        </w:rPr>
        <w:t>Risk management</w:t>
      </w:r>
    </w:p>
    <w:p w:rsidR="00BB4C10" w:rsidRDefault="002C3305">
      <w:pPr>
        <w:spacing w:before="106"/>
        <w:ind w:left="110" w:right="1276"/>
        <w:rPr>
          <w:rFonts w:ascii="Swis721 Lt BT" w:eastAsia="Swis721 Lt BT" w:hAnsi="Swis721 Lt BT" w:cs="Swis721 Lt BT"/>
          <w:sz w:val="19"/>
          <w:szCs w:val="19"/>
        </w:rPr>
      </w:pPr>
      <w:r>
        <w:rPr>
          <w:rFonts w:ascii="Swis721 Lt BT"/>
          <w:color w:val="231F20"/>
          <w:sz w:val="19"/>
        </w:rPr>
        <w:t xml:space="preserve">AITSL operates under a risk management policy that is consistent with the </w:t>
      </w:r>
      <w:r>
        <w:rPr>
          <w:rFonts w:ascii="Swis721 Lt BT"/>
          <w:i/>
          <w:color w:val="231F20"/>
          <w:sz w:val="19"/>
        </w:rPr>
        <w:t>Australian and New Zealand Standard: AS/NZS ISO 31000:2009</w:t>
      </w:r>
      <w:r>
        <w:rPr>
          <w:rFonts w:ascii="Swis721 Lt BT"/>
          <w:color w:val="231F20"/>
          <w:sz w:val="19"/>
        </w:rPr>
        <w:t>. The policy allo</w:t>
      </w:r>
      <w:r>
        <w:rPr>
          <w:rFonts w:ascii="Swis721 Lt BT"/>
          <w:color w:val="231F20"/>
          <w:sz w:val="19"/>
        </w:rPr>
        <w:t>ws for the proactive</w:t>
      </w:r>
      <w:r>
        <w:rPr>
          <w:rFonts w:ascii="Swis721 Lt BT"/>
          <w:color w:val="231F20"/>
          <w:spacing w:val="-4"/>
          <w:sz w:val="19"/>
        </w:rPr>
        <w:t xml:space="preserve"> </w:t>
      </w:r>
      <w:r>
        <w:rPr>
          <w:rFonts w:ascii="Swis721 Lt BT"/>
          <w:color w:val="231F20"/>
          <w:sz w:val="19"/>
        </w:rPr>
        <w:t>identification,</w:t>
      </w:r>
      <w:r>
        <w:rPr>
          <w:rFonts w:ascii="Swis721 Lt BT"/>
          <w:color w:val="231F20"/>
          <w:spacing w:val="-3"/>
          <w:sz w:val="19"/>
        </w:rPr>
        <w:t xml:space="preserve"> </w:t>
      </w:r>
      <w:r>
        <w:rPr>
          <w:rFonts w:ascii="Swis721 Lt BT"/>
          <w:color w:val="231F20"/>
          <w:sz w:val="19"/>
        </w:rPr>
        <w:t>assessment</w:t>
      </w:r>
      <w:r>
        <w:rPr>
          <w:rFonts w:ascii="Swis721 Lt BT"/>
          <w:color w:val="231F20"/>
          <w:spacing w:val="-3"/>
          <w:sz w:val="19"/>
        </w:rPr>
        <w:t xml:space="preserve"> </w:t>
      </w:r>
      <w:r>
        <w:rPr>
          <w:rFonts w:ascii="Swis721 Lt BT"/>
          <w:color w:val="231F20"/>
          <w:sz w:val="19"/>
        </w:rPr>
        <w:t>and management of risks.</w:t>
      </w:r>
    </w:p>
    <w:p w:rsidR="00BB4C10" w:rsidRDefault="002C3305">
      <w:pPr>
        <w:pStyle w:val="BodyText"/>
        <w:ind w:right="1067"/>
      </w:pPr>
      <w:r>
        <w:rPr>
          <w:color w:val="231F20"/>
        </w:rPr>
        <w:t>The Board is ultimately accountable for the management of risk and ensuring effective risk management practices are in place across AITSL.</w:t>
      </w:r>
      <w:r>
        <w:rPr>
          <w:color w:val="231F20"/>
          <w:spacing w:val="-1"/>
        </w:rPr>
        <w:t xml:space="preserve"> </w:t>
      </w:r>
      <w:r>
        <w:rPr>
          <w:color w:val="231F20"/>
        </w:rPr>
        <w:t>In order</w:t>
      </w:r>
      <w:r>
        <w:rPr>
          <w:color w:val="231F20"/>
          <w:spacing w:val="-1"/>
        </w:rPr>
        <w:t xml:space="preserve"> </w:t>
      </w:r>
      <w:r>
        <w:rPr>
          <w:color w:val="231F20"/>
        </w:rPr>
        <w:t>to fulfil</w:t>
      </w:r>
      <w:r>
        <w:rPr>
          <w:color w:val="231F20"/>
          <w:spacing w:val="-1"/>
        </w:rPr>
        <w:t xml:space="preserve"> </w:t>
      </w:r>
      <w:r>
        <w:rPr>
          <w:color w:val="231F20"/>
        </w:rPr>
        <w:t>its risk</w:t>
      </w:r>
      <w:r>
        <w:rPr>
          <w:color w:val="231F20"/>
          <w:spacing w:val="-1"/>
        </w:rPr>
        <w:t xml:space="preserve"> </w:t>
      </w:r>
      <w:r>
        <w:rPr>
          <w:color w:val="231F20"/>
        </w:rPr>
        <w:t>management</w:t>
      </w:r>
      <w:r>
        <w:rPr>
          <w:color w:val="231F20"/>
          <w:spacing w:val="25"/>
        </w:rPr>
        <w:t xml:space="preserve"> </w:t>
      </w:r>
      <w:r>
        <w:rPr>
          <w:color w:val="231F20"/>
        </w:rPr>
        <w:t>respo</w:t>
      </w:r>
      <w:r>
        <w:rPr>
          <w:color w:val="231F20"/>
        </w:rPr>
        <w:t>nsibilities, the Board is assisted by the Audit and Risk Committee.</w:t>
      </w:r>
    </w:p>
    <w:p w:rsidR="00BB4C10" w:rsidRDefault="002C3305">
      <w:pPr>
        <w:pStyle w:val="BodyText"/>
        <w:ind w:right="1276"/>
      </w:pPr>
      <w:r>
        <w:rPr>
          <w:color w:val="231F20"/>
        </w:rPr>
        <w:t>Risks are assessed on a regular basis, and AITSL’s Audit and Risk Committee and the Board receive regular reports on how risks are being managed. The Audit and Risk Committee and Board als</w:t>
      </w:r>
      <w:r>
        <w:rPr>
          <w:color w:val="231F20"/>
        </w:rPr>
        <w:t>o review AITSL’s strategic</w:t>
      </w:r>
      <w:r>
        <w:rPr>
          <w:color w:val="231F20"/>
          <w:spacing w:val="-1"/>
        </w:rPr>
        <w:t xml:space="preserve"> </w:t>
      </w:r>
      <w:r>
        <w:rPr>
          <w:color w:val="231F20"/>
        </w:rPr>
        <w:t>risk</w:t>
      </w:r>
      <w:r>
        <w:rPr>
          <w:color w:val="231F20"/>
          <w:spacing w:val="-1"/>
        </w:rPr>
        <w:t xml:space="preserve"> </w:t>
      </w:r>
      <w:r>
        <w:rPr>
          <w:color w:val="231F20"/>
        </w:rPr>
        <w:t>profile</w:t>
      </w:r>
      <w:r>
        <w:rPr>
          <w:color w:val="231F20"/>
          <w:spacing w:val="-2"/>
        </w:rPr>
        <w:t xml:space="preserve"> </w:t>
      </w:r>
      <w:r>
        <w:rPr>
          <w:color w:val="231F20"/>
        </w:rPr>
        <w:t>every</w:t>
      </w:r>
      <w:r>
        <w:rPr>
          <w:color w:val="231F20"/>
          <w:spacing w:val="-1"/>
        </w:rPr>
        <w:t xml:space="preserve"> </w:t>
      </w:r>
      <w:r>
        <w:rPr>
          <w:color w:val="231F20"/>
        </w:rPr>
        <w:t>two</w:t>
      </w:r>
      <w:r>
        <w:rPr>
          <w:color w:val="231F20"/>
          <w:spacing w:val="-1"/>
        </w:rPr>
        <w:t xml:space="preserve"> </w:t>
      </w:r>
      <w:r>
        <w:rPr>
          <w:color w:val="231F20"/>
        </w:rPr>
        <w:t>years.</w:t>
      </w:r>
    </w:p>
    <w:p w:rsidR="00BB4C10" w:rsidRDefault="00BB4C10">
      <w:pPr>
        <w:rPr>
          <w:rFonts w:ascii="Swis721 Lt BT" w:eastAsia="Swis721 Lt BT" w:hAnsi="Swis721 Lt BT" w:cs="Swis721 Lt BT"/>
          <w:sz w:val="18"/>
          <w:szCs w:val="18"/>
        </w:rPr>
      </w:pPr>
    </w:p>
    <w:p w:rsidR="00BB4C10" w:rsidRDefault="002C3305">
      <w:pPr>
        <w:pStyle w:val="Heading6"/>
        <w:ind w:left="110"/>
      </w:pPr>
      <w:r>
        <w:rPr>
          <w:color w:val="00757A"/>
          <w:spacing w:val="-1"/>
        </w:rPr>
        <w:t>Fraud</w:t>
      </w:r>
      <w:r>
        <w:rPr>
          <w:color w:val="00757A"/>
        </w:rPr>
        <w:t xml:space="preserve"> control</w:t>
      </w:r>
    </w:p>
    <w:p w:rsidR="00BB4C10" w:rsidRDefault="002C3305">
      <w:pPr>
        <w:spacing w:before="106"/>
        <w:ind w:left="110" w:right="1067"/>
        <w:rPr>
          <w:rFonts w:ascii="Swis721 Lt BT" w:eastAsia="Swis721 Lt BT" w:hAnsi="Swis721 Lt BT" w:cs="Swis721 Lt BT"/>
          <w:sz w:val="19"/>
          <w:szCs w:val="19"/>
        </w:rPr>
      </w:pPr>
      <w:r>
        <w:rPr>
          <w:rFonts w:ascii="Swis721 Lt BT"/>
          <w:color w:val="231F20"/>
          <w:sz w:val="19"/>
        </w:rPr>
        <w:t xml:space="preserve">AITSL maintains appropriate fraud prevention detection, investigation and reporting procedures and processes that are compliant and aligned to section 10 of the </w:t>
      </w:r>
      <w:r>
        <w:rPr>
          <w:rFonts w:ascii="Swis721 Lt BT"/>
          <w:i/>
          <w:color w:val="231F20"/>
          <w:sz w:val="19"/>
        </w:rPr>
        <w:t>Public</w:t>
      </w:r>
      <w:r>
        <w:rPr>
          <w:rFonts w:ascii="Swis721 Lt BT"/>
          <w:i/>
          <w:color w:val="231F20"/>
          <w:spacing w:val="21"/>
          <w:sz w:val="19"/>
        </w:rPr>
        <w:t xml:space="preserve"> </w:t>
      </w:r>
      <w:r>
        <w:rPr>
          <w:rFonts w:ascii="Swis721 Lt BT"/>
          <w:i/>
          <w:color w:val="231F20"/>
          <w:sz w:val="19"/>
        </w:rPr>
        <w:t>Governance, Performance and Accountability</w:t>
      </w:r>
      <w:r>
        <w:rPr>
          <w:rFonts w:ascii="Swis721 Lt BT"/>
          <w:i/>
          <w:color w:val="231F20"/>
          <w:spacing w:val="21"/>
          <w:sz w:val="19"/>
        </w:rPr>
        <w:t xml:space="preserve"> </w:t>
      </w:r>
      <w:r>
        <w:rPr>
          <w:rFonts w:ascii="Swis721 Lt BT"/>
          <w:i/>
          <w:color w:val="231F20"/>
          <w:sz w:val="19"/>
        </w:rPr>
        <w:t xml:space="preserve">Rule 2014 </w:t>
      </w:r>
      <w:r>
        <w:rPr>
          <w:rFonts w:ascii="Swis721 Lt BT"/>
          <w:color w:val="231F20"/>
          <w:sz w:val="19"/>
        </w:rPr>
        <w:t xml:space="preserve">and the </w:t>
      </w:r>
      <w:r>
        <w:rPr>
          <w:rFonts w:ascii="Swis721 Lt BT"/>
          <w:i/>
          <w:color w:val="231F20"/>
          <w:sz w:val="19"/>
        </w:rPr>
        <w:t>Commonwealth Fraud Control Guidelines 2017</w:t>
      </w:r>
      <w:r>
        <w:rPr>
          <w:rFonts w:ascii="Swis721 Lt BT"/>
          <w:color w:val="231F20"/>
          <w:sz w:val="19"/>
        </w:rPr>
        <w:t>.</w:t>
      </w:r>
    </w:p>
    <w:p w:rsidR="00BB4C10" w:rsidRDefault="002C3305">
      <w:pPr>
        <w:pStyle w:val="BodyText"/>
        <w:ind w:right="1200"/>
      </w:pPr>
      <w:r>
        <w:rPr>
          <w:color w:val="231F20"/>
        </w:rPr>
        <w:t xml:space="preserve">This year AITSL undertook a review of its fraud control framework against the Australian Government’s </w:t>
      </w:r>
      <w:r>
        <w:rPr>
          <w:color w:val="231F20"/>
          <w:spacing w:val="-1"/>
        </w:rPr>
        <w:t>Fraud</w:t>
      </w:r>
      <w:r>
        <w:rPr>
          <w:color w:val="231F20"/>
        </w:rPr>
        <w:t xml:space="preserve"> Rule and </w:t>
      </w:r>
      <w:r>
        <w:rPr>
          <w:color w:val="231F20"/>
          <w:spacing w:val="-1"/>
        </w:rPr>
        <w:t>Fraud</w:t>
      </w:r>
      <w:r>
        <w:rPr>
          <w:color w:val="231F20"/>
        </w:rPr>
        <w:t xml:space="preserve"> </w:t>
      </w:r>
      <w:r>
        <w:rPr>
          <w:color w:val="231F20"/>
          <w:spacing w:val="-3"/>
        </w:rPr>
        <w:t>Policy,</w:t>
      </w:r>
      <w:r>
        <w:rPr>
          <w:color w:val="231F20"/>
          <w:spacing w:val="23"/>
        </w:rPr>
        <w:t xml:space="preserve"> </w:t>
      </w:r>
      <w:r>
        <w:rPr>
          <w:color w:val="231F20"/>
        </w:rPr>
        <w:t xml:space="preserve">based on the August </w:t>
      </w:r>
      <w:r>
        <w:rPr>
          <w:color w:val="231F20"/>
        </w:rPr>
        <w:t xml:space="preserve">2017 update of the Commonwealth </w:t>
      </w:r>
      <w:r>
        <w:rPr>
          <w:color w:val="231F20"/>
          <w:spacing w:val="-1"/>
        </w:rPr>
        <w:t>Fraud</w:t>
      </w:r>
      <w:r>
        <w:rPr>
          <w:color w:val="231F20"/>
        </w:rPr>
        <w:t xml:space="preserve"> Control </w:t>
      </w:r>
      <w:r>
        <w:rPr>
          <w:color w:val="231F20"/>
          <w:spacing w:val="-1"/>
        </w:rPr>
        <w:t>Framework.</w:t>
      </w:r>
    </w:p>
    <w:p w:rsidR="00BB4C10" w:rsidRDefault="002C3305">
      <w:pPr>
        <w:pStyle w:val="BodyText"/>
        <w:spacing w:before="0"/>
        <w:ind w:right="1276"/>
      </w:pPr>
      <w:r>
        <w:rPr>
          <w:color w:val="231F20"/>
        </w:rPr>
        <w:t>A risk assessment was undertaken in June 2018 to ensure that the fraud controls remained appropriate within the context of the AITSL operating environment. There have been</w:t>
      </w:r>
      <w:r>
        <w:rPr>
          <w:color w:val="231F20"/>
          <w:spacing w:val="-4"/>
        </w:rPr>
        <w:t xml:space="preserve"> </w:t>
      </w:r>
      <w:r>
        <w:rPr>
          <w:color w:val="231F20"/>
        </w:rPr>
        <w:t>no</w:t>
      </w:r>
      <w:r>
        <w:rPr>
          <w:color w:val="231F20"/>
          <w:spacing w:val="-3"/>
        </w:rPr>
        <w:t xml:space="preserve"> </w:t>
      </w:r>
      <w:r>
        <w:rPr>
          <w:color w:val="231F20"/>
        </w:rPr>
        <w:t>significant</w:t>
      </w:r>
      <w:r>
        <w:rPr>
          <w:color w:val="231F20"/>
          <w:spacing w:val="-3"/>
        </w:rPr>
        <w:t xml:space="preserve"> </w:t>
      </w:r>
      <w:r>
        <w:rPr>
          <w:color w:val="231F20"/>
        </w:rPr>
        <w:t>fraud</w:t>
      </w:r>
      <w:r>
        <w:rPr>
          <w:color w:val="231F20"/>
          <w:spacing w:val="-3"/>
        </w:rPr>
        <w:t xml:space="preserve"> </w:t>
      </w:r>
      <w:r>
        <w:rPr>
          <w:color w:val="231F20"/>
        </w:rPr>
        <w:t>risks</w:t>
      </w:r>
      <w:r>
        <w:rPr>
          <w:color w:val="231F20"/>
          <w:spacing w:val="-4"/>
        </w:rPr>
        <w:t xml:space="preserve"> </w:t>
      </w:r>
      <w:r>
        <w:rPr>
          <w:color w:val="231F20"/>
        </w:rPr>
        <w:t>identified.</w:t>
      </w:r>
    </w:p>
    <w:p w:rsidR="00BB4C10" w:rsidRDefault="002C3305">
      <w:pPr>
        <w:pStyle w:val="BodyText"/>
        <w:ind w:right="1067"/>
      </w:pPr>
      <w:r>
        <w:rPr>
          <w:color w:val="231F20"/>
        </w:rPr>
        <w:t xml:space="preserve">AITSL has an online fraud learning module that must be successfully completed by all staff </w:t>
      </w:r>
      <w:r>
        <w:rPr>
          <w:color w:val="231F20"/>
          <w:spacing w:val="-2"/>
        </w:rPr>
        <w:t>annually.</w:t>
      </w:r>
    </w:p>
    <w:p w:rsidR="00BB4C10" w:rsidRDefault="00BB4C10">
      <w:pPr>
        <w:sectPr w:rsidR="00BB4C10">
          <w:type w:val="continuous"/>
          <w:pgSz w:w="9980" w:h="14180"/>
          <w:pgMar w:top="1320" w:right="0" w:bottom="280" w:left="740" w:header="720" w:footer="720" w:gutter="0"/>
          <w:cols w:num="2" w:space="720" w:equalWidth="0">
            <w:col w:w="3931" w:space="236"/>
            <w:col w:w="5073"/>
          </w:cols>
        </w:sectPr>
      </w:pPr>
    </w:p>
    <w:p w:rsidR="00BB4C10" w:rsidRDefault="002C3305">
      <w:pPr>
        <w:spacing w:before="58"/>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BB4C10">
      <w:pPr>
        <w:rPr>
          <w:rFonts w:ascii="Swis721 Lt BT" w:eastAsia="Swis721 Lt BT" w:hAnsi="Swis721 Lt BT" w:cs="Swis721 Lt BT"/>
          <w:sz w:val="23"/>
          <w:szCs w:val="23"/>
        </w:rPr>
        <w:sectPr w:rsidR="00BB4C10">
          <w:footerReference w:type="even" r:id="rId87"/>
          <w:pgSz w:w="9980" w:h="14180"/>
          <w:pgMar w:top="360" w:right="0" w:bottom="0" w:left="0" w:header="0" w:footer="0" w:gutter="0"/>
          <w:cols w:space="720"/>
        </w:sectPr>
      </w:pPr>
    </w:p>
    <w:p w:rsidR="00BB4C10" w:rsidRDefault="00270C57">
      <w:pPr>
        <w:pStyle w:val="Heading6"/>
        <w:spacing w:before="65"/>
        <w:ind w:left="1133"/>
      </w:pPr>
      <w:r>
        <w:rPr>
          <w:noProof/>
          <w:lang w:val="en-AU" w:eastAsia="en-AU"/>
        </w:rPr>
        <mc:AlternateContent>
          <mc:Choice Requires="wpg">
            <w:drawing>
              <wp:anchor distT="0" distB="0" distL="114300" distR="114300" simplePos="0" relativeHeight="251603968" behindDoc="1" locked="0" layoutInCell="1" allowOverlap="1">
                <wp:simplePos x="0" y="0"/>
                <wp:positionH relativeFrom="page">
                  <wp:posOffset>0</wp:posOffset>
                </wp:positionH>
                <wp:positionV relativeFrom="page">
                  <wp:posOffset>6115050</wp:posOffset>
                </wp:positionV>
                <wp:extent cx="6336030" cy="2884805"/>
                <wp:effectExtent l="0" t="0" r="7620" b="1270"/>
                <wp:wrapNone/>
                <wp:docPr id="807"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2884805"/>
                          <a:chOff x="0" y="9630"/>
                          <a:chExt cx="9978" cy="4543"/>
                        </a:xfrm>
                      </wpg:grpSpPr>
                      <wps:wsp>
                        <wps:cNvPr id="808" name="Freeform 772"/>
                        <wps:cNvSpPr>
                          <a:spLocks/>
                        </wps:cNvSpPr>
                        <wps:spPr bwMode="auto">
                          <a:xfrm>
                            <a:off x="0" y="9630"/>
                            <a:ext cx="9978" cy="4543"/>
                          </a:xfrm>
                          <a:custGeom>
                            <a:avLst/>
                            <a:gdLst>
                              <a:gd name="T0" fmla="*/ 9978 w 9978"/>
                              <a:gd name="T1" fmla="+- 0 9630 9630"/>
                              <a:gd name="T2" fmla="*/ 9630 h 4543"/>
                              <a:gd name="T3" fmla="*/ 0 w 9978"/>
                              <a:gd name="T4" fmla="+- 0 12452 9630"/>
                              <a:gd name="T5" fmla="*/ 12452 h 4543"/>
                              <a:gd name="T6" fmla="*/ 0 w 9978"/>
                              <a:gd name="T7" fmla="+- 0 14173 9630"/>
                              <a:gd name="T8" fmla="*/ 14173 h 4543"/>
                              <a:gd name="T9" fmla="*/ 9978 w 9978"/>
                              <a:gd name="T10" fmla="+- 0 14173 9630"/>
                              <a:gd name="T11" fmla="*/ 14173 h 4543"/>
                              <a:gd name="T12" fmla="*/ 9978 w 9978"/>
                              <a:gd name="T13" fmla="+- 0 9630 9630"/>
                              <a:gd name="T14" fmla="*/ 9630 h 4543"/>
                            </a:gdLst>
                            <a:ahLst/>
                            <a:cxnLst>
                              <a:cxn ang="0">
                                <a:pos x="T0" y="T2"/>
                              </a:cxn>
                              <a:cxn ang="0">
                                <a:pos x="T3" y="T5"/>
                              </a:cxn>
                              <a:cxn ang="0">
                                <a:pos x="T6" y="T8"/>
                              </a:cxn>
                              <a:cxn ang="0">
                                <a:pos x="T9" y="T11"/>
                              </a:cxn>
                              <a:cxn ang="0">
                                <a:pos x="T12" y="T14"/>
                              </a:cxn>
                            </a:cxnLst>
                            <a:rect l="0" t="0" r="r" b="b"/>
                            <a:pathLst>
                              <a:path w="9978" h="4543">
                                <a:moveTo>
                                  <a:pt x="9978" y="0"/>
                                </a:moveTo>
                                <a:lnTo>
                                  <a:pt x="0" y="2822"/>
                                </a:lnTo>
                                <a:lnTo>
                                  <a:pt x="0" y="4543"/>
                                </a:lnTo>
                                <a:lnTo>
                                  <a:pt x="9978" y="4543"/>
                                </a:lnTo>
                                <a:lnTo>
                                  <a:pt x="997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FE4B8" id="Group 771" o:spid="_x0000_s1026" style="position:absolute;margin-left:0;margin-top:481.5pt;width:498.9pt;height:227.15pt;z-index:-251712512;mso-position-horizontal-relative:page;mso-position-vertical-relative:page" coordorigin=",9630" coordsize="9978,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">
                <v:shape id="Freeform 772" o:spid="_x0000_s1027" style="position:absolute;top:9630;width:9978;height:4543;visibility:visible;mso-wrap-style:square;v-text-anchor:top" coordsize="9978,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dLsEA&#10;AADcAAAADwAAAGRycy9kb3ducmV2LnhtbERPy4rCMBTdC/MP4Q6401QXPqpRiiAIIzjqwGwvzbWt&#10;Njc1yWj16ycLweXhvOfL1tTiRs5XlhUM+gkI4tzqigsFP8d1bwLCB2SNtWVS8CAPy8VHZ46ptnfe&#10;0+0QChFD2KeooAyhSaX0eUkGfd82xJE7WWcwROgKqR3eY7ip5TBJRtJgxbGhxIZWJeWXw59R8ETz&#10;Fa6PLB+73+9sN92ezeV6VKr72WYzEIHa8Ba/3ButYJLE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tnS7BAAAA3AAAAA8AAAAAAAAAAAAAAAAAmAIAAGRycy9kb3du&#10;cmV2LnhtbFBLBQYAAAAABAAEAPUAAACGAwAAAAA=&#10;" path="m9978,l,2822,,4543r9978,l9978,xe" fillcolor="#bfd22b" stroked="f">
                  <v:path arrowok="t" o:connecttype="custom" o:connectlocs="9978,9630;0,12452;0,14173;9978,14173;9978,9630" o:connectangles="0,0,0,0,0"/>
                </v:shape>
                <w10:wrap anchorx="page" anchory="page"/>
              </v:group>
            </w:pict>
          </mc:Fallback>
        </mc:AlternateContent>
      </w:r>
      <w:r w:rsidR="002C3305">
        <w:rPr>
          <w:color w:val="00757A"/>
        </w:rPr>
        <w:t>Internal audit</w:t>
      </w:r>
    </w:p>
    <w:p w:rsidR="00BB4C10" w:rsidRDefault="002C3305">
      <w:pPr>
        <w:pStyle w:val="BodyText"/>
        <w:spacing w:before="106"/>
        <w:ind w:left="1133" w:right="310"/>
      </w:pPr>
      <w:r>
        <w:rPr>
          <w:color w:val="231F20"/>
        </w:rPr>
        <w:t>Internal audit is a key component of AITSL’s governance framework. It provides independent and objective assurance and consulting activities designed to add value and improve AITSL’s operations.</w:t>
      </w:r>
    </w:p>
    <w:p w:rsidR="00BB4C10" w:rsidRDefault="002C3305">
      <w:pPr>
        <w:pStyle w:val="BodyText"/>
        <w:ind w:left="1133"/>
      </w:pPr>
      <w:r>
        <w:rPr>
          <w:color w:val="231F20"/>
        </w:rPr>
        <w:t>The internal audit function is an independent, outsourced fun</w:t>
      </w:r>
      <w:r>
        <w:rPr>
          <w:color w:val="231F20"/>
        </w:rPr>
        <w:t xml:space="preserve">ction, overseen by the Board through the Audit and Risk Committee. Internal audit reports are provided to the audit and Risk Committee for review in compliance with Section 28 of the </w:t>
      </w:r>
      <w:r>
        <w:rPr>
          <w:i/>
          <w:color w:val="231F20"/>
          <w:spacing w:val="-3"/>
        </w:rPr>
        <w:t>PGPA</w:t>
      </w:r>
      <w:r>
        <w:rPr>
          <w:i/>
          <w:color w:val="231F20"/>
        </w:rPr>
        <w:t xml:space="preserve"> Rule 2014</w:t>
      </w:r>
      <w:r>
        <w:rPr>
          <w:color w:val="231F20"/>
        </w:rPr>
        <w:t>. The Audit</w:t>
      </w:r>
      <w:r>
        <w:rPr>
          <w:color w:val="231F20"/>
          <w:spacing w:val="21"/>
        </w:rPr>
        <w:t xml:space="preserve"> </w:t>
      </w:r>
      <w:r>
        <w:rPr>
          <w:color w:val="231F20"/>
        </w:rPr>
        <w:t>and Risk Committee then advises the Board on an</w:t>
      </w:r>
      <w:r>
        <w:rPr>
          <w:color w:val="231F20"/>
        </w:rPr>
        <w:t>y recommendations and actions.</w:t>
      </w:r>
    </w:p>
    <w:p w:rsidR="00BB4C10" w:rsidRDefault="00BB4C10">
      <w:pPr>
        <w:rPr>
          <w:rFonts w:ascii="Swis721 Lt BT" w:eastAsia="Swis721 Lt BT" w:hAnsi="Swis721 Lt BT" w:cs="Swis721 Lt BT"/>
          <w:sz w:val="18"/>
          <w:szCs w:val="18"/>
        </w:rPr>
      </w:pPr>
    </w:p>
    <w:p w:rsidR="00BB4C10" w:rsidRDefault="002C3305">
      <w:pPr>
        <w:pStyle w:val="Heading6"/>
        <w:ind w:left="1133"/>
      </w:pPr>
      <w:r>
        <w:rPr>
          <w:color w:val="00757A"/>
        </w:rPr>
        <w:t>External audit</w:t>
      </w:r>
    </w:p>
    <w:p w:rsidR="00BB4C10" w:rsidRDefault="002C3305">
      <w:pPr>
        <w:pStyle w:val="BodyText"/>
        <w:spacing w:before="106"/>
        <w:ind w:left="1133"/>
      </w:pPr>
      <w:r>
        <w:rPr>
          <w:color w:val="231F20"/>
        </w:rPr>
        <w:t xml:space="preserve">Under Section 98 of the </w:t>
      </w:r>
      <w:r>
        <w:rPr>
          <w:i/>
          <w:color w:val="231F20"/>
          <w:spacing w:val="-3"/>
        </w:rPr>
        <w:t>PGPA</w:t>
      </w:r>
      <w:r>
        <w:rPr>
          <w:i/>
          <w:color w:val="231F20"/>
        </w:rPr>
        <w:t xml:space="preserve"> Act</w:t>
      </w:r>
      <w:r>
        <w:rPr>
          <w:color w:val="231F20"/>
        </w:rPr>
        <w:t xml:space="preserve">, the </w:t>
      </w:r>
      <w:r>
        <w:rPr>
          <w:color w:val="231F20"/>
          <w:spacing w:val="-2"/>
        </w:rPr>
        <w:t>Auditor-</w:t>
      </w:r>
      <w:r>
        <w:rPr>
          <w:color w:val="231F20"/>
          <w:spacing w:val="26"/>
        </w:rPr>
        <w:t xml:space="preserve"> </w:t>
      </w:r>
      <w:r>
        <w:rPr>
          <w:color w:val="231F20"/>
        </w:rPr>
        <w:t>General</w:t>
      </w:r>
      <w:r>
        <w:rPr>
          <w:color w:val="231F20"/>
          <w:spacing w:val="-4"/>
        </w:rPr>
        <w:t xml:space="preserve"> </w:t>
      </w:r>
      <w:r>
        <w:rPr>
          <w:color w:val="231F20"/>
        </w:rPr>
        <w:t>is</w:t>
      </w:r>
      <w:r>
        <w:rPr>
          <w:color w:val="231F20"/>
          <w:spacing w:val="-3"/>
        </w:rPr>
        <w:t xml:space="preserve"> </w:t>
      </w:r>
      <w:r>
        <w:rPr>
          <w:color w:val="231F20"/>
        </w:rPr>
        <w:t>responsible</w:t>
      </w:r>
      <w:r>
        <w:rPr>
          <w:color w:val="231F20"/>
          <w:spacing w:val="-3"/>
        </w:rPr>
        <w:t xml:space="preserve"> </w:t>
      </w:r>
      <w:r>
        <w:rPr>
          <w:color w:val="231F20"/>
        </w:rPr>
        <w:t>for</w:t>
      </w:r>
      <w:r>
        <w:rPr>
          <w:color w:val="231F20"/>
          <w:spacing w:val="-3"/>
        </w:rPr>
        <w:t xml:space="preserve"> </w:t>
      </w:r>
      <w:r>
        <w:rPr>
          <w:color w:val="231F20"/>
        </w:rPr>
        <w:t>auditing</w:t>
      </w:r>
      <w:r>
        <w:rPr>
          <w:color w:val="231F20"/>
          <w:spacing w:val="-3"/>
        </w:rPr>
        <w:t xml:space="preserve"> </w:t>
      </w:r>
      <w:r>
        <w:rPr>
          <w:color w:val="231F20"/>
        </w:rPr>
        <w:t>the</w:t>
      </w:r>
      <w:r>
        <w:rPr>
          <w:color w:val="231F20"/>
          <w:spacing w:val="-3"/>
        </w:rPr>
        <w:t xml:space="preserve"> </w:t>
      </w:r>
      <w:r>
        <w:rPr>
          <w:color w:val="231F20"/>
        </w:rPr>
        <w:t>financial</w:t>
      </w:r>
      <w:r>
        <w:rPr>
          <w:color w:val="231F20"/>
          <w:w w:val="99"/>
        </w:rPr>
        <w:t xml:space="preserve"> </w:t>
      </w:r>
      <w:r>
        <w:rPr>
          <w:color w:val="231F20"/>
        </w:rPr>
        <w:t>statements of Commonwealth companies. The Australian</w:t>
      </w:r>
      <w:r>
        <w:rPr>
          <w:color w:val="231F20"/>
          <w:spacing w:val="-1"/>
        </w:rPr>
        <w:t xml:space="preserve"> </w:t>
      </w:r>
      <w:r>
        <w:rPr>
          <w:color w:val="231F20"/>
        </w:rPr>
        <w:t>National</w:t>
      </w:r>
      <w:r>
        <w:rPr>
          <w:color w:val="231F20"/>
          <w:spacing w:val="-1"/>
        </w:rPr>
        <w:t xml:space="preserve"> </w:t>
      </w:r>
      <w:r>
        <w:rPr>
          <w:color w:val="231F20"/>
        </w:rPr>
        <w:t>Audit</w:t>
      </w:r>
      <w:r>
        <w:rPr>
          <w:color w:val="231F20"/>
          <w:spacing w:val="-1"/>
        </w:rPr>
        <w:t xml:space="preserve"> </w:t>
      </w:r>
      <w:r>
        <w:rPr>
          <w:color w:val="231F20"/>
        </w:rPr>
        <w:t>Office</w:t>
      </w:r>
      <w:r>
        <w:rPr>
          <w:color w:val="231F20"/>
          <w:spacing w:val="-1"/>
        </w:rPr>
        <w:t xml:space="preserve"> </w:t>
      </w:r>
      <w:r>
        <w:rPr>
          <w:color w:val="231F20"/>
        </w:rPr>
        <w:t>has</w:t>
      </w:r>
      <w:r>
        <w:rPr>
          <w:color w:val="231F20"/>
          <w:spacing w:val="-1"/>
        </w:rPr>
        <w:t xml:space="preserve"> </w:t>
      </w:r>
      <w:r>
        <w:rPr>
          <w:color w:val="231F20"/>
        </w:rPr>
        <w:t>contracted</w:t>
      </w:r>
      <w:r>
        <w:rPr>
          <w:color w:val="231F20"/>
        </w:rPr>
        <w:t xml:space="preserve"> with Crowe Horwath (Aust) Pty Ltd to audit AITSL on behalf of the </w:t>
      </w:r>
      <w:r>
        <w:rPr>
          <w:color w:val="231F20"/>
          <w:spacing w:val="-1"/>
        </w:rPr>
        <w:t>Auditor-General.</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ind w:left="1133"/>
        <w:rPr>
          <w:b w:val="0"/>
          <w:bCs w:val="0"/>
        </w:rPr>
      </w:pPr>
      <w:r>
        <w:rPr>
          <w:color w:val="005E63"/>
          <w:spacing w:val="-1"/>
        </w:rPr>
        <w:t>GOVERNANCE</w:t>
      </w:r>
      <w:r>
        <w:rPr>
          <w:color w:val="005E63"/>
        </w:rPr>
        <w:t xml:space="preserve"> POLICIES</w:t>
      </w:r>
    </w:p>
    <w:p w:rsidR="00BB4C10" w:rsidRDefault="002C3305">
      <w:pPr>
        <w:pStyle w:val="BodyText"/>
        <w:spacing w:before="215"/>
        <w:ind w:left="1133" w:right="182"/>
      </w:pPr>
      <w:r>
        <w:rPr>
          <w:color w:val="231F20"/>
        </w:rPr>
        <w:t>The Board and employees of AITSL are expected to behave honestly and with integrity in their relationships with all AITSL’s stakeholders and to uphold</w:t>
      </w:r>
      <w:r>
        <w:rPr>
          <w:color w:val="231F20"/>
        </w:rPr>
        <w:t xml:space="preserve"> the good reputation of AITSL. AITSL has developed</w:t>
      </w:r>
    </w:p>
    <w:p w:rsidR="00BB4C10" w:rsidRDefault="002C3305">
      <w:pPr>
        <w:pStyle w:val="BodyText"/>
        <w:spacing w:before="0"/>
        <w:ind w:left="1133" w:right="110"/>
      </w:pPr>
      <w:r>
        <w:rPr>
          <w:color w:val="231F20"/>
        </w:rPr>
        <w:t>a number of governance polices to assist Directors and employees to understand what is expected of them. Core policies include: standards of conduct, fraud control, gifts and</w:t>
      </w:r>
    </w:p>
    <w:p w:rsidR="00BB4C10" w:rsidRDefault="002C3305">
      <w:pPr>
        <w:pStyle w:val="BodyText"/>
        <w:spacing w:before="69"/>
        <w:ind w:left="300" w:right="867"/>
        <w:jc w:val="both"/>
      </w:pPr>
      <w:r>
        <w:br w:type="column"/>
      </w:r>
      <w:r>
        <w:rPr>
          <w:color w:val="231F20"/>
          <w:spacing w:val="-2"/>
        </w:rPr>
        <w:t>hospitality,</w:t>
      </w:r>
      <w:r>
        <w:rPr>
          <w:color w:val="231F20"/>
        </w:rPr>
        <w:t xml:space="preserve"> instruments of d</w:t>
      </w:r>
      <w:r>
        <w:rPr>
          <w:color w:val="231F20"/>
        </w:rPr>
        <w:t xml:space="preserve">elegations, </w:t>
      </w:r>
      <w:r>
        <w:rPr>
          <w:color w:val="231F20"/>
          <w:spacing w:val="-2"/>
        </w:rPr>
        <w:t>privacy,</w:t>
      </w:r>
      <w:r>
        <w:rPr>
          <w:color w:val="231F20"/>
          <w:spacing w:val="24"/>
        </w:rPr>
        <w:t xml:space="preserve"> </w:t>
      </w:r>
      <w:r>
        <w:rPr>
          <w:color w:val="231F20"/>
        </w:rPr>
        <w:t xml:space="preserve">public interest disclosure, valuing diversity and inclusion, and work health and </w:t>
      </w:r>
      <w:r>
        <w:rPr>
          <w:color w:val="231F20"/>
          <w:spacing w:val="-3"/>
        </w:rPr>
        <w:t>safety.</w:t>
      </w:r>
    </w:p>
    <w:p w:rsidR="00BB4C10" w:rsidRDefault="002C3305">
      <w:pPr>
        <w:pStyle w:val="BodyText"/>
        <w:ind w:left="300" w:right="817"/>
      </w:pPr>
      <w:r>
        <w:rPr>
          <w:color w:val="231F20"/>
        </w:rPr>
        <w:t>AITSL has also implemented a set of values that underpin and guide AITSL’s work as individuals and an organisation. The values established are exc</w:t>
      </w:r>
      <w:r>
        <w:rPr>
          <w:color w:val="231F20"/>
        </w:rPr>
        <w:t xml:space="preserve">ellence, ethical </w:t>
      </w:r>
      <w:r>
        <w:rPr>
          <w:color w:val="231F20"/>
          <w:spacing w:val="-2"/>
        </w:rPr>
        <w:t>behaviour,</w:t>
      </w:r>
      <w:r>
        <w:rPr>
          <w:color w:val="231F20"/>
          <w:spacing w:val="22"/>
        </w:rPr>
        <w:t xml:space="preserve"> </w:t>
      </w:r>
      <w:r>
        <w:rPr>
          <w:color w:val="231F20"/>
        </w:rPr>
        <w:t>engagement, expertise and effectiveness.</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ind w:left="300"/>
        <w:rPr>
          <w:b w:val="0"/>
          <w:bCs w:val="0"/>
        </w:rPr>
      </w:pPr>
      <w:r>
        <w:rPr>
          <w:color w:val="005E63"/>
          <w:spacing w:val="-1"/>
        </w:rPr>
        <w:t>EQUAL</w:t>
      </w:r>
      <w:r>
        <w:rPr>
          <w:color w:val="005E63"/>
        </w:rPr>
        <w:t xml:space="preserve"> OPPORTUNITY</w:t>
      </w:r>
    </w:p>
    <w:p w:rsidR="00BB4C10" w:rsidRDefault="002C3305">
      <w:pPr>
        <w:spacing w:before="215"/>
        <w:ind w:left="300" w:right="817"/>
        <w:rPr>
          <w:rFonts w:ascii="Swis721 Lt BT" w:eastAsia="Swis721 Lt BT" w:hAnsi="Swis721 Lt BT" w:cs="Swis721 Lt BT"/>
          <w:sz w:val="19"/>
          <w:szCs w:val="19"/>
        </w:rPr>
      </w:pPr>
      <w:r>
        <w:rPr>
          <w:rFonts w:ascii="Swis721 Lt BT"/>
          <w:color w:val="231F20"/>
          <w:sz w:val="19"/>
        </w:rPr>
        <w:t xml:space="preserve">As a Commonwealth </w:t>
      </w:r>
      <w:r>
        <w:rPr>
          <w:rFonts w:ascii="Swis721 Lt BT"/>
          <w:color w:val="231F20"/>
          <w:spacing w:val="-2"/>
          <w:sz w:val="19"/>
        </w:rPr>
        <w:t>authority,</w:t>
      </w:r>
      <w:r>
        <w:rPr>
          <w:rFonts w:ascii="Swis721 Lt BT"/>
          <w:color w:val="231F20"/>
          <w:sz w:val="19"/>
        </w:rPr>
        <w:t xml:space="preserve"> AITSL complies</w:t>
      </w:r>
      <w:r>
        <w:rPr>
          <w:rFonts w:ascii="Swis721 Lt BT"/>
          <w:color w:val="231F20"/>
          <w:spacing w:val="25"/>
          <w:sz w:val="19"/>
        </w:rPr>
        <w:t xml:space="preserve"> </w:t>
      </w:r>
      <w:r>
        <w:rPr>
          <w:rFonts w:ascii="Swis721 Lt BT"/>
          <w:color w:val="231F20"/>
          <w:sz w:val="19"/>
        </w:rPr>
        <w:t xml:space="preserve">with the </w:t>
      </w:r>
      <w:r>
        <w:rPr>
          <w:rFonts w:ascii="Swis721 Lt BT"/>
          <w:i/>
          <w:color w:val="231F20"/>
          <w:sz w:val="19"/>
        </w:rPr>
        <w:t>Equal Opportunity (Commonwealth Authorities) Act 1987</w:t>
      </w:r>
      <w:r>
        <w:rPr>
          <w:rFonts w:ascii="Swis721 Lt BT"/>
          <w:color w:val="231F20"/>
          <w:sz w:val="19"/>
        </w:rPr>
        <w:t>.</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ind w:left="300"/>
        <w:rPr>
          <w:b w:val="0"/>
          <w:bCs w:val="0"/>
        </w:rPr>
      </w:pPr>
      <w:r>
        <w:rPr>
          <w:color w:val="005E63"/>
          <w:spacing w:val="-3"/>
        </w:rPr>
        <w:t>LOCATION</w:t>
      </w:r>
    </w:p>
    <w:p w:rsidR="00BB4C10" w:rsidRDefault="002C3305">
      <w:pPr>
        <w:pStyle w:val="BodyText"/>
        <w:spacing w:before="215"/>
        <w:ind w:left="300" w:right="934"/>
      </w:pPr>
      <w:r>
        <w:rPr>
          <w:color w:val="231F20"/>
        </w:rPr>
        <w:t>The organisation has two locations: Melbourne and Canberra.</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ind w:left="300"/>
        <w:rPr>
          <w:b w:val="0"/>
          <w:bCs w:val="0"/>
        </w:rPr>
      </w:pPr>
      <w:r>
        <w:rPr>
          <w:color w:val="005E63"/>
        </w:rPr>
        <w:t>FUNDING</w:t>
      </w:r>
    </w:p>
    <w:p w:rsidR="00BB4C10" w:rsidRDefault="002C3305">
      <w:pPr>
        <w:pStyle w:val="BodyText"/>
        <w:spacing w:before="215"/>
        <w:ind w:left="300"/>
      </w:pPr>
      <w:r>
        <w:rPr>
          <w:color w:val="231F20"/>
        </w:rPr>
        <w:t>AITSL is funded by the Australian Government.</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1"/>
          <w:szCs w:val="21"/>
        </w:rPr>
      </w:pPr>
    </w:p>
    <w:p w:rsidR="00BB4C10" w:rsidRDefault="002C3305">
      <w:pPr>
        <w:ind w:right="848"/>
        <w:jc w:val="right"/>
        <w:rPr>
          <w:rFonts w:ascii="Swis721 Lt BT" w:eastAsia="Swis721 Lt BT" w:hAnsi="Swis721 Lt BT" w:cs="Swis721 Lt BT"/>
          <w:sz w:val="16"/>
          <w:szCs w:val="16"/>
        </w:rPr>
      </w:pPr>
      <w:r>
        <w:rPr>
          <w:rFonts w:ascii="Swis721 Lt BT"/>
          <w:color w:val="231F20"/>
          <w:sz w:val="16"/>
        </w:rPr>
        <w:t>31</w:t>
      </w:r>
    </w:p>
    <w:p w:rsidR="00BB4C10" w:rsidRDefault="00BB4C10">
      <w:pPr>
        <w:jc w:val="right"/>
        <w:rPr>
          <w:rFonts w:ascii="Swis721 Lt BT" w:eastAsia="Swis721 Lt BT" w:hAnsi="Swis721 Lt BT" w:cs="Swis721 Lt BT"/>
          <w:sz w:val="16"/>
          <w:szCs w:val="16"/>
        </w:rPr>
        <w:sectPr w:rsidR="00BB4C10">
          <w:type w:val="continuous"/>
          <w:pgSz w:w="9980" w:h="14180"/>
          <w:pgMar w:top="1320" w:right="0" w:bottom="280" w:left="0" w:header="720" w:footer="720" w:gutter="0"/>
          <w:cols w:num="2" w:space="720" w:equalWidth="0">
            <w:col w:w="4961" w:space="40"/>
            <w:col w:w="4979"/>
          </w:cols>
        </w:sect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
        <w:rPr>
          <w:rFonts w:ascii="Swis721 Lt BT" w:eastAsia="Swis721 Lt BT" w:hAnsi="Swis721 Lt BT" w:cs="Swis721 Lt BT"/>
          <w:sz w:val="20"/>
          <w:szCs w:val="20"/>
        </w:rPr>
      </w:pPr>
    </w:p>
    <w:p w:rsidR="00BB4C10" w:rsidRDefault="00270C57">
      <w:pPr>
        <w:pStyle w:val="Heading3"/>
        <w:spacing w:before="61"/>
        <w:ind w:left="850"/>
        <w:rPr>
          <w:b w:val="0"/>
          <w:bCs w:val="0"/>
        </w:rPr>
      </w:pPr>
      <w:r>
        <w:rPr>
          <w:noProof/>
          <w:lang w:val="en-AU" w:eastAsia="en-AU"/>
        </w:rPr>
        <mc:AlternateContent>
          <mc:Choice Requires="wpg">
            <w:drawing>
              <wp:anchor distT="0" distB="0" distL="114300" distR="114300" simplePos="0" relativeHeight="251542528" behindDoc="0" locked="0" layoutInCell="1" allowOverlap="1">
                <wp:simplePos x="0" y="0"/>
                <wp:positionH relativeFrom="page">
                  <wp:posOffset>0</wp:posOffset>
                </wp:positionH>
                <wp:positionV relativeFrom="paragraph">
                  <wp:posOffset>-3662680</wp:posOffset>
                </wp:positionV>
                <wp:extent cx="6336030" cy="3046730"/>
                <wp:effectExtent l="0" t="1270" r="7620" b="0"/>
                <wp:wrapNone/>
                <wp:docPr id="801"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046730"/>
                          <a:chOff x="0" y="-5768"/>
                          <a:chExt cx="9978" cy="4798"/>
                        </a:xfrm>
                      </wpg:grpSpPr>
                      <wpg:grpSp>
                        <wpg:cNvPr id="802" name="Group 769"/>
                        <wpg:cNvGrpSpPr>
                          <a:grpSpLocks/>
                        </wpg:cNvGrpSpPr>
                        <wpg:grpSpPr bwMode="auto">
                          <a:xfrm>
                            <a:off x="0" y="-5768"/>
                            <a:ext cx="9978" cy="1018"/>
                            <a:chOff x="0" y="-5768"/>
                            <a:chExt cx="9978" cy="1018"/>
                          </a:xfrm>
                        </wpg:grpSpPr>
                        <wps:wsp>
                          <wps:cNvPr id="803" name="Freeform 770"/>
                          <wps:cNvSpPr>
                            <a:spLocks/>
                          </wps:cNvSpPr>
                          <wps:spPr bwMode="auto">
                            <a:xfrm>
                              <a:off x="0" y="-5768"/>
                              <a:ext cx="9978" cy="1018"/>
                            </a:xfrm>
                            <a:custGeom>
                              <a:avLst/>
                              <a:gdLst>
                                <a:gd name="T0" fmla="*/ 0 w 9978"/>
                                <a:gd name="T1" fmla="+- 0 -4750 -5768"/>
                                <a:gd name="T2" fmla="*/ -4750 h 1018"/>
                                <a:gd name="T3" fmla="*/ 9978 w 9978"/>
                                <a:gd name="T4" fmla="+- 0 -4750 -5768"/>
                                <a:gd name="T5" fmla="*/ -4750 h 1018"/>
                                <a:gd name="T6" fmla="*/ 9978 w 9978"/>
                                <a:gd name="T7" fmla="+- 0 -5768 -5768"/>
                                <a:gd name="T8" fmla="*/ -5768 h 1018"/>
                                <a:gd name="T9" fmla="*/ 0 w 9978"/>
                                <a:gd name="T10" fmla="+- 0 -5768 -5768"/>
                                <a:gd name="T11" fmla="*/ -5768 h 1018"/>
                                <a:gd name="T12" fmla="*/ 0 w 9978"/>
                                <a:gd name="T13" fmla="+- 0 -4750 -5768"/>
                                <a:gd name="T14" fmla="*/ -4750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766"/>
                        <wpg:cNvGrpSpPr>
                          <a:grpSpLocks/>
                        </wpg:cNvGrpSpPr>
                        <wpg:grpSpPr bwMode="auto">
                          <a:xfrm>
                            <a:off x="0" y="-4750"/>
                            <a:ext cx="9978" cy="3780"/>
                            <a:chOff x="0" y="-4750"/>
                            <a:chExt cx="9978" cy="3780"/>
                          </a:xfrm>
                        </wpg:grpSpPr>
                        <wps:wsp>
                          <wps:cNvPr id="805" name="Freeform 768"/>
                          <wps:cNvSpPr>
                            <a:spLocks/>
                          </wps:cNvSpPr>
                          <wps:spPr bwMode="auto">
                            <a:xfrm>
                              <a:off x="0" y="-4750"/>
                              <a:ext cx="9978" cy="3780"/>
                            </a:xfrm>
                            <a:custGeom>
                              <a:avLst/>
                              <a:gdLst>
                                <a:gd name="T0" fmla="*/ 9978 w 9978"/>
                                <a:gd name="T1" fmla="+- 0 -4750 -4750"/>
                                <a:gd name="T2" fmla="*/ -4750 h 3780"/>
                                <a:gd name="T3" fmla="*/ 0 w 9978"/>
                                <a:gd name="T4" fmla="+- 0 -4750 -4750"/>
                                <a:gd name="T5" fmla="*/ -4750 h 3780"/>
                                <a:gd name="T6" fmla="*/ 0 w 9978"/>
                                <a:gd name="T7" fmla="+- 0 -971 -4750"/>
                                <a:gd name="T8" fmla="*/ -971 h 3780"/>
                                <a:gd name="T9" fmla="*/ 9978 w 9978"/>
                                <a:gd name="T10" fmla="+- 0 -3793 -4750"/>
                                <a:gd name="T11" fmla="*/ -3793 h 3780"/>
                                <a:gd name="T12" fmla="*/ 9978 w 9978"/>
                                <a:gd name="T13" fmla="+- 0 -4750 -4750"/>
                                <a:gd name="T14" fmla="*/ -4750 h 3780"/>
                              </a:gdLst>
                              <a:ahLst/>
                              <a:cxnLst>
                                <a:cxn ang="0">
                                  <a:pos x="T0" y="T2"/>
                                </a:cxn>
                                <a:cxn ang="0">
                                  <a:pos x="T3" y="T5"/>
                                </a:cxn>
                                <a:cxn ang="0">
                                  <a:pos x="T6" y="T8"/>
                                </a:cxn>
                                <a:cxn ang="0">
                                  <a:pos x="T9" y="T11"/>
                                </a:cxn>
                                <a:cxn ang="0">
                                  <a:pos x="T12" y="T14"/>
                                </a:cxn>
                              </a:cxnLst>
                              <a:rect l="0" t="0" r="r" b="b"/>
                              <a:pathLst>
                                <a:path w="9978" h="3780">
                                  <a:moveTo>
                                    <a:pt x="9978" y="0"/>
                                  </a:moveTo>
                                  <a:lnTo>
                                    <a:pt x="0" y="0"/>
                                  </a:lnTo>
                                  <a:lnTo>
                                    <a:pt x="0" y="3779"/>
                                  </a:lnTo>
                                  <a:lnTo>
                                    <a:pt x="9978" y="957"/>
                                  </a:lnTo>
                                  <a:lnTo>
                                    <a:pt x="997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Text Box 767"/>
                          <wps:cNvSpPr txBox="1">
                            <a:spLocks noChangeArrowheads="1"/>
                          </wps:cNvSpPr>
                          <wps:spPr bwMode="auto">
                            <a:xfrm>
                              <a:off x="850" y="-4068"/>
                              <a:ext cx="246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416" w:lineRule="exact"/>
                                  <w:rPr>
                                    <w:rFonts w:ascii="Swis721 BT" w:eastAsia="Swis721 BT" w:hAnsi="Swis721 BT" w:cs="Swis721 BT"/>
                                    <w:sz w:val="40"/>
                                    <w:szCs w:val="40"/>
                                  </w:rPr>
                                </w:pPr>
                                <w:r>
                                  <w:rPr>
                                    <w:rFonts w:ascii="Swis721 BT" w:eastAsia="Swis721 BT" w:hAnsi="Swis721 BT" w:cs="Swis721 BT"/>
                                    <w:b/>
                                    <w:bCs/>
                                    <w:color w:val="005E63"/>
                                    <w:sz w:val="40"/>
                                    <w:szCs w:val="40"/>
                                  </w:rPr>
                                  <w:t>DIRECTORS’</w:t>
                                </w:r>
                              </w:p>
                              <w:p w:rsidR="00BB4C10" w:rsidRDefault="002C3305">
                                <w:pPr>
                                  <w:spacing w:line="464" w:lineRule="exact"/>
                                  <w:rPr>
                                    <w:rFonts w:ascii="Swis721 BT" w:eastAsia="Swis721 BT" w:hAnsi="Swis721 BT" w:cs="Swis721 BT"/>
                                    <w:sz w:val="40"/>
                                    <w:szCs w:val="40"/>
                                  </w:rPr>
                                </w:pPr>
                                <w:r>
                                  <w:rPr>
                                    <w:rFonts w:ascii="Swis721 BT"/>
                                    <w:b/>
                                    <w:color w:val="005E63"/>
                                    <w:sz w:val="40"/>
                                  </w:rPr>
                                  <w:t>REPORT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5" o:spid="_x0000_s1159" style="position:absolute;left:0;text-align:left;margin-left:0;margin-top:-288.4pt;width:498.9pt;height:239.9pt;z-index:251542528;mso-position-horizontal-relative:page;mso-position-vertical-relative:text" coordorigin=",-5768" coordsize="9978,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">
                <v:group id="Group 769" o:spid="_x0000_s1160" style="position:absolute;top:-5768;width:9978;height:1018" coordorigin=",-5768"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70" o:spid="_x0000_s1161" style="position:absolute;top:-5768;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OncYA&#10;AADcAAAADwAAAGRycy9kb3ducmV2LnhtbESPQWvCQBSE7wX/w/IEb3WTWsSmbkQKSqH0UPXg8bH7&#10;mqTJvo3ZNab+erdQ8DjMzDfMcjXYRvTU+cqxgnSagCDWzlRcKDjsN48LED4gG2wck4Jf8rDKRw9L&#10;zIy78Bf1u1CICGGfoYIyhDaT0uuSLPqpa4mj9+06iyHKrpCmw0uE20Y+JclcWqw4LpTY0ltJut6d&#10;rYLn0/x81T0VH8e+/vnU21qnLwelJuNh/Qoi0BDu4f/2u1GwSGb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4OncYAAADcAAAADwAAAAAAAAAAAAAAAACYAgAAZHJz&#10;L2Rvd25yZXYueG1sUEsFBgAAAAAEAAQA9QAAAIsDAAAAAA==&#10;" path="m,1018r9978,l9978,,,,,1018xe" fillcolor="#003b45" stroked="f">
                    <v:path arrowok="t" o:connecttype="custom" o:connectlocs="0,-4750;9978,-4750;9978,-5768;0,-5768;0,-4750" o:connectangles="0,0,0,0,0"/>
                  </v:shape>
                </v:group>
                <v:group id="Group 766" o:spid="_x0000_s1162" style="position:absolute;top:-4750;width:9978;height:3780" coordorigin=",-4750" coordsize="9978,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68" o:spid="_x0000_s1163" style="position:absolute;top:-4750;width:9978;height:3780;visibility:visible;mso-wrap-style:square;v-text-anchor:top" coordsize="9978,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a68QA&#10;AADcAAAADwAAAGRycy9kb3ducmV2LnhtbESPUWvCMBSF3wf+h3CFvc2kwlzpjDIUZSIM5rb3S3Nt&#10;ujU3pYm2+/dGEHw8nHO+w5kvB9eIM3Wh9qwhmygQxKU3NVcavr82TzmIEJENNp5Jwz8FWC5GD3Ms&#10;jO/5k86HWIkE4VCgBhtjW0gZSksOw8S3xMk7+s5hTLKrpOmwT3DXyKlSM+mw5rRgsaWVpfLvcHIa&#10;fqabPsvr37VVYf/xkh1bubU7rR/Hw9sriEhDvIdv7XejIVfP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WuvEAAAA3AAAAA8AAAAAAAAAAAAAAAAAmAIAAGRycy9k&#10;b3ducmV2LnhtbFBLBQYAAAAABAAEAPUAAACJAwAAAAA=&#10;" path="m9978,l,,,3779,9978,957,9978,xe" fillcolor="#bfd22b" stroked="f">
                    <v:path arrowok="t" o:connecttype="custom" o:connectlocs="9978,-4750;0,-4750;0,-971;9978,-3793;9978,-4750" o:connectangles="0,0,0,0,0"/>
                  </v:shape>
                  <v:shape id="Text Box 767" o:spid="_x0000_s1164" type="#_x0000_t202" style="position:absolute;left:850;top:-4068;width:2468;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BB4C10" w:rsidRDefault="002C3305">
                          <w:pPr>
                            <w:spacing w:line="416" w:lineRule="exact"/>
                            <w:rPr>
                              <w:rFonts w:ascii="Swis721 BT" w:eastAsia="Swis721 BT" w:hAnsi="Swis721 BT" w:cs="Swis721 BT"/>
                              <w:sz w:val="40"/>
                              <w:szCs w:val="40"/>
                            </w:rPr>
                          </w:pPr>
                          <w:r>
                            <w:rPr>
                              <w:rFonts w:ascii="Swis721 BT" w:eastAsia="Swis721 BT" w:hAnsi="Swis721 BT" w:cs="Swis721 BT"/>
                              <w:b/>
                              <w:bCs/>
                              <w:color w:val="005E63"/>
                              <w:sz w:val="40"/>
                              <w:szCs w:val="40"/>
                            </w:rPr>
                            <w:t>DIRECTORS’</w:t>
                          </w:r>
                        </w:p>
                        <w:p w:rsidR="00BB4C10" w:rsidRDefault="002C3305">
                          <w:pPr>
                            <w:spacing w:line="464" w:lineRule="exact"/>
                            <w:rPr>
                              <w:rFonts w:ascii="Swis721 BT" w:eastAsia="Swis721 BT" w:hAnsi="Swis721 BT" w:cs="Swis721 BT"/>
                              <w:sz w:val="40"/>
                              <w:szCs w:val="40"/>
                            </w:rPr>
                          </w:pPr>
                          <w:r>
                            <w:rPr>
                              <w:rFonts w:ascii="Swis721 BT"/>
                              <w:b/>
                              <w:color w:val="005E63"/>
                              <w:sz w:val="40"/>
                            </w:rPr>
                            <w:t>REPORT</w:t>
                          </w:r>
                        </w:p>
                      </w:txbxContent>
                    </v:textbox>
                  </v:shape>
                </v:group>
                <w10:wrap anchorx="page"/>
              </v:group>
            </w:pict>
          </mc:Fallback>
        </mc:AlternateContent>
      </w:r>
      <w:bookmarkStart w:id="17" w:name="DIRECTORS’_REPORT"/>
      <w:bookmarkEnd w:id="17"/>
      <w:r w:rsidR="002C3305">
        <w:rPr>
          <w:color w:val="005E63"/>
        </w:rPr>
        <w:t>BOARD OF DIRECTORS DURING 2017–2018</w:t>
      </w:r>
    </w:p>
    <w:p w:rsidR="00BB4C10" w:rsidRDefault="00BB4C10">
      <w:pPr>
        <w:spacing w:before="3"/>
        <w:rPr>
          <w:rFonts w:ascii="Swis721 BT" w:eastAsia="Swis721 BT" w:hAnsi="Swis721 BT" w:cs="Swis721 BT"/>
          <w:b/>
          <w:bCs/>
          <w:sz w:val="18"/>
          <w:szCs w:val="18"/>
        </w:rPr>
      </w:pPr>
    </w:p>
    <w:p w:rsidR="00BB4C10" w:rsidRDefault="002C3305">
      <w:pPr>
        <w:pStyle w:val="Heading6"/>
        <w:spacing w:before="0"/>
        <w:ind w:left="850"/>
      </w:pPr>
      <w:r>
        <w:rPr>
          <w:color w:val="00757A"/>
        </w:rPr>
        <w:t>Directors’</w:t>
      </w:r>
      <w:r>
        <w:rPr>
          <w:color w:val="00757A"/>
          <w:spacing w:val="-5"/>
        </w:rPr>
        <w:t xml:space="preserve"> </w:t>
      </w:r>
      <w:r>
        <w:rPr>
          <w:color w:val="00757A"/>
        </w:rPr>
        <w:t>qualifications</w:t>
      </w:r>
      <w:r>
        <w:rPr>
          <w:color w:val="00757A"/>
          <w:spacing w:val="-4"/>
        </w:rPr>
        <w:t xml:space="preserve"> </w:t>
      </w:r>
      <w:r>
        <w:rPr>
          <w:color w:val="00757A"/>
        </w:rPr>
        <w:t>and</w:t>
      </w:r>
      <w:r>
        <w:rPr>
          <w:color w:val="00757A"/>
          <w:spacing w:val="-5"/>
        </w:rPr>
        <w:t xml:space="preserve"> </w:t>
      </w:r>
      <w:r>
        <w:rPr>
          <w:color w:val="00757A"/>
        </w:rPr>
        <w:t>experience</w:t>
      </w:r>
    </w:p>
    <w:p w:rsidR="00BB4C10" w:rsidRDefault="00BB4C10">
      <w:pPr>
        <w:spacing w:before="8"/>
        <w:rPr>
          <w:rFonts w:ascii="Swis721 Md BT" w:eastAsia="Swis721 Md BT" w:hAnsi="Swis721 Md BT" w:cs="Swis721 Md BT"/>
          <w:sz w:val="17"/>
          <w:szCs w:val="17"/>
        </w:rPr>
      </w:pPr>
    </w:p>
    <w:p w:rsidR="00BB4C10" w:rsidRDefault="00BB4C10">
      <w:pPr>
        <w:rPr>
          <w:rFonts w:ascii="Swis721 Md BT" w:eastAsia="Swis721 Md BT" w:hAnsi="Swis721 Md BT" w:cs="Swis721 Md BT"/>
          <w:sz w:val="17"/>
          <w:szCs w:val="17"/>
        </w:rPr>
        <w:sectPr w:rsidR="00BB4C10">
          <w:footerReference w:type="even" r:id="rId88"/>
          <w:footerReference w:type="default" r:id="rId89"/>
          <w:pgSz w:w="9980" w:h="14180"/>
          <w:pgMar w:top="0" w:right="0" w:bottom="640" w:left="0" w:header="0" w:footer="452" w:gutter="0"/>
          <w:pgNumType w:start="32"/>
          <w:cols w:space="720"/>
        </w:sect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rPr>
          <w:rFonts w:ascii="Swis721 Md BT" w:eastAsia="Swis721 Md BT" w:hAnsi="Swis721 Md BT" w:cs="Swis721 Md BT"/>
          <w:sz w:val="16"/>
          <w:szCs w:val="16"/>
        </w:rPr>
      </w:pPr>
    </w:p>
    <w:p w:rsidR="00BB4C10" w:rsidRDefault="00BB4C10">
      <w:pPr>
        <w:spacing w:before="4"/>
        <w:rPr>
          <w:rFonts w:ascii="Swis721 Md BT" w:eastAsia="Swis721 Md BT" w:hAnsi="Swis721 Md BT" w:cs="Swis721 Md BT"/>
          <w:sz w:val="23"/>
          <w:szCs w:val="23"/>
        </w:rPr>
      </w:pPr>
    </w:p>
    <w:p w:rsidR="00BB4C10" w:rsidRDefault="002C3305">
      <w:pPr>
        <w:spacing w:line="250" w:lineRule="auto"/>
        <w:ind w:left="1020" w:right="203"/>
        <w:rPr>
          <w:rFonts w:ascii="Swis721 Md BT" w:eastAsia="Swis721 Md BT" w:hAnsi="Swis721 Md BT" w:cs="Swis721 Md BT"/>
          <w:sz w:val="16"/>
          <w:szCs w:val="16"/>
        </w:rPr>
      </w:pPr>
      <w:r>
        <w:rPr>
          <w:rFonts w:ascii="Swis721 Md BT"/>
          <w:i/>
          <w:color w:val="303B41"/>
          <w:sz w:val="16"/>
        </w:rPr>
        <w:t xml:space="preserve">Laureate </w:t>
      </w:r>
      <w:r>
        <w:rPr>
          <w:rFonts w:ascii="Swis721 Md BT"/>
          <w:i/>
          <w:color w:val="303B41"/>
          <w:spacing w:val="-1"/>
          <w:sz w:val="16"/>
        </w:rPr>
        <w:t>Professor</w:t>
      </w:r>
      <w:r>
        <w:rPr>
          <w:rFonts w:ascii="Swis721 Md BT"/>
          <w:i/>
          <w:color w:val="303B41"/>
          <w:spacing w:val="24"/>
          <w:sz w:val="16"/>
        </w:rPr>
        <w:t xml:space="preserve"> </w:t>
      </w:r>
      <w:r>
        <w:rPr>
          <w:rFonts w:ascii="Swis721 Md BT"/>
          <w:i/>
          <w:color w:val="303B41"/>
          <w:sz w:val="16"/>
        </w:rPr>
        <w:t>John Hattie was appointed Chair of the AITSL Board on 1 July 2014, and reappointed</w:t>
      </w:r>
    </w:p>
    <w:p w:rsidR="00BB4C10" w:rsidRDefault="002C3305">
      <w:pPr>
        <w:ind w:left="1020"/>
        <w:rPr>
          <w:rFonts w:ascii="Swis721 Md BT" w:eastAsia="Swis721 Md BT" w:hAnsi="Swis721 Md BT" w:cs="Swis721 Md BT"/>
          <w:sz w:val="16"/>
          <w:szCs w:val="16"/>
        </w:rPr>
      </w:pPr>
      <w:r>
        <w:rPr>
          <w:rFonts w:ascii="Swis721 Md BT"/>
          <w:i/>
          <w:color w:val="303B41"/>
          <w:sz w:val="16"/>
        </w:rPr>
        <w:t>effective from 1 July 2017</w:t>
      </w:r>
    </w:p>
    <w:p w:rsidR="00BB4C10" w:rsidRDefault="002C3305">
      <w:pPr>
        <w:pStyle w:val="Heading6"/>
        <w:spacing w:before="65"/>
        <w:ind w:left="374"/>
      </w:pPr>
      <w:r>
        <w:br w:type="column"/>
      </w:r>
      <w:r>
        <w:rPr>
          <w:color w:val="00757A"/>
        </w:rPr>
        <w:t>Laureate Professor John Hattie</w:t>
      </w:r>
    </w:p>
    <w:p w:rsidR="00BB4C10" w:rsidRDefault="00270C57">
      <w:pPr>
        <w:spacing w:before="34"/>
        <w:ind w:left="374"/>
        <w:rPr>
          <w:rFonts w:ascii="Swis721 Lt BT" w:eastAsia="Swis721 Lt BT" w:hAnsi="Swis721 Lt BT" w:cs="Swis721 Lt BT"/>
          <w:sz w:val="18"/>
          <w:szCs w:val="18"/>
        </w:rPr>
      </w:pPr>
      <w:r>
        <w:rPr>
          <w:noProof/>
          <w:lang w:val="en-AU" w:eastAsia="en-AU"/>
        </w:rPr>
        <mc:AlternateContent>
          <mc:Choice Requires="wpg">
            <w:drawing>
              <wp:anchor distT="0" distB="0" distL="114300" distR="114300" simplePos="0" relativeHeight="251604992" behindDoc="1" locked="0" layoutInCell="1" allowOverlap="1">
                <wp:simplePos x="0" y="0"/>
                <wp:positionH relativeFrom="page">
                  <wp:posOffset>539750</wp:posOffset>
                </wp:positionH>
                <wp:positionV relativeFrom="paragraph">
                  <wp:posOffset>-254635</wp:posOffset>
                </wp:positionV>
                <wp:extent cx="5076190" cy="4177030"/>
                <wp:effectExtent l="0" t="13335" r="3810" b="10160"/>
                <wp:wrapNone/>
                <wp:docPr id="79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4177030"/>
                          <a:chOff x="850" y="-401"/>
                          <a:chExt cx="7994" cy="6578"/>
                        </a:xfrm>
                      </wpg:grpSpPr>
                      <wpg:grpSp>
                        <wpg:cNvPr id="792" name="Group 763"/>
                        <wpg:cNvGrpSpPr>
                          <a:grpSpLocks/>
                        </wpg:cNvGrpSpPr>
                        <wpg:grpSpPr bwMode="auto">
                          <a:xfrm>
                            <a:off x="850" y="-400"/>
                            <a:ext cx="2277" cy="6576"/>
                            <a:chOff x="850" y="-400"/>
                            <a:chExt cx="2277" cy="6576"/>
                          </a:xfrm>
                        </wpg:grpSpPr>
                        <wps:wsp>
                          <wps:cNvPr id="793" name="Freeform 764"/>
                          <wps:cNvSpPr>
                            <a:spLocks/>
                          </wps:cNvSpPr>
                          <wps:spPr bwMode="auto">
                            <a:xfrm>
                              <a:off x="850" y="-400"/>
                              <a:ext cx="2277" cy="6576"/>
                            </a:xfrm>
                            <a:custGeom>
                              <a:avLst/>
                              <a:gdLst>
                                <a:gd name="T0" fmla="+- 0 3127 850"/>
                                <a:gd name="T1" fmla="*/ T0 w 2277"/>
                                <a:gd name="T2" fmla="+- 0 -400 -400"/>
                                <a:gd name="T3" fmla="*/ -400 h 6576"/>
                                <a:gd name="T4" fmla="+- 0 850 850"/>
                                <a:gd name="T5" fmla="*/ T4 w 2277"/>
                                <a:gd name="T6" fmla="+- 0 -400 -400"/>
                                <a:gd name="T7" fmla="*/ -400 h 6576"/>
                                <a:gd name="T8" fmla="+- 0 850 850"/>
                                <a:gd name="T9" fmla="*/ T8 w 2277"/>
                                <a:gd name="T10" fmla="+- 0 6176 -400"/>
                                <a:gd name="T11" fmla="*/ 6176 h 6576"/>
                                <a:gd name="T12" fmla="+- 0 3127 850"/>
                                <a:gd name="T13" fmla="*/ T12 w 2277"/>
                                <a:gd name="T14" fmla="+- 0 6176 -400"/>
                                <a:gd name="T15" fmla="*/ 6176 h 6576"/>
                                <a:gd name="T16" fmla="+- 0 3127 850"/>
                                <a:gd name="T17" fmla="*/ T16 w 2277"/>
                                <a:gd name="T18" fmla="+- 0 -400 -400"/>
                                <a:gd name="T19" fmla="*/ -400 h 6576"/>
                              </a:gdLst>
                              <a:ahLst/>
                              <a:cxnLst>
                                <a:cxn ang="0">
                                  <a:pos x="T1" y="T3"/>
                                </a:cxn>
                                <a:cxn ang="0">
                                  <a:pos x="T5" y="T7"/>
                                </a:cxn>
                                <a:cxn ang="0">
                                  <a:pos x="T9" y="T11"/>
                                </a:cxn>
                                <a:cxn ang="0">
                                  <a:pos x="T13" y="T15"/>
                                </a:cxn>
                                <a:cxn ang="0">
                                  <a:pos x="T17" y="T19"/>
                                </a:cxn>
                              </a:cxnLst>
                              <a:rect l="0" t="0" r="r" b="b"/>
                              <a:pathLst>
                                <a:path w="2277" h="6576">
                                  <a:moveTo>
                                    <a:pt x="2277" y="0"/>
                                  </a:moveTo>
                                  <a:lnTo>
                                    <a:pt x="0" y="0"/>
                                  </a:lnTo>
                                  <a:lnTo>
                                    <a:pt x="0" y="6576"/>
                                  </a:lnTo>
                                  <a:lnTo>
                                    <a:pt x="2277" y="6576"/>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761"/>
                        <wpg:cNvGrpSpPr>
                          <a:grpSpLocks/>
                        </wpg:cNvGrpSpPr>
                        <wpg:grpSpPr bwMode="auto">
                          <a:xfrm>
                            <a:off x="3127" y="-400"/>
                            <a:ext cx="2" cy="6576"/>
                            <a:chOff x="3127" y="-400"/>
                            <a:chExt cx="2" cy="6576"/>
                          </a:xfrm>
                        </wpg:grpSpPr>
                        <wps:wsp>
                          <wps:cNvPr id="795" name="Freeform 762"/>
                          <wps:cNvSpPr>
                            <a:spLocks/>
                          </wps:cNvSpPr>
                          <wps:spPr bwMode="auto">
                            <a:xfrm>
                              <a:off x="3127" y="-400"/>
                              <a:ext cx="2" cy="6576"/>
                            </a:xfrm>
                            <a:custGeom>
                              <a:avLst/>
                              <a:gdLst>
                                <a:gd name="T0" fmla="+- 0 -400 -400"/>
                                <a:gd name="T1" fmla="*/ -400 h 6576"/>
                                <a:gd name="T2" fmla="+- 0 6176 -400"/>
                                <a:gd name="T3" fmla="*/ 6176 h 6576"/>
                              </a:gdLst>
                              <a:ahLst/>
                              <a:cxnLst>
                                <a:cxn ang="0">
                                  <a:pos x="0" y="T1"/>
                                </a:cxn>
                                <a:cxn ang="0">
                                  <a:pos x="0" y="T3"/>
                                </a:cxn>
                              </a:cxnLst>
                              <a:rect l="0" t="0" r="r" b="b"/>
                              <a:pathLst>
                                <a:path h="6576">
                                  <a:moveTo>
                                    <a:pt x="0" y="0"/>
                                  </a:moveTo>
                                  <a:lnTo>
                                    <a:pt x="0" y="6576"/>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58"/>
                        <wpg:cNvGrpSpPr>
                          <a:grpSpLocks/>
                        </wpg:cNvGrpSpPr>
                        <wpg:grpSpPr bwMode="auto">
                          <a:xfrm>
                            <a:off x="3127" y="-400"/>
                            <a:ext cx="5718" cy="6576"/>
                            <a:chOff x="3127" y="-400"/>
                            <a:chExt cx="5718" cy="6576"/>
                          </a:xfrm>
                        </wpg:grpSpPr>
                        <wps:wsp>
                          <wps:cNvPr id="797" name="Freeform 760"/>
                          <wps:cNvSpPr>
                            <a:spLocks/>
                          </wps:cNvSpPr>
                          <wps:spPr bwMode="auto">
                            <a:xfrm>
                              <a:off x="3127" y="-400"/>
                              <a:ext cx="5718" cy="6576"/>
                            </a:xfrm>
                            <a:custGeom>
                              <a:avLst/>
                              <a:gdLst>
                                <a:gd name="T0" fmla="+- 0 8844 3127"/>
                                <a:gd name="T1" fmla="*/ T0 w 5718"/>
                                <a:gd name="T2" fmla="+- 0 -400 -400"/>
                                <a:gd name="T3" fmla="*/ -400 h 6576"/>
                                <a:gd name="T4" fmla="+- 0 3127 3127"/>
                                <a:gd name="T5" fmla="*/ T4 w 5718"/>
                                <a:gd name="T6" fmla="+- 0 -400 -400"/>
                                <a:gd name="T7" fmla="*/ -400 h 6576"/>
                                <a:gd name="T8" fmla="+- 0 3127 3127"/>
                                <a:gd name="T9" fmla="*/ T8 w 5718"/>
                                <a:gd name="T10" fmla="+- 0 6176 -400"/>
                                <a:gd name="T11" fmla="*/ 6176 h 6576"/>
                                <a:gd name="T12" fmla="+- 0 8844 3127"/>
                                <a:gd name="T13" fmla="*/ T12 w 5718"/>
                                <a:gd name="T14" fmla="+- 0 6176 -400"/>
                                <a:gd name="T15" fmla="*/ 6176 h 6576"/>
                                <a:gd name="T16" fmla="+- 0 8844 3127"/>
                                <a:gd name="T17" fmla="*/ T16 w 5718"/>
                                <a:gd name="T18" fmla="+- 0 -400 -400"/>
                                <a:gd name="T19" fmla="*/ -400 h 6576"/>
                              </a:gdLst>
                              <a:ahLst/>
                              <a:cxnLst>
                                <a:cxn ang="0">
                                  <a:pos x="T1" y="T3"/>
                                </a:cxn>
                                <a:cxn ang="0">
                                  <a:pos x="T5" y="T7"/>
                                </a:cxn>
                                <a:cxn ang="0">
                                  <a:pos x="T9" y="T11"/>
                                </a:cxn>
                                <a:cxn ang="0">
                                  <a:pos x="T13" y="T15"/>
                                </a:cxn>
                                <a:cxn ang="0">
                                  <a:pos x="T17" y="T19"/>
                                </a:cxn>
                              </a:cxnLst>
                              <a:rect l="0" t="0" r="r" b="b"/>
                              <a:pathLst>
                                <a:path w="5718" h="6576">
                                  <a:moveTo>
                                    <a:pt x="5717" y="0"/>
                                  </a:moveTo>
                                  <a:lnTo>
                                    <a:pt x="0" y="0"/>
                                  </a:lnTo>
                                  <a:lnTo>
                                    <a:pt x="0" y="6576"/>
                                  </a:lnTo>
                                  <a:lnTo>
                                    <a:pt x="5717" y="6576"/>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7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23" y="-226"/>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9" name="Group 756"/>
                        <wpg:cNvGrpSpPr>
                          <a:grpSpLocks/>
                        </wpg:cNvGrpSpPr>
                        <wpg:grpSpPr bwMode="auto">
                          <a:xfrm>
                            <a:off x="1023" y="-226"/>
                            <a:ext cx="2024" cy="2530"/>
                            <a:chOff x="1023" y="-226"/>
                            <a:chExt cx="2024" cy="2530"/>
                          </a:xfrm>
                        </wpg:grpSpPr>
                        <wps:wsp>
                          <wps:cNvPr id="800" name="Freeform 757"/>
                          <wps:cNvSpPr>
                            <a:spLocks/>
                          </wps:cNvSpPr>
                          <wps:spPr bwMode="auto">
                            <a:xfrm>
                              <a:off x="1023" y="-226"/>
                              <a:ext cx="2024" cy="2530"/>
                            </a:xfrm>
                            <a:custGeom>
                              <a:avLst/>
                              <a:gdLst>
                                <a:gd name="T0" fmla="+- 0 1023 1023"/>
                                <a:gd name="T1" fmla="*/ T0 w 2024"/>
                                <a:gd name="T2" fmla="+- 0 2303 -226"/>
                                <a:gd name="T3" fmla="*/ 2303 h 2530"/>
                                <a:gd name="T4" fmla="+- 0 3047 1023"/>
                                <a:gd name="T5" fmla="*/ T4 w 2024"/>
                                <a:gd name="T6" fmla="+- 0 2303 -226"/>
                                <a:gd name="T7" fmla="*/ 2303 h 2530"/>
                                <a:gd name="T8" fmla="+- 0 3047 1023"/>
                                <a:gd name="T9" fmla="*/ T8 w 2024"/>
                                <a:gd name="T10" fmla="+- 0 -226 -226"/>
                                <a:gd name="T11" fmla="*/ -226 h 2530"/>
                                <a:gd name="T12" fmla="+- 0 1023 1023"/>
                                <a:gd name="T13" fmla="*/ T12 w 2024"/>
                                <a:gd name="T14" fmla="+- 0 -226 -226"/>
                                <a:gd name="T15" fmla="*/ -226 h 2530"/>
                                <a:gd name="T16" fmla="+- 0 1023 1023"/>
                                <a:gd name="T17" fmla="*/ T16 w 2024"/>
                                <a:gd name="T18" fmla="+- 0 2303 -226"/>
                                <a:gd name="T19" fmla="*/ 2303 h 2530"/>
                              </a:gdLst>
                              <a:ahLst/>
                              <a:cxnLst>
                                <a:cxn ang="0">
                                  <a:pos x="T1" y="T3"/>
                                </a:cxn>
                                <a:cxn ang="0">
                                  <a:pos x="T5" y="T7"/>
                                </a:cxn>
                                <a:cxn ang="0">
                                  <a:pos x="T9" y="T11"/>
                                </a:cxn>
                                <a:cxn ang="0">
                                  <a:pos x="T13" y="T15"/>
                                </a:cxn>
                                <a:cxn ang="0">
                                  <a:pos x="T17" y="T19"/>
                                </a:cxn>
                              </a:cxnLst>
                              <a:rect l="0" t="0" r="r" b="b"/>
                              <a:pathLst>
                                <a:path w="2024" h="2530">
                                  <a:moveTo>
                                    <a:pt x="0" y="2529"/>
                                  </a:moveTo>
                                  <a:lnTo>
                                    <a:pt x="2024" y="2529"/>
                                  </a:lnTo>
                                  <a:lnTo>
                                    <a:pt x="2024" y="0"/>
                                  </a:lnTo>
                                  <a:lnTo>
                                    <a:pt x="0" y="0"/>
                                  </a:lnTo>
                                  <a:lnTo>
                                    <a:pt x="0" y="2529"/>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12987" id="Group 755" o:spid="_x0000_s1026" style="position:absolute;margin-left:42.5pt;margin-top:-20.05pt;width:399.7pt;height:328.9pt;z-index:-251711488;mso-position-horizontal-relative:page" coordorigin="850,-401" coordsize="7994,6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">
                <v:group id="Group 763" o:spid="_x0000_s1027" style="position:absolute;left:850;top:-400;width:2277;height:6576" coordorigin="850,-400" coordsize="227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64" o:spid="_x0000_s1028" style="position:absolute;left:850;top:-400;width:2277;height:6576;visibility:visible;mso-wrap-style:square;v-text-anchor:top" coordsize="2277,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q8YA&#10;AADcAAAADwAAAGRycy9kb3ducmV2LnhtbESPzWrCQBSF94LvMFyhO51oWlujY7CFlq6EJK3g7pK5&#10;JsHMnZCZanz7TqHg8nB+Ps4mHUwrLtS7xrKC+SwCQVxa3XCl4Kt4n76AcB5ZY2uZFNzIQbodjzaY&#10;aHvljC65r0QYYZeggtr7LpHSlTUZdDPbEQfvZHuDPsi+krrHaxg3rVxE0VIabDgQauzorabynP+Y&#10;wN1/HKpbXJyOT49NmWXfmVnMX5V6mAy7NQhPg7+H/9ufWsHzK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q8YAAADcAAAADwAAAAAAAAAAAAAAAACYAgAAZHJz&#10;L2Rvd25yZXYueG1sUEsFBgAAAAAEAAQA9QAAAIsDAAAAAA==&#10;" path="m2277,l,,,6576r2277,l2277,xe" fillcolor="#dae7e8" stroked="f">
                    <v:path arrowok="t" o:connecttype="custom" o:connectlocs="2277,-400;0,-400;0,6176;2277,6176;2277,-400" o:connectangles="0,0,0,0,0"/>
                  </v:shape>
                </v:group>
                <v:group id="Group 761" o:spid="_x0000_s1029" style="position:absolute;left:3127;top:-400;width:2;height:6576" coordorigin="3127,-400" coordsize="2,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62" o:spid="_x0000_s1030" style="position:absolute;left:3127;top:-400;width:2;height:6576;visibility:visible;mso-wrap-style:square;v-text-anchor:top" coordsize="2,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usQA&#10;AADcAAAADwAAAGRycy9kb3ducmV2LnhtbESP3YrCMBSE74V9h3AE7zRVUGvXKItgURHZ9ef+0Bzb&#10;ss1JaaLWt98sCF4OM/MNM1+2phJ3alxpWcFwEIEgzqwuOVdwPq37MQjnkTVWlknBkxwsFx+dOSba&#10;PviH7kefiwBhl6CCwvs6kdJlBRl0A1sTB+9qG4M+yCaXusFHgJtKjqJoIg2WHBYKrGlVUPZ7vBkF&#10;Nj7srt/pOp5UUm52e0q3l1GqVK/bfn2C8NT6d/jV3mgF09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obrEAAAA3AAAAA8AAAAAAAAAAAAAAAAAmAIAAGRycy9k&#10;b3ducmV2LnhtbFBLBQYAAAAABAAEAPUAAACJAwAAAAA=&#10;" path="m,l,6576e" filled="f" strokecolor="#dae7e8" strokeweight=".03564mm">
                    <v:path arrowok="t" o:connecttype="custom" o:connectlocs="0,-400;0,6176" o:connectangles="0,0"/>
                  </v:shape>
                </v:group>
                <v:group id="Group 758" o:spid="_x0000_s1031" style="position:absolute;left:3127;top:-400;width:5718;height:6576" coordorigin="3127,-400" coordsize="5718,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60" o:spid="_x0000_s1032" style="position:absolute;left:3127;top:-400;width:5718;height:6576;visibility:visible;mso-wrap-style:square;v-text-anchor:top" coordsize="5718,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8vMMA&#10;AADcAAAADwAAAGRycy9kb3ducmV2LnhtbESPQWvCQBSE74X+h+UVvNXdejAxuopYWnopYvTg8ZF9&#10;JsHs25Bdk/TfdwXB4zAz3zCrzWgb0VPna8caPqYKBHHhTM2lhtPx6z0F4QOywcYxafgjD5v168sK&#10;M+MGPlCfh1JECPsMNVQhtJmUvqjIop+6ljh6F9dZDFF2pTQdDhFuGzlTai4t1hwXKmxpV1FxzW9W&#10;w+8Z/c4MlCbfJe/3/fmqPlOl9eRt3C5BBBrDM/xo/xgNySKB+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Z8vMMAAADcAAAADwAAAAAAAAAAAAAAAACYAgAAZHJzL2Rv&#10;d25yZXYueG1sUEsFBgAAAAAEAAQA9QAAAIgDAAAAAA==&#10;" path="m5717,l,,,6576r5717,l5717,xe" fillcolor="#dae7e8" stroked="f">
                    <v:path arrowok="t" o:connecttype="custom" o:connectlocs="5717,-400;0,-400;0,6176;5717,6176;5717,-400" o:connectangles="0,0,0,0,0"/>
                  </v:shape>
                  <v:shape id="Picture 759" o:spid="_x0000_s1033" type="#_x0000_t75" style="position:absolute;left:1023;top:-226;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UB/GAAAA3AAAAA8AAABkcnMvZG93bnJldi54bWxET01rwkAQvRf8D8sUvJS6sQWtaTZBSgUP&#10;Ba3VQ29jdpqEZGfT7KrRX+8eBI+P951kvWnEkTpXWVYwHkUgiHOrKy4UbH8Wz28gnEfW2FgmBWdy&#10;kKWDhwRjbU/8TceNL0QIYRejgtL7NpbS5SUZdCPbEgfuz3YGfYBdIXWHpxBuGvkSRRNpsOLQUGJL&#10;HyXl9eZgFBTRvH/6f613+8ll/bv9XE9XX36v1PCxn7+D8NT7u/jmXmoF01lYG86EI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lQH8YAAADcAAAADwAAAAAAAAAAAAAA&#10;AACfAgAAZHJzL2Rvd25yZXYueG1sUEsFBgAAAAAEAAQA9wAAAJIDAAAAAA==&#10;">
                    <v:imagedata r:id="rId91" o:title=""/>
                  </v:shape>
                </v:group>
                <v:group id="Group 756" o:spid="_x0000_s1034" style="position:absolute;left:1023;top:-226;width:2024;height:2530" coordorigin="1023,-226"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57" o:spid="_x0000_s1035" style="position:absolute;left:1023;top:-226;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dir8A&#10;AADcAAAADwAAAGRycy9kb3ducmV2LnhtbERPzYrCMBC+C75DGMGbJoq4Uo2yioLgQVZ9gKEZm7LN&#10;pDTR1rc3B8Hjx/e/2nSuEk9qQulZw2SsQBDn3pRcaLhdD6MFiBCRDVaeScOLAmzW/d4KM+Nb/qPn&#10;JRYihXDIUIONsc6kDLklh2Hsa+LE3X3jMCbYFNI02KZwV8mpUnPpsOTUYLGmnaX8//JwGurwg9PJ&#10;/Nxeu/J8OtrTfjubKa2Hg+53CSJSF7/ij/toNCxUmp/OpCM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l2KvwAAANwAAAAPAAAAAAAAAAAAAAAAAJgCAABkcnMvZG93bnJl&#10;di54bWxQSwUGAAAAAAQABAD1AAAAhAMAAAAA&#10;" path="m,2529r2024,l2024,,,,,2529xe" filled="f" strokecolor="#71797f" strokeweight=".3pt">
                    <v:path arrowok="t" o:connecttype="custom" o:connectlocs="0,2303;2024,2303;2024,-226;0,-226;0,2303" o:connectangles="0,0,0,0,0"/>
                  </v:shape>
                </v:group>
                <w10:wrap anchorx="page"/>
              </v:group>
            </w:pict>
          </mc:Fallback>
        </mc:AlternateContent>
      </w:r>
      <w:r w:rsidR="002C3305">
        <w:rPr>
          <w:rFonts w:ascii="Swis721 Lt BT"/>
          <w:i/>
          <w:color w:val="00757A"/>
          <w:sz w:val="18"/>
        </w:rPr>
        <w:t>BEd DipEd Med PhD</w:t>
      </w:r>
    </w:p>
    <w:p w:rsidR="00BB4C10" w:rsidRDefault="002C3305">
      <w:pPr>
        <w:pStyle w:val="BodyText"/>
        <w:spacing w:before="104"/>
        <w:ind w:left="374"/>
        <w:rPr>
          <w:rFonts w:ascii="Swis721 Md BT" w:eastAsia="Swis721 Md BT" w:hAnsi="Swis721 Md BT" w:cs="Swis721 Md BT"/>
        </w:rPr>
      </w:pPr>
      <w:r>
        <w:rPr>
          <w:rFonts w:ascii="Swis721 Md BT"/>
          <w:color w:val="303B41"/>
        </w:rPr>
        <w:t>Chair/Non-Executive Director</w:t>
      </w:r>
    </w:p>
    <w:p w:rsidR="00BB4C10" w:rsidRDefault="002C3305">
      <w:pPr>
        <w:pStyle w:val="BodyText"/>
        <w:ind w:left="374" w:right="1333"/>
      </w:pPr>
      <w:r>
        <w:rPr>
          <w:color w:val="231F20"/>
        </w:rPr>
        <w:t>Laureate Professor John Hattie’s work is internationally acclaimed.</w:t>
      </w:r>
      <w:r>
        <w:rPr>
          <w:color w:val="231F20"/>
          <w:spacing w:val="-1"/>
        </w:rPr>
        <w:t xml:space="preserve"> </w:t>
      </w:r>
      <w:r>
        <w:rPr>
          <w:color w:val="231F20"/>
        </w:rPr>
        <w:t>His</w:t>
      </w:r>
      <w:r>
        <w:rPr>
          <w:color w:val="231F20"/>
          <w:spacing w:val="-1"/>
        </w:rPr>
        <w:t xml:space="preserve"> </w:t>
      </w:r>
      <w:r>
        <w:rPr>
          <w:color w:val="231F20"/>
        </w:rPr>
        <w:t>influential</w:t>
      </w:r>
      <w:r>
        <w:rPr>
          <w:color w:val="231F20"/>
          <w:spacing w:val="-1"/>
        </w:rPr>
        <w:t xml:space="preserve"> </w:t>
      </w:r>
      <w:r>
        <w:rPr>
          <w:color w:val="231F20"/>
        </w:rPr>
        <w:t>2008</w:t>
      </w:r>
      <w:r>
        <w:rPr>
          <w:color w:val="231F20"/>
          <w:spacing w:val="-1"/>
        </w:rPr>
        <w:t xml:space="preserve"> </w:t>
      </w:r>
      <w:r>
        <w:rPr>
          <w:color w:val="231F20"/>
        </w:rPr>
        <w:t>book</w:t>
      </w:r>
      <w:r>
        <w:rPr>
          <w:color w:val="231F20"/>
          <w:spacing w:val="-1"/>
        </w:rPr>
        <w:t xml:space="preserve"> </w:t>
      </w:r>
      <w:r>
        <w:rPr>
          <w:rFonts w:cs="Swis721 Lt BT"/>
          <w:i/>
          <w:color w:val="231F20"/>
        </w:rPr>
        <w:t>Visible</w:t>
      </w:r>
      <w:r>
        <w:rPr>
          <w:rFonts w:cs="Swis721 Lt BT"/>
          <w:i/>
          <w:color w:val="231F20"/>
          <w:spacing w:val="-1"/>
        </w:rPr>
        <w:t xml:space="preserve"> </w:t>
      </w:r>
      <w:r>
        <w:rPr>
          <w:rFonts w:cs="Swis721 Lt BT"/>
          <w:i/>
          <w:color w:val="231F20"/>
        </w:rPr>
        <w:t>Learning:</w:t>
      </w:r>
      <w:r>
        <w:rPr>
          <w:rFonts w:cs="Swis721 Lt BT"/>
          <w:i/>
          <w:color w:val="231F20"/>
          <w:spacing w:val="-1"/>
        </w:rPr>
        <w:t xml:space="preserve"> </w:t>
      </w:r>
      <w:r>
        <w:rPr>
          <w:rFonts w:cs="Swis721 Lt BT"/>
          <w:i/>
          <w:color w:val="231F20"/>
        </w:rPr>
        <w:t>A</w:t>
      </w:r>
      <w:r>
        <w:rPr>
          <w:rFonts w:cs="Swis721 Lt BT"/>
          <w:i/>
          <w:color w:val="231F20"/>
          <w:spacing w:val="-1"/>
        </w:rPr>
        <w:t xml:space="preserve"> </w:t>
      </w:r>
      <w:r>
        <w:rPr>
          <w:rFonts w:cs="Swis721 Lt BT"/>
          <w:i/>
          <w:color w:val="231F20"/>
        </w:rPr>
        <w:t>synthesis</w:t>
      </w:r>
      <w:r>
        <w:rPr>
          <w:rFonts w:cs="Swis721 Lt BT"/>
          <w:i/>
          <w:color w:val="231F20"/>
        </w:rPr>
        <w:t xml:space="preserve"> of over 800 meta-analyses relating to achievement </w:t>
      </w:r>
      <w:r>
        <w:rPr>
          <w:color w:val="231F20"/>
        </w:rPr>
        <w:t>is believed to be the world’s largest evidence-based study into the factors that improve student learning. This ground breaking study involved more than 80 million students from around the world and brough</w:t>
      </w:r>
      <w:r>
        <w:rPr>
          <w:color w:val="231F20"/>
        </w:rPr>
        <w:t xml:space="preserve">t together 50,000 smaller studies. Visible Learning found that positive </w:t>
      </w:r>
      <w:r>
        <w:rPr>
          <w:color w:val="231F20"/>
          <w:spacing w:val="-1"/>
        </w:rPr>
        <w:t>teacher-student</w:t>
      </w:r>
      <w:r>
        <w:rPr>
          <w:color w:val="231F20"/>
        </w:rPr>
        <w:t xml:space="preserve"> interaction is the most important factor in</w:t>
      </w:r>
      <w:r>
        <w:rPr>
          <w:color w:val="231F20"/>
          <w:spacing w:val="24"/>
        </w:rPr>
        <w:t xml:space="preserve"> </w:t>
      </w:r>
      <w:r>
        <w:rPr>
          <w:color w:val="231F20"/>
        </w:rPr>
        <w:t>effective teaching.</w:t>
      </w:r>
    </w:p>
    <w:p w:rsidR="00BB4C10" w:rsidRDefault="002C3305">
      <w:pPr>
        <w:pStyle w:val="BodyText"/>
        <w:ind w:left="374" w:right="1333"/>
      </w:pPr>
      <w:r>
        <w:rPr>
          <w:color w:val="231F20"/>
        </w:rPr>
        <w:t xml:space="preserve">Through his role as </w:t>
      </w:r>
      <w:r>
        <w:rPr>
          <w:color w:val="231F20"/>
          <w:spacing w:val="-3"/>
        </w:rPr>
        <w:t>Chair,</w:t>
      </w:r>
      <w:r>
        <w:rPr>
          <w:color w:val="231F20"/>
        </w:rPr>
        <w:t xml:space="preserve"> John is able to provide national</w:t>
      </w:r>
      <w:r>
        <w:rPr>
          <w:color w:val="231F20"/>
          <w:spacing w:val="20"/>
        </w:rPr>
        <w:t xml:space="preserve"> </w:t>
      </w:r>
      <w:r>
        <w:rPr>
          <w:color w:val="231F20"/>
        </w:rPr>
        <w:t>leadership in promoting excellence so teache</w:t>
      </w:r>
      <w:r>
        <w:rPr>
          <w:color w:val="231F20"/>
        </w:rPr>
        <w:t>rs and school leaders have maximum impact on learning.</w:t>
      </w:r>
    </w:p>
    <w:p w:rsidR="00BB4C10" w:rsidRDefault="002C3305">
      <w:pPr>
        <w:pStyle w:val="BodyText"/>
        <w:ind w:left="374" w:right="1333"/>
      </w:pPr>
      <w:r>
        <w:rPr>
          <w:color w:val="231F20"/>
        </w:rPr>
        <w:t>In addition, John has been a Director of the Melbourne Education Research Institute since 2011 and he is also the past president</w:t>
      </w:r>
    </w:p>
    <w:p w:rsidR="00BB4C10" w:rsidRDefault="002C3305">
      <w:pPr>
        <w:pStyle w:val="BodyText"/>
        <w:spacing w:before="0"/>
        <w:ind w:left="374" w:right="1758"/>
        <w:jc w:val="both"/>
      </w:pPr>
      <w:r>
        <w:rPr>
          <w:color w:val="231F20"/>
        </w:rPr>
        <w:t xml:space="preserve">of the International </w:t>
      </w:r>
      <w:r>
        <w:rPr>
          <w:color w:val="231F20"/>
          <w:spacing w:val="-7"/>
        </w:rPr>
        <w:t>Test</w:t>
      </w:r>
      <w:r>
        <w:rPr>
          <w:color w:val="231F20"/>
        </w:rPr>
        <w:t xml:space="preserve"> Commission and Associate Editor of</w:t>
      </w:r>
      <w:r>
        <w:rPr>
          <w:color w:val="231F20"/>
          <w:spacing w:val="22"/>
        </w:rPr>
        <w:t xml:space="preserve"> </w:t>
      </w:r>
      <w:r>
        <w:rPr>
          <w:color w:val="231F20"/>
        </w:rPr>
        <w:t>the British</w:t>
      </w:r>
      <w:r>
        <w:rPr>
          <w:color w:val="231F20"/>
        </w:rPr>
        <w:t xml:space="preserve"> Journal of Educational </w:t>
      </w:r>
      <w:r>
        <w:rPr>
          <w:color w:val="231F20"/>
          <w:spacing w:val="-1"/>
        </w:rPr>
        <w:t>Psychology</w:t>
      </w:r>
      <w:r>
        <w:rPr>
          <w:color w:val="231F20"/>
        </w:rPr>
        <w:t xml:space="preserve"> and American</w:t>
      </w:r>
      <w:r>
        <w:rPr>
          <w:color w:val="231F20"/>
          <w:spacing w:val="24"/>
        </w:rPr>
        <w:t xml:space="preserve"> </w:t>
      </w:r>
      <w:r>
        <w:rPr>
          <w:color w:val="231F20"/>
        </w:rPr>
        <w:t>Educational Research Journal.</w:t>
      </w:r>
    </w:p>
    <w:p w:rsidR="00BB4C10" w:rsidRDefault="002C3305">
      <w:pPr>
        <w:pStyle w:val="BodyText"/>
        <w:ind w:left="374" w:right="1546"/>
        <w:rPr>
          <w:rFonts w:ascii="Swis721 BT" w:eastAsia="Swis721 BT" w:hAnsi="Swis721 BT" w:cs="Swis721 BT"/>
        </w:rPr>
      </w:pPr>
      <w:r>
        <w:rPr>
          <w:color w:val="231F20"/>
        </w:rPr>
        <w:t xml:space="preserve">John was awarded the New Zealand Order of Merit in the 2011 Queen’s Birthday Honours, is a fellow of the Australian Council for Educational Leaders and the American </w:t>
      </w:r>
      <w:r>
        <w:rPr>
          <w:color w:val="231F20"/>
          <w:spacing w:val="-1"/>
        </w:rPr>
        <w:t>Psychological</w:t>
      </w:r>
      <w:r>
        <w:rPr>
          <w:color w:val="231F20"/>
          <w:spacing w:val="27"/>
        </w:rPr>
        <w:t xml:space="preserve"> </w:t>
      </w:r>
      <w:r>
        <w:rPr>
          <w:color w:val="231F20"/>
        </w:rPr>
        <w:t>Association, and has published and presented more than 1,200 papers, and supervised over 200 thesis students</w:t>
      </w:r>
      <w:r>
        <w:rPr>
          <w:rFonts w:ascii="Swis721 BT" w:eastAsia="Swis721 BT" w:hAnsi="Swis721 BT" w:cs="Swis721 BT"/>
          <w:i/>
          <w:color w:val="231F20"/>
        </w:rPr>
        <w:t>.</w:t>
      </w:r>
    </w:p>
    <w:p w:rsidR="00BB4C10" w:rsidRDefault="00BB4C10">
      <w:pPr>
        <w:rPr>
          <w:rFonts w:ascii="Swis721 BT" w:eastAsia="Swis721 BT" w:hAnsi="Swis721 BT" w:cs="Swis721 BT"/>
        </w:rPr>
        <w:sectPr w:rsidR="00BB4C10">
          <w:type w:val="continuous"/>
          <w:pgSz w:w="9980" w:h="14180"/>
          <w:pgMar w:top="1320" w:right="0" w:bottom="280" w:left="0" w:header="720" w:footer="720" w:gutter="0"/>
          <w:cols w:num="2" w:space="720" w:equalWidth="0">
            <w:col w:w="2883" w:space="40"/>
            <w:col w:w="7057"/>
          </w:cols>
        </w:sectPr>
      </w:pPr>
    </w:p>
    <w:p w:rsidR="00BB4C10" w:rsidRDefault="00BB4C10">
      <w:pPr>
        <w:spacing w:before="5"/>
        <w:rPr>
          <w:rFonts w:ascii="Swis721 BT" w:eastAsia="Swis721 BT" w:hAnsi="Swis721 BT" w:cs="Swis721 BT"/>
          <w:i/>
          <w:sz w:val="28"/>
          <w:szCs w:val="28"/>
        </w:rPr>
      </w:pPr>
    </w:p>
    <w:p w:rsidR="00BB4C10" w:rsidRDefault="00270C57">
      <w:pPr>
        <w:spacing w:before="77"/>
        <w:ind w:right="848"/>
        <w:jc w:val="right"/>
        <w:rPr>
          <w:rFonts w:ascii="Swis721 Lt BT" w:eastAsia="Swis721 Lt BT" w:hAnsi="Swis721 Lt BT" w:cs="Swis721 Lt BT"/>
          <w:sz w:val="14"/>
          <w:szCs w:val="14"/>
        </w:rPr>
      </w:pPr>
      <w:r>
        <w:rPr>
          <w:noProof/>
          <w:lang w:val="en-AU" w:eastAsia="en-AU"/>
        </w:rPr>
        <mc:AlternateContent>
          <mc:Choice Requires="wps">
            <w:drawing>
              <wp:anchor distT="0" distB="0" distL="114300" distR="114300" simplePos="0" relativeHeight="251606016" behindDoc="1" locked="0" layoutInCell="1" allowOverlap="1">
                <wp:simplePos x="0" y="0"/>
                <wp:positionH relativeFrom="page">
                  <wp:posOffset>0</wp:posOffset>
                </wp:positionH>
                <wp:positionV relativeFrom="paragraph">
                  <wp:posOffset>-224790</wp:posOffset>
                </wp:positionV>
                <wp:extent cx="6336030" cy="646430"/>
                <wp:effectExtent l="0" t="1270" r="0" b="0"/>
                <wp:wrapNone/>
                <wp:docPr id="790"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165" type="#_x0000_t202" style="position:absolute;left:0;text-align:left;margin-left:0;margin-top:-17.7pt;width:498.9pt;height:50.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6j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" filled="f" stroked="f">
                <v:textbox inset="0,0,0,0">
                  <w:txbxContent>
                    <w:p w:rsidR="00BB4C10" w:rsidRDefault="00BB4C10">
                      <w:pPr>
                        <w:rPr>
                          <w:rFonts w:ascii="Swis721 Lt BT" w:eastAsia="Swis721 Lt BT" w:hAnsi="Swis721 Lt BT" w:cs="Swis721 Lt BT"/>
                          <w:sz w:val="14"/>
                          <w:szCs w:val="14"/>
                        </w:rPr>
                      </w:pPr>
                    </w:p>
                    <w:p w:rsidR="00BB4C10" w:rsidRDefault="00BB4C10">
                      <w:pPr>
                        <w:rPr>
                          <w:rFonts w:ascii="Swis721 Lt BT" w:eastAsia="Swis721 Lt BT" w:hAnsi="Swis721 Lt BT" w:cs="Swis721 Lt BT"/>
                          <w:sz w:val="14"/>
                          <w:szCs w:val="14"/>
                        </w:rPr>
                      </w:pPr>
                    </w:p>
                    <w:p w:rsidR="00BB4C10" w:rsidRDefault="002C3305">
                      <w:pPr>
                        <w:spacing w:before="95"/>
                        <w:ind w:right="84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t>ANNUAL</w:t>
                      </w:r>
                      <w:r>
                        <w:rPr>
                          <w:rFonts w:ascii="Swis721 Lt BT" w:eastAsia="Swis721 Lt BT" w:hAnsi="Swis721 Lt BT" w:cs="Swis721 Lt BT"/>
                          <w:color w:val="303B41"/>
                          <w:sz w:val="14"/>
                          <w:szCs w:val="14"/>
                        </w:rPr>
                        <w:t xml:space="preserve"> REPORT 2017–2018</w:t>
                      </w:r>
                    </w:p>
                  </w:txbxContent>
                </v:textbox>
                <w10:wrap anchorx="page"/>
              </v:shape>
            </w:pict>
          </mc:Fallback>
        </mc:AlternateContent>
      </w:r>
      <w:r>
        <w:rPr>
          <w:noProof/>
          <w:lang w:val="en-AU" w:eastAsia="en-AU"/>
        </w:rPr>
        <mc:AlternateContent>
          <mc:Choice Requires="wpg">
            <w:drawing>
              <wp:anchor distT="0" distB="0" distL="114300" distR="114300" simplePos="0" relativeHeight="251608064" behindDoc="1" locked="0" layoutInCell="1" allowOverlap="1">
                <wp:simplePos x="0" y="0"/>
                <wp:positionH relativeFrom="page">
                  <wp:posOffset>0</wp:posOffset>
                </wp:positionH>
                <wp:positionV relativeFrom="paragraph">
                  <wp:posOffset>-224790</wp:posOffset>
                </wp:positionV>
                <wp:extent cx="6336030" cy="1254760"/>
                <wp:effectExtent l="0" t="1270" r="7620" b="1270"/>
                <wp:wrapNone/>
                <wp:docPr id="78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1254760"/>
                          <a:chOff x="0" y="-354"/>
                          <a:chExt cx="9978" cy="1976"/>
                        </a:xfrm>
                      </wpg:grpSpPr>
                      <wpg:grpSp>
                        <wpg:cNvPr id="784" name="Group 752"/>
                        <wpg:cNvGrpSpPr>
                          <a:grpSpLocks/>
                        </wpg:cNvGrpSpPr>
                        <wpg:grpSpPr bwMode="auto">
                          <a:xfrm>
                            <a:off x="0" y="-354"/>
                            <a:ext cx="9978" cy="1018"/>
                            <a:chOff x="0" y="-354"/>
                            <a:chExt cx="9978" cy="1018"/>
                          </a:xfrm>
                        </wpg:grpSpPr>
                        <wps:wsp>
                          <wps:cNvPr id="785" name="Freeform 753"/>
                          <wps:cNvSpPr>
                            <a:spLocks/>
                          </wps:cNvSpPr>
                          <wps:spPr bwMode="auto">
                            <a:xfrm>
                              <a:off x="0" y="-354"/>
                              <a:ext cx="9978" cy="1018"/>
                            </a:xfrm>
                            <a:custGeom>
                              <a:avLst/>
                              <a:gdLst>
                                <a:gd name="T0" fmla="*/ 0 w 9978"/>
                                <a:gd name="T1" fmla="+- 0 664 -354"/>
                                <a:gd name="T2" fmla="*/ 664 h 1018"/>
                                <a:gd name="T3" fmla="*/ 9978 w 9978"/>
                                <a:gd name="T4" fmla="+- 0 664 -354"/>
                                <a:gd name="T5" fmla="*/ 664 h 1018"/>
                                <a:gd name="T6" fmla="*/ 9978 w 9978"/>
                                <a:gd name="T7" fmla="+- 0 -354 -354"/>
                                <a:gd name="T8" fmla="*/ -354 h 1018"/>
                                <a:gd name="T9" fmla="*/ 0 w 9978"/>
                                <a:gd name="T10" fmla="+- 0 -354 -354"/>
                                <a:gd name="T11" fmla="*/ -354 h 1018"/>
                                <a:gd name="T12" fmla="*/ 0 w 9978"/>
                                <a:gd name="T13" fmla="+- 0 664 -354"/>
                                <a:gd name="T14" fmla="*/ 664 h 1018"/>
                              </a:gdLst>
                              <a:ahLst/>
                              <a:cxnLst>
                                <a:cxn ang="0">
                                  <a:pos x="T0" y="T2"/>
                                </a:cxn>
                                <a:cxn ang="0">
                                  <a:pos x="T3" y="T5"/>
                                </a:cxn>
                                <a:cxn ang="0">
                                  <a:pos x="T6" y="T8"/>
                                </a:cxn>
                                <a:cxn ang="0">
                                  <a:pos x="T9" y="T11"/>
                                </a:cxn>
                                <a:cxn ang="0">
                                  <a:pos x="T12" y="T14"/>
                                </a:cxn>
                              </a:cxnLst>
                              <a:rect l="0" t="0" r="r" b="b"/>
                              <a:pathLst>
                                <a:path w="9978" h="1018">
                                  <a:moveTo>
                                    <a:pt x="0" y="1018"/>
                                  </a:moveTo>
                                  <a:lnTo>
                                    <a:pt x="9978" y="1018"/>
                                  </a:lnTo>
                                  <a:lnTo>
                                    <a:pt x="9978" y="0"/>
                                  </a:lnTo>
                                  <a:lnTo>
                                    <a:pt x="0" y="0"/>
                                  </a:lnTo>
                                  <a:lnTo>
                                    <a:pt x="0" y="1018"/>
                                  </a:lnTo>
                                  <a:close/>
                                </a:path>
                              </a:pathLst>
                            </a:custGeom>
                            <a:solidFill>
                              <a:srgbClr val="003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750"/>
                        <wpg:cNvGrpSpPr>
                          <a:grpSpLocks/>
                        </wpg:cNvGrpSpPr>
                        <wpg:grpSpPr bwMode="auto">
                          <a:xfrm>
                            <a:off x="0" y="664"/>
                            <a:ext cx="3385" cy="958"/>
                            <a:chOff x="0" y="664"/>
                            <a:chExt cx="3385" cy="958"/>
                          </a:xfrm>
                        </wpg:grpSpPr>
                        <wps:wsp>
                          <wps:cNvPr id="787" name="Freeform 751"/>
                          <wps:cNvSpPr>
                            <a:spLocks/>
                          </wps:cNvSpPr>
                          <wps:spPr bwMode="auto">
                            <a:xfrm>
                              <a:off x="0" y="664"/>
                              <a:ext cx="3385" cy="958"/>
                            </a:xfrm>
                            <a:custGeom>
                              <a:avLst/>
                              <a:gdLst>
                                <a:gd name="T0" fmla="*/ 3384 w 3385"/>
                                <a:gd name="T1" fmla="+- 0 664 664"/>
                                <a:gd name="T2" fmla="*/ 664 h 958"/>
                                <a:gd name="T3" fmla="*/ 0 w 3385"/>
                                <a:gd name="T4" fmla="+- 0 664 664"/>
                                <a:gd name="T5" fmla="*/ 664 h 958"/>
                                <a:gd name="T6" fmla="*/ 0 w 3385"/>
                                <a:gd name="T7" fmla="+- 0 1621 664"/>
                                <a:gd name="T8" fmla="*/ 1621 h 958"/>
                                <a:gd name="T9" fmla="*/ 3384 w 3385"/>
                                <a:gd name="T10" fmla="+- 0 664 664"/>
                                <a:gd name="T11" fmla="*/ 664 h 958"/>
                              </a:gdLst>
                              <a:ahLst/>
                              <a:cxnLst>
                                <a:cxn ang="0">
                                  <a:pos x="T0" y="T2"/>
                                </a:cxn>
                                <a:cxn ang="0">
                                  <a:pos x="T3" y="T5"/>
                                </a:cxn>
                                <a:cxn ang="0">
                                  <a:pos x="T6" y="T8"/>
                                </a:cxn>
                                <a:cxn ang="0">
                                  <a:pos x="T9" y="T11"/>
                                </a:cxn>
                              </a:cxnLst>
                              <a:rect l="0" t="0" r="r" b="b"/>
                              <a:pathLst>
                                <a:path w="3385" h="958">
                                  <a:moveTo>
                                    <a:pt x="3384" y="0"/>
                                  </a:moveTo>
                                  <a:lnTo>
                                    <a:pt x="0" y="0"/>
                                  </a:lnTo>
                                  <a:lnTo>
                                    <a:pt x="0" y="957"/>
                                  </a:lnTo>
                                  <a:lnTo>
                                    <a:pt x="338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748"/>
                        <wpg:cNvGrpSpPr>
                          <a:grpSpLocks/>
                        </wpg:cNvGrpSpPr>
                        <wpg:grpSpPr bwMode="auto">
                          <a:xfrm>
                            <a:off x="3384" y="-354"/>
                            <a:ext cx="6594" cy="1018"/>
                            <a:chOff x="3384" y="-354"/>
                            <a:chExt cx="6594" cy="1018"/>
                          </a:xfrm>
                        </wpg:grpSpPr>
                        <wps:wsp>
                          <wps:cNvPr id="789" name="Freeform 749"/>
                          <wps:cNvSpPr>
                            <a:spLocks/>
                          </wps:cNvSpPr>
                          <wps:spPr bwMode="auto">
                            <a:xfrm>
                              <a:off x="3384" y="-354"/>
                              <a:ext cx="6594" cy="1018"/>
                            </a:xfrm>
                            <a:custGeom>
                              <a:avLst/>
                              <a:gdLst>
                                <a:gd name="T0" fmla="+- 0 6982 3384"/>
                                <a:gd name="T1" fmla="*/ T0 w 6594"/>
                                <a:gd name="T2" fmla="+- 0 -354 -354"/>
                                <a:gd name="T3" fmla="*/ -354 h 1018"/>
                                <a:gd name="T4" fmla="+- 0 3384 3384"/>
                                <a:gd name="T5" fmla="*/ T4 w 6594"/>
                                <a:gd name="T6" fmla="+- 0 664 -354"/>
                                <a:gd name="T7" fmla="*/ 664 h 1018"/>
                                <a:gd name="T8" fmla="+- 0 9978 3384"/>
                                <a:gd name="T9" fmla="*/ T8 w 6594"/>
                                <a:gd name="T10" fmla="+- 0 664 -354"/>
                                <a:gd name="T11" fmla="*/ 664 h 1018"/>
                                <a:gd name="T12" fmla="+- 0 9978 3384"/>
                                <a:gd name="T13" fmla="*/ T12 w 6594"/>
                                <a:gd name="T14" fmla="+- 0 -354 -354"/>
                                <a:gd name="T15" fmla="*/ -354 h 1018"/>
                                <a:gd name="T16" fmla="+- 0 6982 3384"/>
                                <a:gd name="T17" fmla="*/ T16 w 6594"/>
                                <a:gd name="T18" fmla="+- 0 -354 -354"/>
                                <a:gd name="T19" fmla="*/ -354 h 1018"/>
                              </a:gdLst>
                              <a:ahLst/>
                              <a:cxnLst>
                                <a:cxn ang="0">
                                  <a:pos x="T1" y="T3"/>
                                </a:cxn>
                                <a:cxn ang="0">
                                  <a:pos x="T5" y="T7"/>
                                </a:cxn>
                                <a:cxn ang="0">
                                  <a:pos x="T9" y="T11"/>
                                </a:cxn>
                                <a:cxn ang="0">
                                  <a:pos x="T13" y="T15"/>
                                </a:cxn>
                                <a:cxn ang="0">
                                  <a:pos x="T17" y="T19"/>
                                </a:cxn>
                              </a:cxnLst>
                              <a:rect l="0" t="0" r="r" b="b"/>
                              <a:pathLst>
                                <a:path w="6594" h="1018">
                                  <a:moveTo>
                                    <a:pt x="3598" y="0"/>
                                  </a:moveTo>
                                  <a:lnTo>
                                    <a:pt x="0" y="1018"/>
                                  </a:lnTo>
                                  <a:lnTo>
                                    <a:pt x="6594" y="1018"/>
                                  </a:lnTo>
                                  <a:lnTo>
                                    <a:pt x="6594" y="0"/>
                                  </a:lnTo>
                                  <a:lnTo>
                                    <a:pt x="3598" y="0"/>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A374A" id="Group 747" o:spid="_x0000_s1026" style="position:absolute;margin-left:0;margin-top:-17.7pt;width:498.9pt;height:98.8pt;z-index:-251708416;mso-position-horizontal-relative:page" coordorigin=",-354" coordsize="9978,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">
                <v:group id="Group 752" o:spid="_x0000_s1027" style="position:absolute;top:-354;width:9978;height:1018" coordorigin=",-354" coordsize="997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53" o:spid="_x0000_s1028" style="position:absolute;top:-354;width:9978;height:1018;visibility:visible;mso-wrap-style:square;v-text-anchor:top" coordsize="997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kfsYA&#10;AADcAAAADwAAAGRycy9kb3ducmV2LnhtbESPT2vCQBTE7wW/w/KE3urGUv9FV5FCS0F6qHrw+Nh9&#10;JjHZt2l2jdFP7wqFHoeZ+Q2zWHW2Ei01vnCsYDhIQBBrZwrOFOx3Hy9TED4gG6wck4IreVgte08L&#10;TI278A+125CJCGGfooI8hDqV0uucLPqBq4mjd3SNxRBlk0nT4CXCbSVfk2QsLRYcF3Ks6T0nXW7P&#10;VsHb7/h80y1lm0Nbnr71Z6mHs71Sz/1uPQcRqAv/4b/2l1EwmY7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kfsYAAADcAAAADwAAAAAAAAAAAAAAAACYAgAAZHJz&#10;L2Rvd25yZXYueG1sUEsFBgAAAAAEAAQA9QAAAIsDAAAAAA==&#10;" path="m,1018r9978,l9978,,,,,1018xe" fillcolor="#003b45" stroked="f">
                    <v:path arrowok="t" o:connecttype="custom" o:connectlocs="0,664;9978,664;9978,-354;0,-354;0,664" o:connectangles="0,0,0,0,0"/>
                  </v:shape>
                </v:group>
                <v:group id="Group 750" o:spid="_x0000_s1029" style="position:absolute;top:664;width:3385;height:958" coordorigin=",664" coordsize="338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51" o:spid="_x0000_s1030" style="position:absolute;top:664;width:3385;height:958;visibility:visible;mso-wrap-style:square;v-text-anchor:top" coordsize="338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5XMUA&#10;AADcAAAADwAAAGRycy9kb3ducmV2LnhtbESPQWvCQBSE7wX/w/IEb3VjwCrRVUQQg9JDtVCPj+wz&#10;G8y+DdnVxH/vFgo9DjPzDbNc97YWD2p95VjBZJyAIC6crrhU8H3evc9B+ICssXZMCp7kYb0avC0x&#10;067jL3qcQikihH2GCkwITSalLwxZ9GPXEEfv6lqLIcq2lLrFLsJtLdMk+ZAWK44LBhvaGipup7tV&#10;sJ8c82l+uKTp9fzptonZHG4/nVKjYb9ZgAjUh//wXzvXCmbzGfye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TlcxQAAANwAAAAPAAAAAAAAAAAAAAAAAJgCAABkcnMv&#10;ZG93bnJldi54bWxQSwUGAAAAAAQABAD1AAAAigMAAAAA&#10;" path="m3384,l,,,957,3384,xe" fillcolor="#bfd22b" stroked="f">
                    <v:path arrowok="t" o:connecttype="custom" o:connectlocs="3384,664;0,664;0,1621;3384,664" o:connectangles="0,0,0,0"/>
                  </v:shape>
                </v:group>
                <v:group id="Group 748" o:spid="_x0000_s1031" style="position:absolute;left:3384;top:-354;width:6594;height:1018" coordorigin="3384,-354" coordsize="659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49" o:spid="_x0000_s1032" style="position:absolute;left:3384;top:-354;width:6594;height:1018;visibility:visible;mso-wrap-style:square;v-text-anchor:top" coordsize="659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5sUA&#10;AADcAAAADwAAAGRycy9kb3ducmV2LnhtbESPS4sCMRCE7wv+h9CCl0UzyrLqaBQfKCJ48AFem0k7&#10;GZx0hknU2X9vFhb2WFTVV9R03thSPKn2hWMF/V4CgjhzuuBcweW86Y5A+ICssXRMCn7Iw3zW+phi&#10;qt2Lj/Q8hVxECPsUFZgQqlRKnxmy6HuuIo7ezdUWQ5R1LnWNrwi3pRwkybe0WHBcMFjRylB2Pz2s&#10;gsH2ujkfvnaUrP0eh37Z3NafRqlOu1lMQARqwn/4r73TCoajMfyei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jrmxQAAANwAAAAPAAAAAAAAAAAAAAAAAJgCAABkcnMv&#10;ZG93bnJldi54bWxQSwUGAAAAAAQABAD1AAAAigMAAAAA&#10;" path="m3598,l,1018r6594,l6594,,3598,e" fillcolor="#005e63" stroked="f">
                    <v:path arrowok="t" o:connecttype="custom" o:connectlocs="3598,-354;0,664;6594,664;6594,-354;3598,-354" o:connectangles="0,0,0,0,0"/>
                  </v:shape>
                </v:group>
                <w10:wrap anchorx="page"/>
              </v:group>
            </w:pict>
          </mc:Fallback>
        </mc:AlternateContent>
      </w:r>
      <w:r w:rsidR="002C3305">
        <w:rPr>
          <w:rFonts w:ascii="Swis721 Lt BT" w:eastAsia="Swis721 Lt BT" w:hAnsi="Swis721 Lt BT" w:cs="Swis721 Lt BT"/>
          <w:color w:val="FFFFFF"/>
          <w:spacing w:val="-1"/>
          <w:sz w:val="14"/>
          <w:szCs w:val="14"/>
        </w:rPr>
        <w:t>ANNUAL</w:t>
      </w:r>
      <w:r w:rsidR="002C3305">
        <w:rPr>
          <w:rFonts w:ascii="Swis721 Lt BT" w:eastAsia="Swis721 Lt BT" w:hAnsi="Swis721 Lt BT" w:cs="Swis721 Lt BT"/>
          <w:color w:val="FFFFFF"/>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9"/>
        <w:rPr>
          <w:rFonts w:ascii="Swis721 Lt BT" w:eastAsia="Swis721 Lt BT" w:hAnsi="Swis721 Lt BT" w:cs="Swis721 Lt BT"/>
          <w:sz w:val="29"/>
          <w:szCs w:val="29"/>
        </w:rPr>
      </w:pPr>
    </w:p>
    <w:p w:rsidR="00BB4C10" w:rsidRDefault="00BB4C10">
      <w:pPr>
        <w:rPr>
          <w:rFonts w:ascii="Swis721 Lt BT" w:eastAsia="Swis721 Lt BT" w:hAnsi="Swis721 Lt BT" w:cs="Swis721 Lt BT"/>
          <w:sz w:val="29"/>
          <w:szCs w:val="29"/>
        </w:rPr>
        <w:sectPr w:rsidR="00BB4C10">
          <w:pgSz w:w="9980" w:h="14180"/>
          <w:pgMar w:top="0" w:right="0" w:bottom="640" w:left="0" w:header="0" w:footer="452" w:gutter="0"/>
          <w:cols w:space="720"/>
        </w:sect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4"/>
        <w:rPr>
          <w:rFonts w:ascii="Swis721 Lt BT" w:eastAsia="Swis721 Lt BT" w:hAnsi="Swis721 Lt BT" w:cs="Swis721 Lt BT"/>
          <w:sz w:val="23"/>
          <w:szCs w:val="23"/>
        </w:rPr>
      </w:pPr>
    </w:p>
    <w:p w:rsidR="00BB4C10" w:rsidRDefault="002C3305">
      <w:pPr>
        <w:spacing w:line="250" w:lineRule="auto"/>
        <w:ind w:left="1303"/>
        <w:rPr>
          <w:rFonts w:ascii="Swis721 Md BT" w:eastAsia="Swis721 Md BT" w:hAnsi="Swis721 Md BT" w:cs="Swis721 Md BT"/>
          <w:sz w:val="16"/>
          <w:szCs w:val="16"/>
        </w:rPr>
      </w:pPr>
      <w:r>
        <w:rPr>
          <w:rFonts w:ascii="Swis721 Md BT"/>
          <w:i/>
          <w:color w:val="303B41"/>
          <w:sz w:val="16"/>
        </w:rPr>
        <w:t xml:space="preserve">Mr Christopher </w:t>
      </w:r>
      <w:r>
        <w:rPr>
          <w:rFonts w:ascii="Swis721 Md BT"/>
          <w:i/>
          <w:color w:val="303B41"/>
          <w:spacing w:val="-1"/>
          <w:sz w:val="16"/>
        </w:rPr>
        <w:t>Wardlaw</w:t>
      </w:r>
      <w:r>
        <w:rPr>
          <w:rFonts w:ascii="Swis721 Md BT"/>
          <w:i/>
          <w:color w:val="303B41"/>
          <w:spacing w:val="21"/>
          <w:sz w:val="16"/>
        </w:rPr>
        <w:t xml:space="preserve"> </w:t>
      </w:r>
      <w:r>
        <w:rPr>
          <w:rFonts w:ascii="Swis721 Md BT"/>
          <w:i/>
          <w:color w:val="303B41"/>
          <w:sz w:val="16"/>
        </w:rPr>
        <w:t>PSM was appointed to the AITSL Board as Deputy Chair on 2 May 2016</w:t>
      </w:r>
    </w:p>
    <w:p w:rsidR="00BB4C10" w:rsidRDefault="002C3305">
      <w:pPr>
        <w:pStyle w:val="Heading6"/>
        <w:spacing w:before="65"/>
        <w:ind w:left="316"/>
        <w:rPr>
          <w:rFonts w:cs="Swis721 Md BT"/>
        </w:rPr>
      </w:pPr>
      <w:r>
        <w:br w:type="column"/>
      </w:r>
      <w:r>
        <w:rPr>
          <w:color w:val="00757A"/>
        </w:rPr>
        <w:t xml:space="preserve">Mr Christopher </w:t>
      </w:r>
      <w:r>
        <w:rPr>
          <w:color w:val="00757A"/>
          <w:spacing w:val="-1"/>
        </w:rPr>
        <w:t>Wardlaw</w:t>
      </w:r>
      <w:r>
        <w:rPr>
          <w:color w:val="00757A"/>
        </w:rPr>
        <w:t xml:space="preserve"> PSM</w:t>
      </w:r>
    </w:p>
    <w:p w:rsidR="00BB4C10" w:rsidRDefault="00270C57">
      <w:pPr>
        <w:spacing w:before="34"/>
        <w:ind w:left="316"/>
        <w:rPr>
          <w:rFonts w:ascii="Swis721 Lt BT" w:eastAsia="Swis721 Lt BT" w:hAnsi="Swis721 Lt BT" w:cs="Swis721 Lt BT"/>
          <w:sz w:val="18"/>
          <w:szCs w:val="18"/>
        </w:rPr>
      </w:pPr>
      <w:r>
        <w:rPr>
          <w:noProof/>
          <w:lang w:val="en-AU" w:eastAsia="en-AU"/>
        </w:rPr>
        <mc:AlternateContent>
          <mc:Choice Requires="wpg">
            <w:drawing>
              <wp:anchor distT="0" distB="0" distL="114300" distR="114300" simplePos="0" relativeHeight="251607040" behindDoc="1" locked="0" layoutInCell="1" allowOverlap="1">
                <wp:simplePos x="0" y="0"/>
                <wp:positionH relativeFrom="page">
                  <wp:posOffset>720090</wp:posOffset>
                </wp:positionH>
                <wp:positionV relativeFrom="paragraph">
                  <wp:posOffset>-254000</wp:posOffset>
                </wp:positionV>
                <wp:extent cx="5076190" cy="3380105"/>
                <wp:effectExtent l="0" t="0" r="4445" b="2540"/>
                <wp:wrapNone/>
                <wp:docPr id="77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380105"/>
                          <a:chOff x="1134" y="-400"/>
                          <a:chExt cx="7994" cy="5323"/>
                        </a:xfrm>
                      </wpg:grpSpPr>
                      <wpg:grpSp>
                        <wpg:cNvPr id="776" name="Group 745"/>
                        <wpg:cNvGrpSpPr>
                          <a:grpSpLocks/>
                        </wpg:cNvGrpSpPr>
                        <wpg:grpSpPr bwMode="auto">
                          <a:xfrm>
                            <a:off x="1134" y="-400"/>
                            <a:ext cx="2277" cy="5323"/>
                            <a:chOff x="1134" y="-400"/>
                            <a:chExt cx="2277" cy="5323"/>
                          </a:xfrm>
                        </wpg:grpSpPr>
                        <wps:wsp>
                          <wps:cNvPr id="777" name="Freeform 746"/>
                          <wps:cNvSpPr>
                            <a:spLocks/>
                          </wps:cNvSpPr>
                          <wps:spPr bwMode="auto">
                            <a:xfrm>
                              <a:off x="1134" y="-400"/>
                              <a:ext cx="2277" cy="5323"/>
                            </a:xfrm>
                            <a:custGeom>
                              <a:avLst/>
                              <a:gdLst>
                                <a:gd name="T0" fmla="+- 0 3410 1134"/>
                                <a:gd name="T1" fmla="*/ T0 w 2277"/>
                                <a:gd name="T2" fmla="+- 0 -400 -400"/>
                                <a:gd name="T3" fmla="*/ -400 h 5323"/>
                                <a:gd name="T4" fmla="+- 0 1134 1134"/>
                                <a:gd name="T5" fmla="*/ T4 w 2277"/>
                                <a:gd name="T6" fmla="+- 0 -400 -400"/>
                                <a:gd name="T7" fmla="*/ -400 h 5323"/>
                                <a:gd name="T8" fmla="+- 0 1134 1134"/>
                                <a:gd name="T9" fmla="*/ T8 w 2277"/>
                                <a:gd name="T10" fmla="+- 0 4923 -400"/>
                                <a:gd name="T11" fmla="*/ 4923 h 5323"/>
                                <a:gd name="T12" fmla="+- 0 3410 1134"/>
                                <a:gd name="T13" fmla="*/ T12 w 2277"/>
                                <a:gd name="T14" fmla="+- 0 4923 -400"/>
                                <a:gd name="T15" fmla="*/ 4923 h 5323"/>
                                <a:gd name="T16" fmla="+- 0 3410 1134"/>
                                <a:gd name="T17" fmla="*/ T16 w 2277"/>
                                <a:gd name="T18" fmla="+- 0 -400 -400"/>
                                <a:gd name="T19" fmla="*/ -400 h 5323"/>
                              </a:gdLst>
                              <a:ahLst/>
                              <a:cxnLst>
                                <a:cxn ang="0">
                                  <a:pos x="T1" y="T3"/>
                                </a:cxn>
                                <a:cxn ang="0">
                                  <a:pos x="T5" y="T7"/>
                                </a:cxn>
                                <a:cxn ang="0">
                                  <a:pos x="T9" y="T11"/>
                                </a:cxn>
                                <a:cxn ang="0">
                                  <a:pos x="T13" y="T15"/>
                                </a:cxn>
                                <a:cxn ang="0">
                                  <a:pos x="T17" y="T19"/>
                                </a:cxn>
                              </a:cxnLst>
                              <a:rect l="0" t="0" r="r" b="b"/>
                              <a:pathLst>
                                <a:path w="2277" h="5323">
                                  <a:moveTo>
                                    <a:pt x="2276" y="0"/>
                                  </a:moveTo>
                                  <a:lnTo>
                                    <a:pt x="0" y="0"/>
                                  </a:lnTo>
                                  <a:lnTo>
                                    <a:pt x="0" y="5323"/>
                                  </a:lnTo>
                                  <a:lnTo>
                                    <a:pt x="2276" y="5323"/>
                                  </a:lnTo>
                                  <a:lnTo>
                                    <a:pt x="2276"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742"/>
                        <wpg:cNvGrpSpPr>
                          <a:grpSpLocks/>
                        </wpg:cNvGrpSpPr>
                        <wpg:grpSpPr bwMode="auto">
                          <a:xfrm>
                            <a:off x="3410" y="-400"/>
                            <a:ext cx="5718" cy="5323"/>
                            <a:chOff x="3410" y="-400"/>
                            <a:chExt cx="5718" cy="5323"/>
                          </a:xfrm>
                        </wpg:grpSpPr>
                        <wps:wsp>
                          <wps:cNvPr id="779" name="Freeform 744"/>
                          <wps:cNvSpPr>
                            <a:spLocks/>
                          </wps:cNvSpPr>
                          <wps:spPr bwMode="auto">
                            <a:xfrm>
                              <a:off x="3410" y="-400"/>
                              <a:ext cx="5718" cy="5323"/>
                            </a:xfrm>
                            <a:custGeom>
                              <a:avLst/>
                              <a:gdLst>
                                <a:gd name="T0" fmla="+- 0 9128 3410"/>
                                <a:gd name="T1" fmla="*/ T0 w 5718"/>
                                <a:gd name="T2" fmla="+- 0 -400 -400"/>
                                <a:gd name="T3" fmla="*/ -400 h 5323"/>
                                <a:gd name="T4" fmla="+- 0 3410 3410"/>
                                <a:gd name="T5" fmla="*/ T4 w 5718"/>
                                <a:gd name="T6" fmla="+- 0 -400 -400"/>
                                <a:gd name="T7" fmla="*/ -400 h 5323"/>
                                <a:gd name="T8" fmla="+- 0 3410 3410"/>
                                <a:gd name="T9" fmla="*/ T8 w 5718"/>
                                <a:gd name="T10" fmla="+- 0 4923 -400"/>
                                <a:gd name="T11" fmla="*/ 4923 h 5323"/>
                                <a:gd name="T12" fmla="+- 0 9128 3410"/>
                                <a:gd name="T13" fmla="*/ T12 w 5718"/>
                                <a:gd name="T14" fmla="+- 0 4923 -400"/>
                                <a:gd name="T15" fmla="*/ 4923 h 5323"/>
                                <a:gd name="T16" fmla="+- 0 9128 3410"/>
                                <a:gd name="T17" fmla="*/ T16 w 5718"/>
                                <a:gd name="T18" fmla="+- 0 -400 -400"/>
                                <a:gd name="T19" fmla="*/ -400 h 5323"/>
                              </a:gdLst>
                              <a:ahLst/>
                              <a:cxnLst>
                                <a:cxn ang="0">
                                  <a:pos x="T1" y="T3"/>
                                </a:cxn>
                                <a:cxn ang="0">
                                  <a:pos x="T5" y="T7"/>
                                </a:cxn>
                                <a:cxn ang="0">
                                  <a:pos x="T9" y="T11"/>
                                </a:cxn>
                                <a:cxn ang="0">
                                  <a:pos x="T13" y="T15"/>
                                </a:cxn>
                                <a:cxn ang="0">
                                  <a:pos x="T17" y="T19"/>
                                </a:cxn>
                              </a:cxnLst>
                              <a:rect l="0" t="0" r="r" b="b"/>
                              <a:pathLst>
                                <a:path w="5718" h="5323">
                                  <a:moveTo>
                                    <a:pt x="5718" y="0"/>
                                  </a:moveTo>
                                  <a:lnTo>
                                    <a:pt x="0" y="0"/>
                                  </a:lnTo>
                                  <a:lnTo>
                                    <a:pt x="0" y="5323"/>
                                  </a:lnTo>
                                  <a:lnTo>
                                    <a:pt x="5718" y="5323"/>
                                  </a:lnTo>
                                  <a:lnTo>
                                    <a:pt x="5718"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0" name="Picture 7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307" y="-226"/>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81" name="Group 740"/>
                        <wpg:cNvGrpSpPr>
                          <a:grpSpLocks/>
                        </wpg:cNvGrpSpPr>
                        <wpg:grpSpPr bwMode="auto">
                          <a:xfrm>
                            <a:off x="1307" y="-226"/>
                            <a:ext cx="2024" cy="2530"/>
                            <a:chOff x="1307" y="-226"/>
                            <a:chExt cx="2024" cy="2530"/>
                          </a:xfrm>
                        </wpg:grpSpPr>
                        <wps:wsp>
                          <wps:cNvPr id="782" name="Freeform 741"/>
                          <wps:cNvSpPr>
                            <a:spLocks/>
                          </wps:cNvSpPr>
                          <wps:spPr bwMode="auto">
                            <a:xfrm>
                              <a:off x="1307" y="-226"/>
                              <a:ext cx="2024" cy="2530"/>
                            </a:xfrm>
                            <a:custGeom>
                              <a:avLst/>
                              <a:gdLst>
                                <a:gd name="T0" fmla="+- 0 1307 1307"/>
                                <a:gd name="T1" fmla="*/ T0 w 2024"/>
                                <a:gd name="T2" fmla="+- 0 2303 -226"/>
                                <a:gd name="T3" fmla="*/ 2303 h 2530"/>
                                <a:gd name="T4" fmla="+- 0 3331 1307"/>
                                <a:gd name="T5" fmla="*/ T4 w 2024"/>
                                <a:gd name="T6" fmla="+- 0 2303 -226"/>
                                <a:gd name="T7" fmla="*/ 2303 h 2530"/>
                                <a:gd name="T8" fmla="+- 0 3331 1307"/>
                                <a:gd name="T9" fmla="*/ T8 w 2024"/>
                                <a:gd name="T10" fmla="+- 0 -226 -226"/>
                                <a:gd name="T11" fmla="*/ -226 h 2530"/>
                                <a:gd name="T12" fmla="+- 0 1307 1307"/>
                                <a:gd name="T13" fmla="*/ T12 w 2024"/>
                                <a:gd name="T14" fmla="+- 0 -226 -226"/>
                                <a:gd name="T15" fmla="*/ -226 h 2530"/>
                                <a:gd name="T16" fmla="+- 0 1307 1307"/>
                                <a:gd name="T17" fmla="*/ T16 w 2024"/>
                                <a:gd name="T18" fmla="+- 0 2303 -226"/>
                                <a:gd name="T19" fmla="*/ 2303 h 2530"/>
                              </a:gdLst>
                              <a:ahLst/>
                              <a:cxnLst>
                                <a:cxn ang="0">
                                  <a:pos x="T1" y="T3"/>
                                </a:cxn>
                                <a:cxn ang="0">
                                  <a:pos x="T5" y="T7"/>
                                </a:cxn>
                                <a:cxn ang="0">
                                  <a:pos x="T9" y="T11"/>
                                </a:cxn>
                                <a:cxn ang="0">
                                  <a:pos x="T13" y="T15"/>
                                </a:cxn>
                                <a:cxn ang="0">
                                  <a:pos x="T17" y="T19"/>
                                </a:cxn>
                              </a:cxnLst>
                              <a:rect l="0" t="0" r="r" b="b"/>
                              <a:pathLst>
                                <a:path w="2024" h="2530">
                                  <a:moveTo>
                                    <a:pt x="0" y="2529"/>
                                  </a:moveTo>
                                  <a:lnTo>
                                    <a:pt x="2024" y="2529"/>
                                  </a:lnTo>
                                  <a:lnTo>
                                    <a:pt x="2024" y="0"/>
                                  </a:lnTo>
                                  <a:lnTo>
                                    <a:pt x="0" y="0"/>
                                  </a:lnTo>
                                  <a:lnTo>
                                    <a:pt x="0" y="2529"/>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9C077" id="Group 739" o:spid="_x0000_s1026" style="position:absolute;margin-left:56.7pt;margin-top:-20pt;width:399.7pt;height:266.15pt;z-index:-251709440;mso-position-horizontal-relative:page" coordorigin="1134,-400" coordsize="7994,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">
                <v:group id="Group 745" o:spid="_x0000_s1027" style="position:absolute;left:1134;top:-400;width:2277;height:5323" coordorigin="1134,-400" coordsize="2277,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46" o:spid="_x0000_s1028" style="position:absolute;left:1134;top:-400;width:2277;height:5323;visibility:visible;mso-wrap-style:square;v-text-anchor:top" coordsize="2277,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QKsQA&#10;AADcAAAADwAAAGRycy9kb3ducmV2LnhtbESPQWsCMRSE7wX/Q3iCt5rVg1u3RqkWoVA8VAteH5vX&#10;zbKblzVJ3e2/bwTB4zAz3zCrzWBbcSUfascKZtMMBHHpdM2Vgu/T/vkFRIjIGlvHpOCPAmzWo6cV&#10;Ftr1/EXXY6xEgnAoUIGJsSukDKUhi2HqOuLk/ThvMSbpK6k99gluWznPsoW0WHNaMNjRzlDZHH+t&#10;gjMvd6b6nOXzw+W9XPhtc5Z9o9RkPLy9gog0xEf43v7QCvI8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UCrEAAAA3AAAAA8AAAAAAAAAAAAAAAAAmAIAAGRycy9k&#10;b3ducmV2LnhtbFBLBQYAAAAABAAEAPUAAACJAwAAAAA=&#10;" path="m2276,l,,,5323r2276,l2276,xe" fillcolor="#dae7e8" stroked="f">
                    <v:path arrowok="t" o:connecttype="custom" o:connectlocs="2276,-400;0,-400;0,4923;2276,4923;2276,-400" o:connectangles="0,0,0,0,0"/>
                  </v:shape>
                </v:group>
                <v:group id="Group 742" o:spid="_x0000_s1029" style="position:absolute;left:3410;top:-400;width:5718;height:5323" coordorigin="3410,-400" coordsize="5718,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44" o:spid="_x0000_s1030" style="position:absolute;left:3410;top:-400;width:5718;height:5323;visibility:visible;mso-wrap-style:square;v-text-anchor:top" coordsize="5718,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zqMMA&#10;AADcAAAADwAAAGRycy9kb3ducmV2LnhtbESP3YrCMBSE7xd8h3AE79ZUQatdo4ggSBXEn70/25xt&#10;i81JaaLWtzeC4OUwM98ws0VrKnGjxpWWFQz6EQjizOqScwXn0/p7AsJ5ZI2VZVLwIAeLeedrhom2&#10;dz7Q7ehzESDsElRQeF8nUrqsIIOub2vi4P3bxqAPssmlbvAe4KaSwygaS4Mlh4UCa1oVlF2OV6Ng&#10;tPTrCcW7VGZ6L3fbv3ST/6ZK9brt8geEp9Z/wu/2RiuI4ym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VzqMMAAADcAAAADwAAAAAAAAAAAAAAAACYAgAAZHJzL2Rv&#10;d25yZXYueG1sUEsFBgAAAAAEAAQA9QAAAIgDAAAAAA==&#10;" path="m5718,l,,,5323r5718,l5718,xe" fillcolor="#dae7e8" stroked="f">
                    <v:path arrowok="t" o:connecttype="custom" o:connectlocs="5718,-400;0,-400;0,4923;5718,4923;5718,-400" o:connectangles="0,0,0,0,0"/>
                  </v:shape>
                  <v:shape id="Picture 743" o:spid="_x0000_s1031" type="#_x0000_t75" style="position:absolute;left:1307;top:-226;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7M3BAAAA3AAAAA8AAABkcnMvZG93bnJldi54bWxET8uKwjAU3Q/4D+EK7sbUAR9Uo4iMILoQ&#10;qwjuLs21rTY3tYla/94sBJeH857MGlOKB9WusKyg141AEKdWF5wpOOyXvyMQziNrLC2Tghc5mE1b&#10;PxOMtX3yjh6Jz0QIYRejgtz7KpbSpTkZdF1bEQfubGuDPsA6k7rGZwg3pfyLooE0WHBoyLGiRU7p&#10;NbkbBf/b8+6yOd14fTnqfjncRCebHJTqtJv5GISnxn/FH/dKKxiOwvxwJhwBO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h7M3BAAAA3AAAAA8AAAAAAAAAAAAAAAAAnwIA&#10;AGRycy9kb3ducmV2LnhtbFBLBQYAAAAABAAEAPcAAACNAwAAAAA=&#10;">
                    <v:imagedata r:id="rId93" o:title=""/>
                  </v:shape>
                </v:group>
                <v:group id="Group 740" o:spid="_x0000_s1032" style="position:absolute;left:1307;top:-226;width:2024;height:2530" coordorigin="1307,-226"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41" o:spid="_x0000_s1033" style="position:absolute;left:1307;top:-226;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sMA&#10;AADcAAAADwAAAGRycy9kb3ducmV2LnhtbESP3YrCMBSE74V9h3AW9k7TFlHpGou7uCB4If48wKE5&#10;2xSbk9JEW9/eCIKXw8x8wyyLwTbiRp2vHStIJwkI4tLpmisF59PfeAHCB2SNjWNScCcPxepjtMRc&#10;u54PdDuGSkQI+xwVmBDaXEpfGrLoJ64ljt6/6yyGKLtK6g77CLeNzJJkJi3WHBcMtvRrqLwcr1ZB&#10;6+eYpbN9fxrq/W5rdpuf6TRR6utzWH+DCDSEd/jV3moF80UG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sMAAADcAAAADwAAAAAAAAAAAAAAAACYAgAAZHJzL2Rv&#10;d25yZXYueG1sUEsFBgAAAAAEAAQA9QAAAIgDAAAAAA==&#10;" path="m,2529r2024,l2024,,,,,2529xe" filled="f" strokecolor="#71797f" strokeweight=".3pt">
                    <v:path arrowok="t" o:connecttype="custom" o:connectlocs="0,2303;2024,2303;2024,-226;0,-226;0,2303" o:connectangles="0,0,0,0,0"/>
                  </v:shape>
                </v:group>
                <w10:wrap anchorx="page"/>
              </v:group>
            </w:pict>
          </mc:Fallback>
        </mc:AlternateContent>
      </w:r>
      <w:r w:rsidR="002C3305">
        <w:rPr>
          <w:rFonts w:ascii="Swis721 Lt BT"/>
          <w:i/>
          <w:color w:val="00757A"/>
          <w:sz w:val="18"/>
        </w:rPr>
        <w:t>BEc (Hons) DipEd</w:t>
      </w:r>
    </w:p>
    <w:p w:rsidR="00BB4C10" w:rsidRDefault="002C3305">
      <w:pPr>
        <w:pStyle w:val="BodyText"/>
        <w:spacing w:before="104"/>
        <w:ind w:left="316"/>
        <w:rPr>
          <w:rFonts w:ascii="Swis721 Md BT" w:eastAsia="Swis721 Md BT" w:hAnsi="Swis721 Md BT" w:cs="Swis721 Md BT"/>
        </w:rPr>
      </w:pPr>
      <w:r>
        <w:rPr>
          <w:rFonts w:ascii="Swis721 Md BT"/>
          <w:color w:val="303B41"/>
        </w:rPr>
        <w:t>Deputy Chair/Non-Executive Director</w:t>
      </w:r>
    </w:p>
    <w:p w:rsidR="00BB4C10" w:rsidRDefault="002C3305">
      <w:pPr>
        <w:pStyle w:val="BodyText"/>
        <w:ind w:left="316" w:right="1089"/>
        <w:rPr>
          <w:rFonts w:cs="Swis721 Lt BT"/>
        </w:rPr>
      </w:pPr>
      <w:r>
        <w:rPr>
          <w:color w:val="231F20"/>
        </w:rPr>
        <w:t xml:space="preserve">Mr Christopher </w:t>
      </w:r>
      <w:r>
        <w:rPr>
          <w:color w:val="231F20"/>
          <w:spacing w:val="-1"/>
        </w:rPr>
        <w:t>Wardlaw</w:t>
      </w:r>
      <w:r>
        <w:rPr>
          <w:color w:val="231F20"/>
        </w:rPr>
        <w:t xml:space="preserve"> is currently the chair of the Victorian</w:t>
      </w:r>
      <w:r>
        <w:rPr>
          <w:color w:val="231F20"/>
          <w:spacing w:val="23"/>
        </w:rPr>
        <w:t xml:space="preserve"> </w:t>
      </w:r>
      <w:r>
        <w:rPr>
          <w:color w:val="231F20"/>
        </w:rPr>
        <w:t xml:space="preserve">Curriculum and Assessment </w:t>
      </w:r>
      <w:r>
        <w:rPr>
          <w:color w:val="231F20"/>
          <w:spacing w:val="-2"/>
        </w:rPr>
        <w:t>Authority.</w:t>
      </w:r>
      <w:r>
        <w:rPr>
          <w:color w:val="231F20"/>
        </w:rPr>
        <w:t xml:space="preserve"> With an early career as a</w:t>
      </w:r>
      <w:r>
        <w:rPr>
          <w:color w:val="231F20"/>
          <w:spacing w:val="28"/>
        </w:rPr>
        <w:t xml:space="preserve"> </w:t>
      </w:r>
      <w:r>
        <w:rPr>
          <w:color w:val="231F20"/>
        </w:rPr>
        <w:t xml:space="preserve">teaching </w:t>
      </w:r>
      <w:r>
        <w:rPr>
          <w:color w:val="231F20"/>
          <w:spacing w:val="-2"/>
        </w:rPr>
        <w:t>fellow,</w:t>
      </w:r>
      <w:r>
        <w:rPr>
          <w:color w:val="231F20"/>
        </w:rPr>
        <w:t xml:space="preserve"> Chris has gained extensive experience relating</w:t>
      </w:r>
      <w:r>
        <w:rPr>
          <w:color w:val="231F20"/>
          <w:spacing w:val="21"/>
        </w:rPr>
        <w:t xml:space="preserve"> </w:t>
      </w:r>
      <w:r>
        <w:rPr>
          <w:color w:val="231F20"/>
        </w:rPr>
        <w:t xml:space="preserve">to curriculum, assessment and quality assurance for </w:t>
      </w:r>
      <w:r>
        <w:rPr>
          <w:color w:val="231F20"/>
          <w:spacing w:val="-2"/>
        </w:rPr>
        <w:t>pre-primary,</w:t>
      </w:r>
      <w:r>
        <w:rPr>
          <w:color w:val="231F20"/>
          <w:spacing w:val="29"/>
        </w:rPr>
        <w:t xml:space="preserve"> </w:t>
      </w:r>
      <w:r>
        <w:rPr>
          <w:color w:val="231F20"/>
        </w:rPr>
        <w:t>basic and senior secondary education. Chris also has vast experi</w:t>
      </w:r>
      <w:r>
        <w:rPr>
          <w:color w:val="231F20"/>
        </w:rPr>
        <w:t xml:space="preserve">ence in the government and education sectors as a result of working in senior leadership roles in Australia and Hong </w:t>
      </w:r>
      <w:r>
        <w:rPr>
          <w:color w:val="231F20"/>
          <w:spacing w:val="-1"/>
        </w:rPr>
        <w:t>Kong.</w:t>
      </w:r>
    </w:p>
    <w:p w:rsidR="00BB4C10" w:rsidRDefault="002C3305">
      <w:pPr>
        <w:pStyle w:val="BodyText"/>
        <w:ind w:left="316" w:right="412"/>
        <w:rPr>
          <w:rFonts w:cs="Swis721 Lt BT"/>
        </w:rPr>
      </w:pPr>
      <w:r>
        <w:rPr>
          <w:rFonts w:cs="Swis721 Lt BT"/>
          <w:color w:val="231F20"/>
        </w:rPr>
        <w:t>Chris was awarded the Public Service Medal in the 2013 Queen’s</w:t>
      </w:r>
      <w:r>
        <w:rPr>
          <w:rFonts w:cs="Swis721 Lt BT"/>
          <w:color w:val="231F20"/>
          <w:spacing w:val="21"/>
        </w:rPr>
        <w:t xml:space="preserve"> </w:t>
      </w:r>
      <w:r>
        <w:rPr>
          <w:rFonts w:cs="Swis721 Lt BT"/>
          <w:color w:val="231F20"/>
        </w:rPr>
        <w:t>Birthday Honours and was made a fellow of Monash University</w:t>
      </w:r>
    </w:p>
    <w:p w:rsidR="00BB4C10" w:rsidRDefault="002C3305">
      <w:pPr>
        <w:pStyle w:val="BodyText"/>
        <w:spacing w:before="0"/>
        <w:ind w:left="316"/>
        <w:rPr>
          <w:rFonts w:cs="Swis721 Lt BT"/>
        </w:rPr>
      </w:pPr>
      <w:r>
        <w:rPr>
          <w:color w:val="231F20"/>
        </w:rPr>
        <w:t>in 2013.</w:t>
      </w:r>
    </w:p>
    <w:p w:rsidR="00BB4C10" w:rsidRDefault="002C3305">
      <w:pPr>
        <w:pStyle w:val="BodyText"/>
        <w:ind w:left="316" w:right="1221"/>
        <w:rPr>
          <w:rFonts w:cs="Swis721 Lt BT"/>
        </w:rPr>
      </w:pPr>
      <w:r>
        <w:rPr>
          <w:color w:val="231F20"/>
        </w:rPr>
        <w:t>D</w:t>
      </w:r>
      <w:r>
        <w:rPr>
          <w:color w:val="231F20"/>
        </w:rPr>
        <w:t xml:space="preserve">uring a parallel sporting </w:t>
      </w:r>
      <w:r>
        <w:rPr>
          <w:color w:val="231F20"/>
          <w:spacing w:val="-3"/>
        </w:rPr>
        <w:t>career,</w:t>
      </w:r>
      <w:r>
        <w:rPr>
          <w:color w:val="231F20"/>
        </w:rPr>
        <w:t xml:space="preserve"> Chris is an Olympian who</w:t>
      </w:r>
      <w:r>
        <w:rPr>
          <w:color w:val="231F20"/>
          <w:spacing w:val="23"/>
        </w:rPr>
        <w:t xml:space="preserve"> </w:t>
      </w:r>
      <w:r>
        <w:rPr>
          <w:color w:val="231F20"/>
        </w:rPr>
        <w:t>represented Australia in long-distance running in 1976 and 1980.</w:t>
      </w:r>
      <w:r>
        <w:rPr>
          <w:color w:val="231F20"/>
          <w:spacing w:val="-1"/>
        </w:rPr>
        <w:t xml:space="preserve"> </w:t>
      </w:r>
      <w:r>
        <w:rPr>
          <w:color w:val="231F20"/>
        </w:rPr>
        <w:t>He was also</w:t>
      </w:r>
      <w:r>
        <w:rPr>
          <w:color w:val="231F20"/>
          <w:spacing w:val="-1"/>
        </w:rPr>
        <w:t xml:space="preserve"> </w:t>
      </w:r>
      <w:r>
        <w:rPr>
          <w:color w:val="231F20"/>
        </w:rPr>
        <w:t>head coach of</w:t>
      </w:r>
      <w:r>
        <w:rPr>
          <w:color w:val="231F20"/>
          <w:spacing w:val="-1"/>
        </w:rPr>
        <w:t xml:space="preserve"> </w:t>
      </w:r>
      <w:r>
        <w:rPr>
          <w:color w:val="231F20"/>
        </w:rPr>
        <w:t>the Australian track</w:t>
      </w:r>
      <w:r>
        <w:rPr>
          <w:color w:val="231F20"/>
          <w:spacing w:val="-1"/>
        </w:rPr>
        <w:t xml:space="preserve"> </w:t>
      </w:r>
      <w:r>
        <w:rPr>
          <w:color w:val="231F20"/>
        </w:rPr>
        <w:t>and field</w:t>
      </w:r>
      <w:r>
        <w:rPr>
          <w:color w:val="231F20"/>
          <w:w w:val="99"/>
        </w:rPr>
        <w:t xml:space="preserve"> </w:t>
      </w:r>
      <w:r>
        <w:rPr>
          <w:color w:val="231F20"/>
        </w:rPr>
        <w:t xml:space="preserve">team at the Sydney Olympics Games in 2000 and has coached a range of elite </w:t>
      </w:r>
      <w:r>
        <w:rPr>
          <w:color w:val="231F20"/>
        </w:rPr>
        <w:t>distance runners. In 2000, Chris was awarded the Australian Sports Medal. He joined the Board of Athletics Australia in 2016.</w:t>
      </w:r>
    </w:p>
    <w:p w:rsidR="00BB4C10" w:rsidRDefault="00BB4C10">
      <w:pPr>
        <w:rPr>
          <w:rFonts w:ascii="Swis721 Lt BT" w:eastAsia="Swis721 Lt BT" w:hAnsi="Swis721 Lt BT" w:cs="Swis721 Lt BT"/>
        </w:rPr>
        <w:sectPr w:rsidR="00BB4C10">
          <w:type w:val="continuous"/>
          <w:pgSz w:w="9980" w:h="14180"/>
          <w:pgMar w:top="1320" w:right="0" w:bottom="280" w:left="0" w:header="720" w:footer="720" w:gutter="0"/>
          <w:cols w:num="2" w:space="720" w:equalWidth="0">
            <w:col w:w="3224" w:space="40"/>
            <w:col w:w="6716"/>
          </w:cols>
        </w:sectPr>
      </w:pPr>
    </w:p>
    <w:p w:rsidR="00BB4C10" w:rsidRDefault="00BB4C10">
      <w:pPr>
        <w:spacing w:before="7"/>
        <w:rPr>
          <w:rFonts w:ascii="Swis721 Lt BT" w:eastAsia="Swis721 Lt BT" w:hAnsi="Swis721 Lt BT" w:cs="Swis721 Lt BT"/>
          <w:sz w:val="26"/>
          <w:szCs w:val="26"/>
        </w:rPr>
      </w:pPr>
    </w:p>
    <w:p w:rsidR="00BB4C10" w:rsidRDefault="00270C57">
      <w:pPr>
        <w:spacing w:line="200" w:lineRule="atLeast"/>
        <w:ind w:left="113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2874010"/>
                <wp:effectExtent l="0" t="2540" r="0" b="0"/>
                <wp:docPr id="76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874010"/>
                          <a:chOff x="0" y="0"/>
                          <a:chExt cx="7994" cy="4526"/>
                        </a:xfrm>
                      </wpg:grpSpPr>
                      <wpg:grpSp>
                        <wpg:cNvPr id="766" name="Group 737"/>
                        <wpg:cNvGrpSpPr>
                          <a:grpSpLocks/>
                        </wpg:cNvGrpSpPr>
                        <wpg:grpSpPr bwMode="auto">
                          <a:xfrm>
                            <a:off x="0" y="0"/>
                            <a:ext cx="2277" cy="4526"/>
                            <a:chOff x="0" y="0"/>
                            <a:chExt cx="2277" cy="4526"/>
                          </a:xfrm>
                        </wpg:grpSpPr>
                        <wps:wsp>
                          <wps:cNvPr id="767" name="Freeform 738"/>
                          <wps:cNvSpPr>
                            <a:spLocks/>
                          </wps:cNvSpPr>
                          <wps:spPr bwMode="auto">
                            <a:xfrm>
                              <a:off x="0" y="0"/>
                              <a:ext cx="2277" cy="4526"/>
                            </a:xfrm>
                            <a:custGeom>
                              <a:avLst/>
                              <a:gdLst>
                                <a:gd name="T0" fmla="*/ 2277 w 2277"/>
                                <a:gd name="T1" fmla="*/ 0 h 4526"/>
                                <a:gd name="T2" fmla="*/ 0 w 2277"/>
                                <a:gd name="T3" fmla="*/ 0 h 4526"/>
                                <a:gd name="T4" fmla="*/ 0 w 2277"/>
                                <a:gd name="T5" fmla="*/ 4525 h 4526"/>
                                <a:gd name="T6" fmla="*/ 2277 w 2277"/>
                                <a:gd name="T7" fmla="*/ 4525 h 4526"/>
                                <a:gd name="T8" fmla="*/ 2277 w 2277"/>
                                <a:gd name="T9" fmla="*/ 0 h 4526"/>
                              </a:gdLst>
                              <a:ahLst/>
                              <a:cxnLst>
                                <a:cxn ang="0">
                                  <a:pos x="T0" y="T1"/>
                                </a:cxn>
                                <a:cxn ang="0">
                                  <a:pos x="T2" y="T3"/>
                                </a:cxn>
                                <a:cxn ang="0">
                                  <a:pos x="T4" y="T5"/>
                                </a:cxn>
                                <a:cxn ang="0">
                                  <a:pos x="T6" y="T7"/>
                                </a:cxn>
                                <a:cxn ang="0">
                                  <a:pos x="T8" y="T9"/>
                                </a:cxn>
                              </a:cxnLst>
                              <a:rect l="0" t="0" r="r" b="b"/>
                              <a:pathLst>
                                <a:path w="2277" h="4526">
                                  <a:moveTo>
                                    <a:pt x="2277" y="0"/>
                                  </a:moveTo>
                                  <a:lnTo>
                                    <a:pt x="0" y="0"/>
                                  </a:lnTo>
                                  <a:lnTo>
                                    <a:pt x="0" y="4525"/>
                                  </a:lnTo>
                                  <a:lnTo>
                                    <a:pt x="2277" y="4525"/>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34"/>
                        <wpg:cNvGrpSpPr>
                          <a:grpSpLocks/>
                        </wpg:cNvGrpSpPr>
                        <wpg:grpSpPr bwMode="auto">
                          <a:xfrm>
                            <a:off x="2277" y="0"/>
                            <a:ext cx="5718" cy="4526"/>
                            <a:chOff x="2277" y="0"/>
                            <a:chExt cx="5718" cy="4526"/>
                          </a:xfrm>
                        </wpg:grpSpPr>
                        <wps:wsp>
                          <wps:cNvPr id="769" name="Freeform 736"/>
                          <wps:cNvSpPr>
                            <a:spLocks/>
                          </wps:cNvSpPr>
                          <wps:spPr bwMode="auto">
                            <a:xfrm>
                              <a:off x="2277" y="0"/>
                              <a:ext cx="5718" cy="4526"/>
                            </a:xfrm>
                            <a:custGeom>
                              <a:avLst/>
                              <a:gdLst>
                                <a:gd name="T0" fmla="+- 0 7994 2277"/>
                                <a:gd name="T1" fmla="*/ T0 w 5718"/>
                                <a:gd name="T2" fmla="*/ 0 h 4526"/>
                                <a:gd name="T3" fmla="+- 0 2277 2277"/>
                                <a:gd name="T4" fmla="*/ T3 w 5718"/>
                                <a:gd name="T5" fmla="*/ 0 h 4526"/>
                                <a:gd name="T6" fmla="+- 0 2277 2277"/>
                                <a:gd name="T7" fmla="*/ T6 w 5718"/>
                                <a:gd name="T8" fmla="*/ 4525 h 4526"/>
                                <a:gd name="T9" fmla="+- 0 7994 2277"/>
                                <a:gd name="T10" fmla="*/ T9 w 5718"/>
                                <a:gd name="T11" fmla="*/ 4525 h 4526"/>
                                <a:gd name="T12" fmla="+- 0 7994 2277"/>
                                <a:gd name="T13" fmla="*/ T12 w 5718"/>
                                <a:gd name="T14" fmla="*/ 0 h 4526"/>
                              </a:gdLst>
                              <a:ahLst/>
                              <a:cxnLst>
                                <a:cxn ang="0">
                                  <a:pos x="T1" y="T2"/>
                                </a:cxn>
                                <a:cxn ang="0">
                                  <a:pos x="T4" y="T5"/>
                                </a:cxn>
                                <a:cxn ang="0">
                                  <a:pos x="T7" y="T8"/>
                                </a:cxn>
                                <a:cxn ang="0">
                                  <a:pos x="T10" y="T11"/>
                                </a:cxn>
                                <a:cxn ang="0">
                                  <a:pos x="T13" y="T14"/>
                                </a:cxn>
                              </a:cxnLst>
                              <a:rect l="0" t="0" r="r" b="b"/>
                              <a:pathLst>
                                <a:path w="5718" h="4526">
                                  <a:moveTo>
                                    <a:pt x="5717" y="0"/>
                                  </a:moveTo>
                                  <a:lnTo>
                                    <a:pt x="0" y="0"/>
                                  </a:lnTo>
                                  <a:lnTo>
                                    <a:pt x="0" y="4525"/>
                                  </a:lnTo>
                                  <a:lnTo>
                                    <a:pt x="5717" y="4525"/>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 name="Picture 7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3" y="173"/>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71" name="Group 730"/>
                        <wpg:cNvGrpSpPr>
                          <a:grpSpLocks/>
                        </wpg:cNvGrpSpPr>
                        <wpg:grpSpPr bwMode="auto">
                          <a:xfrm>
                            <a:off x="173" y="173"/>
                            <a:ext cx="2024" cy="2530"/>
                            <a:chOff x="173" y="173"/>
                            <a:chExt cx="2024" cy="2530"/>
                          </a:xfrm>
                        </wpg:grpSpPr>
                        <wps:wsp>
                          <wps:cNvPr id="772" name="Freeform 733"/>
                          <wps:cNvSpPr>
                            <a:spLocks/>
                          </wps:cNvSpPr>
                          <wps:spPr bwMode="auto">
                            <a:xfrm>
                              <a:off x="173" y="173"/>
                              <a:ext cx="2024" cy="2530"/>
                            </a:xfrm>
                            <a:custGeom>
                              <a:avLst/>
                              <a:gdLst>
                                <a:gd name="T0" fmla="+- 0 173 173"/>
                                <a:gd name="T1" fmla="*/ T0 w 2024"/>
                                <a:gd name="T2" fmla="+- 0 2703 173"/>
                                <a:gd name="T3" fmla="*/ 2703 h 2530"/>
                                <a:gd name="T4" fmla="+- 0 2197 173"/>
                                <a:gd name="T5" fmla="*/ T4 w 2024"/>
                                <a:gd name="T6" fmla="+- 0 2703 173"/>
                                <a:gd name="T7" fmla="*/ 2703 h 2530"/>
                                <a:gd name="T8" fmla="+- 0 2197 173"/>
                                <a:gd name="T9" fmla="*/ T8 w 2024"/>
                                <a:gd name="T10" fmla="+- 0 173 173"/>
                                <a:gd name="T11" fmla="*/ 173 h 2530"/>
                                <a:gd name="T12" fmla="+- 0 173 173"/>
                                <a:gd name="T13" fmla="*/ T12 w 2024"/>
                                <a:gd name="T14" fmla="+- 0 173 173"/>
                                <a:gd name="T15" fmla="*/ 173 h 2530"/>
                                <a:gd name="T16" fmla="+- 0 173 173"/>
                                <a:gd name="T17" fmla="*/ T16 w 2024"/>
                                <a:gd name="T18" fmla="+- 0 2703 173"/>
                                <a:gd name="T19" fmla="*/ 2703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732"/>
                          <wps:cNvSpPr txBox="1">
                            <a:spLocks noChangeArrowheads="1"/>
                          </wps:cNvSpPr>
                          <wps:spPr bwMode="auto">
                            <a:xfrm>
                              <a:off x="170" y="3061"/>
                              <a:ext cx="1836"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6" w:lineRule="exact"/>
                                  <w:rPr>
                                    <w:rFonts w:ascii="Swis721 Md BT" w:eastAsia="Swis721 Md BT" w:hAnsi="Swis721 Md BT" w:cs="Swis721 Md BT"/>
                                    <w:sz w:val="16"/>
                                    <w:szCs w:val="16"/>
                                  </w:rPr>
                                </w:pPr>
                                <w:r>
                                  <w:rPr>
                                    <w:rFonts w:ascii="Swis721 Md BT"/>
                                    <w:i/>
                                    <w:color w:val="303B41"/>
                                    <w:spacing w:val="-1"/>
                                    <w:sz w:val="16"/>
                                  </w:rPr>
                                  <w:t>Professor</w:t>
                                </w:r>
                                <w:r>
                                  <w:rPr>
                                    <w:rFonts w:ascii="Swis721 Md BT"/>
                                    <w:i/>
                                    <w:color w:val="303B41"/>
                                    <w:sz w:val="16"/>
                                  </w:rPr>
                                  <w:t xml:space="preserve"> </w:t>
                                </w:r>
                                <w:r>
                                  <w:rPr>
                                    <w:rFonts w:ascii="Swis721 Md BT"/>
                                    <w:i/>
                                    <w:color w:val="303B41"/>
                                    <w:spacing w:val="-3"/>
                                    <w:sz w:val="16"/>
                                  </w:rPr>
                                  <w:t>Tania</w:t>
                                </w:r>
                                <w:r>
                                  <w:rPr>
                                    <w:rFonts w:ascii="Swis721 Md BT"/>
                                    <w:i/>
                                    <w:color w:val="303B41"/>
                                    <w:sz w:val="16"/>
                                  </w:rPr>
                                  <w:t xml:space="preserve"> Aspland</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was appointed to the AITSL Board on 2 June 2015. She completed her tenure on 16 June 2018</w:t>
                                </w:r>
                              </w:p>
                            </w:txbxContent>
                          </wps:txbx>
                          <wps:bodyPr rot="0" vert="horz" wrap="square" lIns="0" tIns="0" rIns="0" bIns="0" anchor="t" anchorCtr="0" upright="1">
                            <a:noAutofit/>
                          </wps:bodyPr>
                        </wps:wsp>
                        <wps:wsp>
                          <wps:cNvPr id="774" name="Text Box 731"/>
                          <wps:cNvSpPr txBox="1">
                            <a:spLocks noChangeArrowheads="1"/>
                          </wps:cNvSpPr>
                          <wps:spPr bwMode="auto">
                            <a:xfrm>
                              <a:off x="2447" y="170"/>
                              <a:ext cx="5323" cy="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229" w:lineRule="exact"/>
                                  <w:rPr>
                                    <w:rFonts w:ascii="Swis721 Md BT" w:eastAsia="Swis721 Md BT" w:hAnsi="Swis721 Md BT" w:cs="Swis721 Md BT"/>
                                  </w:rPr>
                                </w:pPr>
                                <w:r>
                                  <w:rPr>
                                    <w:rFonts w:ascii="Swis721 Md BT"/>
                                    <w:color w:val="00757A"/>
                                  </w:rPr>
                                  <w:t xml:space="preserve">Professor </w:t>
                                </w:r>
                                <w:r>
                                  <w:rPr>
                                    <w:rFonts w:ascii="Swis721 Md BT"/>
                                    <w:color w:val="00757A"/>
                                    <w:spacing w:val="-28"/>
                                  </w:rPr>
                                  <w:t>T</w:t>
                                </w:r>
                                <w:r>
                                  <w:rPr>
                                    <w:rFonts w:ascii="Swis721 Md BT"/>
                                    <w:color w:val="00757A"/>
                                  </w:rPr>
                                  <w:t>ania Aspland</w:t>
                                </w:r>
                              </w:p>
                              <w:p w:rsidR="00BB4C10" w:rsidRDefault="002C3305">
                                <w:pPr>
                                  <w:spacing w:before="34"/>
                                  <w:rPr>
                                    <w:rFonts w:ascii="Swis721 Lt BT" w:eastAsia="Swis721 Lt BT" w:hAnsi="Swis721 Lt BT" w:cs="Swis721 Lt BT"/>
                                    <w:sz w:val="18"/>
                                    <w:szCs w:val="18"/>
                                  </w:rPr>
                                </w:pPr>
                                <w:r>
                                  <w:rPr>
                                    <w:rFonts w:ascii="Swis721 Lt BT"/>
                                    <w:i/>
                                    <w:color w:val="00757A"/>
                                    <w:spacing w:val="-3"/>
                                    <w:sz w:val="18"/>
                                  </w:rPr>
                                  <w:t>DipTeach</w:t>
                                </w:r>
                                <w:r>
                                  <w:rPr>
                                    <w:rFonts w:ascii="Swis721 Lt BT"/>
                                    <w:i/>
                                    <w:color w:val="00757A"/>
                                    <w:sz w:val="18"/>
                                  </w:rPr>
                                  <w:t xml:space="preserve"> GDip(SpecialEd) MGCAE BEd BA MEd PhD</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rPr>
                                    <w:rFonts w:ascii="Swis721 Lt BT" w:eastAsia="Swis721 Lt BT" w:hAnsi="Swis721 Lt BT" w:cs="Swis721 Lt BT"/>
                                    <w:sz w:val="19"/>
                                    <w:szCs w:val="19"/>
                                  </w:rPr>
                                </w:pPr>
                                <w:r>
                                  <w:rPr>
                                    <w:rFonts w:ascii="Swis721 Lt BT"/>
                                    <w:color w:val="231F20"/>
                                    <w:sz w:val="19"/>
                                  </w:rPr>
                                  <w:t xml:space="preserve">Professor </w:t>
                                </w:r>
                                <w:r>
                                  <w:rPr>
                                    <w:rFonts w:ascii="Swis721 Lt BT"/>
                                    <w:color w:val="231F20"/>
                                    <w:spacing w:val="-6"/>
                                    <w:sz w:val="19"/>
                                  </w:rPr>
                                  <w:t>Tania</w:t>
                                </w:r>
                                <w:r>
                                  <w:rPr>
                                    <w:rFonts w:ascii="Swis721 Lt BT"/>
                                    <w:color w:val="231F20"/>
                                    <w:sz w:val="19"/>
                                  </w:rPr>
                                  <w:t xml:space="preserve"> Aspland is the Executive Dean, </w:t>
                                </w:r>
                                <w:r>
                                  <w:rPr>
                                    <w:rFonts w:ascii="Swis721 Lt BT"/>
                                    <w:color w:val="231F20"/>
                                    <w:spacing w:val="-1"/>
                                    <w:sz w:val="19"/>
                                  </w:rPr>
                                  <w:t>Faculty</w:t>
                                </w:r>
                                <w:r>
                                  <w:rPr>
                                    <w:rFonts w:ascii="Swis721 Lt BT"/>
                                    <w:color w:val="231F20"/>
                                    <w:sz w:val="19"/>
                                  </w:rPr>
                                  <w:t xml:space="preserve"> of</w:t>
                                </w:r>
                                <w:r>
                                  <w:rPr>
                                    <w:rFonts w:ascii="Swis721 Lt BT"/>
                                    <w:color w:val="231F20"/>
                                    <w:spacing w:val="26"/>
                                    <w:sz w:val="19"/>
                                  </w:rPr>
                                  <w:t xml:space="preserve"> </w:t>
                                </w:r>
                                <w:r>
                                  <w:rPr>
                                    <w:rFonts w:ascii="Swis721 Lt BT"/>
                                    <w:color w:val="231F20"/>
                                    <w:sz w:val="19"/>
                                  </w:rPr>
                                  <w:t xml:space="preserve">Education and Arts at the Australian Catholic University (ACU). She has provided strategic leadership through a period of extensive growth and change at </w:t>
                                </w:r>
                                <w:r>
                                  <w:rPr>
                                    <w:rFonts w:ascii="Swis721 Lt BT"/>
                                    <w:color w:val="231F20"/>
                                    <w:spacing w:val="-2"/>
                                    <w:sz w:val="19"/>
                                  </w:rPr>
                                  <w:t>ACU,</w:t>
                                </w:r>
                                <w:r>
                                  <w:rPr>
                                    <w:rFonts w:ascii="Swis721 Lt BT"/>
                                    <w:color w:val="231F20"/>
                                    <w:sz w:val="19"/>
                                  </w:rPr>
                                  <w:t xml:space="preserve"> having previously held</w:t>
                                </w:r>
                                <w:r>
                                  <w:rPr>
                                    <w:rFonts w:ascii="Swis721 Lt BT"/>
                                    <w:color w:val="231F20"/>
                                    <w:spacing w:val="20"/>
                                    <w:sz w:val="19"/>
                                  </w:rPr>
                                  <w:t xml:space="preserve"> </w:t>
                                </w:r>
                                <w:r>
                                  <w:rPr>
                                    <w:rFonts w:ascii="Swis721 Lt BT"/>
                                    <w:color w:val="231F20"/>
                                    <w:sz w:val="19"/>
                                  </w:rPr>
                                  <w:t>other senior positions including National Head of Education and Head of Edu</w:t>
                                </w:r>
                                <w:r>
                                  <w:rPr>
                                    <w:rFonts w:ascii="Swis721 Lt BT"/>
                                    <w:color w:val="231F20"/>
                                    <w:sz w:val="19"/>
                                  </w:rPr>
                                  <w:t>cation NSW/AC</w:t>
                                </w:r>
                                <w:r>
                                  <w:rPr>
                                    <w:rFonts w:ascii="Swis721 Lt BT"/>
                                    <w:color w:val="231F20"/>
                                    <w:spacing w:val="-29"/>
                                    <w:sz w:val="19"/>
                                  </w:rPr>
                                  <w:t>T</w:t>
                                </w:r>
                                <w:r>
                                  <w:rPr>
                                    <w:rFonts w:ascii="Swis721 Lt BT"/>
                                    <w:color w:val="231F20"/>
                                    <w:sz w:val="19"/>
                                  </w:rPr>
                                  <w:t>. She is also the current President of the Australian Council of Deans of Education.</w:t>
                                </w:r>
                              </w:p>
                              <w:p w:rsidR="00BB4C10" w:rsidRDefault="002C3305">
                                <w:pPr>
                                  <w:spacing w:before="113"/>
                                  <w:ind w:right="4"/>
                                  <w:rPr>
                                    <w:rFonts w:ascii="Swis721 Lt BT" w:eastAsia="Swis721 Lt BT" w:hAnsi="Swis721 Lt BT" w:cs="Swis721 Lt BT"/>
                                    <w:sz w:val="19"/>
                                    <w:szCs w:val="19"/>
                                  </w:rPr>
                                </w:pPr>
                                <w:r>
                                  <w:rPr>
                                    <w:rFonts w:ascii="Swis721 Lt BT"/>
                                    <w:color w:val="231F20"/>
                                    <w:sz w:val="19"/>
                                  </w:rPr>
                                  <w:t xml:space="preserve">Prior to </w:t>
                                </w:r>
                                <w:r>
                                  <w:rPr>
                                    <w:rFonts w:ascii="Swis721 Lt BT"/>
                                    <w:color w:val="231F20"/>
                                    <w:spacing w:val="-2"/>
                                    <w:sz w:val="19"/>
                                  </w:rPr>
                                  <w:t>ACU,</w:t>
                                </w:r>
                                <w:r>
                                  <w:rPr>
                                    <w:rFonts w:ascii="Swis721 Lt BT"/>
                                    <w:color w:val="231F20"/>
                                    <w:sz w:val="19"/>
                                  </w:rPr>
                                  <w:t xml:space="preserve"> </w:t>
                                </w:r>
                                <w:r>
                                  <w:rPr>
                                    <w:rFonts w:ascii="Swis721 Lt BT"/>
                                    <w:color w:val="231F20"/>
                                    <w:spacing w:val="-6"/>
                                    <w:sz w:val="19"/>
                                  </w:rPr>
                                  <w:t>Tania</w:t>
                                </w:r>
                                <w:r>
                                  <w:rPr>
                                    <w:rFonts w:ascii="Swis721 Lt BT"/>
                                    <w:color w:val="231F20"/>
                                    <w:sz w:val="19"/>
                                  </w:rPr>
                                  <w:t xml:space="preserve"> was a Professor in Education at the University</w:t>
                                </w:r>
                                <w:r>
                                  <w:rPr>
                                    <w:rFonts w:ascii="Swis721 Lt BT"/>
                                    <w:color w:val="231F20"/>
                                    <w:spacing w:val="24"/>
                                    <w:sz w:val="19"/>
                                  </w:rPr>
                                  <w:t xml:space="preserve"> </w:t>
                                </w:r>
                                <w:r>
                                  <w:rPr>
                                    <w:rFonts w:ascii="Swis721 Lt BT"/>
                                    <w:color w:val="231F20"/>
                                    <w:sz w:val="19"/>
                                  </w:rPr>
                                  <w:t xml:space="preserve">of Adelaide and has been a leader in course development in </w:t>
                                </w:r>
                                <w:r>
                                  <w:rPr>
                                    <w:rFonts w:ascii="Swis721 Lt BT"/>
                                    <w:color w:val="231F20"/>
                                    <w:spacing w:val="-26"/>
                                    <w:sz w:val="19"/>
                                  </w:rPr>
                                  <w:t>T</w:t>
                                </w:r>
                                <w:r>
                                  <w:rPr>
                                    <w:rFonts w:ascii="Swis721 Lt BT"/>
                                    <w:color w:val="231F20"/>
                                    <w:sz w:val="19"/>
                                  </w:rPr>
                                  <w:t>eacher Education for many year</w:t>
                                </w:r>
                                <w:r>
                                  <w:rPr>
                                    <w:rFonts w:ascii="Swis721 Lt BT"/>
                                    <w:color w:val="231F20"/>
                                    <w:sz w:val="19"/>
                                  </w:rPr>
                                  <w:t xml:space="preserve">s. She has worked on a number of research projects involving higher education pedagogies in teacher education undergraduate and graduate courses, and one on the quality of offshore teaching funded by the Australian Learning and </w:t>
                                </w:r>
                                <w:r>
                                  <w:rPr>
                                    <w:rFonts w:ascii="Swis721 Lt BT"/>
                                    <w:color w:val="231F20"/>
                                    <w:spacing w:val="-26"/>
                                    <w:sz w:val="19"/>
                                  </w:rPr>
                                  <w:t>T</w:t>
                                </w:r>
                                <w:r>
                                  <w:rPr>
                                    <w:rFonts w:ascii="Swis721 Lt BT"/>
                                    <w:color w:val="231F20"/>
                                    <w:sz w:val="19"/>
                                  </w:rPr>
                                  <w:t>eaching Council.</w:t>
                                </w:r>
                              </w:p>
                            </w:txbxContent>
                          </wps:txbx>
                          <wps:bodyPr rot="0" vert="horz" wrap="square" lIns="0" tIns="0" rIns="0" bIns="0" anchor="t" anchorCtr="0" upright="1">
                            <a:noAutofit/>
                          </wps:bodyPr>
                        </wps:wsp>
                      </wpg:grpSp>
                    </wpg:wgp>
                  </a:graphicData>
                </a:graphic>
              </wp:inline>
            </w:drawing>
          </mc:Choice>
          <mc:Fallback>
            <w:pict>
              <v:group id="Group 729" o:spid="_x0000_s1166" style="width:399.7pt;height:226.3pt;mso-position-horizontal-relative:char;mso-position-vertical-relative:line" coordsize="7994,4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">
                <v:group id="Group 737" o:spid="_x0000_s1167" style="position:absolute;width:2277;height:4526" coordsize="2277,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38" o:spid="_x0000_s1168" style="position:absolute;width:2277;height:4526;visibility:visible;mso-wrap-style:square;v-text-anchor:top" coordsize="2277,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ePcYA&#10;AADcAAAADwAAAGRycy9kb3ducmV2LnhtbESPQWvCQBSE70L/w/IKvemmHmKJrqJiqZdKTQT19sg+&#10;k9Ds25BdTdpf7xYKHoeZ+YaZLXpTixu1rrKs4HUUgSDOra64UHDI3odvIJxH1lhbJgU/5GAxfxrM&#10;MNG24z3dUl+IAGGXoILS+yaR0uUlGXQj2xAH72Jbgz7ItpC6xS7ATS3HURRLgxWHhRIbWpeUf6dX&#10;o2B3NV+bbXeMP0+rjf1dZenHOUuVennul1MQnnr/CP+3t1rBJJ7A3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lePcYAAADcAAAADwAAAAAAAAAAAAAAAACYAgAAZHJz&#10;L2Rvd25yZXYueG1sUEsFBgAAAAAEAAQA9QAAAIsDAAAAAA==&#10;" path="m2277,l,,,4525r2277,l2277,xe" fillcolor="#dae7e8" stroked="f">
                    <v:path arrowok="t" o:connecttype="custom" o:connectlocs="2277,0;0,0;0,4525;2277,4525;2277,0" o:connectangles="0,0,0,0,0"/>
                  </v:shape>
                </v:group>
                <v:group id="Group 734" o:spid="_x0000_s1169" style="position:absolute;left:2277;width:5718;height:4526" coordorigin="2277" coordsize="5718,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36" o:spid="_x0000_s1170" style="position:absolute;left:2277;width:5718;height:4526;visibility:visible;mso-wrap-style:square;v-text-anchor:top" coordsize="5718,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asYA&#10;AADcAAAADwAAAGRycy9kb3ducmV2LnhtbESPQWsCMRSE70L/Q3iCN80qqHU1im0RPBSK2oPHx+a5&#10;Wd28rJu4bvvrm4LgcZiZb5jFqrWlaKj2hWMFw0ECgjhzuuBcwfdh038F4QOyxtIxKfghD6vlS2eB&#10;qXZ33lGzD7mIEPYpKjAhVKmUPjNk0Q9cRRy9k6sthijrXOoa7xFuSzlKkom0WHBcMFjRu6Hssr9Z&#10;BR/N2+X3S1+H59lxvPGfdE7W5qBUr9uu5yACteEZfrS3WsF0M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R+asYAAADcAAAADwAAAAAAAAAAAAAAAACYAgAAZHJz&#10;L2Rvd25yZXYueG1sUEsFBgAAAAAEAAQA9QAAAIsDAAAAAA==&#10;" path="m5717,l,,,4525r5717,l5717,xe" fillcolor="#dae7e8" stroked="f">
                    <v:path arrowok="t" o:connecttype="custom" o:connectlocs="5717,0;0,0;0,4525;5717,4525;5717,0" o:connectangles="0,0,0,0,0"/>
                  </v:shape>
                  <v:shape id="Picture 735" o:spid="_x0000_s1171" type="#_x0000_t75" style="position:absolute;left:173;top:173;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bSnDAAAA3AAAAA8AAABkcnMvZG93bnJldi54bWxET8tqg0AU3Qf6D8MtdBfHZlGDySSUQMVS&#10;ssgDgruLc6MS5451pmr/PrMIZHk47/V2Mq0YqHeNZQXvUQyCuLS64UrB+fQ1X4JwHllja5kU/JOD&#10;7eZltsZU25EPNBx9JUIIuxQV1N53qZSurMmgi2xHHLir7Q36APtK6h7HEG5auYjjD2mw4dBQY0e7&#10;msrb8c8oyIshKxqZVb8/4674vuSLfZYYpd5ep88VCE+Tf4of7lwrSJIwP5wJR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5tKcMAAADcAAAADwAAAAAAAAAAAAAAAACf&#10;AgAAZHJzL2Rvd25yZXYueG1sUEsFBgAAAAAEAAQA9wAAAI8DAAAAAA==&#10;">
                    <v:imagedata r:id="rId95" o:title=""/>
                  </v:shape>
                </v:group>
                <v:group id="Group 730" o:spid="_x0000_s1172" style="position:absolute;left:173;top:173;width:2024;height:2530" coordorigin="173,173"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33" o:spid="_x0000_s1173" style="position:absolute;left:173;top:173;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BTcQA&#10;AADcAAAADwAAAGRycy9kb3ducmV2LnhtbESPwWrDMBBE74X8g9hAbrUcE+ziRAlNaMCQQ2jcD1is&#10;jWVqrYylxu7fV4VCj8PMvGF2h9n24kGj7xwrWCcpCOLG6Y5bBR/1+fkFhA/IGnvHpOCbPBz2i6cd&#10;ltpN/E6PW2hFhLAvUYEJYSil9I0hiz5xA3H07m60GKIcW6lHnCLc9jJL01xa7DguGBzoZKj5vH1Z&#10;BYMvMFvn16meu+ulMpe342aTKrVazq9bEIHm8B/+a1daQVF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gU3EAAAA3AAAAA8AAAAAAAAAAAAAAAAAmAIAAGRycy9k&#10;b3ducmV2LnhtbFBLBQYAAAAABAAEAPUAAACJAwAAAAA=&#10;" path="m,2530r2024,l2024,,,,,2530xe" filled="f" strokecolor="#71797f" strokeweight=".3pt">
                    <v:path arrowok="t" o:connecttype="custom" o:connectlocs="0,2703;2024,2703;2024,173;0,173;0,2703" o:connectangles="0,0,0,0,0"/>
                  </v:shape>
                  <v:shape id="Text Box 732" o:spid="_x0000_s1174" type="#_x0000_t202" style="position:absolute;left:170;top:3061;width:183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BB4C10" w:rsidRDefault="002C3305">
                          <w:pPr>
                            <w:spacing w:line="166" w:lineRule="exact"/>
                            <w:rPr>
                              <w:rFonts w:ascii="Swis721 Md BT" w:eastAsia="Swis721 Md BT" w:hAnsi="Swis721 Md BT" w:cs="Swis721 Md BT"/>
                              <w:sz w:val="16"/>
                              <w:szCs w:val="16"/>
                            </w:rPr>
                          </w:pPr>
                          <w:r>
                            <w:rPr>
                              <w:rFonts w:ascii="Swis721 Md BT"/>
                              <w:i/>
                              <w:color w:val="303B41"/>
                              <w:spacing w:val="-1"/>
                              <w:sz w:val="16"/>
                            </w:rPr>
                            <w:t>Professor</w:t>
                          </w:r>
                          <w:r>
                            <w:rPr>
                              <w:rFonts w:ascii="Swis721 Md BT"/>
                              <w:i/>
                              <w:color w:val="303B41"/>
                              <w:sz w:val="16"/>
                            </w:rPr>
                            <w:t xml:space="preserve"> </w:t>
                          </w:r>
                          <w:r>
                            <w:rPr>
                              <w:rFonts w:ascii="Swis721 Md BT"/>
                              <w:i/>
                              <w:color w:val="303B41"/>
                              <w:spacing w:val="-3"/>
                              <w:sz w:val="16"/>
                            </w:rPr>
                            <w:t>Tania</w:t>
                          </w:r>
                          <w:r>
                            <w:rPr>
                              <w:rFonts w:ascii="Swis721 Md BT"/>
                              <w:i/>
                              <w:color w:val="303B41"/>
                              <w:sz w:val="16"/>
                            </w:rPr>
                            <w:t xml:space="preserve"> Aspland</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was appointed to the AITSL Board on 2 June 2015. She completed her tenure on 16 June 2018</w:t>
                          </w:r>
                        </w:p>
                      </w:txbxContent>
                    </v:textbox>
                  </v:shape>
                  <v:shape id="Text Box 731" o:spid="_x0000_s1175" type="#_x0000_t202" style="position:absolute;left:2447;top:170;width:5323;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BB4C10" w:rsidRDefault="002C3305">
                          <w:pPr>
                            <w:spacing w:line="229" w:lineRule="exact"/>
                            <w:rPr>
                              <w:rFonts w:ascii="Swis721 Md BT" w:eastAsia="Swis721 Md BT" w:hAnsi="Swis721 Md BT" w:cs="Swis721 Md BT"/>
                            </w:rPr>
                          </w:pPr>
                          <w:r>
                            <w:rPr>
                              <w:rFonts w:ascii="Swis721 Md BT"/>
                              <w:color w:val="00757A"/>
                            </w:rPr>
                            <w:t xml:space="preserve">Professor </w:t>
                          </w:r>
                          <w:r>
                            <w:rPr>
                              <w:rFonts w:ascii="Swis721 Md BT"/>
                              <w:color w:val="00757A"/>
                              <w:spacing w:val="-28"/>
                            </w:rPr>
                            <w:t>T</w:t>
                          </w:r>
                          <w:r>
                            <w:rPr>
                              <w:rFonts w:ascii="Swis721 Md BT"/>
                              <w:color w:val="00757A"/>
                            </w:rPr>
                            <w:t>ania Aspland</w:t>
                          </w:r>
                        </w:p>
                        <w:p w:rsidR="00BB4C10" w:rsidRDefault="002C3305">
                          <w:pPr>
                            <w:spacing w:before="34"/>
                            <w:rPr>
                              <w:rFonts w:ascii="Swis721 Lt BT" w:eastAsia="Swis721 Lt BT" w:hAnsi="Swis721 Lt BT" w:cs="Swis721 Lt BT"/>
                              <w:sz w:val="18"/>
                              <w:szCs w:val="18"/>
                            </w:rPr>
                          </w:pPr>
                          <w:r>
                            <w:rPr>
                              <w:rFonts w:ascii="Swis721 Lt BT"/>
                              <w:i/>
                              <w:color w:val="00757A"/>
                              <w:spacing w:val="-3"/>
                              <w:sz w:val="18"/>
                            </w:rPr>
                            <w:t>DipTeach</w:t>
                          </w:r>
                          <w:r>
                            <w:rPr>
                              <w:rFonts w:ascii="Swis721 Lt BT"/>
                              <w:i/>
                              <w:color w:val="00757A"/>
                              <w:sz w:val="18"/>
                            </w:rPr>
                            <w:t xml:space="preserve"> GDip(SpecialEd) MGCAE BEd BA MEd PhD</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rPr>
                              <w:rFonts w:ascii="Swis721 Lt BT" w:eastAsia="Swis721 Lt BT" w:hAnsi="Swis721 Lt BT" w:cs="Swis721 Lt BT"/>
                              <w:sz w:val="19"/>
                              <w:szCs w:val="19"/>
                            </w:rPr>
                          </w:pPr>
                          <w:r>
                            <w:rPr>
                              <w:rFonts w:ascii="Swis721 Lt BT"/>
                              <w:color w:val="231F20"/>
                              <w:sz w:val="19"/>
                            </w:rPr>
                            <w:t xml:space="preserve">Professor </w:t>
                          </w:r>
                          <w:r>
                            <w:rPr>
                              <w:rFonts w:ascii="Swis721 Lt BT"/>
                              <w:color w:val="231F20"/>
                              <w:spacing w:val="-6"/>
                              <w:sz w:val="19"/>
                            </w:rPr>
                            <w:t>Tania</w:t>
                          </w:r>
                          <w:r>
                            <w:rPr>
                              <w:rFonts w:ascii="Swis721 Lt BT"/>
                              <w:color w:val="231F20"/>
                              <w:sz w:val="19"/>
                            </w:rPr>
                            <w:t xml:space="preserve"> Aspland is the Executive Dean, </w:t>
                          </w:r>
                          <w:r>
                            <w:rPr>
                              <w:rFonts w:ascii="Swis721 Lt BT"/>
                              <w:color w:val="231F20"/>
                              <w:spacing w:val="-1"/>
                              <w:sz w:val="19"/>
                            </w:rPr>
                            <w:t>Faculty</w:t>
                          </w:r>
                          <w:r>
                            <w:rPr>
                              <w:rFonts w:ascii="Swis721 Lt BT"/>
                              <w:color w:val="231F20"/>
                              <w:sz w:val="19"/>
                            </w:rPr>
                            <w:t xml:space="preserve"> of</w:t>
                          </w:r>
                          <w:r>
                            <w:rPr>
                              <w:rFonts w:ascii="Swis721 Lt BT"/>
                              <w:color w:val="231F20"/>
                              <w:spacing w:val="26"/>
                              <w:sz w:val="19"/>
                            </w:rPr>
                            <w:t xml:space="preserve"> </w:t>
                          </w:r>
                          <w:r>
                            <w:rPr>
                              <w:rFonts w:ascii="Swis721 Lt BT"/>
                              <w:color w:val="231F20"/>
                              <w:sz w:val="19"/>
                            </w:rPr>
                            <w:t xml:space="preserve">Education and Arts at the Australian Catholic University (ACU). She has provided strategic leadership through a period of extensive growth and change at </w:t>
                          </w:r>
                          <w:r>
                            <w:rPr>
                              <w:rFonts w:ascii="Swis721 Lt BT"/>
                              <w:color w:val="231F20"/>
                              <w:spacing w:val="-2"/>
                              <w:sz w:val="19"/>
                            </w:rPr>
                            <w:t>ACU,</w:t>
                          </w:r>
                          <w:r>
                            <w:rPr>
                              <w:rFonts w:ascii="Swis721 Lt BT"/>
                              <w:color w:val="231F20"/>
                              <w:sz w:val="19"/>
                            </w:rPr>
                            <w:t xml:space="preserve"> having previously held</w:t>
                          </w:r>
                          <w:r>
                            <w:rPr>
                              <w:rFonts w:ascii="Swis721 Lt BT"/>
                              <w:color w:val="231F20"/>
                              <w:spacing w:val="20"/>
                              <w:sz w:val="19"/>
                            </w:rPr>
                            <w:t xml:space="preserve"> </w:t>
                          </w:r>
                          <w:r>
                            <w:rPr>
                              <w:rFonts w:ascii="Swis721 Lt BT"/>
                              <w:color w:val="231F20"/>
                              <w:sz w:val="19"/>
                            </w:rPr>
                            <w:t>other senior positions including National Head of Education and Head of Edu</w:t>
                          </w:r>
                          <w:r>
                            <w:rPr>
                              <w:rFonts w:ascii="Swis721 Lt BT"/>
                              <w:color w:val="231F20"/>
                              <w:sz w:val="19"/>
                            </w:rPr>
                            <w:t>cation NSW/AC</w:t>
                          </w:r>
                          <w:r>
                            <w:rPr>
                              <w:rFonts w:ascii="Swis721 Lt BT"/>
                              <w:color w:val="231F20"/>
                              <w:spacing w:val="-29"/>
                              <w:sz w:val="19"/>
                            </w:rPr>
                            <w:t>T</w:t>
                          </w:r>
                          <w:r>
                            <w:rPr>
                              <w:rFonts w:ascii="Swis721 Lt BT"/>
                              <w:color w:val="231F20"/>
                              <w:sz w:val="19"/>
                            </w:rPr>
                            <w:t>. She is also the current President of the Australian Council of Deans of Education.</w:t>
                          </w:r>
                        </w:p>
                        <w:p w:rsidR="00BB4C10" w:rsidRDefault="002C3305">
                          <w:pPr>
                            <w:spacing w:before="113"/>
                            <w:ind w:right="4"/>
                            <w:rPr>
                              <w:rFonts w:ascii="Swis721 Lt BT" w:eastAsia="Swis721 Lt BT" w:hAnsi="Swis721 Lt BT" w:cs="Swis721 Lt BT"/>
                              <w:sz w:val="19"/>
                              <w:szCs w:val="19"/>
                            </w:rPr>
                          </w:pPr>
                          <w:r>
                            <w:rPr>
                              <w:rFonts w:ascii="Swis721 Lt BT"/>
                              <w:color w:val="231F20"/>
                              <w:sz w:val="19"/>
                            </w:rPr>
                            <w:t xml:space="preserve">Prior to </w:t>
                          </w:r>
                          <w:r>
                            <w:rPr>
                              <w:rFonts w:ascii="Swis721 Lt BT"/>
                              <w:color w:val="231F20"/>
                              <w:spacing w:val="-2"/>
                              <w:sz w:val="19"/>
                            </w:rPr>
                            <w:t>ACU,</w:t>
                          </w:r>
                          <w:r>
                            <w:rPr>
                              <w:rFonts w:ascii="Swis721 Lt BT"/>
                              <w:color w:val="231F20"/>
                              <w:sz w:val="19"/>
                            </w:rPr>
                            <w:t xml:space="preserve"> </w:t>
                          </w:r>
                          <w:r>
                            <w:rPr>
                              <w:rFonts w:ascii="Swis721 Lt BT"/>
                              <w:color w:val="231F20"/>
                              <w:spacing w:val="-6"/>
                              <w:sz w:val="19"/>
                            </w:rPr>
                            <w:t>Tania</w:t>
                          </w:r>
                          <w:r>
                            <w:rPr>
                              <w:rFonts w:ascii="Swis721 Lt BT"/>
                              <w:color w:val="231F20"/>
                              <w:sz w:val="19"/>
                            </w:rPr>
                            <w:t xml:space="preserve"> was a Professor in Education at the University</w:t>
                          </w:r>
                          <w:r>
                            <w:rPr>
                              <w:rFonts w:ascii="Swis721 Lt BT"/>
                              <w:color w:val="231F20"/>
                              <w:spacing w:val="24"/>
                              <w:sz w:val="19"/>
                            </w:rPr>
                            <w:t xml:space="preserve"> </w:t>
                          </w:r>
                          <w:r>
                            <w:rPr>
                              <w:rFonts w:ascii="Swis721 Lt BT"/>
                              <w:color w:val="231F20"/>
                              <w:sz w:val="19"/>
                            </w:rPr>
                            <w:t xml:space="preserve">of Adelaide and has been a leader in course development in </w:t>
                          </w:r>
                          <w:r>
                            <w:rPr>
                              <w:rFonts w:ascii="Swis721 Lt BT"/>
                              <w:color w:val="231F20"/>
                              <w:spacing w:val="-26"/>
                              <w:sz w:val="19"/>
                            </w:rPr>
                            <w:t>T</w:t>
                          </w:r>
                          <w:r>
                            <w:rPr>
                              <w:rFonts w:ascii="Swis721 Lt BT"/>
                              <w:color w:val="231F20"/>
                              <w:sz w:val="19"/>
                            </w:rPr>
                            <w:t>eacher Education for many year</w:t>
                          </w:r>
                          <w:r>
                            <w:rPr>
                              <w:rFonts w:ascii="Swis721 Lt BT"/>
                              <w:color w:val="231F20"/>
                              <w:sz w:val="19"/>
                            </w:rPr>
                            <w:t xml:space="preserve">s. She has worked on a number of research projects involving higher education pedagogies in teacher education undergraduate and graduate courses, and one on the quality of offshore teaching funded by the Australian Learning and </w:t>
                          </w:r>
                          <w:r>
                            <w:rPr>
                              <w:rFonts w:ascii="Swis721 Lt BT"/>
                              <w:color w:val="231F20"/>
                              <w:spacing w:val="-26"/>
                              <w:sz w:val="19"/>
                            </w:rPr>
                            <w:t>T</w:t>
                          </w:r>
                          <w:r>
                            <w:rPr>
                              <w:rFonts w:ascii="Swis721 Lt BT"/>
                              <w:color w:val="231F20"/>
                              <w:sz w:val="19"/>
                            </w:rPr>
                            <w:t>eaching Council.</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0" w:bottom="280" w:left="0" w:header="720" w:footer="720" w:gutter="0"/>
          <w:cols w:space="720"/>
        </w:sectPr>
      </w:pPr>
    </w:p>
    <w:p w:rsidR="00BB4C10" w:rsidRDefault="002C3305">
      <w:pPr>
        <w:spacing w:before="48"/>
        <w:ind w:left="110"/>
        <w:rPr>
          <w:rFonts w:ascii="Swis721 Lt BT" w:eastAsia="Swis721 Lt BT" w:hAnsi="Swis721 Lt BT" w:cs="Swis721 Lt BT"/>
          <w:sz w:val="16"/>
          <w:szCs w:val="16"/>
        </w:rPr>
      </w:pPr>
      <w:r>
        <w:rPr>
          <w:rFonts w:ascii="Swis721 BT" w:eastAsia="Swis721 BT" w:hAnsi="Swis721 BT" w:cs="Swis721 BT"/>
          <w:b/>
          <w:bCs/>
          <w:color w:val="00757A"/>
          <w:sz w:val="16"/>
          <w:szCs w:val="16"/>
        </w:rPr>
        <w:lastRenderedPageBreak/>
        <w:t xml:space="preserve">DIRECTORS’ REPORT </w:t>
      </w:r>
      <w:r>
        <w:rPr>
          <w:rFonts w:ascii="Swis721 Lt BT" w:eastAsia="Swis721 Lt BT" w:hAnsi="Swis721 Lt BT" w:cs="Swis721 Lt BT"/>
          <w:color w:val="00757A"/>
          <w:sz w:val="16"/>
          <w:szCs w:val="16"/>
        </w:rPr>
        <w:t>CONTINUED</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3"/>
          <w:szCs w:val="13"/>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236595"/>
                <wp:effectExtent l="0" t="13335" r="3810" b="7620"/>
                <wp:docPr id="753"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236595"/>
                          <a:chOff x="0" y="0"/>
                          <a:chExt cx="7994" cy="5097"/>
                        </a:xfrm>
                      </wpg:grpSpPr>
                      <wpg:grpSp>
                        <wpg:cNvPr id="754" name="Group 727"/>
                        <wpg:cNvGrpSpPr>
                          <a:grpSpLocks/>
                        </wpg:cNvGrpSpPr>
                        <wpg:grpSpPr bwMode="auto">
                          <a:xfrm>
                            <a:off x="0" y="1"/>
                            <a:ext cx="2277" cy="5095"/>
                            <a:chOff x="0" y="1"/>
                            <a:chExt cx="2277" cy="5095"/>
                          </a:xfrm>
                        </wpg:grpSpPr>
                        <wps:wsp>
                          <wps:cNvPr id="755" name="Freeform 728"/>
                          <wps:cNvSpPr>
                            <a:spLocks/>
                          </wps:cNvSpPr>
                          <wps:spPr bwMode="auto">
                            <a:xfrm>
                              <a:off x="0" y="1"/>
                              <a:ext cx="2277" cy="5095"/>
                            </a:xfrm>
                            <a:custGeom>
                              <a:avLst/>
                              <a:gdLst>
                                <a:gd name="T0" fmla="*/ 2277 w 2277"/>
                                <a:gd name="T1" fmla="+- 0 1 1"/>
                                <a:gd name="T2" fmla="*/ 1 h 5095"/>
                                <a:gd name="T3" fmla="*/ 0 w 2277"/>
                                <a:gd name="T4" fmla="+- 0 1 1"/>
                                <a:gd name="T5" fmla="*/ 1 h 5095"/>
                                <a:gd name="T6" fmla="*/ 0 w 2277"/>
                                <a:gd name="T7" fmla="+- 0 5095 1"/>
                                <a:gd name="T8" fmla="*/ 5095 h 5095"/>
                                <a:gd name="T9" fmla="*/ 2277 w 2277"/>
                                <a:gd name="T10" fmla="+- 0 5095 1"/>
                                <a:gd name="T11" fmla="*/ 5095 h 5095"/>
                                <a:gd name="T12" fmla="*/ 2277 w 2277"/>
                                <a:gd name="T13" fmla="+- 0 1 1"/>
                                <a:gd name="T14" fmla="*/ 1 h 5095"/>
                              </a:gdLst>
                              <a:ahLst/>
                              <a:cxnLst>
                                <a:cxn ang="0">
                                  <a:pos x="T0" y="T2"/>
                                </a:cxn>
                                <a:cxn ang="0">
                                  <a:pos x="T3" y="T5"/>
                                </a:cxn>
                                <a:cxn ang="0">
                                  <a:pos x="T6" y="T8"/>
                                </a:cxn>
                                <a:cxn ang="0">
                                  <a:pos x="T9" y="T11"/>
                                </a:cxn>
                                <a:cxn ang="0">
                                  <a:pos x="T12" y="T14"/>
                                </a:cxn>
                              </a:cxnLst>
                              <a:rect l="0" t="0" r="r" b="b"/>
                              <a:pathLst>
                                <a:path w="2277" h="5095">
                                  <a:moveTo>
                                    <a:pt x="2277" y="0"/>
                                  </a:moveTo>
                                  <a:lnTo>
                                    <a:pt x="0" y="0"/>
                                  </a:lnTo>
                                  <a:lnTo>
                                    <a:pt x="0" y="5094"/>
                                  </a:lnTo>
                                  <a:lnTo>
                                    <a:pt x="2277" y="5094"/>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25"/>
                        <wpg:cNvGrpSpPr>
                          <a:grpSpLocks/>
                        </wpg:cNvGrpSpPr>
                        <wpg:grpSpPr bwMode="auto">
                          <a:xfrm>
                            <a:off x="2277" y="1"/>
                            <a:ext cx="2" cy="5095"/>
                            <a:chOff x="2277" y="1"/>
                            <a:chExt cx="2" cy="5095"/>
                          </a:xfrm>
                        </wpg:grpSpPr>
                        <wps:wsp>
                          <wps:cNvPr id="757" name="Freeform 726"/>
                          <wps:cNvSpPr>
                            <a:spLocks/>
                          </wps:cNvSpPr>
                          <wps:spPr bwMode="auto">
                            <a:xfrm>
                              <a:off x="2277" y="1"/>
                              <a:ext cx="2" cy="5095"/>
                            </a:xfrm>
                            <a:custGeom>
                              <a:avLst/>
                              <a:gdLst>
                                <a:gd name="T0" fmla="+- 0 1 1"/>
                                <a:gd name="T1" fmla="*/ 1 h 5095"/>
                                <a:gd name="T2" fmla="+- 0 5095 1"/>
                                <a:gd name="T3" fmla="*/ 5095 h 5095"/>
                              </a:gdLst>
                              <a:ahLst/>
                              <a:cxnLst>
                                <a:cxn ang="0">
                                  <a:pos x="0" y="T1"/>
                                </a:cxn>
                                <a:cxn ang="0">
                                  <a:pos x="0" y="T3"/>
                                </a:cxn>
                              </a:cxnLst>
                              <a:rect l="0" t="0" r="r" b="b"/>
                              <a:pathLst>
                                <a:path h="5095">
                                  <a:moveTo>
                                    <a:pt x="0" y="0"/>
                                  </a:moveTo>
                                  <a:lnTo>
                                    <a:pt x="0" y="5094"/>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22"/>
                        <wpg:cNvGrpSpPr>
                          <a:grpSpLocks/>
                        </wpg:cNvGrpSpPr>
                        <wpg:grpSpPr bwMode="auto">
                          <a:xfrm>
                            <a:off x="2277" y="1"/>
                            <a:ext cx="5718" cy="5095"/>
                            <a:chOff x="2277" y="1"/>
                            <a:chExt cx="5718" cy="5095"/>
                          </a:xfrm>
                        </wpg:grpSpPr>
                        <wps:wsp>
                          <wps:cNvPr id="759" name="Freeform 724"/>
                          <wps:cNvSpPr>
                            <a:spLocks/>
                          </wps:cNvSpPr>
                          <wps:spPr bwMode="auto">
                            <a:xfrm>
                              <a:off x="2277" y="1"/>
                              <a:ext cx="5718" cy="5095"/>
                            </a:xfrm>
                            <a:custGeom>
                              <a:avLst/>
                              <a:gdLst>
                                <a:gd name="T0" fmla="+- 0 7994 2277"/>
                                <a:gd name="T1" fmla="*/ T0 w 5718"/>
                                <a:gd name="T2" fmla="+- 0 1 1"/>
                                <a:gd name="T3" fmla="*/ 1 h 5095"/>
                                <a:gd name="T4" fmla="+- 0 2277 2277"/>
                                <a:gd name="T5" fmla="*/ T4 w 5718"/>
                                <a:gd name="T6" fmla="+- 0 1 1"/>
                                <a:gd name="T7" fmla="*/ 1 h 5095"/>
                                <a:gd name="T8" fmla="+- 0 2277 2277"/>
                                <a:gd name="T9" fmla="*/ T8 w 5718"/>
                                <a:gd name="T10" fmla="+- 0 5095 1"/>
                                <a:gd name="T11" fmla="*/ 5095 h 5095"/>
                                <a:gd name="T12" fmla="+- 0 7994 2277"/>
                                <a:gd name="T13" fmla="*/ T12 w 5718"/>
                                <a:gd name="T14" fmla="+- 0 5095 1"/>
                                <a:gd name="T15" fmla="*/ 5095 h 5095"/>
                                <a:gd name="T16" fmla="+- 0 7994 2277"/>
                                <a:gd name="T17" fmla="*/ T16 w 5718"/>
                                <a:gd name="T18" fmla="+- 0 1 1"/>
                                <a:gd name="T19" fmla="*/ 1 h 5095"/>
                              </a:gdLst>
                              <a:ahLst/>
                              <a:cxnLst>
                                <a:cxn ang="0">
                                  <a:pos x="T1" y="T3"/>
                                </a:cxn>
                                <a:cxn ang="0">
                                  <a:pos x="T5" y="T7"/>
                                </a:cxn>
                                <a:cxn ang="0">
                                  <a:pos x="T9" y="T11"/>
                                </a:cxn>
                                <a:cxn ang="0">
                                  <a:pos x="T13" y="T15"/>
                                </a:cxn>
                                <a:cxn ang="0">
                                  <a:pos x="T17" y="T19"/>
                                </a:cxn>
                              </a:cxnLst>
                              <a:rect l="0" t="0" r="r" b="b"/>
                              <a:pathLst>
                                <a:path w="5718" h="5095">
                                  <a:moveTo>
                                    <a:pt x="5717" y="0"/>
                                  </a:moveTo>
                                  <a:lnTo>
                                    <a:pt x="0" y="0"/>
                                  </a:lnTo>
                                  <a:lnTo>
                                    <a:pt x="0" y="5094"/>
                                  </a:lnTo>
                                  <a:lnTo>
                                    <a:pt x="5717" y="5094"/>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7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1" name="Group 718"/>
                        <wpg:cNvGrpSpPr>
                          <a:grpSpLocks/>
                        </wpg:cNvGrpSpPr>
                        <wpg:grpSpPr bwMode="auto">
                          <a:xfrm>
                            <a:off x="173" y="174"/>
                            <a:ext cx="2024" cy="2530"/>
                            <a:chOff x="173" y="174"/>
                            <a:chExt cx="2024" cy="2530"/>
                          </a:xfrm>
                        </wpg:grpSpPr>
                        <wps:wsp>
                          <wps:cNvPr id="762" name="Freeform 721"/>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Text Box 720"/>
                          <wps:cNvSpPr txBox="1">
                            <a:spLocks noChangeArrowheads="1"/>
                          </wps:cNvSpPr>
                          <wps:spPr bwMode="auto">
                            <a:xfrm>
                              <a:off x="0" y="1"/>
                              <a:ext cx="2277" cy="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309"/>
                                  <w:rPr>
                                    <w:rFonts w:ascii="Swis721 Md BT" w:eastAsia="Swis721 Md BT" w:hAnsi="Swis721 Md BT" w:cs="Swis721 Md BT"/>
                                    <w:sz w:val="16"/>
                                    <w:szCs w:val="16"/>
                                  </w:rPr>
                                </w:pPr>
                                <w:r>
                                  <w:rPr>
                                    <w:rFonts w:ascii="Swis721 Md BT"/>
                                    <w:i/>
                                    <w:color w:val="303B41"/>
                                    <w:sz w:val="16"/>
                                  </w:rPr>
                                  <w:t>Ms Beth Blackwood was appointed to the AITSL Board on 17 June 2018</w:t>
                                </w:r>
                              </w:p>
                            </w:txbxContent>
                          </wps:txbx>
                          <wps:bodyPr rot="0" vert="horz" wrap="square" lIns="0" tIns="0" rIns="0" bIns="0" anchor="t" anchorCtr="0" upright="1">
                            <a:noAutofit/>
                          </wps:bodyPr>
                        </wps:wsp>
                        <wps:wsp>
                          <wps:cNvPr id="764" name="Text Box 719"/>
                          <wps:cNvSpPr txBox="1">
                            <a:spLocks noChangeArrowheads="1"/>
                          </wps:cNvSpPr>
                          <wps:spPr bwMode="auto">
                            <a:xfrm>
                              <a:off x="0" y="0"/>
                              <a:ext cx="7994" cy="5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Md BT" w:eastAsia="Swis721 Md BT" w:hAnsi="Swis721 Md BT" w:cs="Swis721 Md BT"/>
                                  </w:rPr>
                                </w:pPr>
                                <w:r>
                                  <w:rPr>
                                    <w:rFonts w:ascii="Swis721 Md BT"/>
                                    <w:color w:val="00757A"/>
                                  </w:rPr>
                                  <w:t>Ms Beth Blackwood</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BA DipEd</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219"/>
                                  <w:rPr>
                                    <w:rFonts w:ascii="Swis721 Lt BT" w:eastAsia="Swis721 Lt BT" w:hAnsi="Swis721 Lt BT" w:cs="Swis721 Lt BT"/>
                                    <w:sz w:val="19"/>
                                    <w:szCs w:val="19"/>
                                  </w:rPr>
                                </w:pPr>
                                <w:r>
                                  <w:rPr>
                                    <w:rFonts w:ascii="Swis721 Lt BT"/>
                                    <w:color w:val="231F20"/>
                                    <w:sz w:val="19"/>
                                  </w:rPr>
                                  <w:t xml:space="preserve">Ms Beth Blackwood was appointed as the CEO of the Association of Heads of Independent Schools of Australia in 2016. Prior to then she had a 30-year career in the education </w:t>
                                </w:r>
                                <w:r>
                                  <w:rPr>
                                    <w:rFonts w:ascii="Swis721 Lt BT"/>
                                    <w:color w:val="231F20"/>
                                    <w:spacing w:val="-3"/>
                                    <w:sz w:val="19"/>
                                  </w:rPr>
                                  <w:t>sector,</w:t>
                                </w:r>
                                <w:r>
                                  <w:rPr>
                                    <w:rFonts w:ascii="Swis721 Lt BT"/>
                                    <w:color w:val="231F20"/>
                                    <w:sz w:val="19"/>
                                  </w:rPr>
                                  <w:t xml:space="preserve"> as </w:t>
                                </w:r>
                                <w:r>
                                  <w:rPr>
                                    <w:rFonts w:ascii="Swis721 Lt BT"/>
                                    <w:color w:val="231F20"/>
                                    <w:spacing w:val="-3"/>
                                    <w:sz w:val="19"/>
                                  </w:rPr>
                                  <w:t>teacher,</w:t>
                                </w:r>
                                <w:r>
                                  <w:rPr>
                                    <w:rFonts w:ascii="Swis721 Lt BT"/>
                                    <w:color w:val="231F20"/>
                                    <w:sz w:val="19"/>
                                  </w:rPr>
                                  <w:t xml:space="preserve"> head, deputy principal and principal of various</w:t>
                                </w:r>
                                <w:r>
                                  <w:rPr>
                                    <w:rFonts w:ascii="Swis721 Lt BT"/>
                                    <w:color w:val="231F20"/>
                                    <w:spacing w:val="30"/>
                                    <w:sz w:val="19"/>
                                  </w:rPr>
                                  <w:t xml:space="preserve"> </w:t>
                                </w:r>
                                <w:r>
                                  <w:rPr>
                                    <w:rFonts w:ascii="Swis721 Lt BT"/>
                                    <w:color w:val="231F20"/>
                                    <w:sz w:val="19"/>
                                  </w:rPr>
                                  <w:t>schools througho</w:t>
                                </w:r>
                                <w:r>
                                  <w:rPr>
                                    <w:rFonts w:ascii="Swis721 Lt BT"/>
                                    <w:color w:val="231F20"/>
                                    <w:sz w:val="19"/>
                                  </w:rPr>
                                  <w:t>ut Australia.</w:t>
                                </w:r>
                              </w:p>
                              <w:p w:rsidR="00BB4C10" w:rsidRDefault="002C3305">
                                <w:pPr>
                                  <w:spacing w:before="113"/>
                                  <w:ind w:left="2446" w:right="168"/>
                                  <w:rPr>
                                    <w:rFonts w:ascii="Swis721 Lt BT" w:eastAsia="Swis721 Lt BT" w:hAnsi="Swis721 Lt BT" w:cs="Swis721 Lt BT"/>
                                    <w:sz w:val="19"/>
                                    <w:szCs w:val="19"/>
                                  </w:rPr>
                                </w:pPr>
                                <w:r>
                                  <w:rPr>
                                    <w:rFonts w:ascii="Swis721 Lt BT" w:eastAsia="Swis721 Lt BT" w:hAnsi="Swis721 Lt BT" w:cs="Swis721 Lt BT"/>
                                    <w:color w:val="231F20"/>
                                    <w:sz w:val="19"/>
                                    <w:szCs w:val="19"/>
                                  </w:rPr>
                                  <w:t>Beth</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is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committed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to</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education</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equality</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young</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women,</w:t>
                                </w:r>
                                <w:r>
                                  <w:rPr>
                                    <w:rFonts w:ascii="Swis721 Lt BT" w:eastAsia="Swis721 Lt BT" w:hAnsi="Swis721 Lt BT" w:cs="Swis721 Lt BT"/>
                                    <w:color w:val="231F20"/>
                                    <w:sz w:val="19"/>
                                    <w:szCs w:val="19"/>
                                  </w:rPr>
                                  <w:t xml:space="preserve"> and has served previously as President and Executive Board member of the Alliance of All Girls’ Schools Australasia. Beth has been a member of many committees and working parties for</w:t>
                                </w:r>
                              </w:p>
                              <w:p w:rsidR="00BB4C10" w:rsidRDefault="002C3305">
                                <w:pPr>
                                  <w:ind w:left="2446" w:right="432"/>
                                  <w:rPr>
                                    <w:rFonts w:ascii="Swis721 Lt BT" w:eastAsia="Swis721 Lt BT" w:hAnsi="Swis721 Lt BT" w:cs="Swis721 Lt BT"/>
                                    <w:sz w:val="19"/>
                                    <w:szCs w:val="19"/>
                                  </w:rPr>
                                </w:pPr>
                                <w:r>
                                  <w:rPr>
                                    <w:rFonts w:ascii="Swis721 Lt BT"/>
                                    <w:color w:val="231F20"/>
                                    <w:sz w:val="19"/>
                                  </w:rPr>
                                  <w:t xml:space="preserve">the Association of Independent Schools of </w:t>
                                </w:r>
                                <w:r>
                                  <w:rPr>
                                    <w:rFonts w:ascii="Swis721 Lt BT"/>
                                    <w:color w:val="231F20"/>
                                    <w:spacing w:val="-1"/>
                                    <w:sz w:val="19"/>
                                  </w:rPr>
                                  <w:t>Western</w:t>
                                </w:r>
                                <w:r>
                                  <w:rPr>
                                    <w:rFonts w:ascii="Swis721 Lt BT"/>
                                    <w:color w:val="231F20"/>
                                    <w:sz w:val="19"/>
                                  </w:rPr>
                                  <w:t xml:space="preserve"> Australia.</w:t>
                                </w:r>
                                <w:r>
                                  <w:rPr>
                                    <w:rFonts w:ascii="Swis721 Lt BT"/>
                                    <w:color w:val="231F20"/>
                                    <w:spacing w:val="23"/>
                                    <w:sz w:val="19"/>
                                  </w:rPr>
                                  <w:t xml:space="preserve"> </w:t>
                                </w:r>
                                <w:r>
                                  <w:rPr>
                                    <w:rFonts w:ascii="Swis721 Lt BT"/>
                                    <w:color w:val="231F20"/>
                                    <w:sz w:val="19"/>
                                  </w:rPr>
                                  <w:t>She is curr</w:t>
                                </w:r>
                                <w:r>
                                  <w:rPr>
                                    <w:rFonts w:ascii="Swis721 Lt BT"/>
                                    <w:color w:val="231F20"/>
                                    <w:sz w:val="19"/>
                                  </w:rPr>
                                  <w:t>ently a director of the Australian Council on Children and the Media.</w:t>
                                </w:r>
                              </w:p>
                              <w:p w:rsidR="00BB4C10" w:rsidRDefault="002C3305">
                                <w:pPr>
                                  <w:spacing w:before="113"/>
                                  <w:ind w:left="2446" w:right="744"/>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Other areas of interest include the education of Indigenous students, international baccalaureate programs, positive </w:t>
                                </w:r>
                                <w:r>
                                  <w:rPr>
                                    <w:rFonts w:ascii="Swis721 Lt BT" w:eastAsia="Swis721 Lt BT" w:hAnsi="Swis721 Lt BT" w:cs="Swis721 Lt BT"/>
                                    <w:color w:val="231F20"/>
                                    <w:spacing w:val="-2"/>
                                    <w:sz w:val="19"/>
                                    <w:szCs w:val="19"/>
                                  </w:rPr>
                                  <w:t>psychology,</w:t>
                                </w:r>
                                <w:r>
                                  <w:rPr>
                                    <w:rFonts w:ascii="Swis721 Lt BT" w:eastAsia="Swis721 Lt BT" w:hAnsi="Swis721 Lt BT" w:cs="Swis721 Lt BT"/>
                                    <w:color w:val="231F20"/>
                                    <w:sz w:val="19"/>
                                    <w:szCs w:val="19"/>
                                  </w:rPr>
                                  <w:t xml:space="preserve"> technology as an educational tool and</w:t>
                                </w:r>
                                <w:r>
                                  <w:rPr>
                                    <w:rFonts w:ascii="Swis721 Lt BT" w:eastAsia="Swis721 Lt BT" w:hAnsi="Swis721 Lt BT" w:cs="Swis721 Lt BT"/>
                                    <w:color w:val="231F20"/>
                                    <w:spacing w:val="27"/>
                                    <w:sz w:val="19"/>
                                    <w:szCs w:val="19"/>
                                  </w:rPr>
                                  <w:t xml:space="preserve"> </w:t>
                                </w:r>
                                <w:r>
                                  <w:rPr>
                                    <w:rFonts w:ascii="Swis721 Lt BT" w:eastAsia="Swis721 Lt BT" w:hAnsi="Swis721 Lt BT" w:cs="Swis721 Lt BT"/>
                                    <w:color w:val="231F20"/>
                                    <w:sz w:val="19"/>
                                    <w:szCs w:val="19"/>
                                  </w:rPr>
                                  <w:t>women’s leadership.</w:t>
                                </w:r>
                              </w:p>
                            </w:txbxContent>
                          </wps:txbx>
                          <wps:bodyPr rot="0" vert="horz" wrap="square" lIns="0" tIns="0" rIns="0" bIns="0" anchor="t" anchorCtr="0" upright="1">
                            <a:noAutofit/>
                          </wps:bodyPr>
                        </wps:wsp>
                      </wpg:grpSp>
                    </wpg:wgp>
                  </a:graphicData>
                </a:graphic>
              </wp:inline>
            </w:drawing>
          </mc:Choice>
          <mc:Fallback>
            <w:pict>
              <v:group id="Group 717" o:spid="_x0000_s1176" style="width:399.7pt;height:254.85pt;mso-position-horizontal-relative:char;mso-position-vertical-relative:line" coordsize="7994,5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">
                <v:group id="Group 727" o:spid="_x0000_s1177" style="position:absolute;top:1;width:2277;height:5095" coordorigin=",1" coordsize="2277,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28" o:spid="_x0000_s1178" style="position:absolute;top:1;width:2277;height:5095;visibility:visible;mso-wrap-style:square;v-text-anchor:top" coordsize="2277,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SZMUA&#10;AADcAAAADwAAAGRycy9kb3ducmV2LnhtbESPT2sCMRTE74LfITyhN81W8E9Xo6i0UPG0KoXeHpvn&#10;ZunmZUlSd/vtTaHQ4zAzv2HW29424k4+1I4VPE8yEMSl0zVXCq6Xt/ESRIjIGhvHpOCHAmw3w8Ea&#10;c+06Luh+jpVIEA45KjAxtrmUoTRkMUxcS5y8m/MWY5K+ktpjl+C2kdMsm0uLNacFgy0dDJVf52+r&#10;4HV59XvT8Ec3P37ay0txKlrtlXoa9bsViEh9/A//td+1gsVsBr9n0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ZJkxQAAANwAAAAPAAAAAAAAAAAAAAAAAJgCAABkcnMv&#10;ZG93bnJldi54bWxQSwUGAAAAAAQABAD1AAAAigMAAAAA&#10;" path="m2277,l,,,5094r2277,l2277,xe" fillcolor="#dae7e8" stroked="f">
                    <v:path arrowok="t" o:connecttype="custom" o:connectlocs="2277,1;0,1;0,5095;2277,5095;2277,1" o:connectangles="0,0,0,0,0"/>
                  </v:shape>
                </v:group>
                <v:group id="Group 725" o:spid="_x0000_s1179" style="position:absolute;left:2277;top:1;width:2;height:5095" coordorigin="2277,1" coordsize="2,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26" o:spid="_x0000_s1180" style="position:absolute;left:2277;top:1;width:2;height:5095;visibility:visible;mso-wrap-style:square;v-text-anchor:top" coordsize="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3RMYA&#10;AADcAAAADwAAAGRycy9kb3ducmV2LnhtbESPQWvCQBSE74X+h+UVvNVNKpo2dQ2hIIaerK3g8ZF9&#10;TVKzb0N2NfHfuwXB4zAz3zDLbDStOFPvGssK4mkEgri0uuFKwc/3+vkVhPPIGlvLpOBCDrLV48MS&#10;U20H/qLzzlciQNilqKD2vkuldGVNBt3UdsTB+7W9QR9kX0nd4xDgppUvUbSQBhsOCzV29FFTedyd&#10;jIK39byQxeI4zvL8M/7bbPeH3LdKTZ7G/B2Ep9Hfw7d2oRUk8w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b3RMYAAADcAAAADwAAAAAAAAAAAAAAAACYAgAAZHJz&#10;L2Rvd25yZXYueG1sUEsFBgAAAAAEAAQA9QAAAIsDAAAAAA==&#10;" path="m,l,5094e" filled="f" strokecolor="#dae7e8" strokeweight=".03564mm">
                    <v:path arrowok="t" o:connecttype="custom" o:connectlocs="0,1;0,5095" o:connectangles="0,0"/>
                  </v:shape>
                </v:group>
                <v:group id="Group 722" o:spid="_x0000_s1181" style="position:absolute;left:2277;top:1;width:5718;height:5095" coordorigin="2277,1" coordsize="5718,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24" o:spid="_x0000_s1182" style="position:absolute;left:2277;top:1;width:5718;height:5095;visibility:visible;mso-wrap-style:square;v-text-anchor:top" coordsize="5718,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4sQA&#10;AADcAAAADwAAAGRycy9kb3ducmV2LnhtbESPT0sDMRDF74LfIUzBm81WaNVt01IEQaSIVj30NiTT&#10;zdLNZEnGduunN4Lg8fH+/HiL1RA6daSU28gGJuMKFLGNruXGwMf74/UdqCzIDrvIZOBMGVbLy4sF&#10;1i6e+I2OW2lUGeFcowEv0tdaZ+spYB7Hnrh4+5gCSpGp0S7hqYyHTt9U1UwHbLkQPPb04Mketl+h&#10;QD7z62696cV9pxc7Ez88T6035mo0rOeghAb5D/+1n5yB2+k9/J4p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9+LEAAAA3AAAAA8AAAAAAAAAAAAAAAAAmAIAAGRycy9k&#10;b3ducmV2LnhtbFBLBQYAAAAABAAEAPUAAACJAwAAAAA=&#10;" path="m5717,l,,,5094r5717,l5717,xe" fillcolor="#dae7e8" stroked="f">
                    <v:path arrowok="t" o:connecttype="custom" o:connectlocs="5717,1;0,1;0,5095;5717,5095;5717,1" o:connectangles="0,0,0,0,0"/>
                  </v:shape>
                  <v:shape id="Picture 723" o:spid="_x0000_s1183"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qsfCAAAA3AAAAA8AAABkcnMvZG93bnJldi54bWxET8tqwkAU3Rf6D8MVuqsTFVKJjiLFSHFV&#10;HwjuLplrJpi5EzKTR/++syh0eTjv9Xa0teip9ZVjBbNpAoK4cLriUsH1kr8vQfiArLF2TAp+yMN2&#10;8/qyxky7gU/Un0MpYgj7DBWYEJpMSl8YsuinriGO3MO1FkOEbSl1i0MMt7WcJ0kqLVYcGww29Gmo&#10;eJ47q8B+y/31fjz089MxN6a7SbNf9Eq9TcbdCkSgMfyL/9xfWsFHGufH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qrHwgAAANwAAAAPAAAAAAAAAAAAAAAAAJ8C&#10;AABkcnMvZG93bnJldi54bWxQSwUGAAAAAAQABAD3AAAAjgMAAAAA&#10;">
                    <v:imagedata r:id="rId97" o:title=""/>
                  </v:shape>
                </v:group>
                <v:group id="Group 718" o:spid="_x0000_s1184"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21" o:spid="_x0000_s1185"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XkMQA&#10;AADcAAAADwAAAGRycy9kb3ducmV2LnhtbESPwWrDMBBE74X8g9hAbrUcE5ziRAlNaMDgQ2jcD1is&#10;jWVqrYylxu7fV4VCj8PMvGH2x9n24kGj7xwrWCcpCOLG6Y5bBR/15fkFhA/IGnvHpOCbPBwPi6c9&#10;FtpN/E6PW2hFhLAvUIEJYSik9I0hiz5xA3H07m60GKIcW6lHnCLc9jJL01xa7DguGBzobKj5vH1Z&#10;BYPfYrbOr1M9d9eqNNXbabNJlVot59cdiEBz+A//tUutYJtn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F5DEAAAA3AAAAA8AAAAAAAAAAAAAAAAAmAIAAGRycy9k&#10;b3ducmV2LnhtbFBLBQYAAAAABAAEAPUAAACJAwAAAAA=&#10;" path="m,2530r2024,l2024,,,,,2530xe" filled="f" strokecolor="#71797f" strokeweight=".3pt">
                    <v:path arrowok="t" o:connecttype="custom" o:connectlocs="0,2704;2024,2704;2024,174;0,174;0,2704" o:connectangles="0,0,0,0,0"/>
                  </v:shape>
                  <v:shape id="Text Box 720" o:spid="_x0000_s1186" type="#_x0000_t202" style="position:absolute;top:1;width:2277;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309"/>
                            <w:rPr>
                              <w:rFonts w:ascii="Swis721 Md BT" w:eastAsia="Swis721 Md BT" w:hAnsi="Swis721 Md BT" w:cs="Swis721 Md BT"/>
                              <w:sz w:val="16"/>
                              <w:szCs w:val="16"/>
                            </w:rPr>
                          </w:pPr>
                          <w:r>
                            <w:rPr>
                              <w:rFonts w:ascii="Swis721 Md BT"/>
                              <w:i/>
                              <w:color w:val="303B41"/>
                              <w:sz w:val="16"/>
                            </w:rPr>
                            <w:t>Ms Beth Blackwood was appointed to the AITSL Board on 17 June 2018</w:t>
                          </w:r>
                        </w:p>
                      </w:txbxContent>
                    </v:textbox>
                  </v:shape>
                  <v:shape id="Text Box 719" o:spid="_x0000_s1187" type="#_x0000_t202" style="position:absolute;width:7994;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BB4C10" w:rsidRDefault="002C3305">
                          <w:pPr>
                            <w:spacing w:before="136"/>
                            <w:ind w:left="2446"/>
                            <w:rPr>
                              <w:rFonts w:ascii="Swis721 Md BT" w:eastAsia="Swis721 Md BT" w:hAnsi="Swis721 Md BT" w:cs="Swis721 Md BT"/>
                            </w:rPr>
                          </w:pPr>
                          <w:r>
                            <w:rPr>
                              <w:rFonts w:ascii="Swis721 Md BT"/>
                              <w:color w:val="00757A"/>
                            </w:rPr>
                            <w:t>Ms Beth Blackwood</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BA DipEd</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219"/>
                            <w:rPr>
                              <w:rFonts w:ascii="Swis721 Lt BT" w:eastAsia="Swis721 Lt BT" w:hAnsi="Swis721 Lt BT" w:cs="Swis721 Lt BT"/>
                              <w:sz w:val="19"/>
                              <w:szCs w:val="19"/>
                            </w:rPr>
                          </w:pPr>
                          <w:r>
                            <w:rPr>
                              <w:rFonts w:ascii="Swis721 Lt BT"/>
                              <w:color w:val="231F20"/>
                              <w:sz w:val="19"/>
                            </w:rPr>
                            <w:t xml:space="preserve">Ms Beth Blackwood was appointed as the CEO of the Association of Heads of Independent Schools of Australia in 2016. Prior to then she had a 30-year career in the education </w:t>
                          </w:r>
                          <w:r>
                            <w:rPr>
                              <w:rFonts w:ascii="Swis721 Lt BT"/>
                              <w:color w:val="231F20"/>
                              <w:spacing w:val="-3"/>
                              <w:sz w:val="19"/>
                            </w:rPr>
                            <w:t>sector,</w:t>
                          </w:r>
                          <w:r>
                            <w:rPr>
                              <w:rFonts w:ascii="Swis721 Lt BT"/>
                              <w:color w:val="231F20"/>
                              <w:sz w:val="19"/>
                            </w:rPr>
                            <w:t xml:space="preserve"> as </w:t>
                          </w:r>
                          <w:r>
                            <w:rPr>
                              <w:rFonts w:ascii="Swis721 Lt BT"/>
                              <w:color w:val="231F20"/>
                              <w:spacing w:val="-3"/>
                              <w:sz w:val="19"/>
                            </w:rPr>
                            <w:t>teacher,</w:t>
                          </w:r>
                          <w:r>
                            <w:rPr>
                              <w:rFonts w:ascii="Swis721 Lt BT"/>
                              <w:color w:val="231F20"/>
                              <w:sz w:val="19"/>
                            </w:rPr>
                            <w:t xml:space="preserve"> head, deputy principal and principal of various</w:t>
                          </w:r>
                          <w:r>
                            <w:rPr>
                              <w:rFonts w:ascii="Swis721 Lt BT"/>
                              <w:color w:val="231F20"/>
                              <w:spacing w:val="30"/>
                              <w:sz w:val="19"/>
                            </w:rPr>
                            <w:t xml:space="preserve"> </w:t>
                          </w:r>
                          <w:r>
                            <w:rPr>
                              <w:rFonts w:ascii="Swis721 Lt BT"/>
                              <w:color w:val="231F20"/>
                              <w:sz w:val="19"/>
                            </w:rPr>
                            <w:t>schools througho</w:t>
                          </w:r>
                          <w:r>
                            <w:rPr>
                              <w:rFonts w:ascii="Swis721 Lt BT"/>
                              <w:color w:val="231F20"/>
                              <w:sz w:val="19"/>
                            </w:rPr>
                            <w:t>ut Australia.</w:t>
                          </w:r>
                        </w:p>
                        <w:p w:rsidR="00BB4C10" w:rsidRDefault="002C3305">
                          <w:pPr>
                            <w:spacing w:before="113"/>
                            <w:ind w:left="2446" w:right="168"/>
                            <w:rPr>
                              <w:rFonts w:ascii="Swis721 Lt BT" w:eastAsia="Swis721 Lt BT" w:hAnsi="Swis721 Lt BT" w:cs="Swis721 Lt BT"/>
                              <w:sz w:val="19"/>
                              <w:szCs w:val="19"/>
                            </w:rPr>
                          </w:pPr>
                          <w:r>
                            <w:rPr>
                              <w:rFonts w:ascii="Swis721 Lt BT" w:eastAsia="Swis721 Lt BT" w:hAnsi="Swis721 Lt BT" w:cs="Swis721 Lt BT"/>
                              <w:color w:val="231F20"/>
                              <w:sz w:val="19"/>
                              <w:szCs w:val="19"/>
                            </w:rPr>
                            <w:t>Beth</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is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committed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to</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education</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equality</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young</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women,</w:t>
                          </w:r>
                          <w:r>
                            <w:rPr>
                              <w:rFonts w:ascii="Swis721 Lt BT" w:eastAsia="Swis721 Lt BT" w:hAnsi="Swis721 Lt BT" w:cs="Swis721 Lt BT"/>
                              <w:color w:val="231F20"/>
                              <w:sz w:val="19"/>
                              <w:szCs w:val="19"/>
                            </w:rPr>
                            <w:t xml:space="preserve"> and has served previously as President and Executive Board member of the Alliance of All Girls’ Schools Australasia. Beth has been a member of many committees and working parties for</w:t>
                          </w:r>
                        </w:p>
                        <w:p w:rsidR="00BB4C10" w:rsidRDefault="002C3305">
                          <w:pPr>
                            <w:ind w:left="2446" w:right="432"/>
                            <w:rPr>
                              <w:rFonts w:ascii="Swis721 Lt BT" w:eastAsia="Swis721 Lt BT" w:hAnsi="Swis721 Lt BT" w:cs="Swis721 Lt BT"/>
                              <w:sz w:val="19"/>
                              <w:szCs w:val="19"/>
                            </w:rPr>
                          </w:pPr>
                          <w:r>
                            <w:rPr>
                              <w:rFonts w:ascii="Swis721 Lt BT"/>
                              <w:color w:val="231F20"/>
                              <w:sz w:val="19"/>
                            </w:rPr>
                            <w:t xml:space="preserve">the Association of Independent Schools of </w:t>
                          </w:r>
                          <w:r>
                            <w:rPr>
                              <w:rFonts w:ascii="Swis721 Lt BT"/>
                              <w:color w:val="231F20"/>
                              <w:spacing w:val="-1"/>
                              <w:sz w:val="19"/>
                            </w:rPr>
                            <w:t>Western</w:t>
                          </w:r>
                          <w:r>
                            <w:rPr>
                              <w:rFonts w:ascii="Swis721 Lt BT"/>
                              <w:color w:val="231F20"/>
                              <w:sz w:val="19"/>
                            </w:rPr>
                            <w:t xml:space="preserve"> Australia.</w:t>
                          </w:r>
                          <w:r>
                            <w:rPr>
                              <w:rFonts w:ascii="Swis721 Lt BT"/>
                              <w:color w:val="231F20"/>
                              <w:spacing w:val="23"/>
                              <w:sz w:val="19"/>
                            </w:rPr>
                            <w:t xml:space="preserve"> </w:t>
                          </w:r>
                          <w:r>
                            <w:rPr>
                              <w:rFonts w:ascii="Swis721 Lt BT"/>
                              <w:color w:val="231F20"/>
                              <w:sz w:val="19"/>
                            </w:rPr>
                            <w:t>She is curr</w:t>
                          </w:r>
                          <w:r>
                            <w:rPr>
                              <w:rFonts w:ascii="Swis721 Lt BT"/>
                              <w:color w:val="231F20"/>
                              <w:sz w:val="19"/>
                            </w:rPr>
                            <w:t>ently a director of the Australian Council on Children and the Media.</w:t>
                          </w:r>
                        </w:p>
                        <w:p w:rsidR="00BB4C10" w:rsidRDefault="002C3305">
                          <w:pPr>
                            <w:spacing w:before="113"/>
                            <w:ind w:left="2446" w:right="744"/>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Other areas of interest include the education of Indigenous students, international baccalaureate programs, positive </w:t>
                          </w:r>
                          <w:r>
                            <w:rPr>
                              <w:rFonts w:ascii="Swis721 Lt BT" w:eastAsia="Swis721 Lt BT" w:hAnsi="Swis721 Lt BT" w:cs="Swis721 Lt BT"/>
                              <w:color w:val="231F20"/>
                              <w:spacing w:val="-2"/>
                              <w:sz w:val="19"/>
                              <w:szCs w:val="19"/>
                            </w:rPr>
                            <w:t>psychology,</w:t>
                          </w:r>
                          <w:r>
                            <w:rPr>
                              <w:rFonts w:ascii="Swis721 Lt BT" w:eastAsia="Swis721 Lt BT" w:hAnsi="Swis721 Lt BT" w:cs="Swis721 Lt BT"/>
                              <w:color w:val="231F20"/>
                              <w:sz w:val="19"/>
                              <w:szCs w:val="19"/>
                            </w:rPr>
                            <w:t xml:space="preserve"> technology as an educational tool and</w:t>
                          </w:r>
                          <w:r>
                            <w:rPr>
                              <w:rFonts w:ascii="Swis721 Lt BT" w:eastAsia="Swis721 Lt BT" w:hAnsi="Swis721 Lt BT" w:cs="Swis721 Lt BT"/>
                              <w:color w:val="231F20"/>
                              <w:spacing w:val="27"/>
                              <w:sz w:val="19"/>
                              <w:szCs w:val="19"/>
                            </w:rPr>
                            <w:t xml:space="preserve"> </w:t>
                          </w:r>
                          <w:r>
                            <w:rPr>
                              <w:rFonts w:ascii="Swis721 Lt BT" w:eastAsia="Swis721 Lt BT" w:hAnsi="Swis721 Lt BT" w:cs="Swis721 Lt BT"/>
                              <w:color w:val="231F20"/>
                              <w:sz w:val="19"/>
                              <w:szCs w:val="19"/>
                            </w:rPr>
                            <w:t>women’s leadership.</w:t>
                          </w:r>
                        </w:p>
                      </w:txbxContent>
                    </v:textbox>
                  </v:shape>
                </v:group>
                <w10:anchorlock/>
              </v:group>
            </w:pict>
          </mc:Fallback>
        </mc:AlternateContent>
      </w:r>
    </w:p>
    <w:p w:rsidR="00BB4C10" w:rsidRDefault="00BB4C10">
      <w:pPr>
        <w:spacing w:before="11"/>
        <w:rPr>
          <w:rFonts w:ascii="Swis721 Lt BT" w:eastAsia="Swis721 Lt BT" w:hAnsi="Swis721 Lt BT" w:cs="Swis721 Lt BT"/>
          <w:sz w:val="21"/>
          <w:szCs w:val="21"/>
        </w:rPr>
      </w:pPr>
    </w:p>
    <w:p w:rsidR="00BB4C10" w:rsidRDefault="00BB4C10">
      <w:pPr>
        <w:rPr>
          <w:rFonts w:ascii="Swis721 Lt BT" w:eastAsia="Swis721 Lt BT" w:hAnsi="Swis721 Lt BT" w:cs="Swis721 Lt BT"/>
          <w:sz w:val="21"/>
          <w:szCs w:val="21"/>
        </w:rPr>
        <w:sectPr w:rsidR="00BB4C10">
          <w:pgSz w:w="9980" w:h="14180"/>
          <w:pgMar w:top="800" w:right="1020" w:bottom="640" w:left="740" w:header="0" w:footer="452" w:gutter="0"/>
          <w:cols w:space="720"/>
        </w:sect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4"/>
        <w:rPr>
          <w:rFonts w:ascii="Swis721 Lt BT" w:eastAsia="Swis721 Lt BT" w:hAnsi="Swis721 Lt BT" w:cs="Swis721 Lt BT"/>
          <w:sz w:val="23"/>
          <w:szCs w:val="23"/>
        </w:rPr>
      </w:pPr>
    </w:p>
    <w:p w:rsidR="00BB4C10" w:rsidRDefault="002C3305">
      <w:pPr>
        <w:spacing w:line="250" w:lineRule="auto"/>
        <w:ind w:left="280" w:right="162"/>
        <w:rPr>
          <w:rFonts w:ascii="Swis721 Md BT" w:eastAsia="Swis721 Md BT" w:hAnsi="Swis721 Md BT" w:cs="Swis721 Md BT"/>
          <w:sz w:val="16"/>
          <w:szCs w:val="16"/>
        </w:rPr>
      </w:pPr>
      <w:r>
        <w:rPr>
          <w:rFonts w:ascii="Swis721 Md BT"/>
          <w:i/>
          <w:color w:val="303B41"/>
          <w:sz w:val="16"/>
        </w:rPr>
        <w:t>Dr Jennifer Buckingham was appointed to the AITSL Board on 2 June 2015, and reappointed</w:t>
      </w:r>
    </w:p>
    <w:p w:rsidR="00BB4C10" w:rsidRDefault="002C3305">
      <w:pPr>
        <w:ind w:left="280"/>
        <w:rPr>
          <w:rFonts w:ascii="Swis721 Md BT" w:eastAsia="Swis721 Md BT" w:hAnsi="Swis721 Md BT" w:cs="Swis721 Md BT"/>
          <w:sz w:val="16"/>
          <w:szCs w:val="16"/>
        </w:rPr>
      </w:pPr>
      <w:r>
        <w:rPr>
          <w:rFonts w:ascii="Swis721 Md BT"/>
          <w:i/>
          <w:color w:val="303B41"/>
          <w:sz w:val="16"/>
        </w:rPr>
        <w:t>effective from 2 June 2018</w:t>
      </w:r>
    </w:p>
    <w:p w:rsidR="00BB4C10" w:rsidRDefault="002C3305">
      <w:pPr>
        <w:pStyle w:val="Heading6"/>
        <w:spacing w:before="65"/>
        <w:ind w:left="280"/>
      </w:pPr>
      <w:r>
        <w:br w:type="column"/>
      </w:r>
      <w:r>
        <w:rPr>
          <w:color w:val="00757A"/>
        </w:rPr>
        <w:t>Dr Jennifer Buckingham</w:t>
      </w:r>
    </w:p>
    <w:p w:rsidR="00BB4C10" w:rsidRDefault="00270C57">
      <w:pPr>
        <w:spacing w:before="34"/>
        <w:ind w:left="280"/>
        <w:rPr>
          <w:rFonts w:ascii="Swis721 Lt BT" w:eastAsia="Swis721 Lt BT" w:hAnsi="Swis721 Lt BT" w:cs="Swis721 Lt BT"/>
          <w:sz w:val="18"/>
          <w:szCs w:val="18"/>
        </w:rPr>
      </w:pPr>
      <w:r>
        <w:rPr>
          <w:noProof/>
          <w:lang w:val="en-AU" w:eastAsia="en-AU"/>
        </w:rPr>
        <mc:AlternateContent>
          <mc:Choice Requires="wpg">
            <w:drawing>
              <wp:anchor distT="0" distB="0" distL="114300" distR="114300" simplePos="0" relativeHeight="251609088" behindDoc="1" locked="0" layoutInCell="1" allowOverlap="1">
                <wp:simplePos x="0" y="0"/>
                <wp:positionH relativeFrom="page">
                  <wp:posOffset>539750</wp:posOffset>
                </wp:positionH>
                <wp:positionV relativeFrom="paragraph">
                  <wp:posOffset>-254635</wp:posOffset>
                </wp:positionV>
                <wp:extent cx="5076190" cy="3381375"/>
                <wp:effectExtent l="0" t="10795" r="3810" b="8255"/>
                <wp:wrapNone/>
                <wp:docPr id="743"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381375"/>
                          <a:chOff x="850" y="-401"/>
                          <a:chExt cx="7994" cy="5325"/>
                        </a:xfrm>
                      </wpg:grpSpPr>
                      <wpg:grpSp>
                        <wpg:cNvPr id="744" name="Group 715"/>
                        <wpg:cNvGrpSpPr>
                          <a:grpSpLocks/>
                        </wpg:cNvGrpSpPr>
                        <wpg:grpSpPr bwMode="auto">
                          <a:xfrm>
                            <a:off x="850" y="-400"/>
                            <a:ext cx="2277" cy="5323"/>
                            <a:chOff x="850" y="-400"/>
                            <a:chExt cx="2277" cy="5323"/>
                          </a:xfrm>
                        </wpg:grpSpPr>
                        <wps:wsp>
                          <wps:cNvPr id="745" name="Freeform 716"/>
                          <wps:cNvSpPr>
                            <a:spLocks/>
                          </wps:cNvSpPr>
                          <wps:spPr bwMode="auto">
                            <a:xfrm>
                              <a:off x="850" y="-400"/>
                              <a:ext cx="2277" cy="5323"/>
                            </a:xfrm>
                            <a:custGeom>
                              <a:avLst/>
                              <a:gdLst>
                                <a:gd name="T0" fmla="+- 0 3127 850"/>
                                <a:gd name="T1" fmla="*/ T0 w 2277"/>
                                <a:gd name="T2" fmla="+- 0 -400 -400"/>
                                <a:gd name="T3" fmla="*/ -400 h 5323"/>
                                <a:gd name="T4" fmla="+- 0 850 850"/>
                                <a:gd name="T5" fmla="*/ T4 w 2277"/>
                                <a:gd name="T6" fmla="+- 0 -400 -400"/>
                                <a:gd name="T7" fmla="*/ -400 h 5323"/>
                                <a:gd name="T8" fmla="+- 0 850 850"/>
                                <a:gd name="T9" fmla="*/ T8 w 2277"/>
                                <a:gd name="T10" fmla="+- 0 4923 -400"/>
                                <a:gd name="T11" fmla="*/ 4923 h 5323"/>
                                <a:gd name="T12" fmla="+- 0 3127 850"/>
                                <a:gd name="T13" fmla="*/ T12 w 2277"/>
                                <a:gd name="T14" fmla="+- 0 4923 -400"/>
                                <a:gd name="T15" fmla="*/ 4923 h 5323"/>
                                <a:gd name="T16" fmla="+- 0 3127 850"/>
                                <a:gd name="T17" fmla="*/ T16 w 2277"/>
                                <a:gd name="T18" fmla="+- 0 -400 -400"/>
                                <a:gd name="T19" fmla="*/ -400 h 5323"/>
                              </a:gdLst>
                              <a:ahLst/>
                              <a:cxnLst>
                                <a:cxn ang="0">
                                  <a:pos x="T1" y="T3"/>
                                </a:cxn>
                                <a:cxn ang="0">
                                  <a:pos x="T5" y="T7"/>
                                </a:cxn>
                                <a:cxn ang="0">
                                  <a:pos x="T9" y="T11"/>
                                </a:cxn>
                                <a:cxn ang="0">
                                  <a:pos x="T13" y="T15"/>
                                </a:cxn>
                                <a:cxn ang="0">
                                  <a:pos x="T17" y="T19"/>
                                </a:cxn>
                              </a:cxnLst>
                              <a:rect l="0" t="0" r="r" b="b"/>
                              <a:pathLst>
                                <a:path w="2277" h="5323">
                                  <a:moveTo>
                                    <a:pt x="2277" y="0"/>
                                  </a:moveTo>
                                  <a:lnTo>
                                    <a:pt x="0" y="0"/>
                                  </a:lnTo>
                                  <a:lnTo>
                                    <a:pt x="0" y="5323"/>
                                  </a:lnTo>
                                  <a:lnTo>
                                    <a:pt x="2277" y="5323"/>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13"/>
                        <wpg:cNvGrpSpPr>
                          <a:grpSpLocks/>
                        </wpg:cNvGrpSpPr>
                        <wpg:grpSpPr bwMode="auto">
                          <a:xfrm>
                            <a:off x="3127" y="-400"/>
                            <a:ext cx="2" cy="5323"/>
                            <a:chOff x="3127" y="-400"/>
                            <a:chExt cx="2" cy="5323"/>
                          </a:xfrm>
                        </wpg:grpSpPr>
                        <wps:wsp>
                          <wps:cNvPr id="747" name="Freeform 714"/>
                          <wps:cNvSpPr>
                            <a:spLocks/>
                          </wps:cNvSpPr>
                          <wps:spPr bwMode="auto">
                            <a:xfrm>
                              <a:off x="3127" y="-400"/>
                              <a:ext cx="2" cy="5323"/>
                            </a:xfrm>
                            <a:custGeom>
                              <a:avLst/>
                              <a:gdLst>
                                <a:gd name="T0" fmla="+- 0 -400 -400"/>
                                <a:gd name="T1" fmla="*/ -400 h 5323"/>
                                <a:gd name="T2" fmla="+- 0 4923 -400"/>
                                <a:gd name="T3" fmla="*/ 4923 h 5323"/>
                              </a:gdLst>
                              <a:ahLst/>
                              <a:cxnLst>
                                <a:cxn ang="0">
                                  <a:pos x="0" y="T1"/>
                                </a:cxn>
                                <a:cxn ang="0">
                                  <a:pos x="0" y="T3"/>
                                </a:cxn>
                              </a:cxnLst>
                              <a:rect l="0" t="0" r="r" b="b"/>
                              <a:pathLst>
                                <a:path h="5323">
                                  <a:moveTo>
                                    <a:pt x="0" y="0"/>
                                  </a:moveTo>
                                  <a:lnTo>
                                    <a:pt x="0" y="5323"/>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10"/>
                        <wpg:cNvGrpSpPr>
                          <a:grpSpLocks/>
                        </wpg:cNvGrpSpPr>
                        <wpg:grpSpPr bwMode="auto">
                          <a:xfrm>
                            <a:off x="3127" y="-400"/>
                            <a:ext cx="5718" cy="5323"/>
                            <a:chOff x="3127" y="-400"/>
                            <a:chExt cx="5718" cy="5323"/>
                          </a:xfrm>
                        </wpg:grpSpPr>
                        <wps:wsp>
                          <wps:cNvPr id="749" name="Freeform 712"/>
                          <wps:cNvSpPr>
                            <a:spLocks/>
                          </wps:cNvSpPr>
                          <wps:spPr bwMode="auto">
                            <a:xfrm>
                              <a:off x="3127" y="-400"/>
                              <a:ext cx="5718" cy="5323"/>
                            </a:xfrm>
                            <a:custGeom>
                              <a:avLst/>
                              <a:gdLst>
                                <a:gd name="T0" fmla="+- 0 8844 3127"/>
                                <a:gd name="T1" fmla="*/ T0 w 5718"/>
                                <a:gd name="T2" fmla="+- 0 -400 -400"/>
                                <a:gd name="T3" fmla="*/ -400 h 5323"/>
                                <a:gd name="T4" fmla="+- 0 3127 3127"/>
                                <a:gd name="T5" fmla="*/ T4 w 5718"/>
                                <a:gd name="T6" fmla="+- 0 -400 -400"/>
                                <a:gd name="T7" fmla="*/ -400 h 5323"/>
                                <a:gd name="T8" fmla="+- 0 3127 3127"/>
                                <a:gd name="T9" fmla="*/ T8 w 5718"/>
                                <a:gd name="T10" fmla="+- 0 4923 -400"/>
                                <a:gd name="T11" fmla="*/ 4923 h 5323"/>
                                <a:gd name="T12" fmla="+- 0 8844 3127"/>
                                <a:gd name="T13" fmla="*/ T12 w 5718"/>
                                <a:gd name="T14" fmla="+- 0 4923 -400"/>
                                <a:gd name="T15" fmla="*/ 4923 h 5323"/>
                                <a:gd name="T16" fmla="+- 0 8844 3127"/>
                                <a:gd name="T17" fmla="*/ T16 w 5718"/>
                                <a:gd name="T18" fmla="+- 0 -400 -400"/>
                                <a:gd name="T19" fmla="*/ -400 h 5323"/>
                              </a:gdLst>
                              <a:ahLst/>
                              <a:cxnLst>
                                <a:cxn ang="0">
                                  <a:pos x="T1" y="T3"/>
                                </a:cxn>
                                <a:cxn ang="0">
                                  <a:pos x="T5" y="T7"/>
                                </a:cxn>
                                <a:cxn ang="0">
                                  <a:pos x="T9" y="T11"/>
                                </a:cxn>
                                <a:cxn ang="0">
                                  <a:pos x="T13" y="T15"/>
                                </a:cxn>
                                <a:cxn ang="0">
                                  <a:pos x="T17" y="T19"/>
                                </a:cxn>
                              </a:cxnLst>
                              <a:rect l="0" t="0" r="r" b="b"/>
                              <a:pathLst>
                                <a:path w="5718" h="5323">
                                  <a:moveTo>
                                    <a:pt x="5717" y="0"/>
                                  </a:moveTo>
                                  <a:lnTo>
                                    <a:pt x="0" y="0"/>
                                  </a:lnTo>
                                  <a:lnTo>
                                    <a:pt x="0" y="5323"/>
                                  </a:lnTo>
                                  <a:lnTo>
                                    <a:pt x="5717" y="5323"/>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0" name="Picture 7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23" y="-226"/>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1" name="Group 708"/>
                        <wpg:cNvGrpSpPr>
                          <a:grpSpLocks/>
                        </wpg:cNvGrpSpPr>
                        <wpg:grpSpPr bwMode="auto">
                          <a:xfrm>
                            <a:off x="1023" y="-226"/>
                            <a:ext cx="2024" cy="2530"/>
                            <a:chOff x="1023" y="-226"/>
                            <a:chExt cx="2024" cy="2530"/>
                          </a:xfrm>
                        </wpg:grpSpPr>
                        <wps:wsp>
                          <wps:cNvPr id="752" name="Freeform 709"/>
                          <wps:cNvSpPr>
                            <a:spLocks/>
                          </wps:cNvSpPr>
                          <wps:spPr bwMode="auto">
                            <a:xfrm>
                              <a:off x="1023" y="-226"/>
                              <a:ext cx="2024" cy="2530"/>
                            </a:xfrm>
                            <a:custGeom>
                              <a:avLst/>
                              <a:gdLst>
                                <a:gd name="T0" fmla="+- 0 1023 1023"/>
                                <a:gd name="T1" fmla="*/ T0 w 2024"/>
                                <a:gd name="T2" fmla="+- 0 2303 -226"/>
                                <a:gd name="T3" fmla="*/ 2303 h 2530"/>
                                <a:gd name="T4" fmla="+- 0 3047 1023"/>
                                <a:gd name="T5" fmla="*/ T4 w 2024"/>
                                <a:gd name="T6" fmla="+- 0 2303 -226"/>
                                <a:gd name="T7" fmla="*/ 2303 h 2530"/>
                                <a:gd name="T8" fmla="+- 0 3047 1023"/>
                                <a:gd name="T9" fmla="*/ T8 w 2024"/>
                                <a:gd name="T10" fmla="+- 0 -226 -226"/>
                                <a:gd name="T11" fmla="*/ -226 h 2530"/>
                                <a:gd name="T12" fmla="+- 0 1023 1023"/>
                                <a:gd name="T13" fmla="*/ T12 w 2024"/>
                                <a:gd name="T14" fmla="+- 0 -226 -226"/>
                                <a:gd name="T15" fmla="*/ -226 h 2530"/>
                                <a:gd name="T16" fmla="+- 0 1023 1023"/>
                                <a:gd name="T17" fmla="*/ T16 w 2024"/>
                                <a:gd name="T18" fmla="+- 0 2303 -226"/>
                                <a:gd name="T19" fmla="*/ 2303 h 2530"/>
                              </a:gdLst>
                              <a:ahLst/>
                              <a:cxnLst>
                                <a:cxn ang="0">
                                  <a:pos x="T1" y="T3"/>
                                </a:cxn>
                                <a:cxn ang="0">
                                  <a:pos x="T5" y="T7"/>
                                </a:cxn>
                                <a:cxn ang="0">
                                  <a:pos x="T9" y="T11"/>
                                </a:cxn>
                                <a:cxn ang="0">
                                  <a:pos x="T13" y="T15"/>
                                </a:cxn>
                                <a:cxn ang="0">
                                  <a:pos x="T17" y="T19"/>
                                </a:cxn>
                              </a:cxnLst>
                              <a:rect l="0" t="0" r="r" b="b"/>
                              <a:pathLst>
                                <a:path w="2024" h="2530">
                                  <a:moveTo>
                                    <a:pt x="0" y="2529"/>
                                  </a:moveTo>
                                  <a:lnTo>
                                    <a:pt x="2024" y="2529"/>
                                  </a:lnTo>
                                  <a:lnTo>
                                    <a:pt x="2024" y="0"/>
                                  </a:lnTo>
                                  <a:lnTo>
                                    <a:pt x="0" y="0"/>
                                  </a:lnTo>
                                  <a:lnTo>
                                    <a:pt x="0" y="2529"/>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0BFE4C" id="Group 707" o:spid="_x0000_s1026" style="position:absolute;margin-left:42.5pt;margin-top:-20.05pt;width:399.7pt;height:266.25pt;z-index:-251707392;mso-position-horizontal-relative:page" coordorigin="850,-401" coordsize="7994,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">
                <v:group id="Group 715" o:spid="_x0000_s1027" style="position:absolute;left:850;top:-400;width:2277;height:5323" coordorigin="850,-400" coordsize="2277,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16" o:spid="_x0000_s1028" style="position:absolute;left:850;top:-400;width:2277;height:5323;visibility:visible;mso-wrap-style:square;v-text-anchor:top" coordsize="2277,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he8UA&#10;AADcAAAADwAAAGRycy9kb3ducmV2LnhtbESPQWsCMRSE7wX/Q3hCb5pVqrZbo7SKIBQP2oLXx+Z1&#10;s+zmZZuk7vrvTUHocZiZb5jlureNuJAPlWMFk3EGgrhwuuJSwdfnbvQMIkRkjY1jUnClAOvV4GGJ&#10;uXYdH+lyiqVIEA45KjAxtrmUoTBkMYxdS5y8b+ctxiR9KbXHLsFtI6dZNpcWK04LBlvaGCrq069V&#10;cOaXjSk/Jovp4WdbzP17fZZdrdTjsH97BRGpj//he3uvFSye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F7xQAAANwAAAAPAAAAAAAAAAAAAAAAAJgCAABkcnMv&#10;ZG93bnJldi54bWxQSwUGAAAAAAQABAD1AAAAigMAAAAA&#10;" path="m2277,l,,,5323r2277,l2277,xe" fillcolor="#dae7e8" stroked="f">
                    <v:path arrowok="t" o:connecttype="custom" o:connectlocs="2277,-400;0,-400;0,4923;2277,4923;2277,-400" o:connectangles="0,0,0,0,0"/>
                  </v:shape>
                </v:group>
                <v:group id="Group 713" o:spid="_x0000_s1029" style="position:absolute;left:3127;top:-400;width:2;height:5323" coordorigin="3127,-400" coordsize="2,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14" o:spid="_x0000_s1030" style="position:absolute;left:3127;top:-400;width:2;height:5323;visibility:visible;mso-wrap-style:square;v-text-anchor:top" coordsize="2,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BqcMA&#10;AADcAAAADwAAAGRycy9kb3ducmV2LnhtbESP3WoCMRSE7wu+QzhC72q2UquuRmmLgqg3/jzAYXPc&#10;Xbo5WZK4pm9vBKGXw8x8w8yX0TSiI+drywreBxkI4sLqmksF59P6bQLCB2SNjWVS8Eceloveyxxz&#10;bW98oO4YSpEg7HNUUIXQ5lL6oiKDfmBb4uRdrDMYknSl1A5vCW4aOcyyT2mw5rRQYUs/FRW/x6tR&#10;EFfdlvcuOrdbddn3aGum16FR6rUfv2YgAsXwH362N1rB+GM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4BqcMAAADcAAAADwAAAAAAAAAAAAAAAACYAgAAZHJzL2Rv&#10;d25yZXYueG1sUEsFBgAAAAAEAAQA9QAAAIgDAAAAAA==&#10;" path="m,l,5323e" filled="f" strokecolor="#dae7e8" strokeweight=".03564mm">
                    <v:path arrowok="t" o:connecttype="custom" o:connectlocs="0,-400;0,4923" o:connectangles="0,0"/>
                  </v:shape>
                </v:group>
                <v:group id="Group 710" o:spid="_x0000_s1031" style="position:absolute;left:3127;top:-400;width:5718;height:5323" coordorigin="3127,-400" coordsize="5718,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12" o:spid="_x0000_s1032" style="position:absolute;left:3127;top:-400;width:5718;height:5323;visibility:visible;mso-wrap-style:square;v-text-anchor:top" coordsize="5718,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5FcUA&#10;AADcAAAADwAAAGRycy9kb3ducmV2LnhtbESP3WrCQBSE7wu+w3IK3tVNRaumrhKEgKSBUn/uT7PH&#10;JJg9G7KriW/fLRR6OczMN8x6O5hG3KlztWUFr5MIBHFhdc2lgtMxfVmCcB5ZY2OZFDzIwXYzelpj&#10;rG3PX3Q/+FIECLsYFVTet7GUrqjIoJvYljh4F9sZ9EF2pdQd9gFuGjmNojdpsOawUGFLu4qK6+Fm&#10;FMwTny5pkWey0J8y//jO9uU5U2r8PCTvIDwN/j/8195rBYvZC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bkVxQAAANwAAAAPAAAAAAAAAAAAAAAAAJgCAABkcnMv&#10;ZG93bnJldi54bWxQSwUGAAAAAAQABAD1AAAAigMAAAAA&#10;" path="m5717,l,,,5323r5717,l5717,xe" fillcolor="#dae7e8" stroked="f">
                    <v:path arrowok="t" o:connecttype="custom" o:connectlocs="5717,-400;0,-400;0,4923;5717,4923;5717,-400" o:connectangles="0,0,0,0,0"/>
                  </v:shape>
                  <v:shape id="Picture 711" o:spid="_x0000_s1033" type="#_x0000_t75" style="position:absolute;left:1023;top:-226;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8f77BAAAA3AAAAA8AAABkcnMvZG93bnJldi54bWxET01rAjEQvRf8D2GE3mp2hardGkUsioge&#10;tD14HJJxd3EzWZJU139vDoLHx/uezjvbiCv5UDtWkA8yEMTamZpLBX+/q48JiBCRDTaOScGdAsxn&#10;vbcpFsbd+EDXYyxFCuFQoIIqxraQMuiKLIaBa4kTd3beYkzQl9J4vKVw28hhlo2kxZpTQ4UtLSvS&#10;l+O/VeDlOvifPL+vtytt96cvfdmdtFLv/W7xDSJSF1/ip3tjFIw/0/x0Jh0B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8f77BAAAA3AAAAA8AAAAAAAAAAAAAAAAAnwIA&#10;AGRycy9kb3ducmV2LnhtbFBLBQYAAAAABAAEAPcAAACNAwAAAAA=&#10;">
                    <v:imagedata r:id="rId99" o:title=""/>
                  </v:shape>
                </v:group>
                <v:group id="Group 708" o:spid="_x0000_s1034" style="position:absolute;left:1023;top:-226;width:2024;height:2530" coordorigin="1023,-226"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09" o:spid="_x0000_s1035" style="position:absolute;left:1023;top:-226;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LcMA&#10;AADcAAAADwAAAGRycy9kb3ducmV2LnhtbESP3YrCMBSE7wXfIRxh7zS1uCrVKK4oCF6IPw9waI5N&#10;sTkpTdZ2394sCF4OM/MNs1x3thJPanzpWMF4lIAgzp0uuVBwu+6HcxA+IGusHJOCP/KwXvV7S8y0&#10;a/lMz0soRISwz1CBCaHOpPS5IYt+5Gri6N1dYzFE2RRSN9hGuK1kmiRTabHkuGCwpq2h/HH5tQpq&#10;P8N0PD211648HQ/muPuZTBKlvgbdZgEiUBc+4Xf7oBXMvlP4P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LcMAAADcAAAADwAAAAAAAAAAAAAAAACYAgAAZHJzL2Rv&#10;d25yZXYueG1sUEsFBgAAAAAEAAQA9QAAAIgDAAAAAA==&#10;" path="m,2529r2024,l2024,,,,,2529xe" filled="f" strokecolor="#71797f" strokeweight=".3pt">
                    <v:path arrowok="t" o:connecttype="custom" o:connectlocs="0,2303;2024,2303;2024,-226;0,-226;0,2303" o:connectangles="0,0,0,0,0"/>
                  </v:shape>
                </v:group>
                <w10:wrap anchorx="page"/>
              </v:group>
            </w:pict>
          </mc:Fallback>
        </mc:AlternateContent>
      </w:r>
      <w:r w:rsidR="002C3305">
        <w:rPr>
          <w:rFonts w:ascii="Swis721 Lt BT"/>
          <w:i/>
          <w:color w:val="00757A"/>
          <w:spacing w:val="3"/>
          <w:sz w:val="18"/>
        </w:rPr>
        <w:t>B</w:t>
      </w:r>
      <w:r w:rsidR="002C3305">
        <w:rPr>
          <w:rFonts w:ascii="Swis721 Lt BT"/>
          <w:i/>
          <w:color w:val="00757A"/>
          <w:sz w:val="18"/>
        </w:rPr>
        <w:t>Sc (Hons) PhD</w:t>
      </w:r>
    </w:p>
    <w:p w:rsidR="00BB4C10" w:rsidRDefault="002C3305">
      <w:pPr>
        <w:pStyle w:val="BodyText"/>
        <w:spacing w:before="104"/>
        <w:ind w:left="280"/>
        <w:rPr>
          <w:rFonts w:ascii="Swis721 Md BT" w:eastAsia="Swis721 Md BT" w:hAnsi="Swis721 Md BT" w:cs="Swis721 Md BT"/>
        </w:rPr>
      </w:pPr>
      <w:r>
        <w:rPr>
          <w:rFonts w:ascii="Swis721 Md BT"/>
          <w:color w:val="303B41"/>
        </w:rPr>
        <w:t>Non-Executive Director</w:t>
      </w:r>
    </w:p>
    <w:p w:rsidR="00BB4C10" w:rsidRDefault="002C3305">
      <w:pPr>
        <w:pStyle w:val="BodyText"/>
        <w:ind w:left="280" w:right="352"/>
      </w:pPr>
      <w:r>
        <w:rPr>
          <w:color w:val="231F20"/>
        </w:rPr>
        <w:t xml:space="preserve">Dr Jennifer Buckingham is a Senior Research </w:t>
      </w:r>
      <w:r>
        <w:rPr>
          <w:color w:val="231F20"/>
          <w:spacing w:val="-1"/>
        </w:rPr>
        <w:t>Fellow</w:t>
      </w:r>
      <w:r>
        <w:rPr>
          <w:color w:val="231F20"/>
        </w:rPr>
        <w:t xml:space="preserve"> of the</w:t>
      </w:r>
      <w:r>
        <w:rPr>
          <w:color w:val="231F20"/>
          <w:spacing w:val="21"/>
        </w:rPr>
        <w:t xml:space="preserve"> </w:t>
      </w:r>
      <w:r>
        <w:rPr>
          <w:color w:val="231F20"/>
        </w:rPr>
        <w:t xml:space="preserve">Centre for Independent Studies (CIS), where she has been researching and writing on education policy for almost 20 years. She currently leads the CIS “FIVE from </w:t>
      </w:r>
      <w:r>
        <w:rPr>
          <w:color w:val="231F20"/>
        </w:rPr>
        <w:t>FIVE” literacy project, which aims to bridge the gap between research and practice in reading instruction.</w:t>
      </w:r>
    </w:p>
    <w:p w:rsidR="00BB4C10" w:rsidRDefault="002C3305">
      <w:pPr>
        <w:pStyle w:val="BodyText"/>
        <w:ind w:left="280" w:right="667"/>
      </w:pPr>
      <w:r>
        <w:rPr>
          <w:color w:val="231F20"/>
        </w:rPr>
        <w:t>Jennifer has published papers and articles on school funding, international assessments, NAPLAN and My School, teacher training and employment, class</w:t>
      </w:r>
      <w:r>
        <w:rPr>
          <w:color w:val="231F20"/>
        </w:rPr>
        <w:t xml:space="preserve"> size and educational</w:t>
      </w:r>
    </w:p>
    <w:p w:rsidR="00BB4C10" w:rsidRDefault="002C3305">
      <w:pPr>
        <w:pStyle w:val="BodyText"/>
        <w:spacing w:before="0"/>
        <w:ind w:left="280" w:right="352"/>
      </w:pPr>
      <w:r>
        <w:rPr>
          <w:color w:val="231F20"/>
        </w:rPr>
        <w:t xml:space="preserve">disadvantage. In early 2017, Jennifer chaired an expert advisory panel for the Australian Government on the introduction of a national </w:t>
      </w:r>
      <w:r>
        <w:rPr>
          <w:color w:val="231F20"/>
          <w:spacing w:val="-5"/>
        </w:rPr>
        <w:t>Year</w:t>
      </w:r>
      <w:r>
        <w:rPr>
          <w:color w:val="231F20"/>
        </w:rPr>
        <w:t xml:space="preserve"> 1 literacy and numeracy assessment.</w:t>
      </w:r>
    </w:p>
    <w:p w:rsidR="00BB4C10" w:rsidRDefault="002C3305">
      <w:pPr>
        <w:pStyle w:val="BodyText"/>
        <w:ind w:left="280" w:right="348"/>
      </w:pPr>
      <w:r>
        <w:rPr>
          <w:color w:val="231F20"/>
        </w:rPr>
        <w:t>Jennifer’s doctoral research focussed on literacy and soci</w:t>
      </w:r>
      <w:r>
        <w:rPr>
          <w:color w:val="231F20"/>
        </w:rPr>
        <w:t>al disadvantage. She is widely published and is a council member of</w:t>
      </w:r>
      <w:r>
        <w:rPr>
          <w:color w:val="231F20"/>
          <w:spacing w:val="-2"/>
        </w:rPr>
        <w:t xml:space="preserve"> </w:t>
      </w:r>
      <w:r>
        <w:rPr>
          <w:color w:val="231F20"/>
        </w:rPr>
        <w:t>Learning</w:t>
      </w:r>
      <w:r>
        <w:rPr>
          <w:color w:val="231F20"/>
          <w:spacing w:val="-1"/>
        </w:rPr>
        <w:t xml:space="preserve"> </w:t>
      </w:r>
      <w:r>
        <w:rPr>
          <w:color w:val="231F20"/>
        </w:rPr>
        <w:t>Difficulties</w:t>
      </w:r>
      <w:r>
        <w:rPr>
          <w:color w:val="231F20"/>
          <w:spacing w:val="-1"/>
        </w:rPr>
        <w:t xml:space="preserve"> </w:t>
      </w:r>
      <w:r>
        <w:rPr>
          <w:color w:val="231F20"/>
        </w:rPr>
        <w:t>Australia</w:t>
      </w:r>
      <w:r>
        <w:rPr>
          <w:color w:val="231F20"/>
          <w:spacing w:val="-1"/>
        </w:rPr>
        <w:t xml:space="preserve"> </w:t>
      </w:r>
      <w:r>
        <w:rPr>
          <w:color w:val="231F20"/>
        </w:rPr>
        <w:t>and</w:t>
      </w:r>
      <w:r>
        <w:rPr>
          <w:color w:val="231F20"/>
          <w:spacing w:val="-1"/>
        </w:rPr>
        <w:t xml:space="preserve"> </w:t>
      </w:r>
      <w:r>
        <w:rPr>
          <w:color w:val="231F20"/>
        </w:rPr>
        <w:t>an</w:t>
      </w:r>
      <w:r>
        <w:rPr>
          <w:color w:val="231F20"/>
          <w:spacing w:val="-2"/>
        </w:rPr>
        <w:t xml:space="preserve"> </w:t>
      </w:r>
      <w:r>
        <w:rPr>
          <w:color w:val="231F20"/>
        </w:rPr>
        <w:t>associate</w:t>
      </w:r>
      <w:r>
        <w:rPr>
          <w:color w:val="231F20"/>
          <w:spacing w:val="-1"/>
        </w:rPr>
        <w:t xml:space="preserve"> </w:t>
      </w:r>
      <w:r>
        <w:rPr>
          <w:color w:val="231F20"/>
        </w:rPr>
        <w:t>investigator with the ARC Centre of Excellence in Cognition and its Disorders, a world-leading cognitive science centre.</w:t>
      </w:r>
    </w:p>
    <w:p w:rsidR="00BB4C10" w:rsidRDefault="00BB4C10">
      <w:pPr>
        <w:sectPr w:rsidR="00BB4C10">
          <w:type w:val="continuous"/>
          <w:pgSz w:w="9980" w:h="14180"/>
          <w:pgMar w:top="1320" w:right="1020" w:bottom="280" w:left="740" w:header="720" w:footer="720" w:gutter="0"/>
          <w:cols w:num="2" w:space="720" w:equalWidth="0">
            <w:col w:w="2208" w:space="68"/>
            <w:col w:w="5944"/>
          </w:cols>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1"/>
          <w:szCs w:val="11"/>
        </w:rPr>
      </w:pPr>
    </w:p>
    <w:p w:rsidR="00BB4C10" w:rsidRDefault="00270C57">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2874010"/>
                <wp:effectExtent l="0" t="0" r="0" b="0"/>
                <wp:docPr id="733"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874010"/>
                          <a:chOff x="0" y="0"/>
                          <a:chExt cx="7994" cy="4526"/>
                        </a:xfrm>
                      </wpg:grpSpPr>
                      <wpg:grpSp>
                        <wpg:cNvPr id="734" name="Group 705"/>
                        <wpg:cNvGrpSpPr>
                          <a:grpSpLocks/>
                        </wpg:cNvGrpSpPr>
                        <wpg:grpSpPr bwMode="auto">
                          <a:xfrm>
                            <a:off x="0" y="0"/>
                            <a:ext cx="2277" cy="4526"/>
                            <a:chOff x="0" y="0"/>
                            <a:chExt cx="2277" cy="4526"/>
                          </a:xfrm>
                        </wpg:grpSpPr>
                        <wps:wsp>
                          <wps:cNvPr id="735" name="Freeform 706"/>
                          <wps:cNvSpPr>
                            <a:spLocks/>
                          </wps:cNvSpPr>
                          <wps:spPr bwMode="auto">
                            <a:xfrm>
                              <a:off x="0" y="0"/>
                              <a:ext cx="2277" cy="4526"/>
                            </a:xfrm>
                            <a:custGeom>
                              <a:avLst/>
                              <a:gdLst>
                                <a:gd name="T0" fmla="*/ 2277 w 2277"/>
                                <a:gd name="T1" fmla="*/ 0 h 4526"/>
                                <a:gd name="T2" fmla="*/ 0 w 2277"/>
                                <a:gd name="T3" fmla="*/ 0 h 4526"/>
                                <a:gd name="T4" fmla="*/ 0 w 2277"/>
                                <a:gd name="T5" fmla="*/ 4525 h 4526"/>
                                <a:gd name="T6" fmla="*/ 2277 w 2277"/>
                                <a:gd name="T7" fmla="*/ 4525 h 4526"/>
                                <a:gd name="T8" fmla="*/ 2277 w 2277"/>
                                <a:gd name="T9" fmla="*/ 0 h 4526"/>
                              </a:gdLst>
                              <a:ahLst/>
                              <a:cxnLst>
                                <a:cxn ang="0">
                                  <a:pos x="T0" y="T1"/>
                                </a:cxn>
                                <a:cxn ang="0">
                                  <a:pos x="T2" y="T3"/>
                                </a:cxn>
                                <a:cxn ang="0">
                                  <a:pos x="T4" y="T5"/>
                                </a:cxn>
                                <a:cxn ang="0">
                                  <a:pos x="T6" y="T7"/>
                                </a:cxn>
                                <a:cxn ang="0">
                                  <a:pos x="T8" y="T9"/>
                                </a:cxn>
                              </a:cxnLst>
                              <a:rect l="0" t="0" r="r" b="b"/>
                              <a:pathLst>
                                <a:path w="2277" h="4526">
                                  <a:moveTo>
                                    <a:pt x="2277" y="0"/>
                                  </a:moveTo>
                                  <a:lnTo>
                                    <a:pt x="0" y="0"/>
                                  </a:lnTo>
                                  <a:lnTo>
                                    <a:pt x="0" y="4525"/>
                                  </a:lnTo>
                                  <a:lnTo>
                                    <a:pt x="2277" y="4525"/>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02"/>
                        <wpg:cNvGrpSpPr>
                          <a:grpSpLocks/>
                        </wpg:cNvGrpSpPr>
                        <wpg:grpSpPr bwMode="auto">
                          <a:xfrm>
                            <a:off x="2277" y="0"/>
                            <a:ext cx="5718" cy="4526"/>
                            <a:chOff x="2277" y="0"/>
                            <a:chExt cx="5718" cy="4526"/>
                          </a:xfrm>
                        </wpg:grpSpPr>
                        <wps:wsp>
                          <wps:cNvPr id="737" name="Freeform 704"/>
                          <wps:cNvSpPr>
                            <a:spLocks/>
                          </wps:cNvSpPr>
                          <wps:spPr bwMode="auto">
                            <a:xfrm>
                              <a:off x="2277" y="0"/>
                              <a:ext cx="5718" cy="4526"/>
                            </a:xfrm>
                            <a:custGeom>
                              <a:avLst/>
                              <a:gdLst>
                                <a:gd name="T0" fmla="+- 0 7994 2277"/>
                                <a:gd name="T1" fmla="*/ T0 w 5718"/>
                                <a:gd name="T2" fmla="*/ 0 h 4526"/>
                                <a:gd name="T3" fmla="+- 0 2277 2277"/>
                                <a:gd name="T4" fmla="*/ T3 w 5718"/>
                                <a:gd name="T5" fmla="*/ 0 h 4526"/>
                                <a:gd name="T6" fmla="+- 0 2277 2277"/>
                                <a:gd name="T7" fmla="*/ T6 w 5718"/>
                                <a:gd name="T8" fmla="*/ 4525 h 4526"/>
                                <a:gd name="T9" fmla="+- 0 7994 2277"/>
                                <a:gd name="T10" fmla="*/ T9 w 5718"/>
                                <a:gd name="T11" fmla="*/ 4525 h 4526"/>
                                <a:gd name="T12" fmla="+- 0 7994 2277"/>
                                <a:gd name="T13" fmla="*/ T12 w 5718"/>
                                <a:gd name="T14" fmla="*/ 0 h 4526"/>
                              </a:gdLst>
                              <a:ahLst/>
                              <a:cxnLst>
                                <a:cxn ang="0">
                                  <a:pos x="T1" y="T2"/>
                                </a:cxn>
                                <a:cxn ang="0">
                                  <a:pos x="T4" y="T5"/>
                                </a:cxn>
                                <a:cxn ang="0">
                                  <a:pos x="T7" y="T8"/>
                                </a:cxn>
                                <a:cxn ang="0">
                                  <a:pos x="T10" y="T11"/>
                                </a:cxn>
                                <a:cxn ang="0">
                                  <a:pos x="T13" y="T14"/>
                                </a:cxn>
                              </a:cxnLst>
                              <a:rect l="0" t="0" r="r" b="b"/>
                              <a:pathLst>
                                <a:path w="5718" h="4526">
                                  <a:moveTo>
                                    <a:pt x="5717" y="0"/>
                                  </a:moveTo>
                                  <a:lnTo>
                                    <a:pt x="0" y="0"/>
                                  </a:lnTo>
                                  <a:lnTo>
                                    <a:pt x="0" y="4525"/>
                                  </a:lnTo>
                                  <a:lnTo>
                                    <a:pt x="5717" y="4525"/>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7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73" y="173"/>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9" name="Group 698"/>
                        <wpg:cNvGrpSpPr>
                          <a:grpSpLocks/>
                        </wpg:cNvGrpSpPr>
                        <wpg:grpSpPr bwMode="auto">
                          <a:xfrm>
                            <a:off x="173" y="173"/>
                            <a:ext cx="2024" cy="2530"/>
                            <a:chOff x="173" y="173"/>
                            <a:chExt cx="2024" cy="2530"/>
                          </a:xfrm>
                        </wpg:grpSpPr>
                        <wps:wsp>
                          <wps:cNvPr id="740" name="Freeform 701"/>
                          <wps:cNvSpPr>
                            <a:spLocks/>
                          </wps:cNvSpPr>
                          <wps:spPr bwMode="auto">
                            <a:xfrm>
                              <a:off x="173" y="173"/>
                              <a:ext cx="2024" cy="2530"/>
                            </a:xfrm>
                            <a:custGeom>
                              <a:avLst/>
                              <a:gdLst>
                                <a:gd name="T0" fmla="+- 0 173 173"/>
                                <a:gd name="T1" fmla="*/ T0 w 2024"/>
                                <a:gd name="T2" fmla="+- 0 2703 173"/>
                                <a:gd name="T3" fmla="*/ 2703 h 2530"/>
                                <a:gd name="T4" fmla="+- 0 2197 173"/>
                                <a:gd name="T5" fmla="*/ T4 w 2024"/>
                                <a:gd name="T6" fmla="+- 0 2703 173"/>
                                <a:gd name="T7" fmla="*/ 2703 h 2530"/>
                                <a:gd name="T8" fmla="+- 0 2197 173"/>
                                <a:gd name="T9" fmla="*/ T8 w 2024"/>
                                <a:gd name="T10" fmla="+- 0 173 173"/>
                                <a:gd name="T11" fmla="*/ 173 h 2530"/>
                                <a:gd name="T12" fmla="+- 0 173 173"/>
                                <a:gd name="T13" fmla="*/ T12 w 2024"/>
                                <a:gd name="T14" fmla="+- 0 173 173"/>
                                <a:gd name="T15" fmla="*/ 173 h 2530"/>
                                <a:gd name="T16" fmla="+- 0 173 173"/>
                                <a:gd name="T17" fmla="*/ T16 w 2024"/>
                                <a:gd name="T18" fmla="+- 0 2703 173"/>
                                <a:gd name="T19" fmla="*/ 2703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Text Box 700"/>
                          <wps:cNvSpPr txBox="1">
                            <a:spLocks noChangeArrowheads="1"/>
                          </wps:cNvSpPr>
                          <wps:spPr bwMode="auto">
                            <a:xfrm>
                              <a:off x="170" y="3061"/>
                              <a:ext cx="1872"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6" w:lineRule="exact"/>
                                  <w:rPr>
                                    <w:rFonts w:ascii="Swis721 Md BT" w:eastAsia="Swis721 Md BT" w:hAnsi="Swis721 Md BT" w:cs="Swis721 Md BT"/>
                                    <w:sz w:val="16"/>
                                    <w:szCs w:val="16"/>
                                  </w:rPr>
                                </w:pPr>
                                <w:r>
                                  <w:rPr>
                                    <w:rFonts w:ascii="Swis721 Md BT"/>
                                    <w:i/>
                                    <w:color w:val="303B41"/>
                                    <w:sz w:val="16"/>
                                  </w:rPr>
                                  <w:t xml:space="preserve">Mr </w:t>
                                </w:r>
                                <w:r>
                                  <w:rPr>
                                    <w:rFonts w:ascii="Swis721 Md BT"/>
                                    <w:i/>
                                    <w:color w:val="303B41"/>
                                    <w:spacing w:val="-4"/>
                                    <w:sz w:val="16"/>
                                  </w:rPr>
                                  <w:t>Tony</w:t>
                                </w:r>
                                <w:r>
                                  <w:rPr>
                                    <w:rFonts w:ascii="Swis721 Md BT"/>
                                    <w:i/>
                                    <w:color w:val="303B41"/>
                                    <w:sz w:val="16"/>
                                  </w:rPr>
                                  <w:t xml:space="preserve"> Cook PSM was</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appointed to the AITSL Board on 2 June 2015, and reappointed effective from 2 June 2018</w:t>
                                </w:r>
                              </w:p>
                            </w:txbxContent>
                          </wps:txbx>
                          <wps:bodyPr rot="0" vert="horz" wrap="square" lIns="0" tIns="0" rIns="0" bIns="0" anchor="t" anchorCtr="0" upright="1">
                            <a:noAutofit/>
                          </wps:bodyPr>
                        </wps:wsp>
                        <wps:wsp>
                          <wps:cNvPr id="742" name="Text Box 699"/>
                          <wps:cNvSpPr txBox="1">
                            <a:spLocks noChangeArrowheads="1"/>
                          </wps:cNvSpPr>
                          <wps:spPr bwMode="auto">
                            <a:xfrm>
                              <a:off x="2447" y="170"/>
                              <a:ext cx="5354" cy="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229" w:lineRule="exact"/>
                                  <w:rPr>
                                    <w:rFonts w:ascii="Swis721 Md BT" w:eastAsia="Swis721 Md BT" w:hAnsi="Swis721 Md BT" w:cs="Swis721 Md BT"/>
                                  </w:rPr>
                                </w:pPr>
                                <w:r>
                                  <w:rPr>
                                    <w:rFonts w:ascii="Swis721 Md BT"/>
                                    <w:color w:val="00757A"/>
                                  </w:rPr>
                                  <w:t xml:space="preserve">Mr </w:t>
                                </w:r>
                                <w:r>
                                  <w:rPr>
                                    <w:rFonts w:ascii="Swis721 Md BT"/>
                                    <w:color w:val="00757A"/>
                                    <w:spacing w:val="-28"/>
                                  </w:rPr>
                                  <w:t>T</w:t>
                                </w:r>
                                <w:r>
                                  <w:rPr>
                                    <w:rFonts w:ascii="Swis721 Md BT"/>
                                    <w:color w:val="00757A"/>
                                  </w:rPr>
                                  <w:t>ony Cook PSM</w:t>
                                </w:r>
                              </w:p>
                              <w:p w:rsidR="00BB4C10" w:rsidRDefault="002C3305">
                                <w:pPr>
                                  <w:spacing w:before="34"/>
                                  <w:rPr>
                                    <w:rFonts w:ascii="Swis721 Lt BT" w:eastAsia="Swis721 Lt BT" w:hAnsi="Swis721 Lt BT" w:cs="Swis721 Lt BT"/>
                                    <w:sz w:val="18"/>
                                    <w:szCs w:val="18"/>
                                  </w:rPr>
                                </w:pPr>
                                <w:r>
                                  <w:rPr>
                                    <w:rFonts w:ascii="Swis721 Lt BT"/>
                                    <w:i/>
                                    <w:color w:val="00757A"/>
                                    <w:sz w:val="18"/>
                                  </w:rPr>
                                  <w:t xml:space="preserve">BEd </w:t>
                                </w:r>
                                <w:r>
                                  <w:rPr>
                                    <w:rFonts w:ascii="Swis721 Lt BT"/>
                                    <w:i/>
                                    <w:color w:val="00757A"/>
                                    <w:spacing w:val="-3"/>
                                    <w:sz w:val="18"/>
                                  </w:rPr>
                                  <w:t>DipTeach</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right="61"/>
                                  <w:rPr>
                                    <w:rFonts w:ascii="Swis721 Lt BT" w:eastAsia="Swis721 Lt BT" w:hAnsi="Swis721 Lt BT" w:cs="Swis721 Lt BT"/>
                                    <w:sz w:val="19"/>
                                    <w:szCs w:val="19"/>
                                  </w:rPr>
                                </w:pPr>
                                <w:r>
                                  <w:rPr>
                                    <w:rFonts w:ascii="Swis721 Lt BT"/>
                                    <w:color w:val="231F20"/>
                                    <w:sz w:val="19"/>
                                  </w:rPr>
                                  <w:t xml:space="preserve">With a background in primary teaching, Mr </w:t>
                                </w:r>
                                <w:r>
                                  <w:rPr>
                                    <w:rFonts w:ascii="Swis721 Lt BT"/>
                                    <w:color w:val="231F20"/>
                                    <w:spacing w:val="-7"/>
                                    <w:sz w:val="19"/>
                                  </w:rPr>
                                  <w:t>Tony</w:t>
                                </w:r>
                                <w:r>
                                  <w:rPr>
                                    <w:rFonts w:ascii="Swis721 Lt BT"/>
                                    <w:color w:val="231F20"/>
                                    <w:sz w:val="19"/>
                                  </w:rPr>
                                  <w:t xml:space="preserve"> Cook has</w:t>
                                </w:r>
                                <w:r>
                                  <w:rPr>
                                    <w:rFonts w:ascii="Swis721 Lt BT"/>
                                    <w:color w:val="231F20"/>
                                    <w:spacing w:val="25"/>
                                    <w:sz w:val="19"/>
                                  </w:rPr>
                                  <w:t xml:space="preserve"> </w:t>
                                </w:r>
                                <w:r>
                                  <w:rPr>
                                    <w:rFonts w:ascii="Swis721 Lt BT"/>
                                    <w:color w:val="231F20"/>
                                    <w:sz w:val="19"/>
                                  </w:rPr>
                                  <w:t>worked as a teacher and a deputy principal in schools and preschools in Queensland and the United Kingdom. He has worked in several senior executive education positions, including in the Australian Pu</w:t>
                                </w:r>
                                <w:r>
                                  <w:rPr>
                                    <w:rFonts w:ascii="Swis721 Lt BT"/>
                                    <w:color w:val="231F20"/>
                                    <w:sz w:val="19"/>
                                  </w:rPr>
                                  <w:t>blic Service as the Associate Secretary</w:t>
                                </w:r>
                              </w:p>
                              <w:p w:rsidR="00BB4C10" w:rsidRDefault="002C3305">
                                <w:pPr>
                                  <w:ind w:right="480"/>
                                  <w:rPr>
                                    <w:rFonts w:ascii="Swis721 Lt BT" w:eastAsia="Swis721 Lt BT" w:hAnsi="Swis721 Lt BT" w:cs="Swis721 Lt BT"/>
                                    <w:sz w:val="19"/>
                                    <w:szCs w:val="19"/>
                                  </w:rPr>
                                </w:pPr>
                                <w:r>
                                  <w:rPr>
                                    <w:rFonts w:ascii="Swis721 Lt BT"/>
                                    <w:color w:val="231F20"/>
                                    <w:sz w:val="19"/>
                                  </w:rPr>
                                  <w:t xml:space="preserve">for schools and youth within the Department of Education and </w:t>
                                </w:r>
                                <w:r>
                                  <w:rPr>
                                    <w:rFonts w:ascii="Swis721 Lt BT"/>
                                    <w:color w:val="231F20"/>
                                    <w:spacing w:val="-3"/>
                                    <w:sz w:val="19"/>
                                  </w:rPr>
                                  <w:t>Training</w:t>
                                </w:r>
                                <w:r>
                                  <w:rPr>
                                    <w:rFonts w:ascii="Swis721 Lt BT"/>
                                    <w:color w:val="231F20"/>
                                    <w:sz w:val="19"/>
                                  </w:rPr>
                                  <w:t xml:space="preserve"> and Deputy Secretary positions in the Victorian</w:t>
                                </w:r>
                              </w:p>
                              <w:p w:rsidR="00BB4C10" w:rsidRDefault="002C3305">
                                <w:pPr>
                                  <w:rPr>
                                    <w:rFonts w:ascii="Swis721 Lt BT" w:eastAsia="Swis721 Lt BT" w:hAnsi="Swis721 Lt BT" w:cs="Swis721 Lt BT"/>
                                    <w:sz w:val="19"/>
                                    <w:szCs w:val="19"/>
                                  </w:rPr>
                                </w:pPr>
                                <w:r>
                                  <w:rPr>
                                    <w:rFonts w:ascii="Swis721 Lt BT"/>
                                    <w:color w:val="231F20"/>
                                    <w:sz w:val="19"/>
                                  </w:rPr>
                                  <w:t xml:space="preserve">Department of Premier and Cabinet and the Victorian Department of Education and </w:t>
                                </w:r>
                                <w:r>
                                  <w:rPr>
                                    <w:rFonts w:ascii="Swis721 Lt BT"/>
                                    <w:color w:val="231F20"/>
                                    <w:spacing w:val="-3"/>
                                    <w:sz w:val="19"/>
                                  </w:rPr>
                                  <w:t>Training.</w:t>
                                </w:r>
                                <w:r>
                                  <w:rPr>
                                    <w:rFonts w:ascii="Swis721 Lt BT"/>
                                    <w:color w:val="231F20"/>
                                    <w:sz w:val="19"/>
                                  </w:rPr>
                                  <w:t xml:space="preserve"> In 2018,</w:t>
                                </w:r>
                                <w:r>
                                  <w:rPr>
                                    <w:rFonts w:ascii="Swis721 Lt BT"/>
                                    <w:color w:val="231F20"/>
                                    <w:sz w:val="19"/>
                                  </w:rPr>
                                  <w:t xml:space="preserve"> he was appointed </w:t>
                                </w:r>
                                <w:r>
                                  <w:rPr>
                                    <w:rFonts w:ascii="Swis721 Lt BT"/>
                                    <w:color w:val="231F20"/>
                                    <w:spacing w:val="-2"/>
                                    <w:sz w:val="19"/>
                                  </w:rPr>
                                  <w:t>Director-</w:t>
                                </w:r>
                                <w:r>
                                  <w:rPr>
                                    <w:rFonts w:ascii="Swis721 Lt BT"/>
                                    <w:color w:val="231F20"/>
                                    <w:spacing w:val="31"/>
                                    <w:sz w:val="19"/>
                                  </w:rPr>
                                  <w:t xml:space="preserve"> </w:t>
                                </w:r>
                                <w:r>
                                  <w:rPr>
                                    <w:rFonts w:ascii="Swis721 Lt BT"/>
                                    <w:color w:val="231F20"/>
                                    <w:sz w:val="19"/>
                                  </w:rPr>
                                  <w:t>General of the Queensland Department of Education.</w:t>
                                </w:r>
                              </w:p>
                              <w:p w:rsidR="00BB4C10" w:rsidRDefault="002C3305">
                                <w:pPr>
                                  <w:spacing w:before="113"/>
                                  <w:ind w:right="324"/>
                                  <w:rPr>
                                    <w:rFonts w:ascii="Swis721 Lt BT" w:eastAsia="Swis721 Lt BT" w:hAnsi="Swis721 Lt BT" w:cs="Swis721 Lt BT"/>
                                    <w:sz w:val="19"/>
                                    <w:szCs w:val="19"/>
                                  </w:rPr>
                                </w:pPr>
                                <w:r>
                                  <w:rPr>
                                    <w:rFonts w:ascii="Swis721 Lt BT"/>
                                    <w:color w:val="231F20"/>
                                    <w:sz w:val="19"/>
                                  </w:rPr>
                                  <w:t xml:space="preserve">In 2013, </w:t>
                                </w:r>
                                <w:r>
                                  <w:rPr>
                                    <w:rFonts w:ascii="Swis721 Lt BT"/>
                                    <w:color w:val="231F20"/>
                                    <w:spacing w:val="-7"/>
                                    <w:sz w:val="19"/>
                                  </w:rPr>
                                  <w:t>Tony</w:t>
                                </w:r>
                                <w:r>
                                  <w:rPr>
                                    <w:rFonts w:ascii="Swis721 Lt BT"/>
                                    <w:color w:val="231F20"/>
                                    <w:sz w:val="19"/>
                                  </w:rPr>
                                  <w:t xml:space="preserve"> was made an honorary fellow of the Australian</w:t>
                                </w:r>
                                <w:r>
                                  <w:rPr>
                                    <w:rFonts w:ascii="Swis721 Lt BT"/>
                                    <w:color w:val="231F20"/>
                                    <w:spacing w:val="22"/>
                                    <w:sz w:val="19"/>
                                  </w:rPr>
                                  <w:t xml:space="preserve"> </w:t>
                                </w:r>
                                <w:r>
                                  <w:rPr>
                                    <w:rFonts w:ascii="Swis721 Lt BT"/>
                                    <w:color w:val="231F20"/>
                                    <w:sz w:val="19"/>
                                  </w:rPr>
                                  <w:t>Council for Educational Leaders and in 2014 he was awarded a Public Service Medal for driving schools policy and fund</w:t>
                                </w:r>
                                <w:r>
                                  <w:rPr>
                                    <w:rFonts w:ascii="Swis721 Lt BT"/>
                                    <w:color w:val="231F20"/>
                                    <w:sz w:val="19"/>
                                  </w:rPr>
                                  <w:t>ing</w:t>
                                </w:r>
                                <w:r>
                                  <w:rPr>
                                    <w:rFonts w:ascii="Swis721 Lt BT"/>
                                    <w:color w:val="231F20"/>
                                    <w:spacing w:val="21"/>
                                    <w:sz w:val="19"/>
                                  </w:rPr>
                                  <w:t xml:space="preserve"> </w:t>
                                </w:r>
                                <w:r>
                                  <w:rPr>
                                    <w:rFonts w:ascii="Swis721 Lt BT"/>
                                    <w:color w:val="231F20"/>
                                    <w:sz w:val="19"/>
                                  </w:rPr>
                                  <w:t>reform in Australia.</w:t>
                                </w:r>
                              </w:p>
                            </w:txbxContent>
                          </wps:txbx>
                          <wps:bodyPr rot="0" vert="horz" wrap="square" lIns="0" tIns="0" rIns="0" bIns="0" anchor="t" anchorCtr="0" upright="1">
                            <a:noAutofit/>
                          </wps:bodyPr>
                        </wps:wsp>
                      </wpg:grpSp>
                    </wpg:wgp>
                  </a:graphicData>
                </a:graphic>
              </wp:inline>
            </w:drawing>
          </mc:Choice>
          <mc:Fallback>
            <w:pict>
              <v:group id="Group 697" o:spid="_x0000_s1188" style="width:399.7pt;height:226.3pt;mso-position-horizontal-relative:char;mso-position-vertical-relative:line" coordsize="7994,4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">
                <v:group id="Group 705" o:spid="_x0000_s1189" style="position:absolute;width:2277;height:4526" coordsize="2277,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06" o:spid="_x0000_s1190" style="position:absolute;width:2277;height:4526;visibility:visible;mso-wrap-style:square;v-text-anchor:top" coordsize="2277,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KzMcA&#10;AADcAAAADwAAAGRycy9kb3ducmV2LnhtbESPQWvCQBSE74L/YXlCb7rRUi2pq2ix6MXSJoW2t0f2&#10;NQlm34bsalJ/vSsIHoeZ+YaZLztTiRM1rrSsYDyKQBBnVpecK/hK34bPIJxH1lhZJgX/5GC56Pfm&#10;GGvb8iedEp+LAGEXo4LC+zqW0mUFGXQjWxMH7882Bn2QTS51g22Am0pOomgqDZYcFgqs6bWg7JAc&#10;jYL3o/nY7Nrv6f5nvbHndZpsf9NEqYdBt3oB4anz9/CtvdMKZo9P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SszHAAAA3AAAAA8AAAAAAAAAAAAAAAAAmAIAAGRy&#10;cy9kb3ducmV2LnhtbFBLBQYAAAAABAAEAPUAAACMAwAAAAA=&#10;" path="m2277,l,,,4525r2277,l2277,xe" fillcolor="#dae7e8" stroked="f">
                    <v:path arrowok="t" o:connecttype="custom" o:connectlocs="2277,0;0,0;0,4525;2277,4525;2277,0" o:connectangles="0,0,0,0,0"/>
                  </v:shape>
                </v:group>
                <v:group id="Group 702" o:spid="_x0000_s1191" style="position:absolute;left:2277;width:5718;height:4526" coordorigin="2277" coordsize="5718,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04" o:spid="_x0000_s1192" style="position:absolute;left:2277;width:5718;height:4526;visibility:visible;mso-wrap-style:square;v-text-anchor:top" coordsize="5718,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gnsYA&#10;AADcAAAADwAAAGRycy9kb3ducmV2LnhtbESPQWvCQBSE70L/w/IKvenGSmubuopaBA+CNPbQ4yP7&#10;mo1m38bsNkZ/vSsUPA4z8w0zmXW2Ei01vnSsYDhIQBDnTpdcKPjerfpvIHxA1lg5JgVn8jCbPvQm&#10;mGp34i9qs1CICGGfogITQp1K6XNDFv3A1cTR+3WNxRBlU0jd4CnCbSWfk+RVWiw5LhisaWkoP2R/&#10;VsFnuzhctvo43L//vKz8hvbJ3OyUenrs5h8gAnXhHv5vr7WC8WgM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RgnsYAAADcAAAADwAAAAAAAAAAAAAAAACYAgAAZHJz&#10;L2Rvd25yZXYueG1sUEsFBgAAAAAEAAQA9QAAAIsDAAAAAA==&#10;" path="m5717,l,,,4525r5717,l5717,xe" fillcolor="#dae7e8" stroked="f">
                    <v:path arrowok="t" o:connecttype="custom" o:connectlocs="5717,0;0,0;0,4525;5717,4525;5717,0" o:connectangles="0,0,0,0,0"/>
                  </v:shape>
                  <v:shape id="Picture 703" o:spid="_x0000_s1193" type="#_x0000_t75" style="position:absolute;left:173;top:173;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kn3CAAAA3AAAAA8AAABkcnMvZG93bnJldi54bWxET8luwjAQvSPxD9YgcQOHRbRKMahqG6lH&#10;llTqcRRP40A8DrELga/HBySOT29frjtbizO1vnKsYDJOQBAXTldcKsj32egVhA/IGmvHpOBKHtar&#10;fm+JqXYX3tJ5F0oRQ9inqMCE0KRS+sKQRT92DXHk/lxrMUTYllK3eInhtpbTJFlIixXHBoMNfRgq&#10;jrt/qyD7+t0Yn23zkE2KWyc3h9P851Op4aB7fwMRqAtP8cP9rRW8zOLaeCYeAb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5J9wgAAANwAAAAPAAAAAAAAAAAAAAAAAJ8C&#10;AABkcnMvZG93bnJldi54bWxQSwUGAAAAAAQABAD3AAAAjgMAAAAA&#10;">
                    <v:imagedata r:id="rId101" o:title=""/>
                  </v:shape>
                </v:group>
                <v:group id="Group 698" o:spid="_x0000_s1194" style="position:absolute;left:173;top:173;width:2024;height:2530" coordorigin="173,173"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01" o:spid="_x0000_s1195" style="position:absolute;left:173;top:173;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wHMEA&#10;AADcAAAADwAAAGRycy9kb3ducmV2LnhtbERP3WrCMBS+F3yHcAa701QpVapR5lAo9KJMfYBDc9aU&#10;NSelyWz39uZC2OXH978/TrYTDxp861jBapmAIK6dbrlRcL9dFlsQPiBr7ByTgj/ycDzMZ3vMtRv5&#10;ix7X0IgYwj5HBSaEPpfS14Ys+qXriSP37QaLIcKhkXrAMYbbTq6TJJMWW44NBnv6NFT/XH+tgt5v&#10;cL3KqvE2tVVZmPJ8StNEqfe36WMHItAU/sUvd6EVbNI4P56JR0Ae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cBzBAAAA3AAAAA8AAAAAAAAAAAAAAAAAmAIAAGRycy9kb3du&#10;cmV2LnhtbFBLBQYAAAAABAAEAPUAAACGAwAAAAA=&#10;" path="m,2530r2024,l2024,,,,,2530xe" filled="f" strokecolor="#71797f" strokeweight=".3pt">
                    <v:path arrowok="t" o:connecttype="custom" o:connectlocs="0,2703;2024,2703;2024,173;0,173;0,2703" o:connectangles="0,0,0,0,0"/>
                  </v:shape>
                  <v:shape id="Text Box 700" o:spid="_x0000_s1196" type="#_x0000_t202" style="position:absolute;left:170;top:3061;width:187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BB4C10" w:rsidRDefault="002C3305">
                          <w:pPr>
                            <w:spacing w:line="166" w:lineRule="exact"/>
                            <w:rPr>
                              <w:rFonts w:ascii="Swis721 Md BT" w:eastAsia="Swis721 Md BT" w:hAnsi="Swis721 Md BT" w:cs="Swis721 Md BT"/>
                              <w:sz w:val="16"/>
                              <w:szCs w:val="16"/>
                            </w:rPr>
                          </w:pPr>
                          <w:r>
                            <w:rPr>
                              <w:rFonts w:ascii="Swis721 Md BT"/>
                              <w:i/>
                              <w:color w:val="303B41"/>
                              <w:sz w:val="16"/>
                            </w:rPr>
                            <w:t xml:space="preserve">Mr </w:t>
                          </w:r>
                          <w:r>
                            <w:rPr>
                              <w:rFonts w:ascii="Swis721 Md BT"/>
                              <w:i/>
                              <w:color w:val="303B41"/>
                              <w:spacing w:val="-4"/>
                              <w:sz w:val="16"/>
                            </w:rPr>
                            <w:t>Tony</w:t>
                          </w:r>
                          <w:r>
                            <w:rPr>
                              <w:rFonts w:ascii="Swis721 Md BT"/>
                              <w:i/>
                              <w:color w:val="303B41"/>
                              <w:sz w:val="16"/>
                            </w:rPr>
                            <w:t xml:space="preserve"> Cook PSM was</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appointed to the AITSL Board on 2 June 2015, and reappointed effective from 2 June 2018</w:t>
                          </w:r>
                        </w:p>
                      </w:txbxContent>
                    </v:textbox>
                  </v:shape>
                  <v:shape id="Text Box 699" o:spid="_x0000_s1197" type="#_x0000_t202" style="position:absolute;left:2447;top:170;width:5354;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BB4C10" w:rsidRDefault="002C3305">
                          <w:pPr>
                            <w:spacing w:line="229" w:lineRule="exact"/>
                            <w:rPr>
                              <w:rFonts w:ascii="Swis721 Md BT" w:eastAsia="Swis721 Md BT" w:hAnsi="Swis721 Md BT" w:cs="Swis721 Md BT"/>
                            </w:rPr>
                          </w:pPr>
                          <w:r>
                            <w:rPr>
                              <w:rFonts w:ascii="Swis721 Md BT"/>
                              <w:color w:val="00757A"/>
                            </w:rPr>
                            <w:t xml:space="preserve">Mr </w:t>
                          </w:r>
                          <w:r>
                            <w:rPr>
                              <w:rFonts w:ascii="Swis721 Md BT"/>
                              <w:color w:val="00757A"/>
                              <w:spacing w:val="-28"/>
                            </w:rPr>
                            <w:t>T</w:t>
                          </w:r>
                          <w:r>
                            <w:rPr>
                              <w:rFonts w:ascii="Swis721 Md BT"/>
                              <w:color w:val="00757A"/>
                            </w:rPr>
                            <w:t>ony Cook PSM</w:t>
                          </w:r>
                        </w:p>
                        <w:p w:rsidR="00BB4C10" w:rsidRDefault="002C3305">
                          <w:pPr>
                            <w:spacing w:before="34"/>
                            <w:rPr>
                              <w:rFonts w:ascii="Swis721 Lt BT" w:eastAsia="Swis721 Lt BT" w:hAnsi="Swis721 Lt BT" w:cs="Swis721 Lt BT"/>
                              <w:sz w:val="18"/>
                              <w:szCs w:val="18"/>
                            </w:rPr>
                          </w:pPr>
                          <w:r>
                            <w:rPr>
                              <w:rFonts w:ascii="Swis721 Lt BT"/>
                              <w:i/>
                              <w:color w:val="00757A"/>
                              <w:sz w:val="18"/>
                            </w:rPr>
                            <w:t xml:space="preserve">BEd </w:t>
                          </w:r>
                          <w:r>
                            <w:rPr>
                              <w:rFonts w:ascii="Swis721 Lt BT"/>
                              <w:i/>
                              <w:color w:val="00757A"/>
                              <w:spacing w:val="-3"/>
                              <w:sz w:val="18"/>
                            </w:rPr>
                            <w:t>DipTeach</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right="61"/>
                            <w:rPr>
                              <w:rFonts w:ascii="Swis721 Lt BT" w:eastAsia="Swis721 Lt BT" w:hAnsi="Swis721 Lt BT" w:cs="Swis721 Lt BT"/>
                              <w:sz w:val="19"/>
                              <w:szCs w:val="19"/>
                            </w:rPr>
                          </w:pPr>
                          <w:r>
                            <w:rPr>
                              <w:rFonts w:ascii="Swis721 Lt BT"/>
                              <w:color w:val="231F20"/>
                              <w:sz w:val="19"/>
                            </w:rPr>
                            <w:t xml:space="preserve">With a background in primary teaching, Mr </w:t>
                          </w:r>
                          <w:r>
                            <w:rPr>
                              <w:rFonts w:ascii="Swis721 Lt BT"/>
                              <w:color w:val="231F20"/>
                              <w:spacing w:val="-7"/>
                              <w:sz w:val="19"/>
                            </w:rPr>
                            <w:t>Tony</w:t>
                          </w:r>
                          <w:r>
                            <w:rPr>
                              <w:rFonts w:ascii="Swis721 Lt BT"/>
                              <w:color w:val="231F20"/>
                              <w:sz w:val="19"/>
                            </w:rPr>
                            <w:t xml:space="preserve"> Cook has</w:t>
                          </w:r>
                          <w:r>
                            <w:rPr>
                              <w:rFonts w:ascii="Swis721 Lt BT"/>
                              <w:color w:val="231F20"/>
                              <w:spacing w:val="25"/>
                              <w:sz w:val="19"/>
                            </w:rPr>
                            <w:t xml:space="preserve"> </w:t>
                          </w:r>
                          <w:r>
                            <w:rPr>
                              <w:rFonts w:ascii="Swis721 Lt BT"/>
                              <w:color w:val="231F20"/>
                              <w:sz w:val="19"/>
                            </w:rPr>
                            <w:t>worked as a teacher and a deputy principal in schools and preschools in Queensland and the United Kingdom. He has worked in several senior executive education positions, including in the Australian Pu</w:t>
                          </w:r>
                          <w:r>
                            <w:rPr>
                              <w:rFonts w:ascii="Swis721 Lt BT"/>
                              <w:color w:val="231F20"/>
                              <w:sz w:val="19"/>
                            </w:rPr>
                            <w:t>blic Service as the Associate Secretary</w:t>
                          </w:r>
                        </w:p>
                        <w:p w:rsidR="00BB4C10" w:rsidRDefault="002C3305">
                          <w:pPr>
                            <w:ind w:right="480"/>
                            <w:rPr>
                              <w:rFonts w:ascii="Swis721 Lt BT" w:eastAsia="Swis721 Lt BT" w:hAnsi="Swis721 Lt BT" w:cs="Swis721 Lt BT"/>
                              <w:sz w:val="19"/>
                              <w:szCs w:val="19"/>
                            </w:rPr>
                          </w:pPr>
                          <w:r>
                            <w:rPr>
                              <w:rFonts w:ascii="Swis721 Lt BT"/>
                              <w:color w:val="231F20"/>
                              <w:sz w:val="19"/>
                            </w:rPr>
                            <w:t xml:space="preserve">for schools and youth within the Department of Education and </w:t>
                          </w:r>
                          <w:r>
                            <w:rPr>
                              <w:rFonts w:ascii="Swis721 Lt BT"/>
                              <w:color w:val="231F20"/>
                              <w:spacing w:val="-3"/>
                              <w:sz w:val="19"/>
                            </w:rPr>
                            <w:t>Training</w:t>
                          </w:r>
                          <w:r>
                            <w:rPr>
                              <w:rFonts w:ascii="Swis721 Lt BT"/>
                              <w:color w:val="231F20"/>
                              <w:sz w:val="19"/>
                            </w:rPr>
                            <w:t xml:space="preserve"> and Deputy Secretary positions in the Victorian</w:t>
                          </w:r>
                        </w:p>
                        <w:p w:rsidR="00BB4C10" w:rsidRDefault="002C3305">
                          <w:pPr>
                            <w:rPr>
                              <w:rFonts w:ascii="Swis721 Lt BT" w:eastAsia="Swis721 Lt BT" w:hAnsi="Swis721 Lt BT" w:cs="Swis721 Lt BT"/>
                              <w:sz w:val="19"/>
                              <w:szCs w:val="19"/>
                            </w:rPr>
                          </w:pPr>
                          <w:r>
                            <w:rPr>
                              <w:rFonts w:ascii="Swis721 Lt BT"/>
                              <w:color w:val="231F20"/>
                              <w:sz w:val="19"/>
                            </w:rPr>
                            <w:t xml:space="preserve">Department of Premier and Cabinet and the Victorian Department of Education and </w:t>
                          </w:r>
                          <w:r>
                            <w:rPr>
                              <w:rFonts w:ascii="Swis721 Lt BT"/>
                              <w:color w:val="231F20"/>
                              <w:spacing w:val="-3"/>
                              <w:sz w:val="19"/>
                            </w:rPr>
                            <w:t>Training.</w:t>
                          </w:r>
                          <w:r>
                            <w:rPr>
                              <w:rFonts w:ascii="Swis721 Lt BT"/>
                              <w:color w:val="231F20"/>
                              <w:sz w:val="19"/>
                            </w:rPr>
                            <w:t xml:space="preserve"> In 2018,</w:t>
                          </w:r>
                          <w:r>
                            <w:rPr>
                              <w:rFonts w:ascii="Swis721 Lt BT"/>
                              <w:color w:val="231F20"/>
                              <w:sz w:val="19"/>
                            </w:rPr>
                            <w:t xml:space="preserve"> he was appointed </w:t>
                          </w:r>
                          <w:r>
                            <w:rPr>
                              <w:rFonts w:ascii="Swis721 Lt BT"/>
                              <w:color w:val="231F20"/>
                              <w:spacing w:val="-2"/>
                              <w:sz w:val="19"/>
                            </w:rPr>
                            <w:t>Director-</w:t>
                          </w:r>
                          <w:r>
                            <w:rPr>
                              <w:rFonts w:ascii="Swis721 Lt BT"/>
                              <w:color w:val="231F20"/>
                              <w:spacing w:val="31"/>
                              <w:sz w:val="19"/>
                            </w:rPr>
                            <w:t xml:space="preserve"> </w:t>
                          </w:r>
                          <w:r>
                            <w:rPr>
                              <w:rFonts w:ascii="Swis721 Lt BT"/>
                              <w:color w:val="231F20"/>
                              <w:sz w:val="19"/>
                            </w:rPr>
                            <w:t>General of the Queensland Department of Education.</w:t>
                          </w:r>
                        </w:p>
                        <w:p w:rsidR="00BB4C10" w:rsidRDefault="002C3305">
                          <w:pPr>
                            <w:spacing w:before="113"/>
                            <w:ind w:right="324"/>
                            <w:rPr>
                              <w:rFonts w:ascii="Swis721 Lt BT" w:eastAsia="Swis721 Lt BT" w:hAnsi="Swis721 Lt BT" w:cs="Swis721 Lt BT"/>
                              <w:sz w:val="19"/>
                              <w:szCs w:val="19"/>
                            </w:rPr>
                          </w:pPr>
                          <w:r>
                            <w:rPr>
                              <w:rFonts w:ascii="Swis721 Lt BT"/>
                              <w:color w:val="231F20"/>
                              <w:sz w:val="19"/>
                            </w:rPr>
                            <w:t xml:space="preserve">In 2013, </w:t>
                          </w:r>
                          <w:r>
                            <w:rPr>
                              <w:rFonts w:ascii="Swis721 Lt BT"/>
                              <w:color w:val="231F20"/>
                              <w:spacing w:val="-7"/>
                              <w:sz w:val="19"/>
                            </w:rPr>
                            <w:t>Tony</w:t>
                          </w:r>
                          <w:r>
                            <w:rPr>
                              <w:rFonts w:ascii="Swis721 Lt BT"/>
                              <w:color w:val="231F20"/>
                              <w:sz w:val="19"/>
                            </w:rPr>
                            <w:t xml:space="preserve"> was made an honorary fellow of the Australian</w:t>
                          </w:r>
                          <w:r>
                            <w:rPr>
                              <w:rFonts w:ascii="Swis721 Lt BT"/>
                              <w:color w:val="231F20"/>
                              <w:spacing w:val="22"/>
                              <w:sz w:val="19"/>
                            </w:rPr>
                            <w:t xml:space="preserve"> </w:t>
                          </w:r>
                          <w:r>
                            <w:rPr>
                              <w:rFonts w:ascii="Swis721 Lt BT"/>
                              <w:color w:val="231F20"/>
                              <w:sz w:val="19"/>
                            </w:rPr>
                            <w:t>Council for Educational Leaders and in 2014 he was awarded a Public Service Medal for driving schools policy and fund</w:t>
                          </w:r>
                          <w:r>
                            <w:rPr>
                              <w:rFonts w:ascii="Swis721 Lt BT"/>
                              <w:color w:val="231F20"/>
                              <w:sz w:val="19"/>
                            </w:rPr>
                            <w:t>ing</w:t>
                          </w:r>
                          <w:r>
                            <w:rPr>
                              <w:rFonts w:ascii="Swis721 Lt BT"/>
                              <w:color w:val="231F20"/>
                              <w:spacing w:val="21"/>
                              <w:sz w:val="19"/>
                            </w:rPr>
                            <w:t xml:space="preserve"> </w:t>
                          </w:r>
                          <w:r>
                            <w:rPr>
                              <w:rFonts w:ascii="Swis721 Lt BT"/>
                              <w:color w:val="231F20"/>
                              <w:sz w:val="19"/>
                            </w:rPr>
                            <w:t>reform in Australia.</w:t>
                          </w:r>
                        </w:p>
                      </w:txbxContent>
                    </v:textbox>
                  </v:shape>
                </v:group>
                <w10:anchorlock/>
              </v:group>
            </w:pict>
          </mc:Fallback>
        </mc:AlternateContent>
      </w:r>
    </w:p>
    <w:p w:rsidR="00BB4C10" w:rsidRDefault="00BB4C10">
      <w:pPr>
        <w:spacing w:before="2"/>
        <w:rPr>
          <w:rFonts w:ascii="Swis721 Lt BT" w:eastAsia="Swis721 Lt BT" w:hAnsi="Swis721 Lt BT" w:cs="Swis721 Lt BT"/>
          <w:sz w:val="16"/>
          <w:szCs w:val="16"/>
        </w:rPr>
      </w:pPr>
    </w:p>
    <w:p w:rsidR="00BB4C10" w:rsidRDefault="00270C57">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307080"/>
                <wp:effectExtent l="0" t="3810" r="0" b="3810"/>
                <wp:docPr id="723"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307080"/>
                          <a:chOff x="0" y="0"/>
                          <a:chExt cx="7994" cy="5208"/>
                        </a:xfrm>
                      </wpg:grpSpPr>
                      <wpg:grpSp>
                        <wpg:cNvPr id="724" name="Group 695"/>
                        <wpg:cNvGrpSpPr>
                          <a:grpSpLocks/>
                        </wpg:cNvGrpSpPr>
                        <wpg:grpSpPr bwMode="auto">
                          <a:xfrm>
                            <a:off x="0" y="0"/>
                            <a:ext cx="2277" cy="5208"/>
                            <a:chOff x="0" y="0"/>
                            <a:chExt cx="2277" cy="5208"/>
                          </a:xfrm>
                        </wpg:grpSpPr>
                        <wps:wsp>
                          <wps:cNvPr id="725" name="Freeform 696"/>
                          <wps:cNvSpPr>
                            <a:spLocks/>
                          </wps:cNvSpPr>
                          <wps:spPr bwMode="auto">
                            <a:xfrm>
                              <a:off x="0" y="0"/>
                              <a:ext cx="2277" cy="5208"/>
                            </a:xfrm>
                            <a:custGeom>
                              <a:avLst/>
                              <a:gdLst>
                                <a:gd name="T0" fmla="*/ 2277 w 2277"/>
                                <a:gd name="T1" fmla="*/ 0 h 5208"/>
                                <a:gd name="T2" fmla="*/ 0 w 2277"/>
                                <a:gd name="T3" fmla="*/ 0 h 5208"/>
                                <a:gd name="T4" fmla="*/ 0 w 2277"/>
                                <a:gd name="T5" fmla="*/ 5208 h 5208"/>
                                <a:gd name="T6" fmla="*/ 2277 w 2277"/>
                                <a:gd name="T7" fmla="*/ 5208 h 5208"/>
                                <a:gd name="T8" fmla="*/ 2277 w 2277"/>
                                <a:gd name="T9" fmla="*/ 0 h 5208"/>
                              </a:gdLst>
                              <a:ahLst/>
                              <a:cxnLst>
                                <a:cxn ang="0">
                                  <a:pos x="T0" y="T1"/>
                                </a:cxn>
                                <a:cxn ang="0">
                                  <a:pos x="T2" y="T3"/>
                                </a:cxn>
                                <a:cxn ang="0">
                                  <a:pos x="T4" y="T5"/>
                                </a:cxn>
                                <a:cxn ang="0">
                                  <a:pos x="T6" y="T7"/>
                                </a:cxn>
                                <a:cxn ang="0">
                                  <a:pos x="T8" y="T9"/>
                                </a:cxn>
                              </a:cxnLst>
                              <a:rect l="0" t="0" r="r" b="b"/>
                              <a:pathLst>
                                <a:path w="2277" h="5208">
                                  <a:moveTo>
                                    <a:pt x="2277" y="0"/>
                                  </a:moveTo>
                                  <a:lnTo>
                                    <a:pt x="0" y="0"/>
                                  </a:lnTo>
                                  <a:lnTo>
                                    <a:pt x="0" y="5208"/>
                                  </a:lnTo>
                                  <a:lnTo>
                                    <a:pt x="2277" y="5208"/>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692"/>
                        <wpg:cNvGrpSpPr>
                          <a:grpSpLocks/>
                        </wpg:cNvGrpSpPr>
                        <wpg:grpSpPr bwMode="auto">
                          <a:xfrm>
                            <a:off x="2277" y="0"/>
                            <a:ext cx="5718" cy="5208"/>
                            <a:chOff x="2277" y="0"/>
                            <a:chExt cx="5718" cy="5208"/>
                          </a:xfrm>
                        </wpg:grpSpPr>
                        <wps:wsp>
                          <wps:cNvPr id="727" name="Freeform 694"/>
                          <wps:cNvSpPr>
                            <a:spLocks/>
                          </wps:cNvSpPr>
                          <wps:spPr bwMode="auto">
                            <a:xfrm>
                              <a:off x="2277" y="0"/>
                              <a:ext cx="5718" cy="5208"/>
                            </a:xfrm>
                            <a:custGeom>
                              <a:avLst/>
                              <a:gdLst>
                                <a:gd name="T0" fmla="+- 0 7994 2277"/>
                                <a:gd name="T1" fmla="*/ T0 w 5718"/>
                                <a:gd name="T2" fmla="*/ 0 h 5208"/>
                                <a:gd name="T3" fmla="+- 0 2277 2277"/>
                                <a:gd name="T4" fmla="*/ T3 w 5718"/>
                                <a:gd name="T5" fmla="*/ 0 h 5208"/>
                                <a:gd name="T6" fmla="+- 0 2277 2277"/>
                                <a:gd name="T7" fmla="*/ T6 w 5718"/>
                                <a:gd name="T8" fmla="*/ 5208 h 5208"/>
                                <a:gd name="T9" fmla="+- 0 7994 2277"/>
                                <a:gd name="T10" fmla="*/ T9 w 5718"/>
                                <a:gd name="T11" fmla="*/ 5208 h 5208"/>
                                <a:gd name="T12" fmla="+- 0 7994 2277"/>
                                <a:gd name="T13" fmla="*/ T12 w 5718"/>
                                <a:gd name="T14" fmla="*/ 0 h 5208"/>
                              </a:gdLst>
                              <a:ahLst/>
                              <a:cxnLst>
                                <a:cxn ang="0">
                                  <a:pos x="T1" y="T2"/>
                                </a:cxn>
                                <a:cxn ang="0">
                                  <a:pos x="T4" y="T5"/>
                                </a:cxn>
                                <a:cxn ang="0">
                                  <a:pos x="T7" y="T8"/>
                                </a:cxn>
                                <a:cxn ang="0">
                                  <a:pos x="T10" y="T11"/>
                                </a:cxn>
                                <a:cxn ang="0">
                                  <a:pos x="T13" y="T14"/>
                                </a:cxn>
                              </a:cxnLst>
                              <a:rect l="0" t="0" r="r" b="b"/>
                              <a:pathLst>
                                <a:path w="5718" h="5208">
                                  <a:moveTo>
                                    <a:pt x="5717" y="0"/>
                                  </a:moveTo>
                                  <a:lnTo>
                                    <a:pt x="0" y="0"/>
                                  </a:lnTo>
                                  <a:lnTo>
                                    <a:pt x="0" y="5208"/>
                                  </a:lnTo>
                                  <a:lnTo>
                                    <a:pt x="5717" y="5208"/>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6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3" y="173"/>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9" name="Group 688"/>
                        <wpg:cNvGrpSpPr>
                          <a:grpSpLocks/>
                        </wpg:cNvGrpSpPr>
                        <wpg:grpSpPr bwMode="auto">
                          <a:xfrm>
                            <a:off x="173" y="173"/>
                            <a:ext cx="2024" cy="2530"/>
                            <a:chOff x="173" y="173"/>
                            <a:chExt cx="2024" cy="2530"/>
                          </a:xfrm>
                        </wpg:grpSpPr>
                        <wps:wsp>
                          <wps:cNvPr id="730" name="Freeform 691"/>
                          <wps:cNvSpPr>
                            <a:spLocks/>
                          </wps:cNvSpPr>
                          <wps:spPr bwMode="auto">
                            <a:xfrm>
                              <a:off x="173" y="173"/>
                              <a:ext cx="2024" cy="2530"/>
                            </a:xfrm>
                            <a:custGeom>
                              <a:avLst/>
                              <a:gdLst>
                                <a:gd name="T0" fmla="+- 0 173 173"/>
                                <a:gd name="T1" fmla="*/ T0 w 2024"/>
                                <a:gd name="T2" fmla="+- 0 2703 173"/>
                                <a:gd name="T3" fmla="*/ 2703 h 2530"/>
                                <a:gd name="T4" fmla="+- 0 2197 173"/>
                                <a:gd name="T5" fmla="*/ T4 w 2024"/>
                                <a:gd name="T6" fmla="+- 0 2703 173"/>
                                <a:gd name="T7" fmla="*/ 2703 h 2530"/>
                                <a:gd name="T8" fmla="+- 0 2197 173"/>
                                <a:gd name="T9" fmla="*/ T8 w 2024"/>
                                <a:gd name="T10" fmla="+- 0 173 173"/>
                                <a:gd name="T11" fmla="*/ 173 h 2530"/>
                                <a:gd name="T12" fmla="+- 0 173 173"/>
                                <a:gd name="T13" fmla="*/ T12 w 2024"/>
                                <a:gd name="T14" fmla="+- 0 173 173"/>
                                <a:gd name="T15" fmla="*/ 173 h 2530"/>
                                <a:gd name="T16" fmla="+- 0 173 173"/>
                                <a:gd name="T17" fmla="*/ T16 w 2024"/>
                                <a:gd name="T18" fmla="+- 0 2703 173"/>
                                <a:gd name="T19" fmla="*/ 2703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Text Box 690"/>
                          <wps:cNvSpPr txBox="1">
                            <a:spLocks noChangeArrowheads="1"/>
                          </wps:cNvSpPr>
                          <wps:spPr bwMode="auto">
                            <a:xfrm>
                              <a:off x="170" y="3061"/>
                              <a:ext cx="1899"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6" w:lineRule="exact"/>
                                  <w:rPr>
                                    <w:rFonts w:ascii="Swis721 Md BT" w:eastAsia="Swis721 Md BT" w:hAnsi="Swis721 Md BT" w:cs="Swis721 Md BT"/>
                                    <w:sz w:val="16"/>
                                    <w:szCs w:val="16"/>
                                  </w:rPr>
                                </w:pPr>
                                <w:r>
                                  <w:rPr>
                                    <w:rFonts w:ascii="Swis721 Md BT"/>
                                    <w:i/>
                                    <w:color w:val="303B41"/>
                                    <w:sz w:val="16"/>
                                  </w:rPr>
                                  <w:t>Mr Stephen Elder OAM</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 xml:space="preserve">was appointed to the AITSL Board on 1 </w:t>
                                </w:r>
                                <w:r>
                                  <w:rPr>
                                    <w:rFonts w:ascii="Swis721 Md BT"/>
                                    <w:i/>
                                    <w:color w:val="303B41"/>
                                    <w:spacing w:val="1"/>
                                    <w:sz w:val="16"/>
                                  </w:rPr>
                                  <w:t>January</w:t>
                                </w:r>
                                <w:r>
                                  <w:rPr>
                                    <w:rFonts w:ascii="Swis721 Md BT"/>
                                    <w:i/>
                                    <w:color w:val="303B41"/>
                                    <w:spacing w:val="21"/>
                                    <w:sz w:val="16"/>
                                  </w:rPr>
                                  <w:t xml:space="preserve"> </w:t>
                                </w:r>
                                <w:r>
                                  <w:rPr>
                                    <w:rFonts w:ascii="Swis721 Md BT"/>
                                    <w:i/>
                                    <w:color w:val="303B41"/>
                                    <w:sz w:val="16"/>
                                  </w:rPr>
                                  <w:t>2010, and reappointed</w:t>
                                </w:r>
                              </w:p>
                              <w:p w:rsidR="00BB4C10" w:rsidRDefault="002C3305">
                                <w:pPr>
                                  <w:spacing w:line="250" w:lineRule="auto"/>
                                  <w:ind w:right="342"/>
                                  <w:rPr>
                                    <w:rFonts w:ascii="Swis721 Md BT" w:eastAsia="Swis721 Md BT" w:hAnsi="Swis721 Md BT" w:cs="Swis721 Md BT"/>
                                    <w:sz w:val="16"/>
                                    <w:szCs w:val="16"/>
                                  </w:rPr>
                                </w:pPr>
                                <w:r>
                                  <w:rPr>
                                    <w:rFonts w:ascii="Swis721 Md BT"/>
                                    <w:i/>
                                    <w:color w:val="303B41"/>
                                    <w:sz w:val="16"/>
                                  </w:rPr>
                                  <w:t>on 2 June 2015. He completed his tenure on 16 June 2018</w:t>
                                </w:r>
                              </w:p>
                            </w:txbxContent>
                          </wps:txbx>
                          <wps:bodyPr rot="0" vert="horz" wrap="square" lIns="0" tIns="0" rIns="0" bIns="0" anchor="t" anchorCtr="0" upright="1">
                            <a:noAutofit/>
                          </wps:bodyPr>
                        </wps:wsp>
                        <wps:wsp>
                          <wps:cNvPr id="732" name="Text Box 689"/>
                          <wps:cNvSpPr txBox="1">
                            <a:spLocks noChangeArrowheads="1"/>
                          </wps:cNvSpPr>
                          <wps:spPr bwMode="auto">
                            <a:xfrm>
                              <a:off x="2447" y="170"/>
                              <a:ext cx="5378"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229" w:lineRule="exact"/>
                                  <w:rPr>
                                    <w:rFonts w:ascii="Swis721 Md BT" w:eastAsia="Swis721 Md BT" w:hAnsi="Swis721 Md BT" w:cs="Swis721 Md BT"/>
                                  </w:rPr>
                                </w:pPr>
                                <w:r>
                                  <w:rPr>
                                    <w:rFonts w:ascii="Swis721 Md BT"/>
                                    <w:color w:val="00757A"/>
                                  </w:rPr>
                                  <w:t>Mr Stephen Elder OAM</w:t>
                                </w:r>
                              </w:p>
                              <w:p w:rsidR="00BB4C10" w:rsidRDefault="002C3305">
                                <w:pPr>
                                  <w:spacing w:before="34"/>
                                  <w:rPr>
                                    <w:rFonts w:ascii="Swis721 Lt BT" w:eastAsia="Swis721 Lt BT" w:hAnsi="Swis721 Lt BT" w:cs="Swis721 Lt BT"/>
                                    <w:sz w:val="18"/>
                                    <w:szCs w:val="18"/>
                                  </w:rPr>
                                </w:pPr>
                                <w:r>
                                  <w:rPr>
                                    <w:rFonts w:ascii="Swis721 Lt BT"/>
                                    <w:i/>
                                    <w:color w:val="00757A"/>
                                    <w:sz w:val="18"/>
                                  </w:rPr>
                                  <w:t>BEd DipEd</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A former </w:t>
                                </w:r>
                                <w:r>
                                  <w:rPr>
                                    <w:rFonts w:ascii="Swis721 Lt BT" w:eastAsia="Swis721 Lt BT" w:hAnsi="Swis721 Lt BT" w:cs="Swis721 Lt BT"/>
                                    <w:color w:val="231F20"/>
                                    <w:spacing w:val="-3"/>
                                    <w:sz w:val="19"/>
                                    <w:szCs w:val="19"/>
                                  </w:rPr>
                                  <w:t>teacher,</w:t>
                                </w:r>
                                <w:r>
                                  <w:rPr>
                                    <w:rFonts w:ascii="Swis721 Lt BT" w:eastAsia="Swis721 Lt BT" w:hAnsi="Swis721 Lt BT" w:cs="Swis721 Lt BT"/>
                                    <w:color w:val="231F20"/>
                                    <w:sz w:val="19"/>
                                    <w:szCs w:val="19"/>
                                  </w:rPr>
                                  <w:t xml:space="preserve"> Mr Stephen Elder has been Executive Director</w:t>
                                </w:r>
                                <w:r>
                                  <w:rPr>
                                    <w:rFonts w:ascii="Swis721 Lt BT" w:eastAsia="Swis721 Lt BT" w:hAnsi="Swis721 Lt BT" w:cs="Swis721 Lt BT"/>
                                    <w:color w:val="231F20"/>
                                    <w:spacing w:val="26"/>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Australian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Catholic</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Education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Melbourne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since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December</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 xml:space="preserve">2006 and is Executive Director of the Catholic Education Commission of Victoria. A former member of the Victorian </w:t>
                                </w:r>
                                <w:r>
                                  <w:rPr>
                                    <w:rFonts w:ascii="Swis721 Lt BT" w:eastAsia="Swis721 Lt BT" w:hAnsi="Swis721 Lt BT" w:cs="Swis721 Lt BT"/>
                                    <w:color w:val="231F20"/>
                                    <w:spacing w:val="-1"/>
                                    <w:sz w:val="19"/>
                                    <w:szCs w:val="19"/>
                                  </w:rPr>
                                  <w:t>Parliament</w:t>
                                </w:r>
                                <w:r>
                                  <w:rPr>
                                    <w:rFonts w:ascii="Swis721 Lt BT" w:eastAsia="Swis721 Lt BT" w:hAnsi="Swis721 Lt BT" w:cs="Swis721 Lt BT"/>
                                    <w:color w:val="231F20"/>
                                    <w:sz w:val="19"/>
                                    <w:szCs w:val="19"/>
                                  </w:rPr>
                                  <w:t xml:space="preserve"> from</w:t>
                                </w:r>
                                <w:r>
                                  <w:rPr>
                                    <w:rFonts w:ascii="Swis721 Lt BT" w:eastAsia="Swis721 Lt BT" w:hAnsi="Swis721 Lt BT" w:cs="Swis721 Lt BT"/>
                                    <w:color w:val="231F20"/>
                                    <w:spacing w:val="24"/>
                                    <w:sz w:val="19"/>
                                    <w:szCs w:val="19"/>
                                  </w:rPr>
                                  <w:t xml:space="preserve"> </w:t>
                                </w:r>
                                <w:r>
                                  <w:rPr>
                                    <w:rFonts w:ascii="Swis721 Lt BT" w:eastAsia="Swis721 Lt BT" w:hAnsi="Swis721 Lt BT" w:cs="Swis721 Lt BT"/>
                                    <w:color w:val="231F20"/>
                                    <w:sz w:val="19"/>
                                    <w:szCs w:val="19"/>
                                  </w:rPr>
                                  <w:t>1988–</w:t>
                                </w:r>
                                <w:r>
                                  <w:rPr>
                                    <w:rFonts w:ascii="Swis721 Lt BT" w:eastAsia="Swis721 Lt BT" w:hAnsi="Swis721 Lt BT" w:cs="Swis721 Lt BT"/>
                                    <w:color w:val="231F20"/>
                                    <w:sz w:val="19"/>
                                    <w:szCs w:val="19"/>
                                  </w:rPr>
                                  <w:t xml:space="preserve">1999, he was </w:t>
                                </w:r>
                                <w:r>
                                  <w:rPr>
                                    <w:rFonts w:ascii="Swis721 Lt BT" w:eastAsia="Swis721 Lt BT" w:hAnsi="Swis721 Lt BT" w:cs="Swis721 Lt BT"/>
                                    <w:color w:val="231F20"/>
                                    <w:spacing w:val="-1"/>
                                    <w:sz w:val="19"/>
                                    <w:szCs w:val="19"/>
                                  </w:rPr>
                                  <w:t>Parliamentary</w:t>
                                </w:r>
                                <w:r>
                                  <w:rPr>
                                    <w:rFonts w:ascii="Swis721 Lt BT" w:eastAsia="Swis721 Lt BT" w:hAnsi="Swis721 Lt BT" w:cs="Swis721 Lt BT"/>
                                    <w:color w:val="231F20"/>
                                    <w:sz w:val="19"/>
                                    <w:szCs w:val="19"/>
                                  </w:rPr>
                                  <w:t xml:space="preserve"> Secretary</w:t>
                                </w:r>
                              </w:p>
                              <w:p w:rsidR="00BB4C10" w:rsidRDefault="002C3305">
                                <w:pPr>
                                  <w:rPr>
                                    <w:rFonts w:ascii="Swis721 Lt BT" w:eastAsia="Swis721 Lt BT" w:hAnsi="Swis721 Lt BT" w:cs="Swis721 Lt BT"/>
                                    <w:sz w:val="19"/>
                                    <w:szCs w:val="19"/>
                                  </w:rPr>
                                </w:pPr>
                                <w:r>
                                  <w:rPr>
                                    <w:rFonts w:ascii="Swis721 Lt BT" w:eastAsia="Swis721 Lt BT" w:hAnsi="Swis721 Lt BT" w:cs="Swis721 Lt BT"/>
                                    <w:color w:val="231F20"/>
                                    <w:sz w:val="19"/>
                                    <w:szCs w:val="19"/>
                                  </w:rPr>
                                  <w:t>to the Minister for Education from 1992–1999.</w:t>
                                </w:r>
                              </w:p>
                              <w:p w:rsidR="00BB4C10" w:rsidRDefault="002C3305">
                                <w:pPr>
                                  <w:spacing w:before="113"/>
                                  <w:ind w:right="34"/>
                                  <w:rPr>
                                    <w:rFonts w:ascii="Swis721 Lt BT" w:eastAsia="Swis721 Lt BT" w:hAnsi="Swis721 Lt BT" w:cs="Swis721 Lt BT"/>
                                    <w:sz w:val="19"/>
                                    <w:szCs w:val="19"/>
                                  </w:rPr>
                                </w:pPr>
                                <w:r>
                                  <w:rPr>
                                    <w:rFonts w:ascii="Swis721 Lt BT"/>
                                    <w:color w:val="231F20"/>
                                    <w:sz w:val="19"/>
                                  </w:rPr>
                                  <w:t>In 2002, the Victorian Aboriginal Education Association presented Stephen</w:t>
                                </w:r>
                                <w:r>
                                  <w:rPr>
                                    <w:rFonts w:ascii="Swis721 Lt BT"/>
                                    <w:color w:val="231F20"/>
                                    <w:spacing w:val="-1"/>
                                    <w:sz w:val="19"/>
                                  </w:rPr>
                                  <w:t xml:space="preserve"> </w:t>
                                </w:r>
                                <w:r>
                                  <w:rPr>
                                    <w:rFonts w:ascii="Swis721 Lt BT"/>
                                    <w:color w:val="231F20"/>
                                    <w:sz w:val="19"/>
                                  </w:rPr>
                                  <w:t>with</w:t>
                                </w:r>
                                <w:r>
                                  <w:rPr>
                                    <w:rFonts w:ascii="Swis721 Lt BT"/>
                                    <w:color w:val="231F20"/>
                                    <w:spacing w:val="-1"/>
                                    <w:sz w:val="19"/>
                                  </w:rPr>
                                  <w:t xml:space="preserve"> </w:t>
                                </w:r>
                                <w:r>
                                  <w:rPr>
                                    <w:rFonts w:ascii="Swis721 Lt BT"/>
                                    <w:color w:val="231F20"/>
                                    <w:sz w:val="19"/>
                                  </w:rPr>
                                  <w:t>an award</w:t>
                                </w:r>
                                <w:r>
                                  <w:rPr>
                                    <w:rFonts w:ascii="Swis721 Lt BT"/>
                                    <w:color w:val="231F20"/>
                                    <w:spacing w:val="-1"/>
                                    <w:sz w:val="19"/>
                                  </w:rPr>
                                  <w:t xml:space="preserve"> </w:t>
                                </w:r>
                                <w:r>
                                  <w:rPr>
                                    <w:rFonts w:ascii="Swis721 Lt BT"/>
                                    <w:color w:val="231F20"/>
                                    <w:sz w:val="19"/>
                                  </w:rPr>
                                  <w:t>for the</w:t>
                                </w:r>
                                <w:r>
                                  <w:rPr>
                                    <w:rFonts w:ascii="Swis721 Lt BT"/>
                                    <w:color w:val="231F20"/>
                                    <w:spacing w:val="-1"/>
                                    <w:sz w:val="19"/>
                                  </w:rPr>
                                  <w:t xml:space="preserve"> </w:t>
                                </w:r>
                                <w:r>
                                  <w:rPr>
                                    <w:rFonts w:ascii="Swis721 Lt BT"/>
                                    <w:color w:val="231F20"/>
                                    <w:sz w:val="19"/>
                                  </w:rPr>
                                  <w:t>Highest Contribution</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the Benefit</w:t>
                                </w:r>
                                <w:r>
                                  <w:rPr>
                                    <w:rFonts w:ascii="Swis721 Lt BT"/>
                                    <w:color w:val="231F20"/>
                                    <w:w w:val="99"/>
                                    <w:sz w:val="19"/>
                                  </w:rPr>
                                  <w:t xml:space="preserve"> </w:t>
                                </w:r>
                                <w:r>
                                  <w:rPr>
                                    <w:rFonts w:ascii="Swis721 Lt BT"/>
                                    <w:color w:val="231F20"/>
                                    <w:sz w:val="19"/>
                                  </w:rPr>
                                  <w:t xml:space="preserve">of </w:t>
                                </w:r>
                                <w:r>
                                  <w:rPr>
                                    <w:rFonts w:ascii="Swis721 Lt BT"/>
                                    <w:color w:val="231F20"/>
                                    <w:spacing w:val="-1"/>
                                    <w:sz w:val="19"/>
                                  </w:rPr>
                                  <w:t>Koori</w:t>
                                </w:r>
                                <w:r>
                                  <w:rPr>
                                    <w:rFonts w:ascii="Swis721 Lt BT"/>
                                    <w:color w:val="231F20"/>
                                    <w:sz w:val="19"/>
                                  </w:rPr>
                                  <w:t xml:space="preserve"> Education. In 2016, he was awarded a Medal of the</w:t>
                                </w:r>
                                <w:r>
                                  <w:rPr>
                                    <w:rFonts w:ascii="Swis721 Lt BT"/>
                                    <w:color w:val="231F20"/>
                                    <w:spacing w:val="21"/>
                                    <w:sz w:val="19"/>
                                  </w:rPr>
                                  <w:t xml:space="preserve"> </w:t>
                                </w:r>
                                <w:r>
                                  <w:rPr>
                                    <w:rFonts w:ascii="Swis721 Lt BT"/>
                                    <w:color w:val="231F20"/>
                                    <w:sz w:val="19"/>
                                  </w:rPr>
                                  <w:t>Order of Australia for service to the Catholic Church in Australia and to the community of Victoria.</w:t>
                                </w:r>
                              </w:p>
                              <w:p w:rsidR="00BB4C10" w:rsidRDefault="002C3305">
                                <w:pPr>
                                  <w:spacing w:before="113"/>
                                  <w:ind w:right="338"/>
                                  <w:rPr>
                                    <w:rFonts w:ascii="Swis721 Lt BT" w:eastAsia="Swis721 Lt BT" w:hAnsi="Swis721 Lt BT" w:cs="Swis721 Lt BT"/>
                                    <w:sz w:val="19"/>
                                    <w:szCs w:val="19"/>
                                  </w:rPr>
                                </w:pPr>
                                <w:r>
                                  <w:rPr>
                                    <w:rFonts w:ascii="Swis721 Lt BT"/>
                                    <w:color w:val="231F20"/>
                                    <w:sz w:val="19"/>
                                  </w:rPr>
                                  <w:t xml:space="preserve">Among his many appointments, Stephen is a Senator of the Australian Catholic </w:t>
                                </w:r>
                                <w:r>
                                  <w:rPr>
                                    <w:rFonts w:ascii="Swis721 Lt BT"/>
                                    <w:color w:val="231F20"/>
                                    <w:spacing w:val="-2"/>
                                    <w:sz w:val="19"/>
                                  </w:rPr>
                                  <w:t>University,</w:t>
                                </w:r>
                                <w:r>
                                  <w:rPr>
                                    <w:rFonts w:ascii="Swis721 Lt BT"/>
                                    <w:color w:val="231F20"/>
                                    <w:sz w:val="19"/>
                                  </w:rPr>
                                  <w:t xml:space="preserve"> a Commissioner </w:t>
                                </w:r>
                                <w:r>
                                  <w:rPr>
                                    <w:rFonts w:ascii="Swis721 Lt BT"/>
                                    <w:color w:val="231F20"/>
                                    <w:sz w:val="19"/>
                                  </w:rPr>
                                  <w:t>of the National</w:t>
                                </w:r>
                                <w:r>
                                  <w:rPr>
                                    <w:rFonts w:ascii="Swis721 Lt BT"/>
                                    <w:color w:val="231F20"/>
                                    <w:spacing w:val="27"/>
                                    <w:sz w:val="19"/>
                                  </w:rPr>
                                  <w:t xml:space="preserve"> </w:t>
                                </w:r>
                                <w:r>
                                  <w:rPr>
                                    <w:rFonts w:ascii="Swis721 Lt BT"/>
                                    <w:color w:val="231F20"/>
                                    <w:sz w:val="19"/>
                                  </w:rPr>
                                  <w:t>Catholic Education Commission, and sits on the Board of the Victorian</w:t>
                                </w:r>
                                <w:r>
                                  <w:rPr>
                                    <w:rFonts w:ascii="Swis721 Lt BT"/>
                                    <w:color w:val="231F20"/>
                                    <w:spacing w:val="-3"/>
                                    <w:sz w:val="19"/>
                                  </w:rPr>
                                  <w:t xml:space="preserve"> </w:t>
                                </w:r>
                                <w:r>
                                  <w:rPr>
                                    <w:rFonts w:ascii="Swis721 Lt BT"/>
                                    <w:color w:val="231F20"/>
                                    <w:sz w:val="19"/>
                                  </w:rPr>
                                  <w:t>Registration</w:t>
                                </w:r>
                                <w:r>
                                  <w:rPr>
                                    <w:rFonts w:ascii="Swis721 Lt BT"/>
                                    <w:color w:val="231F20"/>
                                    <w:spacing w:val="-3"/>
                                    <w:sz w:val="19"/>
                                  </w:rPr>
                                  <w:t xml:space="preserve"> </w:t>
                                </w:r>
                                <w:r>
                                  <w:rPr>
                                    <w:rFonts w:ascii="Swis721 Lt BT"/>
                                    <w:color w:val="231F20"/>
                                    <w:sz w:val="19"/>
                                  </w:rPr>
                                  <w:t>and</w:t>
                                </w:r>
                                <w:r>
                                  <w:rPr>
                                    <w:rFonts w:ascii="Swis721 Lt BT"/>
                                    <w:color w:val="231F20"/>
                                    <w:spacing w:val="-3"/>
                                    <w:sz w:val="19"/>
                                  </w:rPr>
                                  <w:t xml:space="preserve"> </w:t>
                                </w:r>
                                <w:r>
                                  <w:rPr>
                                    <w:rFonts w:ascii="Swis721 Lt BT"/>
                                    <w:color w:val="231F20"/>
                                    <w:sz w:val="19"/>
                                  </w:rPr>
                                  <w:t>Qualifications</w:t>
                                </w:r>
                                <w:r>
                                  <w:rPr>
                                    <w:rFonts w:ascii="Swis721 Lt BT"/>
                                    <w:color w:val="231F20"/>
                                    <w:spacing w:val="-3"/>
                                    <w:sz w:val="19"/>
                                  </w:rPr>
                                  <w:t xml:space="preserve"> </w:t>
                                </w:r>
                                <w:r>
                                  <w:rPr>
                                    <w:rFonts w:ascii="Swis721 Lt BT"/>
                                    <w:color w:val="231F20"/>
                                    <w:spacing w:val="-2"/>
                                    <w:sz w:val="19"/>
                                  </w:rPr>
                                  <w:t>Authority.</w:t>
                                </w:r>
                              </w:p>
                            </w:txbxContent>
                          </wps:txbx>
                          <wps:bodyPr rot="0" vert="horz" wrap="square" lIns="0" tIns="0" rIns="0" bIns="0" anchor="t" anchorCtr="0" upright="1">
                            <a:noAutofit/>
                          </wps:bodyPr>
                        </wps:wsp>
                      </wpg:grpSp>
                    </wpg:wgp>
                  </a:graphicData>
                </a:graphic>
              </wp:inline>
            </w:drawing>
          </mc:Choice>
          <mc:Fallback>
            <w:pict>
              <v:group id="Group 687" o:spid="_x0000_s1198" style="width:399.7pt;height:260.4pt;mso-position-horizontal-relative:char;mso-position-vertical-relative:line" coordsize="7994,5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">
                <v:group id="Group 695" o:spid="_x0000_s1199" style="position:absolute;width:2277;height:5208" coordsize="2277,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96" o:spid="_x0000_s1200" style="position:absolute;width:2277;height:5208;visibility:visible;mso-wrap-style:square;v-text-anchor:top" coordsize="22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Ux8UA&#10;AADcAAAADwAAAGRycy9kb3ducmV2LnhtbESPW2sCMRSE3wv+h3AEX4pmVeplNYoWCtKXen8+bI6b&#10;xc3Jsknd7b83hUIfh5n5hlmuW1uKB9W+cKxgOEhAEGdOF5wrOJ8++jMQPiBrLB2Tgh/ysF51XpaY&#10;atfwgR7HkIsIYZ+iAhNClUrpM0MW/cBVxNG7udpiiLLOpa6xiXBbylGSTKTFguOCwYreDWX347dV&#10;MLHbz2r8uv+66vEQTePt5jK/KtXrtpsFiEBt+A//tXdawXT0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THxQAAANwAAAAPAAAAAAAAAAAAAAAAAJgCAABkcnMv&#10;ZG93bnJldi54bWxQSwUGAAAAAAQABAD1AAAAigMAAAAA&#10;" path="m2277,l,,,5208r2277,l2277,xe" fillcolor="#dae7e8" stroked="f">
                    <v:path arrowok="t" o:connecttype="custom" o:connectlocs="2277,0;0,0;0,5208;2277,5208;2277,0" o:connectangles="0,0,0,0,0"/>
                  </v:shape>
                </v:group>
                <v:group id="Group 692" o:spid="_x0000_s1201" style="position:absolute;left:2277;width:5718;height:5208" coordorigin="2277" coordsize="5718,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94" o:spid="_x0000_s1202" style="position:absolute;left:2277;width:5718;height:5208;visibility:visible;mso-wrap-style:square;v-text-anchor:top" coordsize="5718,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ylMUA&#10;AADcAAAADwAAAGRycy9kb3ducmV2LnhtbESPT2vCQBTE7wW/w/KE3uomOdQSXcUIYg+91Cp6fGRf&#10;/mD2bcxuYvz2bqHQ4zAzv2GW69E0YqDO1ZYVxLMIBHFudc2lguPP7u0DhPPIGhvLpOBBDtarycsS&#10;U23v/E3DwZciQNilqKDyvk2ldHlFBt3MtsTBK2xn0AfZlVJ3eA9w08gkit6lwZrDQoUtbSvKr4fe&#10;KNjrU7G/3LKNK3qjs/Nx9xUlsVKv03GzAOFp9P/hv/anVjBP5v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7KUxQAAANwAAAAPAAAAAAAAAAAAAAAAAJgCAABkcnMv&#10;ZG93bnJldi54bWxQSwUGAAAAAAQABAD1AAAAigMAAAAA&#10;" path="m5717,l,,,5208r5717,l5717,xe" fillcolor="#dae7e8" stroked="f">
                    <v:path arrowok="t" o:connecttype="custom" o:connectlocs="5717,0;0,0;0,5208;5717,5208;5717,0" o:connectangles="0,0,0,0,0"/>
                  </v:shape>
                  <v:shape id="Picture 693" o:spid="_x0000_s1203" type="#_x0000_t75" style="position:absolute;left:173;top:173;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b/fDAAAA3AAAAA8AAABkcnMvZG93bnJldi54bWxET8tqwkAU3Rf8h+EK3RSdaMFHdBQRCi5a&#10;xBgQd9fMNYlm7oTMGNO/dxaFLg/nvVx3phItNa60rGA0jEAQZ1aXnCtIj1+DGQjnkTVWlknBLzlY&#10;r3pvS4y1ffKB2sTnIoSwi1FB4X0dS+myggy6oa2JA3e1jUEfYJNL3eAzhJtKjqNoIg2WHBoKrGlb&#10;UHZPHkbB/vZz/kjw0190N9nMt7O0PX2nSr33u80ChKfO/4v/3DutYDoOa8O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5v98MAAADcAAAADwAAAAAAAAAAAAAAAACf&#10;AgAAZHJzL2Rvd25yZXYueG1sUEsFBgAAAAAEAAQA9wAAAI8DAAAAAA==&#10;">
                    <v:imagedata r:id="rId103" o:title=""/>
                  </v:shape>
                </v:group>
                <v:group id="Group 688" o:spid="_x0000_s1204" style="position:absolute;left:173;top:173;width:2024;height:2530" coordorigin="173,173"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91" o:spid="_x0000_s1205" style="position:absolute;left:173;top:173;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DYcIA&#10;AADcAAAADwAAAGRycy9kb3ducmV2LnhtbERP3WrCMBS+H/gO4Qi7m2m7oqMzLTo2KHgh0z3AoTk2&#10;xeakNJnt3n65ELz8+P631Wx7caPRd44VpKsEBHHjdMetgp/z18sbCB+QNfaOScEfeajKxdMWC+0m&#10;/qbbKbQihrAvUIEJYSik9I0hi37lBuLIXdxoMUQ4tlKPOMVw28ssSdbSYsexweBAH4aa6+nXKhj8&#10;BrN0fZzOc3c81Obwuc/zRKnn5bx7BxFoDg/x3V1rBZvX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gNhwgAAANwAAAAPAAAAAAAAAAAAAAAAAJgCAABkcnMvZG93&#10;bnJldi54bWxQSwUGAAAAAAQABAD1AAAAhwMAAAAA&#10;" path="m,2530r2024,l2024,,,,,2530xe" filled="f" strokecolor="#71797f" strokeweight=".3pt">
                    <v:path arrowok="t" o:connecttype="custom" o:connectlocs="0,2703;2024,2703;2024,173;0,173;0,2703" o:connectangles="0,0,0,0,0"/>
                  </v:shape>
                  <v:shape id="Text Box 690" o:spid="_x0000_s1206" type="#_x0000_t202" style="position:absolute;left:170;top:3061;width:1899;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BB4C10" w:rsidRDefault="002C3305">
                          <w:pPr>
                            <w:spacing w:line="166" w:lineRule="exact"/>
                            <w:rPr>
                              <w:rFonts w:ascii="Swis721 Md BT" w:eastAsia="Swis721 Md BT" w:hAnsi="Swis721 Md BT" w:cs="Swis721 Md BT"/>
                              <w:sz w:val="16"/>
                              <w:szCs w:val="16"/>
                            </w:rPr>
                          </w:pPr>
                          <w:r>
                            <w:rPr>
                              <w:rFonts w:ascii="Swis721 Md BT"/>
                              <w:i/>
                              <w:color w:val="303B41"/>
                              <w:sz w:val="16"/>
                            </w:rPr>
                            <w:t>Mr Stephen Elder OAM</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 xml:space="preserve">was appointed to the AITSL Board on 1 </w:t>
                          </w:r>
                          <w:r>
                            <w:rPr>
                              <w:rFonts w:ascii="Swis721 Md BT"/>
                              <w:i/>
                              <w:color w:val="303B41"/>
                              <w:spacing w:val="1"/>
                              <w:sz w:val="16"/>
                            </w:rPr>
                            <w:t>January</w:t>
                          </w:r>
                          <w:r>
                            <w:rPr>
                              <w:rFonts w:ascii="Swis721 Md BT"/>
                              <w:i/>
                              <w:color w:val="303B41"/>
                              <w:spacing w:val="21"/>
                              <w:sz w:val="16"/>
                            </w:rPr>
                            <w:t xml:space="preserve"> </w:t>
                          </w:r>
                          <w:r>
                            <w:rPr>
                              <w:rFonts w:ascii="Swis721 Md BT"/>
                              <w:i/>
                              <w:color w:val="303B41"/>
                              <w:sz w:val="16"/>
                            </w:rPr>
                            <w:t>2010, and reappointed</w:t>
                          </w:r>
                        </w:p>
                        <w:p w:rsidR="00BB4C10" w:rsidRDefault="002C3305">
                          <w:pPr>
                            <w:spacing w:line="250" w:lineRule="auto"/>
                            <w:ind w:right="342"/>
                            <w:rPr>
                              <w:rFonts w:ascii="Swis721 Md BT" w:eastAsia="Swis721 Md BT" w:hAnsi="Swis721 Md BT" w:cs="Swis721 Md BT"/>
                              <w:sz w:val="16"/>
                              <w:szCs w:val="16"/>
                            </w:rPr>
                          </w:pPr>
                          <w:r>
                            <w:rPr>
                              <w:rFonts w:ascii="Swis721 Md BT"/>
                              <w:i/>
                              <w:color w:val="303B41"/>
                              <w:sz w:val="16"/>
                            </w:rPr>
                            <w:t>on 2 June 2015. He completed his tenure on 16 June 2018</w:t>
                          </w:r>
                        </w:p>
                      </w:txbxContent>
                    </v:textbox>
                  </v:shape>
                  <v:shape id="Text Box 689" o:spid="_x0000_s1207" type="#_x0000_t202" style="position:absolute;left:2447;top:170;width:5378;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BB4C10" w:rsidRDefault="002C3305">
                          <w:pPr>
                            <w:spacing w:line="229" w:lineRule="exact"/>
                            <w:rPr>
                              <w:rFonts w:ascii="Swis721 Md BT" w:eastAsia="Swis721 Md BT" w:hAnsi="Swis721 Md BT" w:cs="Swis721 Md BT"/>
                            </w:rPr>
                          </w:pPr>
                          <w:r>
                            <w:rPr>
                              <w:rFonts w:ascii="Swis721 Md BT"/>
                              <w:color w:val="00757A"/>
                            </w:rPr>
                            <w:t>Mr Stephen Elder OAM</w:t>
                          </w:r>
                        </w:p>
                        <w:p w:rsidR="00BB4C10" w:rsidRDefault="002C3305">
                          <w:pPr>
                            <w:spacing w:before="34"/>
                            <w:rPr>
                              <w:rFonts w:ascii="Swis721 Lt BT" w:eastAsia="Swis721 Lt BT" w:hAnsi="Swis721 Lt BT" w:cs="Swis721 Lt BT"/>
                              <w:sz w:val="18"/>
                              <w:szCs w:val="18"/>
                            </w:rPr>
                          </w:pPr>
                          <w:r>
                            <w:rPr>
                              <w:rFonts w:ascii="Swis721 Lt BT"/>
                              <w:i/>
                              <w:color w:val="00757A"/>
                              <w:sz w:val="18"/>
                            </w:rPr>
                            <w:t>BEd DipEd</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A former </w:t>
                          </w:r>
                          <w:r>
                            <w:rPr>
                              <w:rFonts w:ascii="Swis721 Lt BT" w:eastAsia="Swis721 Lt BT" w:hAnsi="Swis721 Lt BT" w:cs="Swis721 Lt BT"/>
                              <w:color w:val="231F20"/>
                              <w:spacing w:val="-3"/>
                              <w:sz w:val="19"/>
                              <w:szCs w:val="19"/>
                            </w:rPr>
                            <w:t>teacher,</w:t>
                          </w:r>
                          <w:r>
                            <w:rPr>
                              <w:rFonts w:ascii="Swis721 Lt BT" w:eastAsia="Swis721 Lt BT" w:hAnsi="Swis721 Lt BT" w:cs="Swis721 Lt BT"/>
                              <w:color w:val="231F20"/>
                              <w:sz w:val="19"/>
                              <w:szCs w:val="19"/>
                            </w:rPr>
                            <w:t xml:space="preserve"> Mr Stephen Elder has been Executive Director</w:t>
                          </w:r>
                          <w:r>
                            <w:rPr>
                              <w:rFonts w:ascii="Swis721 Lt BT" w:eastAsia="Swis721 Lt BT" w:hAnsi="Swis721 Lt BT" w:cs="Swis721 Lt BT"/>
                              <w:color w:val="231F20"/>
                              <w:spacing w:val="26"/>
                              <w:sz w:val="19"/>
                              <w:szCs w:val="19"/>
                            </w:rPr>
                            <w:t xml:space="preserve"> </w:t>
                          </w:r>
                          <w:r>
                            <w:rPr>
                              <w:rFonts w:ascii="Swis721 Lt BT" w:eastAsia="Swis721 Lt BT" w:hAnsi="Swis721 Lt BT" w:cs="Swis721 Lt BT"/>
                              <w:color w:val="231F20"/>
                              <w:sz w:val="19"/>
                              <w:szCs w:val="19"/>
                            </w:rPr>
                            <w:t>of</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Australian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Catholic</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Education</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Melbourne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since</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December</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 xml:space="preserve">2006 and is Executive Director of the Catholic Education Commission of Victoria. A former member of the Victorian </w:t>
                          </w:r>
                          <w:r>
                            <w:rPr>
                              <w:rFonts w:ascii="Swis721 Lt BT" w:eastAsia="Swis721 Lt BT" w:hAnsi="Swis721 Lt BT" w:cs="Swis721 Lt BT"/>
                              <w:color w:val="231F20"/>
                              <w:spacing w:val="-1"/>
                              <w:sz w:val="19"/>
                              <w:szCs w:val="19"/>
                            </w:rPr>
                            <w:t>Parliament</w:t>
                          </w:r>
                          <w:r>
                            <w:rPr>
                              <w:rFonts w:ascii="Swis721 Lt BT" w:eastAsia="Swis721 Lt BT" w:hAnsi="Swis721 Lt BT" w:cs="Swis721 Lt BT"/>
                              <w:color w:val="231F20"/>
                              <w:sz w:val="19"/>
                              <w:szCs w:val="19"/>
                            </w:rPr>
                            <w:t xml:space="preserve"> from</w:t>
                          </w:r>
                          <w:r>
                            <w:rPr>
                              <w:rFonts w:ascii="Swis721 Lt BT" w:eastAsia="Swis721 Lt BT" w:hAnsi="Swis721 Lt BT" w:cs="Swis721 Lt BT"/>
                              <w:color w:val="231F20"/>
                              <w:spacing w:val="24"/>
                              <w:sz w:val="19"/>
                              <w:szCs w:val="19"/>
                            </w:rPr>
                            <w:t xml:space="preserve"> </w:t>
                          </w:r>
                          <w:r>
                            <w:rPr>
                              <w:rFonts w:ascii="Swis721 Lt BT" w:eastAsia="Swis721 Lt BT" w:hAnsi="Swis721 Lt BT" w:cs="Swis721 Lt BT"/>
                              <w:color w:val="231F20"/>
                              <w:sz w:val="19"/>
                              <w:szCs w:val="19"/>
                            </w:rPr>
                            <w:t>1988–</w:t>
                          </w:r>
                          <w:r>
                            <w:rPr>
                              <w:rFonts w:ascii="Swis721 Lt BT" w:eastAsia="Swis721 Lt BT" w:hAnsi="Swis721 Lt BT" w:cs="Swis721 Lt BT"/>
                              <w:color w:val="231F20"/>
                              <w:sz w:val="19"/>
                              <w:szCs w:val="19"/>
                            </w:rPr>
                            <w:t xml:space="preserve">1999, he was </w:t>
                          </w:r>
                          <w:r>
                            <w:rPr>
                              <w:rFonts w:ascii="Swis721 Lt BT" w:eastAsia="Swis721 Lt BT" w:hAnsi="Swis721 Lt BT" w:cs="Swis721 Lt BT"/>
                              <w:color w:val="231F20"/>
                              <w:spacing w:val="-1"/>
                              <w:sz w:val="19"/>
                              <w:szCs w:val="19"/>
                            </w:rPr>
                            <w:t>Parliamentary</w:t>
                          </w:r>
                          <w:r>
                            <w:rPr>
                              <w:rFonts w:ascii="Swis721 Lt BT" w:eastAsia="Swis721 Lt BT" w:hAnsi="Swis721 Lt BT" w:cs="Swis721 Lt BT"/>
                              <w:color w:val="231F20"/>
                              <w:sz w:val="19"/>
                              <w:szCs w:val="19"/>
                            </w:rPr>
                            <w:t xml:space="preserve"> Secretary</w:t>
                          </w:r>
                        </w:p>
                        <w:p w:rsidR="00BB4C10" w:rsidRDefault="002C3305">
                          <w:pPr>
                            <w:rPr>
                              <w:rFonts w:ascii="Swis721 Lt BT" w:eastAsia="Swis721 Lt BT" w:hAnsi="Swis721 Lt BT" w:cs="Swis721 Lt BT"/>
                              <w:sz w:val="19"/>
                              <w:szCs w:val="19"/>
                            </w:rPr>
                          </w:pPr>
                          <w:r>
                            <w:rPr>
                              <w:rFonts w:ascii="Swis721 Lt BT" w:eastAsia="Swis721 Lt BT" w:hAnsi="Swis721 Lt BT" w:cs="Swis721 Lt BT"/>
                              <w:color w:val="231F20"/>
                              <w:sz w:val="19"/>
                              <w:szCs w:val="19"/>
                            </w:rPr>
                            <w:t>to the Minister for Education from 1992–1999.</w:t>
                          </w:r>
                        </w:p>
                        <w:p w:rsidR="00BB4C10" w:rsidRDefault="002C3305">
                          <w:pPr>
                            <w:spacing w:before="113"/>
                            <w:ind w:right="34"/>
                            <w:rPr>
                              <w:rFonts w:ascii="Swis721 Lt BT" w:eastAsia="Swis721 Lt BT" w:hAnsi="Swis721 Lt BT" w:cs="Swis721 Lt BT"/>
                              <w:sz w:val="19"/>
                              <w:szCs w:val="19"/>
                            </w:rPr>
                          </w:pPr>
                          <w:r>
                            <w:rPr>
                              <w:rFonts w:ascii="Swis721 Lt BT"/>
                              <w:color w:val="231F20"/>
                              <w:sz w:val="19"/>
                            </w:rPr>
                            <w:t>In 2002, the Victorian Aboriginal Education Association presented Stephen</w:t>
                          </w:r>
                          <w:r>
                            <w:rPr>
                              <w:rFonts w:ascii="Swis721 Lt BT"/>
                              <w:color w:val="231F20"/>
                              <w:spacing w:val="-1"/>
                              <w:sz w:val="19"/>
                            </w:rPr>
                            <w:t xml:space="preserve"> </w:t>
                          </w:r>
                          <w:r>
                            <w:rPr>
                              <w:rFonts w:ascii="Swis721 Lt BT"/>
                              <w:color w:val="231F20"/>
                              <w:sz w:val="19"/>
                            </w:rPr>
                            <w:t>with</w:t>
                          </w:r>
                          <w:r>
                            <w:rPr>
                              <w:rFonts w:ascii="Swis721 Lt BT"/>
                              <w:color w:val="231F20"/>
                              <w:spacing w:val="-1"/>
                              <w:sz w:val="19"/>
                            </w:rPr>
                            <w:t xml:space="preserve"> </w:t>
                          </w:r>
                          <w:r>
                            <w:rPr>
                              <w:rFonts w:ascii="Swis721 Lt BT"/>
                              <w:color w:val="231F20"/>
                              <w:sz w:val="19"/>
                            </w:rPr>
                            <w:t>an award</w:t>
                          </w:r>
                          <w:r>
                            <w:rPr>
                              <w:rFonts w:ascii="Swis721 Lt BT"/>
                              <w:color w:val="231F20"/>
                              <w:spacing w:val="-1"/>
                              <w:sz w:val="19"/>
                            </w:rPr>
                            <w:t xml:space="preserve"> </w:t>
                          </w:r>
                          <w:r>
                            <w:rPr>
                              <w:rFonts w:ascii="Swis721 Lt BT"/>
                              <w:color w:val="231F20"/>
                              <w:sz w:val="19"/>
                            </w:rPr>
                            <w:t>for the</w:t>
                          </w:r>
                          <w:r>
                            <w:rPr>
                              <w:rFonts w:ascii="Swis721 Lt BT"/>
                              <w:color w:val="231F20"/>
                              <w:spacing w:val="-1"/>
                              <w:sz w:val="19"/>
                            </w:rPr>
                            <w:t xml:space="preserve"> </w:t>
                          </w:r>
                          <w:r>
                            <w:rPr>
                              <w:rFonts w:ascii="Swis721 Lt BT"/>
                              <w:color w:val="231F20"/>
                              <w:sz w:val="19"/>
                            </w:rPr>
                            <w:t>Highest Contribution</w:t>
                          </w:r>
                          <w:r>
                            <w:rPr>
                              <w:rFonts w:ascii="Swis721 Lt BT"/>
                              <w:color w:val="231F20"/>
                              <w:spacing w:val="-1"/>
                              <w:sz w:val="19"/>
                            </w:rPr>
                            <w:t xml:space="preserve"> </w:t>
                          </w:r>
                          <w:r>
                            <w:rPr>
                              <w:rFonts w:ascii="Swis721 Lt BT"/>
                              <w:color w:val="231F20"/>
                              <w:sz w:val="19"/>
                            </w:rPr>
                            <w:t>to</w:t>
                          </w:r>
                          <w:r>
                            <w:rPr>
                              <w:rFonts w:ascii="Swis721 Lt BT"/>
                              <w:color w:val="231F20"/>
                              <w:spacing w:val="-1"/>
                              <w:sz w:val="19"/>
                            </w:rPr>
                            <w:t xml:space="preserve"> </w:t>
                          </w:r>
                          <w:r>
                            <w:rPr>
                              <w:rFonts w:ascii="Swis721 Lt BT"/>
                              <w:color w:val="231F20"/>
                              <w:sz w:val="19"/>
                            </w:rPr>
                            <w:t>the Benefit</w:t>
                          </w:r>
                          <w:r>
                            <w:rPr>
                              <w:rFonts w:ascii="Swis721 Lt BT"/>
                              <w:color w:val="231F20"/>
                              <w:w w:val="99"/>
                              <w:sz w:val="19"/>
                            </w:rPr>
                            <w:t xml:space="preserve"> </w:t>
                          </w:r>
                          <w:r>
                            <w:rPr>
                              <w:rFonts w:ascii="Swis721 Lt BT"/>
                              <w:color w:val="231F20"/>
                              <w:sz w:val="19"/>
                            </w:rPr>
                            <w:t xml:space="preserve">of </w:t>
                          </w:r>
                          <w:r>
                            <w:rPr>
                              <w:rFonts w:ascii="Swis721 Lt BT"/>
                              <w:color w:val="231F20"/>
                              <w:spacing w:val="-1"/>
                              <w:sz w:val="19"/>
                            </w:rPr>
                            <w:t>Koori</w:t>
                          </w:r>
                          <w:r>
                            <w:rPr>
                              <w:rFonts w:ascii="Swis721 Lt BT"/>
                              <w:color w:val="231F20"/>
                              <w:sz w:val="19"/>
                            </w:rPr>
                            <w:t xml:space="preserve"> Education. In 2016, he was awarded a Medal of the</w:t>
                          </w:r>
                          <w:r>
                            <w:rPr>
                              <w:rFonts w:ascii="Swis721 Lt BT"/>
                              <w:color w:val="231F20"/>
                              <w:spacing w:val="21"/>
                              <w:sz w:val="19"/>
                            </w:rPr>
                            <w:t xml:space="preserve"> </w:t>
                          </w:r>
                          <w:r>
                            <w:rPr>
                              <w:rFonts w:ascii="Swis721 Lt BT"/>
                              <w:color w:val="231F20"/>
                              <w:sz w:val="19"/>
                            </w:rPr>
                            <w:t>Order of Australia for service to the Catholic Church in Australia and to the community of Victoria.</w:t>
                          </w:r>
                        </w:p>
                        <w:p w:rsidR="00BB4C10" w:rsidRDefault="002C3305">
                          <w:pPr>
                            <w:spacing w:before="113"/>
                            <w:ind w:right="338"/>
                            <w:rPr>
                              <w:rFonts w:ascii="Swis721 Lt BT" w:eastAsia="Swis721 Lt BT" w:hAnsi="Swis721 Lt BT" w:cs="Swis721 Lt BT"/>
                              <w:sz w:val="19"/>
                              <w:szCs w:val="19"/>
                            </w:rPr>
                          </w:pPr>
                          <w:r>
                            <w:rPr>
                              <w:rFonts w:ascii="Swis721 Lt BT"/>
                              <w:color w:val="231F20"/>
                              <w:sz w:val="19"/>
                            </w:rPr>
                            <w:t xml:space="preserve">Among his many appointments, Stephen is a Senator of the Australian Catholic </w:t>
                          </w:r>
                          <w:r>
                            <w:rPr>
                              <w:rFonts w:ascii="Swis721 Lt BT"/>
                              <w:color w:val="231F20"/>
                              <w:spacing w:val="-2"/>
                              <w:sz w:val="19"/>
                            </w:rPr>
                            <w:t>University,</w:t>
                          </w:r>
                          <w:r>
                            <w:rPr>
                              <w:rFonts w:ascii="Swis721 Lt BT"/>
                              <w:color w:val="231F20"/>
                              <w:sz w:val="19"/>
                            </w:rPr>
                            <w:t xml:space="preserve"> a Commissioner </w:t>
                          </w:r>
                          <w:r>
                            <w:rPr>
                              <w:rFonts w:ascii="Swis721 Lt BT"/>
                              <w:color w:val="231F20"/>
                              <w:sz w:val="19"/>
                            </w:rPr>
                            <w:t>of the National</w:t>
                          </w:r>
                          <w:r>
                            <w:rPr>
                              <w:rFonts w:ascii="Swis721 Lt BT"/>
                              <w:color w:val="231F20"/>
                              <w:spacing w:val="27"/>
                              <w:sz w:val="19"/>
                            </w:rPr>
                            <w:t xml:space="preserve"> </w:t>
                          </w:r>
                          <w:r>
                            <w:rPr>
                              <w:rFonts w:ascii="Swis721 Lt BT"/>
                              <w:color w:val="231F20"/>
                              <w:sz w:val="19"/>
                            </w:rPr>
                            <w:t>Catholic Education Commission, and sits on the Board of the Victorian</w:t>
                          </w:r>
                          <w:r>
                            <w:rPr>
                              <w:rFonts w:ascii="Swis721 Lt BT"/>
                              <w:color w:val="231F20"/>
                              <w:spacing w:val="-3"/>
                              <w:sz w:val="19"/>
                            </w:rPr>
                            <w:t xml:space="preserve"> </w:t>
                          </w:r>
                          <w:r>
                            <w:rPr>
                              <w:rFonts w:ascii="Swis721 Lt BT"/>
                              <w:color w:val="231F20"/>
                              <w:sz w:val="19"/>
                            </w:rPr>
                            <w:t>Registration</w:t>
                          </w:r>
                          <w:r>
                            <w:rPr>
                              <w:rFonts w:ascii="Swis721 Lt BT"/>
                              <w:color w:val="231F20"/>
                              <w:spacing w:val="-3"/>
                              <w:sz w:val="19"/>
                            </w:rPr>
                            <w:t xml:space="preserve"> </w:t>
                          </w:r>
                          <w:r>
                            <w:rPr>
                              <w:rFonts w:ascii="Swis721 Lt BT"/>
                              <w:color w:val="231F20"/>
                              <w:sz w:val="19"/>
                            </w:rPr>
                            <w:t>and</w:t>
                          </w:r>
                          <w:r>
                            <w:rPr>
                              <w:rFonts w:ascii="Swis721 Lt BT"/>
                              <w:color w:val="231F20"/>
                              <w:spacing w:val="-3"/>
                              <w:sz w:val="19"/>
                            </w:rPr>
                            <w:t xml:space="preserve"> </w:t>
                          </w:r>
                          <w:r>
                            <w:rPr>
                              <w:rFonts w:ascii="Swis721 Lt BT"/>
                              <w:color w:val="231F20"/>
                              <w:sz w:val="19"/>
                            </w:rPr>
                            <w:t>Qualifications</w:t>
                          </w:r>
                          <w:r>
                            <w:rPr>
                              <w:rFonts w:ascii="Swis721 Lt BT"/>
                              <w:color w:val="231F20"/>
                              <w:spacing w:val="-3"/>
                              <w:sz w:val="19"/>
                            </w:rPr>
                            <w:t xml:space="preserve"> </w:t>
                          </w:r>
                          <w:r>
                            <w:rPr>
                              <w:rFonts w:ascii="Swis721 Lt BT"/>
                              <w:color w:val="231F20"/>
                              <w:spacing w:val="-2"/>
                              <w:sz w:val="19"/>
                            </w:rPr>
                            <w:t>Authority.</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360" w:right="740" w:bottom="640" w:left="1020" w:header="0" w:footer="452" w:gutter="0"/>
          <w:cols w:space="720"/>
        </w:sectPr>
      </w:pPr>
    </w:p>
    <w:p w:rsidR="00BB4C10" w:rsidRDefault="002C3305">
      <w:pPr>
        <w:spacing w:before="48"/>
        <w:ind w:left="110"/>
        <w:rPr>
          <w:rFonts w:ascii="Swis721 Lt BT" w:eastAsia="Swis721 Lt BT" w:hAnsi="Swis721 Lt BT" w:cs="Swis721 Lt BT"/>
          <w:sz w:val="16"/>
          <w:szCs w:val="16"/>
        </w:rPr>
      </w:pPr>
      <w:r>
        <w:rPr>
          <w:rFonts w:ascii="Swis721 BT" w:eastAsia="Swis721 BT" w:hAnsi="Swis721 BT" w:cs="Swis721 BT"/>
          <w:b/>
          <w:bCs/>
          <w:color w:val="00757A"/>
          <w:sz w:val="16"/>
          <w:szCs w:val="16"/>
        </w:rPr>
        <w:lastRenderedPageBreak/>
        <w:t xml:space="preserve">DIRECTORS’ REPORT </w:t>
      </w:r>
      <w:r>
        <w:rPr>
          <w:rFonts w:ascii="Swis721 Lt BT" w:eastAsia="Swis721 Lt BT" w:hAnsi="Swis721 Lt BT" w:cs="Swis721 Lt BT"/>
          <w:color w:val="00757A"/>
          <w:sz w:val="16"/>
          <w:szCs w:val="16"/>
        </w:rPr>
        <w:t>CONTINUED</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3"/>
          <w:szCs w:val="13"/>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020060"/>
                <wp:effectExtent l="0" t="13335" r="3810" b="5080"/>
                <wp:docPr id="711"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020060"/>
                          <a:chOff x="0" y="0"/>
                          <a:chExt cx="7994" cy="4756"/>
                        </a:xfrm>
                      </wpg:grpSpPr>
                      <wpg:grpSp>
                        <wpg:cNvPr id="712" name="Group 685"/>
                        <wpg:cNvGrpSpPr>
                          <a:grpSpLocks/>
                        </wpg:cNvGrpSpPr>
                        <wpg:grpSpPr bwMode="auto">
                          <a:xfrm>
                            <a:off x="0" y="1"/>
                            <a:ext cx="2277" cy="4754"/>
                            <a:chOff x="0" y="1"/>
                            <a:chExt cx="2277" cy="4754"/>
                          </a:xfrm>
                        </wpg:grpSpPr>
                        <wps:wsp>
                          <wps:cNvPr id="713" name="Freeform 686"/>
                          <wps:cNvSpPr>
                            <a:spLocks/>
                          </wps:cNvSpPr>
                          <wps:spPr bwMode="auto">
                            <a:xfrm>
                              <a:off x="0" y="1"/>
                              <a:ext cx="2277" cy="4754"/>
                            </a:xfrm>
                            <a:custGeom>
                              <a:avLst/>
                              <a:gdLst>
                                <a:gd name="T0" fmla="*/ 2277 w 2277"/>
                                <a:gd name="T1" fmla="+- 0 1 1"/>
                                <a:gd name="T2" fmla="*/ 1 h 4754"/>
                                <a:gd name="T3" fmla="*/ 0 w 2277"/>
                                <a:gd name="T4" fmla="+- 0 1 1"/>
                                <a:gd name="T5" fmla="*/ 1 h 4754"/>
                                <a:gd name="T6" fmla="*/ 0 w 2277"/>
                                <a:gd name="T7" fmla="+- 0 4754 1"/>
                                <a:gd name="T8" fmla="*/ 4754 h 4754"/>
                                <a:gd name="T9" fmla="*/ 2277 w 2277"/>
                                <a:gd name="T10" fmla="+- 0 4754 1"/>
                                <a:gd name="T11" fmla="*/ 4754 h 4754"/>
                                <a:gd name="T12" fmla="*/ 2277 w 2277"/>
                                <a:gd name="T13" fmla="+- 0 1 1"/>
                                <a:gd name="T14" fmla="*/ 1 h 4754"/>
                              </a:gdLst>
                              <a:ahLst/>
                              <a:cxnLst>
                                <a:cxn ang="0">
                                  <a:pos x="T0" y="T2"/>
                                </a:cxn>
                                <a:cxn ang="0">
                                  <a:pos x="T3" y="T5"/>
                                </a:cxn>
                                <a:cxn ang="0">
                                  <a:pos x="T6" y="T8"/>
                                </a:cxn>
                                <a:cxn ang="0">
                                  <a:pos x="T9" y="T11"/>
                                </a:cxn>
                                <a:cxn ang="0">
                                  <a:pos x="T12" y="T14"/>
                                </a:cxn>
                              </a:cxnLst>
                              <a:rect l="0" t="0" r="r" b="b"/>
                              <a:pathLst>
                                <a:path w="2277" h="4754">
                                  <a:moveTo>
                                    <a:pt x="2277" y="0"/>
                                  </a:moveTo>
                                  <a:lnTo>
                                    <a:pt x="0" y="0"/>
                                  </a:lnTo>
                                  <a:lnTo>
                                    <a:pt x="0" y="4753"/>
                                  </a:lnTo>
                                  <a:lnTo>
                                    <a:pt x="2277" y="4753"/>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683"/>
                        <wpg:cNvGrpSpPr>
                          <a:grpSpLocks/>
                        </wpg:cNvGrpSpPr>
                        <wpg:grpSpPr bwMode="auto">
                          <a:xfrm>
                            <a:off x="2277" y="1"/>
                            <a:ext cx="2" cy="4754"/>
                            <a:chOff x="2277" y="1"/>
                            <a:chExt cx="2" cy="4754"/>
                          </a:xfrm>
                        </wpg:grpSpPr>
                        <wps:wsp>
                          <wps:cNvPr id="715" name="Freeform 684"/>
                          <wps:cNvSpPr>
                            <a:spLocks/>
                          </wps:cNvSpPr>
                          <wps:spPr bwMode="auto">
                            <a:xfrm>
                              <a:off x="2277" y="1"/>
                              <a:ext cx="2" cy="4754"/>
                            </a:xfrm>
                            <a:custGeom>
                              <a:avLst/>
                              <a:gdLst>
                                <a:gd name="T0" fmla="+- 0 1 1"/>
                                <a:gd name="T1" fmla="*/ 1 h 4754"/>
                                <a:gd name="T2" fmla="+- 0 4754 1"/>
                                <a:gd name="T3" fmla="*/ 4754 h 4754"/>
                              </a:gdLst>
                              <a:ahLst/>
                              <a:cxnLst>
                                <a:cxn ang="0">
                                  <a:pos x="0" y="T1"/>
                                </a:cxn>
                                <a:cxn ang="0">
                                  <a:pos x="0" y="T3"/>
                                </a:cxn>
                              </a:cxnLst>
                              <a:rect l="0" t="0" r="r" b="b"/>
                              <a:pathLst>
                                <a:path h="4754">
                                  <a:moveTo>
                                    <a:pt x="0" y="0"/>
                                  </a:moveTo>
                                  <a:lnTo>
                                    <a:pt x="0" y="4753"/>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680"/>
                        <wpg:cNvGrpSpPr>
                          <a:grpSpLocks/>
                        </wpg:cNvGrpSpPr>
                        <wpg:grpSpPr bwMode="auto">
                          <a:xfrm>
                            <a:off x="2277" y="1"/>
                            <a:ext cx="5718" cy="4754"/>
                            <a:chOff x="2277" y="1"/>
                            <a:chExt cx="5718" cy="4754"/>
                          </a:xfrm>
                        </wpg:grpSpPr>
                        <wps:wsp>
                          <wps:cNvPr id="717" name="Freeform 682"/>
                          <wps:cNvSpPr>
                            <a:spLocks/>
                          </wps:cNvSpPr>
                          <wps:spPr bwMode="auto">
                            <a:xfrm>
                              <a:off x="2277" y="1"/>
                              <a:ext cx="5718" cy="4754"/>
                            </a:xfrm>
                            <a:custGeom>
                              <a:avLst/>
                              <a:gdLst>
                                <a:gd name="T0" fmla="+- 0 7994 2277"/>
                                <a:gd name="T1" fmla="*/ T0 w 5718"/>
                                <a:gd name="T2" fmla="+- 0 1 1"/>
                                <a:gd name="T3" fmla="*/ 1 h 4754"/>
                                <a:gd name="T4" fmla="+- 0 2277 2277"/>
                                <a:gd name="T5" fmla="*/ T4 w 5718"/>
                                <a:gd name="T6" fmla="+- 0 1 1"/>
                                <a:gd name="T7" fmla="*/ 1 h 4754"/>
                                <a:gd name="T8" fmla="+- 0 2277 2277"/>
                                <a:gd name="T9" fmla="*/ T8 w 5718"/>
                                <a:gd name="T10" fmla="+- 0 4754 1"/>
                                <a:gd name="T11" fmla="*/ 4754 h 4754"/>
                                <a:gd name="T12" fmla="+- 0 7994 2277"/>
                                <a:gd name="T13" fmla="*/ T12 w 5718"/>
                                <a:gd name="T14" fmla="+- 0 4754 1"/>
                                <a:gd name="T15" fmla="*/ 4754 h 4754"/>
                                <a:gd name="T16" fmla="+- 0 7994 2277"/>
                                <a:gd name="T17" fmla="*/ T16 w 5718"/>
                                <a:gd name="T18" fmla="+- 0 1 1"/>
                                <a:gd name="T19" fmla="*/ 1 h 4754"/>
                              </a:gdLst>
                              <a:ahLst/>
                              <a:cxnLst>
                                <a:cxn ang="0">
                                  <a:pos x="T1" y="T3"/>
                                </a:cxn>
                                <a:cxn ang="0">
                                  <a:pos x="T5" y="T7"/>
                                </a:cxn>
                                <a:cxn ang="0">
                                  <a:pos x="T9" y="T11"/>
                                </a:cxn>
                                <a:cxn ang="0">
                                  <a:pos x="T13" y="T15"/>
                                </a:cxn>
                                <a:cxn ang="0">
                                  <a:pos x="T17" y="T19"/>
                                </a:cxn>
                              </a:cxnLst>
                              <a:rect l="0" t="0" r="r" b="b"/>
                              <a:pathLst>
                                <a:path w="5718" h="4754">
                                  <a:moveTo>
                                    <a:pt x="5717" y="0"/>
                                  </a:moveTo>
                                  <a:lnTo>
                                    <a:pt x="0" y="0"/>
                                  </a:lnTo>
                                  <a:lnTo>
                                    <a:pt x="0" y="4753"/>
                                  </a:lnTo>
                                  <a:lnTo>
                                    <a:pt x="5717" y="4753"/>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 name="Picture 6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19" name="Group 676"/>
                        <wpg:cNvGrpSpPr>
                          <a:grpSpLocks/>
                        </wpg:cNvGrpSpPr>
                        <wpg:grpSpPr bwMode="auto">
                          <a:xfrm>
                            <a:off x="173" y="174"/>
                            <a:ext cx="2024" cy="2530"/>
                            <a:chOff x="173" y="174"/>
                            <a:chExt cx="2024" cy="2530"/>
                          </a:xfrm>
                        </wpg:grpSpPr>
                        <wps:wsp>
                          <wps:cNvPr id="720" name="Freeform 679"/>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Text Box 678"/>
                          <wps:cNvSpPr txBox="1">
                            <a:spLocks noChangeArrowheads="1"/>
                          </wps:cNvSpPr>
                          <wps:spPr bwMode="auto">
                            <a:xfrm>
                              <a:off x="0" y="1"/>
                              <a:ext cx="2277" cy="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201"/>
                                  <w:rPr>
                                    <w:rFonts w:ascii="Swis721 Md BT" w:eastAsia="Swis721 Md BT" w:hAnsi="Swis721 Md BT" w:cs="Swis721 Md BT"/>
                                    <w:sz w:val="16"/>
                                    <w:szCs w:val="16"/>
                                  </w:rPr>
                                </w:pPr>
                                <w:r>
                                  <w:rPr>
                                    <w:rFonts w:ascii="Swis721 Md BT"/>
                                    <w:i/>
                                    <w:color w:val="303B41"/>
                                    <w:sz w:val="16"/>
                                  </w:rPr>
                                  <w:t xml:space="preserve">Mr </w:t>
                                </w:r>
                                <w:r>
                                  <w:rPr>
                                    <w:rFonts w:ascii="Swis721 Md BT"/>
                                    <w:i/>
                                    <w:color w:val="303B41"/>
                                    <w:spacing w:val="-2"/>
                                    <w:sz w:val="16"/>
                                  </w:rPr>
                                  <w:t>Trevor</w:t>
                                </w:r>
                                <w:r>
                                  <w:rPr>
                                    <w:rFonts w:ascii="Swis721 Md BT"/>
                                    <w:i/>
                                    <w:color w:val="303B41"/>
                                    <w:sz w:val="16"/>
                                  </w:rPr>
                                  <w:t xml:space="preserve"> Fletcher was</w:t>
                                </w:r>
                                <w:r>
                                  <w:rPr>
                                    <w:rFonts w:ascii="Swis721 Md BT"/>
                                    <w:i/>
                                    <w:color w:val="303B41"/>
                                    <w:spacing w:val="20"/>
                                    <w:sz w:val="16"/>
                                  </w:rPr>
                                  <w:t xml:space="preserve"> </w:t>
                                </w:r>
                                <w:r>
                                  <w:rPr>
                                    <w:rFonts w:ascii="Swis721 Md BT"/>
                                    <w:i/>
                                    <w:color w:val="303B41"/>
                                    <w:sz w:val="16"/>
                                  </w:rPr>
                                  <w:t>appointed to the AITSL Board on 2 June 2015. He completed his tenure on 16 June 2018</w:t>
                                </w:r>
                              </w:p>
                            </w:txbxContent>
                          </wps:txbx>
                          <wps:bodyPr rot="0" vert="horz" wrap="square" lIns="0" tIns="0" rIns="0" bIns="0" anchor="t" anchorCtr="0" upright="1">
                            <a:noAutofit/>
                          </wps:bodyPr>
                        </wps:wsp>
                        <wps:wsp>
                          <wps:cNvPr id="722" name="Text Box 677"/>
                          <wps:cNvSpPr txBox="1">
                            <a:spLocks noChangeArrowheads="1"/>
                          </wps:cNvSpPr>
                          <wps:spPr bwMode="auto">
                            <a:xfrm>
                              <a:off x="0" y="0"/>
                              <a:ext cx="7994"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Md BT" w:eastAsia="Swis721 Md BT" w:hAnsi="Swis721 Md BT" w:cs="Swis721 Md BT"/>
                                  </w:rPr>
                                </w:pPr>
                                <w:r>
                                  <w:rPr>
                                    <w:rFonts w:ascii="Swis721 Md BT"/>
                                    <w:color w:val="00757A"/>
                                  </w:rPr>
                                  <w:t xml:space="preserve">Mr </w:t>
                                </w:r>
                                <w:r>
                                  <w:rPr>
                                    <w:rFonts w:ascii="Swis721 Md BT"/>
                                    <w:color w:val="00757A"/>
                                    <w:spacing w:val="-4"/>
                                  </w:rPr>
                                  <w:t>Trevor</w:t>
                                </w:r>
                                <w:r>
                                  <w:rPr>
                                    <w:rFonts w:ascii="Swis721 Md BT"/>
                                    <w:color w:val="00757A"/>
                                  </w:rPr>
                                  <w:t xml:space="preserve"> Fletcher</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BEd DipEd</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388"/>
                                  <w:rPr>
                                    <w:rFonts w:ascii="Swis721 Lt BT" w:eastAsia="Swis721 Lt BT" w:hAnsi="Swis721 Lt BT" w:cs="Swis721 Lt BT"/>
                                    <w:sz w:val="19"/>
                                    <w:szCs w:val="19"/>
                                  </w:rPr>
                                </w:pPr>
                                <w:r>
                                  <w:rPr>
                                    <w:rFonts w:ascii="Swis721 Lt BT"/>
                                    <w:color w:val="231F20"/>
                                    <w:sz w:val="19"/>
                                  </w:rPr>
                                  <w:t xml:space="preserve">Recently retired, Mr </w:t>
                                </w:r>
                                <w:r>
                                  <w:rPr>
                                    <w:rFonts w:ascii="Swis721 Lt BT"/>
                                    <w:color w:val="231F20"/>
                                    <w:spacing w:val="-4"/>
                                    <w:sz w:val="19"/>
                                  </w:rPr>
                                  <w:t>Trevor</w:t>
                                </w:r>
                                <w:r>
                                  <w:rPr>
                                    <w:rFonts w:ascii="Swis721 Lt BT"/>
                                    <w:color w:val="231F20"/>
                                    <w:sz w:val="19"/>
                                  </w:rPr>
                                  <w:t xml:space="preserve"> Fletcher was the Principal of</w:t>
                                </w:r>
                                <w:r>
                                  <w:rPr>
                                    <w:rFonts w:ascii="Swis721 Lt BT"/>
                                    <w:color w:val="231F20"/>
                                    <w:spacing w:val="25"/>
                                    <w:sz w:val="19"/>
                                  </w:rPr>
                                  <w:t xml:space="preserve"> </w:t>
                                </w:r>
                                <w:r>
                                  <w:rPr>
                                    <w:rFonts w:ascii="Swis721 Lt BT"/>
                                    <w:color w:val="231F20"/>
                                    <w:sz w:val="19"/>
                                  </w:rPr>
                                  <w:t>Eastern Fleurieu School in South Australia, where he had been instrumental in overseeing its transformational change from the time of his appointment in October 2011. He was p</w:t>
                                </w:r>
                                <w:r>
                                  <w:rPr>
                                    <w:rFonts w:ascii="Swis721 Lt BT"/>
                                    <w:color w:val="231F20"/>
                                    <w:sz w:val="19"/>
                                  </w:rPr>
                                  <w:t xml:space="preserve">reviously the Deputy Director General, Schools, for the New South </w:t>
                                </w:r>
                                <w:r>
                                  <w:rPr>
                                    <w:rFonts w:ascii="Swis721 Lt BT"/>
                                    <w:color w:val="231F20"/>
                                    <w:spacing w:val="-1"/>
                                    <w:sz w:val="19"/>
                                  </w:rPr>
                                  <w:t>Wales</w:t>
                                </w:r>
                                <w:r>
                                  <w:rPr>
                                    <w:rFonts w:ascii="Swis721 Lt BT"/>
                                    <w:color w:val="231F20"/>
                                    <w:spacing w:val="21"/>
                                    <w:sz w:val="19"/>
                                  </w:rPr>
                                  <w:t xml:space="preserve"> </w:t>
                                </w:r>
                                <w:r>
                                  <w:rPr>
                                    <w:rFonts w:ascii="Swis721 Lt BT"/>
                                    <w:color w:val="231F20"/>
                                    <w:sz w:val="19"/>
                                  </w:rPr>
                                  <w:t xml:space="preserve">Department of Education and </w:t>
                                </w:r>
                                <w:r>
                                  <w:rPr>
                                    <w:rFonts w:ascii="Swis721 Lt BT"/>
                                    <w:color w:val="231F20"/>
                                    <w:spacing w:val="-3"/>
                                    <w:sz w:val="19"/>
                                  </w:rPr>
                                  <w:t>Training</w:t>
                                </w:r>
                                <w:r>
                                  <w:rPr>
                                    <w:rFonts w:ascii="Swis721 Lt BT"/>
                                    <w:color w:val="231F20"/>
                                    <w:sz w:val="19"/>
                                  </w:rPr>
                                  <w:t xml:space="preserve"> for six years.</w:t>
                                </w:r>
                              </w:p>
                              <w:p w:rsidR="00BB4C10" w:rsidRDefault="002C3305">
                                <w:pPr>
                                  <w:spacing w:before="113"/>
                                  <w:ind w:left="2446" w:right="209"/>
                                  <w:rPr>
                                    <w:rFonts w:ascii="Swis721 Lt BT" w:eastAsia="Swis721 Lt BT" w:hAnsi="Swis721 Lt BT" w:cs="Swis721 Lt BT"/>
                                    <w:sz w:val="19"/>
                                    <w:szCs w:val="19"/>
                                  </w:rPr>
                                </w:pPr>
                                <w:r>
                                  <w:rPr>
                                    <w:rFonts w:ascii="Swis721 Lt BT"/>
                                    <w:color w:val="231F20"/>
                                    <w:sz w:val="19"/>
                                  </w:rPr>
                                  <w:t xml:space="preserve">Having enjoyed a varied career in education as a </w:t>
                                </w:r>
                                <w:r>
                                  <w:rPr>
                                    <w:rFonts w:ascii="Swis721 Lt BT"/>
                                    <w:color w:val="231F20"/>
                                    <w:spacing w:val="-3"/>
                                    <w:sz w:val="19"/>
                                  </w:rPr>
                                  <w:t>teacher,</w:t>
                                </w:r>
                                <w:r>
                                  <w:rPr>
                                    <w:rFonts w:ascii="Swis721 Lt BT"/>
                                    <w:color w:val="231F20"/>
                                    <w:spacing w:val="26"/>
                                    <w:sz w:val="19"/>
                                  </w:rPr>
                                  <w:t xml:space="preserve"> </w:t>
                                </w:r>
                                <w:r>
                                  <w:rPr>
                                    <w:rFonts w:ascii="Swis721 Lt BT"/>
                                    <w:color w:val="231F20"/>
                                    <w:sz w:val="19"/>
                                  </w:rPr>
                                  <w:t xml:space="preserve">curriculum consultant and principal, </w:t>
                                </w:r>
                                <w:r>
                                  <w:rPr>
                                    <w:rFonts w:ascii="Swis721 Lt BT"/>
                                    <w:color w:val="231F20"/>
                                    <w:spacing w:val="-4"/>
                                    <w:sz w:val="19"/>
                                  </w:rPr>
                                  <w:t>Trevor</w:t>
                                </w:r>
                                <w:r>
                                  <w:rPr>
                                    <w:rFonts w:ascii="Swis721 Lt BT"/>
                                    <w:color w:val="231F20"/>
                                    <w:sz w:val="19"/>
                                  </w:rPr>
                                  <w:t xml:space="preserve"> has also held other</w:t>
                                </w:r>
                                <w:r>
                                  <w:rPr>
                                    <w:rFonts w:ascii="Swis721 Lt BT"/>
                                    <w:color w:val="231F20"/>
                                    <w:spacing w:val="25"/>
                                    <w:sz w:val="19"/>
                                  </w:rPr>
                                  <w:t xml:space="preserve"> </w:t>
                                </w:r>
                                <w:r>
                                  <w:rPr>
                                    <w:rFonts w:ascii="Swis721 Lt BT"/>
                                    <w:color w:val="231F20"/>
                                    <w:sz w:val="19"/>
                                  </w:rPr>
                                  <w:t xml:space="preserve">senior posts in the Education Departments of Victoria, South Australia and Abu Dhabi. </w:t>
                                </w:r>
                                <w:r>
                                  <w:rPr>
                                    <w:rFonts w:ascii="Swis721 Lt BT"/>
                                    <w:color w:val="231F20"/>
                                    <w:spacing w:val="-4"/>
                                    <w:sz w:val="19"/>
                                  </w:rPr>
                                  <w:t>Trevor</w:t>
                                </w:r>
                                <w:r>
                                  <w:rPr>
                                    <w:rFonts w:ascii="Swis721 Lt BT"/>
                                    <w:color w:val="231F20"/>
                                    <w:sz w:val="19"/>
                                  </w:rPr>
                                  <w:t xml:space="preserve"> was one of eight members of the</w:t>
                                </w:r>
                                <w:r>
                                  <w:rPr>
                                    <w:rFonts w:ascii="Swis721 Lt BT"/>
                                    <w:color w:val="231F20"/>
                                    <w:spacing w:val="25"/>
                                    <w:sz w:val="19"/>
                                  </w:rPr>
                                  <w:t xml:space="preserve"> </w:t>
                                </w:r>
                                <w:r>
                                  <w:rPr>
                                    <w:rFonts w:ascii="Swis721 Lt BT"/>
                                    <w:color w:val="231F20"/>
                                    <w:sz w:val="19"/>
                                  </w:rPr>
                                  <w:t xml:space="preserve">National </w:t>
                                </w:r>
                                <w:r>
                                  <w:rPr>
                                    <w:rFonts w:ascii="Swis721 Lt BT"/>
                                    <w:color w:val="231F20"/>
                                    <w:spacing w:val="-26"/>
                                    <w:sz w:val="19"/>
                                  </w:rPr>
                                  <w:t>T</w:t>
                                </w:r>
                                <w:r>
                                  <w:rPr>
                                    <w:rFonts w:ascii="Swis721 Lt BT"/>
                                    <w:color w:val="231F20"/>
                                    <w:sz w:val="19"/>
                                  </w:rPr>
                                  <w:t xml:space="preserve">eacher Education Ministerial Advisory Group (TEMAG) in 2014. In 2015, he was invited to join the Board of the Australian </w:t>
                                </w:r>
                                <w:r>
                                  <w:rPr>
                                    <w:rFonts w:ascii="Swis721 Lt BT"/>
                                    <w:color w:val="231F20"/>
                                    <w:sz w:val="19"/>
                                  </w:rPr>
                                  <w:t xml:space="preserve">College of Educators and he sat on the </w:t>
                                </w:r>
                                <w:r>
                                  <w:rPr>
                                    <w:rFonts w:ascii="Swis721 Lt BT"/>
                                    <w:color w:val="231F20"/>
                                    <w:spacing w:val="-1"/>
                                    <w:sz w:val="19"/>
                                  </w:rPr>
                                  <w:t>Parent</w:t>
                                </w:r>
                                <w:r>
                                  <w:rPr>
                                    <w:rFonts w:ascii="Swis721 Lt BT"/>
                                    <w:color w:val="231F20"/>
                                    <w:sz w:val="19"/>
                                  </w:rPr>
                                  <w:t xml:space="preserve"> Engagement</w:t>
                                </w:r>
                                <w:r>
                                  <w:rPr>
                                    <w:rFonts w:ascii="Swis721 Lt BT"/>
                                    <w:color w:val="231F20"/>
                                    <w:spacing w:val="20"/>
                                    <w:sz w:val="19"/>
                                  </w:rPr>
                                  <w:t xml:space="preserve"> </w:t>
                                </w:r>
                                <w:r>
                                  <w:rPr>
                                    <w:rFonts w:ascii="Swis721 Lt BT"/>
                                    <w:color w:val="231F20"/>
                                    <w:sz w:val="19"/>
                                  </w:rPr>
                                  <w:t>Expert Reference Group, which looked at parent engagement for the Commonwealth Government.</w:t>
                                </w:r>
                              </w:p>
                            </w:txbxContent>
                          </wps:txbx>
                          <wps:bodyPr rot="0" vert="horz" wrap="square" lIns="0" tIns="0" rIns="0" bIns="0" anchor="t" anchorCtr="0" upright="1">
                            <a:noAutofit/>
                          </wps:bodyPr>
                        </wps:wsp>
                      </wpg:grpSp>
                    </wpg:wgp>
                  </a:graphicData>
                </a:graphic>
              </wp:inline>
            </w:drawing>
          </mc:Choice>
          <mc:Fallback>
            <w:pict>
              <v:group id="Group 675" o:spid="_x0000_s1208" style="width:399.7pt;height:237.8pt;mso-position-horizontal-relative:char;mso-position-vertical-relative:line" coordsize="7994,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">
                <v:group id="Group 685" o:spid="_x0000_s1209" style="position:absolute;top:1;width:2277;height:4754" coordorigin=",1" coordsize="2277,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686" o:spid="_x0000_s1210" style="position:absolute;top:1;width:2277;height:4754;visibility:visible;mso-wrap-style:square;v-text-anchor:top" coordsize="2277,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LwMIA&#10;AADcAAAADwAAAGRycy9kb3ducmV2LnhtbESPT4vCMBTE74LfITzBm6YquFKNIoIg7mldxeujebbV&#10;5qUksX++/WZhYY/DzG+G2ew6U4mGnC8tK5hNExDEmdUl5wqu38fJCoQPyBory6SgJw+77XCwwVTb&#10;lr+ouYRcxBL2KSooQqhTKX1WkEE/tTVx9B7WGQxRulxqh20sN5WcJ8lSGiw5LhRY06Gg7HV5GwUf&#10;e6yvy3N/Oz/xrVv36u+fzUGp8ajbr0EE6sJ/+I8+6cjNFvB7Jh4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8vAwgAAANwAAAAPAAAAAAAAAAAAAAAAAJgCAABkcnMvZG93&#10;bnJldi54bWxQSwUGAAAAAAQABAD1AAAAhwMAAAAA&#10;" path="m2277,l,,,4753r2277,l2277,xe" fillcolor="#dae7e8" stroked="f">
                    <v:path arrowok="t" o:connecttype="custom" o:connectlocs="2277,1;0,1;0,4754;2277,4754;2277,1" o:connectangles="0,0,0,0,0"/>
                  </v:shape>
                </v:group>
                <v:group id="Group 683" o:spid="_x0000_s1211" style="position:absolute;left:2277;top:1;width:2;height:4754" coordorigin="2277,1" coordsize="2,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4" o:spid="_x0000_s1212" style="position:absolute;left:2277;top:1;width:2;height:4754;visibility:visible;mso-wrap-style:square;v-text-anchor:top" coordsize="2,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fBMUA&#10;AADcAAAADwAAAGRycy9kb3ducmV2LnhtbESPQWvCQBSE70L/w/IEL1I3EY0SXaUUhCL0YFro9Zl9&#10;JsHs23R31fTfuwXB4zAz3zDrbW9acSXnG8sK0kkCgri0uuFKwffX7nUJwgdkja1lUvBHHrabl8Ea&#10;c21vfKBrESoRIexzVFCH0OVS+rImg35iO+LonawzGKJ0ldQObxFuWjlNkkwabDgu1NjRe03lubgY&#10;Bclxls33i7HOuuq3+PnUqStnrVKjYf+2AhGoD8/wo/2hFSzSOfyf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V8ExQAAANwAAAAPAAAAAAAAAAAAAAAAAJgCAABkcnMv&#10;ZG93bnJldi54bWxQSwUGAAAAAAQABAD1AAAAigMAAAAA&#10;" path="m,l,4753e" filled="f" strokecolor="#dae7e8" strokeweight=".03564mm">
                    <v:path arrowok="t" o:connecttype="custom" o:connectlocs="0,1;0,4754" o:connectangles="0,0"/>
                  </v:shape>
                </v:group>
                <v:group id="Group 680" o:spid="_x0000_s1213" style="position:absolute;left:2277;top:1;width:5718;height:4754" coordorigin="2277,1" coordsize="5718,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682" o:spid="_x0000_s1214" style="position:absolute;left:2277;top:1;width:5718;height:4754;visibility:visible;mso-wrap-style:square;v-text-anchor:top" coordsize="5718,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Es8QA&#10;AADcAAAADwAAAGRycy9kb3ducmV2LnhtbESPT4vCMBTE7wt+h/AEb2vqCrp0jSL+o3gRdb0/mmdT&#10;bF66TdS6n34jCHscZuY3zGTW2krcqPGlYwWDfgKCOHe65ELB93H9/gnCB2SNlWNS8CAPs2nnbYKp&#10;dnfe0+0QChEh7FNUYEKoUyl9bsii77uaOHpn11gMUTaF1A3eI9xW8iNJRtJiyXHBYE0LQ/nlcLUK&#10;Tnq4+12ufvbZ5oRFRtulNPKoVK/bzr9ABGrDf/jVzrSC8WAMzzPx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hLPEAAAA3AAAAA8AAAAAAAAAAAAAAAAAmAIAAGRycy9k&#10;b3ducmV2LnhtbFBLBQYAAAAABAAEAPUAAACJAwAAAAA=&#10;" path="m5717,l,,,4753r5717,l5717,xe" fillcolor="#dae7e8" stroked="f">
                    <v:path arrowok="t" o:connecttype="custom" o:connectlocs="5717,1;0,1;0,4754;5717,4754;5717,1" o:connectangles="0,0,0,0,0"/>
                  </v:shape>
                  <v:shape id="Picture 681" o:spid="_x0000_s1215"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GVCDCAAAA3AAAAA8AAABkcnMvZG93bnJldi54bWxET81qAjEQvgt9hzAFL0WzKtSyNYotCip4&#10;0PoAw2a6WbqZrJvUjT69OQgeP77/2SLaWlyo9ZVjBaNhBoK4cLriUsHpZz34AOEDssbaMSm4kofF&#10;/KU3w1y7jg90OYZSpBD2OSowITS5lL4wZNEPXUOcuF/XWgwJtqXULXYp3NZynGXv0mLFqcFgQ9+G&#10;ir/jv1UwiRTibbParW/n3dv2bLr9Fy6V6r/G5SeIQDE8xQ/3RiuYjtLadCYdAT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BlQgwgAAANwAAAAPAAAAAAAAAAAAAAAAAJ8C&#10;AABkcnMvZG93bnJldi54bWxQSwUGAAAAAAQABAD3AAAAjgMAAAAA&#10;">
                    <v:imagedata r:id="rId105" o:title=""/>
                  </v:shape>
                </v:group>
                <v:group id="Group 676" o:spid="_x0000_s1216"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79" o:spid="_x0000_s1217"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VvMEA&#10;AADcAAAADwAAAGRycy9kb3ducmV2LnhtbERP3WrCMBS+F3yHcAa709RSqlSjzKEg9KJMfYBDc9aU&#10;NSelyWz39uZC2OXH9787TLYTDxp861jBapmAIK6dbrlRcL+dFxsQPiBr7ByTgj/ycNjPZzsstBv5&#10;ix7X0IgYwr5ABSaEvpDS14Ys+qXriSP37QaLIcKhkXrAMYbbTqZJkkuLLccGgz19Gqp/rr9WQe/X&#10;mK7yarxNbVVeTHk6Zlmi1Pvb9LEFEWgK/+KX+6IVrNM4P56JR0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3lbzBAAAA3AAAAA8AAAAAAAAAAAAAAAAAmAIAAGRycy9kb3du&#10;cmV2LnhtbFBLBQYAAAAABAAEAPUAAACGAwAAAAA=&#10;" path="m,2530r2024,l2024,,,,,2530xe" filled="f" strokecolor="#71797f" strokeweight=".3pt">
                    <v:path arrowok="t" o:connecttype="custom" o:connectlocs="0,2704;2024,2704;2024,174;0,174;0,2704" o:connectangles="0,0,0,0,0"/>
                  </v:shape>
                  <v:shape id="Text Box 678" o:spid="_x0000_s1218" type="#_x0000_t202" style="position:absolute;top:1;width:2277;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201"/>
                            <w:rPr>
                              <w:rFonts w:ascii="Swis721 Md BT" w:eastAsia="Swis721 Md BT" w:hAnsi="Swis721 Md BT" w:cs="Swis721 Md BT"/>
                              <w:sz w:val="16"/>
                              <w:szCs w:val="16"/>
                            </w:rPr>
                          </w:pPr>
                          <w:r>
                            <w:rPr>
                              <w:rFonts w:ascii="Swis721 Md BT"/>
                              <w:i/>
                              <w:color w:val="303B41"/>
                              <w:sz w:val="16"/>
                            </w:rPr>
                            <w:t xml:space="preserve">Mr </w:t>
                          </w:r>
                          <w:r>
                            <w:rPr>
                              <w:rFonts w:ascii="Swis721 Md BT"/>
                              <w:i/>
                              <w:color w:val="303B41"/>
                              <w:spacing w:val="-2"/>
                              <w:sz w:val="16"/>
                            </w:rPr>
                            <w:t>Trevor</w:t>
                          </w:r>
                          <w:r>
                            <w:rPr>
                              <w:rFonts w:ascii="Swis721 Md BT"/>
                              <w:i/>
                              <w:color w:val="303B41"/>
                              <w:sz w:val="16"/>
                            </w:rPr>
                            <w:t xml:space="preserve"> Fletcher was</w:t>
                          </w:r>
                          <w:r>
                            <w:rPr>
                              <w:rFonts w:ascii="Swis721 Md BT"/>
                              <w:i/>
                              <w:color w:val="303B41"/>
                              <w:spacing w:val="20"/>
                              <w:sz w:val="16"/>
                            </w:rPr>
                            <w:t xml:space="preserve"> </w:t>
                          </w:r>
                          <w:r>
                            <w:rPr>
                              <w:rFonts w:ascii="Swis721 Md BT"/>
                              <w:i/>
                              <w:color w:val="303B41"/>
                              <w:sz w:val="16"/>
                            </w:rPr>
                            <w:t>appointed to the AITSL Board on 2 June 2015. He completed his tenure on 16 June 2018</w:t>
                          </w:r>
                        </w:p>
                      </w:txbxContent>
                    </v:textbox>
                  </v:shape>
                  <v:shape id="Text Box 677" o:spid="_x0000_s1219" type="#_x0000_t202" style="position:absolute;width:7994;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BB4C10" w:rsidRDefault="002C3305">
                          <w:pPr>
                            <w:spacing w:before="136"/>
                            <w:ind w:left="2446"/>
                            <w:rPr>
                              <w:rFonts w:ascii="Swis721 Md BT" w:eastAsia="Swis721 Md BT" w:hAnsi="Swis721 Md BT" w:cs="Swis721 Md BT"/>
                            </w:rPr>
                          </w:pPr>
                          <w:r>
                            <w:rPr>
                              <w:rFonts w:ascii="Swis721 Md BT"/>
                              <w:color w:val="00757A"/>
                            </w:rPr>
                            <w:t xml:space="preserve">Mr </w:t>
                          </w:r>
                          <w:r>
                            <w:rPr>
                              <w:rFonts w:ascii="Swis721 Md BT"/>
                              <w:color w:val="00757A"/>
                              <w:spacing w:val="-4"/>
                            </w:rPr>
                            <w:t>Trevor</w:t>
                          </w:r>
                          <w:r>
                            <w:rPr>
                              <w:rFonts w:ascii="Swis721 Md BT"/>
                              <w:color w:val="00757A"/>
                            </w:rPr>
                            <w:t xml:space="preserve"> Fletcher</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BEd DipEd</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388"/>
                            <w:rPr>
                              <w:rFonts w:ascii="Swis721 Lt BT" w:eastAsia="Swis721 Lt BT" w:hAnsi="Swis721 Lt BT" w:cs="Swis721 Lt BT"/>
                              <w:sz w:val="19"/>
                              <w:szCs w:val="19"/>
                            </w:rPr>
                          </w:pPr>
                          <w:r>
                            <w:rPr>
                              <w:rFonts w:ascii="Swis721 Lt BT"/>
                              <w:color w:val="231F20"/>
                              <w:sz w:val="19"/>
                            </w:rPr>
                            <w:t xml:space="preserve">Recently retired, Mr </w:t>
                          </w:r>
                          <w:r>
                            <w:rPr>
                              <w:rFonts w:ascii="Swis721 Lt BT"/>
                              <w:color w:val="231F20"/>
                              <w:spacing w:val="-4"/>
                              <w:sz w:val="19"/>
                            </w:rPr>
                            <w:t>Trevor</w:t>
                          </w:r>
                          <w:r>
                            <w:rPr>
                              <w:rFonts w:ascii="Swis721 Lt BT"/>
                              <w:color w:val="231F20"/>
                              <w:sz w:val="19"/>
                            </w:rPr>
                            <w:t xml:space="preserve"> Fletcher was the Principal of</w:t>
                          </w:r>
                          <w:r>
                            <w:rPr>
                              <w:rFonts w:ascii="Swis721 Lt BT"/>
                              <w:color w:val="231F20"/>
                              <w:spacing w:val="25"/>
                              <w:sz w:val="19"/>
                            </w:rPr>
                            <w:t xml:space="preserve"> </w:t>
                          </w:r>
                          <w:r>
                            <w:rPr>
                              <w:rFonts w:ascii="Swis721 Lt BT"/>
                              <w:color w:val="231F20"/>
                              <w:sz w:val="19"/>
                            </w:rPr>
                            <w:t>Eastern Fleurieu School in South Australia, where he had been instrumental in overseeing its transformational change from the time of his appointment in October 2011. He was p</w:t>
                          </w:r>
                          <w:r>
                            <w:rPr>
                              <w:rFonts w:ascii="Swis721 Lt BT"/>
                              <w:color w:val="231F20"/>
                              <w:sz w:val="19"/>
                            </w:rPr>
                            <w:t xml:space="preserve">reviously the Deputy Director General, Schools, for the New South </w:t>
                          </w:r>
                          <w:r>
                            <w:rPr>
                              <w:rFonts w:ascii="Swis721 Lt BT"/>
                              <w:color w:val="231F20"/>
                              <w:spacing w:val="-1"/>
                              <w:sz w:val="19"/>
                            </w:rPr>
                            <w:t>Wales</w:t>
                          </w:r>
                          <w:r>
                            <w:rPr>
                              <w:rFonts w:ascii="Swis721 Lt BT"/>
                              <w:color w:val="231F20"/>
                              <w:spacing w:val="21"/>
                              <w:sz w:val="19"/>
                            </w:rPr>
                            <w:t xml:space="preserve"> </w:t>
                          </w:r>
                          <w:r>
                            <w:rPr>
                              <w:rFonts w:ascii="Swis721 Lt BT"/>
                              <w:color w:val="231F20"/>
                              <w:sz w:val="19"/>
                            </w:rPr>
                            <w:t xml:space="preserve">Department of Education and </w:t>
                          </w:r>
                          <w:r>
                            <w:rPr>
                              <w:rFonts w:ascii="Swis721 Lt BT"/>
                              <w:color w:val="231F20"/>
                              <w:spacing w:val="-3"/>
                              <w:sz w:val="19"/>
                            </w:rPr>
                            <w:t>Training</w:t>
                          </w:r>
                          <w:r>
                            <w:rPr>
                              <w:rFonts w:ascii="Swis721 Lt BT"/>
                              <w:color w:val="231F20"/>
                              <w:sz w:val="19"/>
                            </w:rPr>
                            <w:t xml:space="preserve"> for six years.</w:t>
                          </w:r>
                        </w:p>
                        <w:p w:rsidR="00BB4C10" w:rsidRDefault="002C3305">
                          <w:pPr>
                            <w:spacing w:before="113"/>
                            <w:ind w:left="2446" w:right="209"/>
                            <w:rPr>
                              <w:rFonts w:ascii="Swis721 Lt BT" w:eastAsia="Swis721 Lt BT" w:hAnsi="Swis721 Lt BT" w:cs="Swis721 Lt BT"/>
                              <w:sz w:val="19"/>
                              <w:szCs w:val="19"/>
                            </w:rPr>
                          </w:pPr>
                          <w:r>
                            <w:rPr>
                              <w:rFonts w:ascii="Swis721 Lt BT"/>
                              <w:color w:val="231F20"/>
                              <w:sz w:val="19"/>
                            </w:rPr>
                            <w:t xml:space="preserve">Having enjoyed a varied career in education as a </w:t>
                          </w:r>
                          <w:r>
                            <w:rPr>
                              <w:rFonts w:ascii="Swis721 Lt BT"/>
                              <w:color w:val="231F20"/>
                              <w:spacing w:val="-3"/>
                              <w:sz w:val="19"/>
                            </w:rPr>
                            <w:t>teacher,</w:t>
                          </w:r>
                          <w:r>
                            <w:rPr>
                              <w:rFonts w:ascii="Swis721 Lt BT"/>
                              <w:color w:val="231F20"/>
                              <w:spacing w:val="26"/>
                              <w:sz w:val="19"/>
                            </w:rPr>
                            <w:t xml:space="preserve"> </w:t>
                          </w:r>
                          <w:r>
                            <w:rPr>
                              <w:rFonts w:ascii="Swis721 Lt BT"/>
                              <w:color w:val="231F20"/>
                              <w:sz w:val="19"/>
                            </w:rPr>
                            <w:t xml:space="preserve">curriculum consultant and principal, </w:t>
                          </w:r>
                          <w:r>
                            <w:rPr>
                              <w:rFonts w:ascii="Swis721 Lt BT"/>
                              <w:color w:val="231F20"/>
                              <w:spacing w:val="-4"/>
                              <w:sz w:val="19"/>
                            </w:rPr>
                            <w:t>Trevor</w:t>
                          </w:r>
                          <w:r>
                            <w:rPr>
                              <w:rFonts w:ascii="Swis721 Lt BT"/>
                              <w:color w:val="231F20"/>
                              <w:sz w:val="19"/>
                            </w:rPr>
                            <w:t xml:space="preserve"> has also held other</w:t>
                          </w:r>
                          <w:r>
                            <w:rPr>
                              <w:rFonts w:ascii="Swis721 Lt BT"/>
                              <w:color w:val="231F20"/>
                              <w:spacing w:val="25"/>
                              <w:sz w:val="19"/>
                            </w:rPr>
                            <w:t xml:space="preserve"> </w:t>
                          </w:r>
                          <w:r>
                            <w:rPr>
                              <w:rFonts w:ascii="Swis721 Lt BT"/>
                              <w:color w:val="231F20"/>
                              <w:sz w:val="19"/>
                            </w:rPr>
                            <w:t xml:space="preserve">senior posts in the Education Departments of Victoria, South Australia and Abu Dhabi. </w:t>
                          </w:r>
                          <w:r>
                            <w:rPr>
                              <w:rFonts w:ascii="Swis721 Lt BT"/>
                              <w:color w:val="231F20"/>
                              <w:spacing w:val="-4"/>
                              <w:sz w:val="19"/>
                            </w:rPr>
                            <w:t>Trevor</w:t>
                          </w:r>
                          <w:r>
                            <w:rPr>
                              <w:rFonts w:ascii="Swis721 Lt BT"/>
                              <w:color w:val="231F20"/>
                              <w:sz w:val="19"/>
                            </w:rPr>
                            <w:t xml:space="preserve"> was one of eight members of the</w:t>
                          </w:r>
                          <w:r>
                            <w:rPr>
                              <w:rFonts w:ascii="Swis721 Lt BT"/>
                              <w:color w:val="231F20"/>
                              <w:spacing w:val="25"/>
                              <w:sz w:val="19"/>
                            </w:rPr>
                            <w:t xml:space="preserve"> </w:t>
                          </w:r>
                          <w:r>
                            <w:rPr>
                              <w:rFonts w:ascii="Swis721 Lt BT"/>
                              <w:color w:val="231F20"/>
                              <w:sz w:val="19"/>
                            </w:rPr>
                            <w:t xml:space="preserve">National </w:t>
                          </w:r>
                          <w:r>
                            <w:rPr>
                              <w:rFonts w:ascii="Swis721 Lt BT"/>
                              <w:color w:val="231F20"/>
                              <w:spacing w:val="-26"/>
                              <w:sz w:val="19"/>
                            </w:rPr>
                            <w:t>T</w:t>
                          </w:r>
                          <w:r>
                            <w:rPr>
                              <w:rFonts w:ascii="Swis721 Lt BT"/>
                              <w:color w:val="231F20"/>
                              <w:sz w:val="19"/>
                            </w:rPr>
                            <w:t xml:space="preserve">eacher Education Ministerial Advisory Group (TEMAG) in 2014. In 2015, he was invited to join the Board of the Australian </w:t>
                          </w:r>
                          <w:r>
                            <w:rPr>
                              <w:rFonts w:ascii="Swis721 Lt BT"/>
                              <w:color w:val="231F20"/>
                              <w:sz w:val="19"/>
                            </w:rPr>
                            <w:t xml:space="preserve">College of Educators and he sat on the </w:t>
                          </w:r>
                          <w:r>
                            <w:rPr>
                              <w:rFonts w:ascii="Swis721 Lt BT"/>
                              <w:color w:val="231F20"/>
                              <w:spacing w:val="-1"/>
                              <w:sz w:val="19"/>
                            </w:rPr>
                            <w:t>Parent</w:t>
                          </w:r>
                          <w:r>
                            <w:rPr>
                              <w:rFonts w:ascii="Swis721 Lt BT"/>
                              <w:color w:val="231F20"/>
                              <w:sz w:val="19"/>
                            </w:rPr>
                            <w:t xml:space="preserve"> Engagement</w:t>
                          </w:r>
                          <w:r>
                            <w:rPr>
                              <w:rFonts w:ascii="Swis721 Lt BT"/>
                              <w:color w:val="231F20"/>
                              <w:spacing w:val="20"/>
                              <w:sz w:val="19"/>
                            </w:rPr>
                            <w:t xml:space="preserve"> </w:t>
                          </w:r>
                          <w:r>
                            <w:rPr>
                              <w:rFonts w:ascii="Swis721 Lt BT"/>
                              <w:color w:val="231F20"/>
                              <w:sz w:val="19"/>
                            </w:rPr>
                            <w:t>Expert Reference Group, which looked at parent engagement for the Commonwealth Government.</w:t>
                          </w:r>
                        </w:p>
                      </w:txbxContent>
                    </v:textbox>
                  </v:shape>
                </v:group>
                <w10:anchorlock/>
              </v:group>
            </w:pict>
          </mc:Fallback>
        </mc:AlternateContent>
      </w:r>
    </w:p>
    <w:p w:rsidR="00BB4C10" w:rsidRDefault="00BB4C10">
      <w:pPr>
        <w:rPr>
          <w:rFonts w:ascii="Swis721 Lt BT" w:eastAsia="Swis721 Lt BT" w:hAnsi="Swis721 Lt BT" w:cs="Swis721 Lt BT"/>
          <w:sz w:val="20"/>
          <w:szCs w:val="20"/>
        </w:rPr>
      </w:pPr>
    </w:p>
    <w:p w:rsidR="00BB4C10" w:rsidRDefault="00BB4C10">
      <w:pPr>
        <w:spacing w:before="10"/>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sectPr w:rsidR="00BB4C10">
          <w:pgSz w:w="9980" w:h="14180"/>
          <w:pgMar w:top="800" w:right="1020" w:bottom="640" w:left="740" w:header="0" w:footer="452" w:gutter="0"/>
          <w:cols w:space="720"/>
        </w:sect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4"/>
        <w:rPr>
          <w:rFonts w:ascii="Swis721 Lt BT" w:eastAsia="Swis721 Lt BT" w:hAnsi="Swis721 Lt BT" w:cs="Swis721 Lt BT"/>
          <w:sz w:val="23"/>
          <w:szCs w:val="23"/>
        </w:rPr>
      </w:pPr>
    </w:p>
    <w:p w:rsidR="00BB4C10" w:rsidRDefault="002C3305">
      <w:pPr>
        <w:spacing w:line="250" w:lineRule="auto"/>
        <w:ind w:left="280"/>
        <w:rPr>
          <w:rFonts w:ascii="Swis721 Md BT" w:eastAsia="Swis721 Md BT" w:hAnsi="Swis721 Md BT" w:cs="Swis721 Md BT"/>
          <w:sz w:val="16"/>
          <w:szCs w:val="16"/>
        </w:rPr>
      </w:pPr>
      <w:r>
        <w:rPr>
          <w:rFonts w:ascii="Swis721 Md BT"/>
          <w:i/>
          <w:color w:val="303B41"/>
          <w:sz w:val="16"/>
        </w:rPr>
        <w:t>Ms Jennifer Gale was appointed to the AITSL Board on 2 May 2016. She resigned her appointment on 1 December 2017</w:t>
      </w:r>
    </w:p>
    <w:p w:rsidR="00BB4C10" w:rsidRDefault="002C3305">
      <w:pPr>
        <w:pStyle w:val="Heading6"/>
        <w:spacing w:before="65"/>
        <w:ind w:left="280"/>
      </w:pPr>
      <w:r>
        <w:br w:type="column"/>
      </w:r>
      <w:r>
        <w:rPr>
          <w:color w:val="00757A"/>
        </w:rPr>
        <w:t>Ms Jennifer Gale</w:t>
      </w:r>
    </w:p>
    <w:p w:rsidR="00BB4C10" w:rsidRDefault="00270C57">
      <w:pPr>
        <w:spacing w:before="34"/>
        <w:ind w:left="280"/>
        <w:rPr>
          <w:rFonts w:ascii="Swis721 Lt BT" w:eastAsia="Swis721 Lt BT" w:hAnsi="Swis721 Lt BT" w:cs="Swis721 Lt BT"/>
          <w:sz w:val="18"/>
          <w:szCs w:val="18"/>
        </w:rPr>
      </w:pPr>
      <w:r>
        <w:rPr>
          <w:noProof/>
          <w:lang w:val="en-AU" w:eastAsia="en-AU"/>
        </w:rPr>
        <mc:AlternateContent>
          <mc:Choice Requires="wpg">
            <w:drawing>
              <wp:anchor distT="0" distB="0" distL="114300" distR="114300" simplePos="0" relativeHeight="251610112" behindDoc="1" locked="0" layoutInCell="1" allowOverlap="1">
                <wp:simplePos x="0" y="0"/>
                <wp:positionH relativeFrom="page">
                  <wp:posOffset>539750</wp:posOffset>
                </wp:positionH>
                <wp:positionV relativeFrom="paragraph">
                  <wp:posOffset>-254635</wp:posOffset>
                </wp:positionV>
                <wp:extent cx="5076190" cy="3526155"/>
                <wp:effectExtent l="0" t="11430" r="3810" b="5715"/>
                <wp:wrapNone/>
                <wp:docPr id="70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526155"/>
                          <a:chOff x="850" y="-401"/>
                          <a:chExt cx="7994" cy="5553"/>
                        </a:xfrm>
                      </wpg:grpSpPr>
                      <wpg:grpSp>
                        <wpg:cNvPr id="702" name="Group 673"/>
                        <wpg:cNvGrpSpPr>
                          <a:grpSpLocks/>
                        </wpg:cNvGrpSpPr>
                        <wpg:grpSpPr bwMode="auto">
                          <a:xfrm>
                            <a:off x="850" y="-400"/>
                            <a:ext cx="2277" cy="5551"/>
                            <a:chOff x="850" y="-400"/>
                            <a:chExt cx="2277" cy="5551"/>
                          </a:xfrm>
                        </wpg:grpSpPr>
                        <wps:wsp>
                          <wps:cNvPr id="703" name="Freeform 674"/>
                          <wps:cNvSpPr>
                            <a:spLocks/>
                          </wps:cNvSpPr>
                          <wps:spPr bwMode="auto">
                            <a:xfrm>
                              <a:off x="850" y="-400"/>
                              <a:ext cx="2277" cy="5551"/>
                            </a:xfrm>
                            <a:custGeom>
                              <a:avLst/>
                              <a:gdLst>
                                <a:gd name="T0" fmla="+- 0 3127 850"/>
                                <a:gd name="T1" fmla="*/ T0 w 2277"/>
                                <a:gd name="T2" fmla="+- 0 -400 -400"/>
                                <a:gd name="T3" fmla="*/ -400 h 5551"/>
                                <a:gd name="T4" fmla="+- 0 850 850"/>
                                <a:gd name="T5" fmla="*/ T4 w 2277"/>
                                <a:gd name="T6" fmla="+- 0 -400 -400"/>
                                <a:gd name="T7" fmla="*/ -400 h 5551"/>
                                <a:gd name="T8" fmla="+- 0 850 850"/>
                                <a:gd name="T9" fmla="*/ T8 w 2277"/>
                                <a:gd name="T10" fmla="+- 0 5151 -400"/>
                                <a:gd name="T11" fmla="*/ 5151 h 5551"/>
                                <a:gd name="T12" fmla="+- 0 3127 850"/>
                                <a:gd name="T13" fmla="*/ T12 w 2277"/>
                                <a:gd name="T14" fmla="+- 0 5151 -400"/>
                                <a:gd name="T15" fmla="*/ 5151 h 5551"/>
                                <a:gd name="T16" fmla="+- 0 3127 850"/>
                                <a:gd name="T17" fmla="*/ T16 w 2277"/>
                                <a:gd name="T18" fmla="+- 0 -400 -400"/>
                                <a:gd name="T19" fmla="*/ -400 h 5551"/>
                              </a:gdLst>
                              <a:ahLst/>
                              <a:cxnLst>
                                <a:cxn ang="0">
                                  <a:pos x="T1" y="T3"/>
                                </a:cxn>
                                <a:cxn ang="0">
                                  <a:pos x="T5" y="T7"/>
                                </a:cxn>
                                <a:cxn ang="0">
                                  <a:pos x="T9" y="T11"/>
                                </a:cxn>
                                <a:cxn ang="0">
                                  <a:pos x="T13" y="T15"/>
                                </a:cxn>
                                <a:cxn ang="0">
                                  <a:pos x="T17" y="T19"/>
                                </a:cxn>
                              </a:cxnLst>
                              <a:rect l="0" t="0" r="r" b="b"/>
                              <a:pathLst>
                                <a:path w="2277" h="5551">
                                  <a:moveTo>
                                    <a:pt x="2277" y="0"/>
                                  </a:moveTo>
                                  <a:lnTo>
                                    <a:pt x="0" y="0"/>
                                  </a:lnTo>
                                  <a:lnTo>
                                    <a:pt x="0" y="5551"/>
                                  </a:lnTo>
                                  <a:lnTo>
                                    <a:pt x="2277" y="5551"/>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71"/>
                        <wpg:cNvGrpSpPr>
                          <a:grpSpLocks/>
                        </wpg:cNvGrpSpPr>
                        <wpg:grpSpPr bwMode="auto">
                          <a:xfrm>
                            <a:off x="3127" y="-400"/>
                            <a:ext cx="2" cy="5551"/>
                            <a:chOff x="3127" y="-400"/>
                            <a:chExt cx="2" cy="5551"/>
                          </a:xfrm>
                        </wpg:grpSpPr>
                        <wps:wsp>
                          <wps:cNvPr id="705" name="Freeform 672"/>
                          <wps:cNvSpPr>
                            <a:spLocks/>
                          </wps:cNvSpPr>
                          <wps:spPr bwMode="auto">
                            <a:xfrm>
                              <a:off x="3127" y="-400"/>
                              <a:ext cx="2" cy="5551"/>
                            </a:xfrm>
                            <a:custGeom>
                              <a:avLst/>
                              <a:gdLst>
                                <a:gd name="T0" fmla="+- 0 -400 -400"/>
                                <a:gd name="T1" fmla="*/ -400 h 5551"/>
                                <a:gd name="T2" fmla="+- 0 5151 -400"/>
                                <a:gd name="T3" fmla="*/ 5151 h 5551"/>
                              </a:gdLst>
                              <a:ahLst/>
                              <a:cxnLst>
                                <a:cxn ang="0">
                                  <a:pos x="0" y="T1"/>
                                </a:cxn>
                                <a:cxn ang="0">
                                  <a:pos x="0" y="T3"/>
                                </a:cxn>
                              </a:cxnLst>
                              <a:rect l="0" t="0" r="r" b="b"/>
                              <a:pathLst>
                                <a:path h="5551">
                                  <a:moveTo>
                                    <a:pt x="0" y="0"/>
                                  </a:moveTo>
                                  <a:lnTo>
                                    <a:pt x="0" y="5551"/>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668"/>
                        <wpg:cNvGrpSpPr>
                          <a:grpSpLocks/>
                        </wpg:cNvGrpSpPr>
                        <wpg:grpSpPr bwMode="auto">
                          <a:xfrm>
                            <a:off x="3127" y="-400"/>
                            <a:ext cx="5718" cy="5551"/>
                            <a:chOff x="3127" y="-400"/>
                            <a:chExt cx="5718" cy="5551"/>
                          </a:xfrm>
                        </wpg:grpSpPr>
                        <wps:wsp>
                          <wps:cNvPr id="707" name="Freeform 670"/>
                          <wps:cNvSpPr>
                            <a:spLocks/>
                          </wps:cNvSpPr>
                          <wps:spPr bwMode="auto">
                            <a:xfrm>
                              <a:off x="3127" y="-400"/>
                              <a:ext cx="5718" cy="5551"/>
                            </a:xfrm>
                            <a:custGeom>
                              <a:avLst/>
                              <a:gdLst>
                                <a:gd name="T0" fmla="+- 0 8844 3127"/>
                                <a:gd name="T1" fmla="*/ T0 w 5718"/>
                                <a:gd name="T2" fmla="+- 0 -400 -400"/>
                                <a:gd name="T3" fmla="*/ -400 h 5551"/>
                                <a:gd name="T4" fmla="+- 0 3127 3127"/>
                                <a:gd name="T5" fmla="*/ T4 w 5718"/>
                                <a:gd name="T6" fmla="+- 0 -400 -400"/>
                                <a:gd name="T7" fmla="*/ -400 h 5551"/>
                                <a:gd name="T8" fmla="+- 0 3127 3127"/>
                                <a:gd name="T9" fmla="*/ T8 w 5718"/>
                                <a:gd name="T10" fmla="+- 0 5151 -400"/>
                                <a:gd name="T11" fmla="*/ 5151 h 5551"/>
                                <a:gd name="T12" fmla="+- 0 8844 3127"/>
                                <a:gd name="T13" fmla="*/ T12 w 5718"/>
                                <a:gd name="T14" fmla="+- 0 5151 -400"/>
                                <a:gd name="T15" fmla="*/ 5151 h 5551"/>
                                <a:gd name="T16" fmla="+- 0 8844 3127"/>
                                <a:gd name="T17" fmla="*/ T16 w 5718"/>
                                <a:gd name="T18" fmla="+- 0 -400 -400"/>
                                <a:gd name="T19" fmla="*/ -400 h 5551"/>
                              </a:gdLst>
                              <a:ahLst/>
                              <a:cxnLst>
                                <a:cxn ang="0">
                                  <a:pos x="T1" y="T3"/>
                                </a:cxn>
                                <a:cxn ang="0">
                                  <a:pos x="T5" y="T7"/>
                                </a:cxn>
                                <a:cxn ang="0">
                                  <a:pos x="T9" y="T11"/>
                                </a:cxn>
                                <a:cxn ang="0">
                                  <a:pos x="T13" y="T15"/>
                                </a:cxn>
                                <a:cxn ang="0">
                                  <a:pos x="T17" y="T19"/>
                                </a:cxn>
                              </a:cxnLst>
                              <a:rect l="0" t="0" r="r" b="b"/>
                              <a:pathLst>
                                <a:path w="5718" h="5551">
                                  <a:moveTo>
                                    <a:pt x="5717" y="0"/>
                                  </a:moveTo>
                                  <a:lnTo>
                                    <a:pt x="0" y="0"/>
                                  </a:lnTo>
                                  <a:lnTo>
                                    <a:pt x="0" y="5551"/>
                                  </a:lnTo>
                                  <a:lnTo>
                                    <a:pt x="5717" y="5551"/>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6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23" y="-226"/>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9" name="Group 666"/>
                        <wpg:cNvGrpSpPr>
                          <a:grpSpLocks/>
                        </wpg:cNvGrpSpPr>
                        <wpg:grpSpPr bwMode="auto">
                          <a:xfrm>
                            <a:off x="1023" y="-226"/>
                            <a:ext cx="2024" cy="2530"/>
                            <a:chOff x="1023" y="-226"/>
                            <a:chExt cx="2024" cy="2530"/>
                          </a:xfrm>
                        </wpg:grpSpPr>
                        <wps:wsp>
                          <wps:cNvPr id="710" name="Freeform 667"/>
                          <wps:cNvSpPr>
                            <a:spLocks/>
                          </wps:cNvSpPr>
                          <wps:spPr bwMode="auto">
                            <a:xfrm>
                              <a:off x="1023" y="-226"/>
                              <a:ext cx="2024" cy="2530"/>
                            </a:xfrm>
                            <a:custGeom>
                              <a:avLst/>
                              <a:gdLst>
                                <a:gd name="T0" fmla="+- 0 1023 1023"/>
                                <a:gd name="T1" fmla="*/ T0 w 2024"/>
                                <a:gd name="T2" fmla="+- 0 2303 -226"/>
                                <a:gd name="T3" fmla="*/ 2303 h 2530"/>
                                <a:gd name="T4" fmla="+- 0 3047 1023"/>
                                <a:gd name="T5" fmla="*/ T4 w 2024"/>
                                <a:gd name="T6" fmla="+- 0 2303 -226"/>
                                <a:gd name="T7" fmla="*/ 2303 h 2530"/>
                                <a:gd name="T8" fmla="+- 0 3047 1023"/>
                                <a:gd name="T9" fmla="*/ T8 w 2024"/>
                                <a:gd name="T10" fmla="+- 0 -226 -226"/>
                                <a:gd name="T11" fmla="*/ -226 h 2530"/>
                                <a:gd name="T12" fmla="+- 0 1023 1023"/>
                                <a:gd name="T13" fmla="*/ T12 w 2024"/>
                                <a:gd name="T14" fmla="+- 0 -226 -226"/>
                                <a:gd name="T15" fmla="*/ -226 h 2530"/>
                                <a:gd name="T16" fmla="+- 0 1023 1023"/>
                                <a:gd name="T17" fmla="*/ T16 w 2024"/>
                                <a:gd name="T18" fmla="+- 0 2303 -226"/>
                                <a:gd name="T19" fmla="*/ 2303 h 2530"/>
                              </a:gdLst>
                              <a:ahLst/>
                              <a:cxnLst>
                                <a:cxn ang="0">
                                  <a:pos x="T1" y="T3"/>
                                </a:cxn>
                                <a:cxn ang="0">
                                  <a:pos x="T5" y="T7"/>
                                </a:cxn>
                                <a:cxn ang="0">
                                  <a:pos x="T9" y="T11"/>
                                </a:cxn>
                                <a:cxn ang="0">
                                  <a:pos x="T13" y="T15"/>
                                </a:cxn>
                                <a:cxn ang="0">
                                  <a:pos x="T17" y="T19"/>
                                </a:cxn>
                              </a:cxnLst>
                              <a:rect l="0" t="0" r="r" b="b"/>
                              <a:pathLst>
                                <a:path w="2024" h="2530">
                                  <a:moveTo>
                                    <a:pt x="0" y="2529"/>
                                  </a:moveTo>
                                  <a:lnTo>
                                    <a:pt x="2024" y="2529"/>
                                  </a:lnTo>
                                  <a:lnTo>
                                    <a:pt x="2024" y="0"/>
                                  </a:lnTo>
                                  <a:lnTo>
                                    <a:pt x="0" y="0"/>
                                  </a:lnTo>
                                  <a:lnTo>
                                    <a:pt x="0" y="2529"/>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E45ADC" id="Group 665" o:spid="_x0000_s1026" style="position:absolute;margin-left:42.5pt;margin-top:-20.05pt;width:399.7pt;height:277.65pt;z-index:-251706368;mso-position-horizontal-relative:page" coordorigin="850,-401" coordsize="7994,5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">
                <v:group id="Group 673" o:spid="_x0000_s1027" style="position:absolute;left:850;top:-400;width:2277;height:5551" coordorigin="850,-400" coordsize="2277,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74" o:spid="_x0000_s1028" style="position:absolute;left:850;top:-400;width:2277;height:5551;visibility:visible;mso-wrap-style:square;v-text-anchor:top" coordsize="2277,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ugMYA&#10;AADcAAAADwAAAGRycy9kb3ducmV2LnhtbESPQUvDQBSE7wX/w/IEb83GSLXEbEoRlXooxVrw+sw+&#10;k5js27i7tml/vVsQPA4z8w1TLEbTiz0531pWcJ2kIIgrq1uuFezenqZzED4ga+wtk4IjeViUF5MC&#10;c20P/Er7bahFhLDPUUETwpBL6auGDPrEDsTR+7TOYIjS1VI7PES46WWWprfSYMtxocGBHhqquu2P&#10;UfCx7BxmJ7vR3j9/rWcvj9n7d6fU1eW4vAcRaAz/4b/2Siu4S2/gfCY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2ugMYAAADcAAAADwAAAAAAAAAAAAAAAACYAgAAZHJz&#10;L2Rvd25yZXYueG1sUEsFBgAAAAAEAAQA9QAAAIsDAAAAAA==&#10;" path="m2277,l,,,5551r2277,l2277,xe" fillcolor="#dae7e8" stroked="f">
                    <v:path arrowok="t" o:connecttype="custom" o:connectlocs="2277,-400;0,-400;0,5151;2277,5151;2277,-400" o:connectangles="0,0,0,0,0"/>
                  </v:shape>
                </v:group>
                <v:group id="Group 671" o:spid="_x0000_s1029" style="position:absolute;left:3127;top:-400;width:2;height:5551" coordorigin="3127,-400" coordsize="2,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72" o:spid="_x0000_s1030" style="position:absolute;left:3127;top:-400;width:2;height:5551;visibility:visible;mso-wrap-style:square;v-text-anchor:top" coordsize="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qp8QA&#10;AADcAAAADwAAAGRycy9kb3ducmV2LnhtbESPT4vCMBTE74LfITxhb5oqrJWuUURxWRQP6sJe3zav&#10;f7B5KU3U6qc3guBxmJnfMNN5aypxocaVlhUMBxEI4tTqknMFv8d1fwLCeWSNlWVScCMH81m3M8VE&#10;2yvv6XLwuQgQdgkqKLyvEyldWpBBN7A1cfAy2xj0QTa51A1eA9xUchRFY2mw5LBQYE3LgtLT4WwU&#10;rPZx+u8zef+jzWoXb9bxd0ZbpT567eILhKfWv8Ov9o9WEEe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aqfEAAAA3AAAAA8AAAAAAAAAAAAAAAAAmAIAAGRycy9k&#10;b3ducmV2LnhtbFBLBQYAAAAABAAEAPUAAACJAwAAAAA=&#10;" path="m,l,5551e" filled="f" strokecolor="#dae7e8" strokeweight=".03564mm">
                    <v:path arrowok="t" o:connecttype="custom" o:connectlocs="0,-400;0,5151" o:connectangles="0,0"/>
                  </v:shape>
                </v:group>
                <v:group id="Group 668" o:spid="_x0000_s1031" style="position:absolute;left:3127;top:-400;width:5718;height:5551" coordorigin="3127,-400" coordsize="5718,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70" o:spid="_x0000_s1032" style="position:absolute;left:3127;top:-400;width:5718;height:5551;visibility:visible;mso-wrap-style:square;v-text-anchor:top" coordsize="5718,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Vb8UA&#10;AADcAAAADwAAAGRycy9kb3ducmV2LnhtbESPzWrDMBCE74W8g9hAb40cF+rUiRJMmkJDTvmh5LhY&#10;W8vUWhlLdey3rwKFHoeZ+YZZbQbbiJ46XztWMJ8lIIhLp2uuFFzO708LED4ga2wck4KRPGzWk4cV&#10;5trd+Ej9KVQiQtjnqMCE0OZS+tKQRT9zLXH0vlxnMUTZVVJ3eItw28g0SV6kxZrjgsGWtobK79OP&#10;VdCH4iDr9nqpxufD/vUNP3c7kyr1OB2KJYhAQ/gP/7U/tIIsyeB+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xVvxQAAANwAAAAPAAAAAAAAAAAAAAAAAJgCAABkcnMv&#10;ZG93bnJldi54bWxQSwUGAAAAAAQABAD1AAAAigMAAAAA&#10;" path="m5717,l,,,5551r5717,l5717,xe" fillcolor="#dae7e8" stroked="f">
                    <v:path arrowok="t" o:connecttype="custom" o:connectlocs="5717,-400;0,-400;0,5151;5717,5151;5717,-400" o:connectangles="0,0,0,0,0"/>
                  </v:shape>
                  <v:shape id="Picture 669" o:spid="_x0000_s1033" type="#_x0000_t75" style="position:absolute;left:1023;top:-226;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DGvCAAAA3AAAAA8AAABkcnMvZG93bnJldi54bWxET01rAjEQvRf6H8IUeimaVaGV1SiyIuqt&#10;WhW8DZtxs7iZLEmq6783h0KPj/c9nXe2ETfyoXasYNDPQBCXTtdcKTj8rHpjECEia2wck4IHBZjP&#10;Xl+mmGt35x3d9rESKYRDjgpMjG0uZSgNWQx91xIn7uK8xZigr6T2eE/htpHDLPuUFmtODQZbKgyV&#10;1/2vVTB8HAfSfi9P/twV621h1svLx0ip97duMQERqYv/4j/3Riv4ytLadCYdAT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MAxrwgAAANwAAAAPAAAAAAAAAAAAAAAAAJ8C&#10;AABkcnMvZG93bnJldi54bWxQSwUGAAAAAAQABAD3AAAAjgMAAAAA&#10;">
                    <v:imagedata r:id="rId107" o:title=""/>
                  </v:shape>
                </v:group>
                <v:group id="Group 666" o:spid="_x0000_s1034" style="position:absolute;left:1023;top:-226;width:2024;height:2530" coordorigin="1023,-226"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67" o:spid="_x0000_s1035" style="position:absolute;left:1023;top:-226;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fAb8A&#10;AADcAAAADwAAAGRycy9kb3ducmV2LnhtbERPzYrCMBC+C75DGGFvmlZEpRpFRUHwIFt9gKEZm2Iz&#10;KU203bc3B2GPH9//etvbWryp9ZVjBekkAUFcOF1xqeB+O42XIHxA1lg7JgV/5GG7GQ7WmGnX8S+9&#10;81CKGMI+QwUmhCaT0heGLPqJa4gj93CtxRBhW0rdYhfDbS2nSTKXFiuODQYbOhgqnvnLKmj8Aqfp&#10;/Nrd+up6OZvLcT+bJUr9jPrdCkSgPvyLv+6zVrBI4/x4Jh4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218BvwAAANwAAAAPAAAAAAAAAAAAAAAAAJgCAABkcnMvZG93bnJl&#10;di54bWxQSwUGAAAAAAQABAD1AAAAhAMAAAAA&#10;" path="m,2529r2024,l2024,,,,,2529xe" filled="f" strokecolor="#71797f" strokeweight=".3pt">
                    <v:path arrowok="t" o:connecttype="custom" o:connectlocs="0,2303;2024,2303;2024,-226;0,-226;0,2303" o:connectangles="0,0,0,0,0"/>
                  </v:shape>
                </v:group>
                <w10:wrap anchorx="page"/>
              </v:group>
            </w:pict>
          </mc:Fallback>
        </mc:AlternateContent>
      </w:r>
      <w:r w:rsidR="002C3305">
        <w:rPr>
          <w:rFonts w:ascii="Swis721 Lt BT"/>
          <w:i/>
          <w:color w:val="00757A"/>
          <w:sz w:val="18"/>
        </w:rPr>
        <w:t xml:space="preserve">BEd </w:t>
      </w:r>
      <w:r w:rsidR="002C3305">
        <w:rPr>
          <w:rFonts w:ascii="Swis721 Lt BT"/>
          <w:i/>
          <w:color w:val="00757A"/>
          <w:spacing w:val="-3"/>
          <w:sz w:val="18"/>
        </w:rPr>
        <w:t>DipTeach</w:t>
      </w:r>
    </w:p>
    <w:p w:rsidR="00BB4C10" w:rsidRDefault="002C3305">
      <w:pPr>
        <w:pStyle w:val="BodyText"/>
        <w:spacing w:before="104"/>
        <w:ind w:left="280"/>
        <w:rPr>
          <w:rFonts w:ascii="Swis721 Md BT" w:eastAsia="Swis721 Md BT" w:hAnsi="Swis721 Md BT" w:cs="Swis721 Md BT"/>
        </w:rPr>
      </w:pPr>
      <w:r>
        <w:rPr>
          <w:rFonts w:ascii="Swis721 Md BT"/>
          <w:color w:val="303B41"/>
        </w:rPr>
        <w:t>Non-Executive Director</w:t>
      </w:r>
    </w:p>
    <w:p w:rsidR="00BB4C10" w:rsidRDefault="002C3305">
      <w:pPr>
        <w:pStyle w:val="BodyText"/>
        <w:ind w:left="280" w:right="515"/>
      </w:pPr>
      <w:r>
        <w:rPr>
          <w:color w:val="231F20"/>
        </w:rPr>
        <w:t xml:space="preserve">Ms Jennifer Gale has been Secretary of the </w:t>
      </w:r>
      <w:r>
        <w:rPr>
          <w:color w:val="231F20"/>
          <w:spacing w:val="-26"/>
        </w:rPr>
        <w:t>T</w:t>
      </w:r>
      <w:r>
        <w:rPr>
          <w:color w:val="231F20"/>
        </w:rPr>
        <w:t>asmanian Department of Education si</w:t>
      </w:r>
      <w:r>
        <w:rPr>
          <w:color w:val="231F20"/>
        </w:rPr>
        <w:t xml:space="preserve">nce January 2016. </w:t>
      </w:r>
      <w:r>
        <w:rPr>
          <w:color w:val="231F20"/>
          <w:spacing w:val="-2"/>
        </w:rPr>
        <w:t>Previously,</w:t>
      </w:r>
      <w:r>
        <w:rPr>
          <w:color w:val="231F20"/>
        </w:rPr>
        <w:t xml:space="preserve"> she</w:t>
      </w:r>
      <w:r>
        <w:rPr>
          <w:color w:val="231F20"/>
          <w:spacing w:val="27"/>
        </w:rPr>
        <w:t xml:space="preserve"> </w:t>
      </w:r>
      <w:r>
        <w:rPr>
          <w:color w:val="231F20"/>
        </w:rPr>
        <w:t xml:space="preserve">was Acting Secretary of the Education Department from 2010 to 2011, and served as the </w:t>
      </w:r>
      <w:r>
        <w:rPr>
          <w:color w:val="231F20"/>
          <w:spacing w:val="-26"/>
        </w:rPr>
        <w:t>T</w:t>
      </w:r>
      <w:r>
        <w:rPr>
          <w:color w:val="231F20"/>
        </w:rPr>
        <w:t>asmanian Deputy Premier’s Chief of Staff 2014–2015.</w:t>
      </w:r>
    </w:p>
    <w:p w:rsidR="00BB4C10" w:rsidRDefault="002C3305">
      <w:pPr>
        <w:pStyle w:val="BodyText"/>
        <w:ind w:left="280" w:right="364"/>
      </w:pPr>
      <w:r>
        <w:rPr>
          <w:color w:val="231F20"/>
        </w:rPr>
        <w:t xml:space="preserve">Jenny has a 39-year career in education, having started teaching mathematics and working across </w:t>
      </w:r>
      <w:r>
        <w:rPr>
          <w:color w:val="231F20"/>
          <w:spacing w:val="-2"/>
        </w:rPr>
        <w:t>primary,</w:t>
      </w:r>
      <w:r>
        <w:rPr>
          <w:color w:val="231F20"/>
        </w:rPr>
        <w:t xml:space="preserve"> secondary and senior</w:t>
      </w:r>
      <w:r>
        <w:rPr>
          <w:color w:val="231F20"/>
          <w:spacing w:val="21"/>
        </w:rPr>
        <w:t xml:space="preserve"> </w:t>
      </w:r>
      <w:r>
        <w:rPr>
          <w:color w:val="231F20"/>
        </w:rPr>
        <w:t>secondary schools as a teacher and principal for 22 years before</w:t>
      </w:r>
      <w:r>
        <w:rPr>
          <w:color w:val="231F20"/>
          <w:spacing w:val="-1"/>
        </w:rPr>
        <w:t xml:space="preserve"> </w:t>
      </w:r>
      <w:r>
        <w:rPr>
          <w:color w:val="231F20"/>
        </w:rPr>
        <w:t>taking</w:t>
      </w:r>
      <w:r>
        <w:rPr>
          <w:color w:val="231F20"/>
          <w:spacing w:val="-1"/>
        </w:rPr>
        <w:t xml:space="preserve"> </w:t>
      </w:r>
      <w:r>
        <w:rPr>
          <w:color w:val="231F20"/>
        </w:rPr>
        <w:t>up the</w:t>
      </w:r>
      <w:r>
        <w:rPr>
          <w:color w:val="231F20"/>
          <w:spacing w:val="-1"/>
        </w:rPr>
        <w:t xml:space="preserve"> </w:t>
      </w:r>
      <w:r>
        <w:rPr>
          <w:color w:val="231F20"/>
        </w:rPr>
        <w:t>position of</w:t>
      </w:r>
      <w:r>
        <w:rPr>
          <w:color w:val="231F20"/>
          <w:spacing w:val="-1"/>
        </w:rPr>
        <w:t xml:space="preserve"> </w:t>
      </w:r>
      <w:r>
        <w:rPr>
          <w:color w:val="231F20"/>
          <w:spacing w:val="-2"/>
        </w:rPr>
        <w:t>Director,</w:t>
      </w:r>
      <w:r>
        <w:rPr>
          <w:color w:val="231F20"/>
        </w:rPr>
        <w:t xml:space="preserve"> Office</w:t>
      </w:r>
      <w:r>
        <w:rPr>
          <w:color w:val="231F20"/>
          <w:spacing w:val="-1"/>
        </w:rPr>
        <w:t xml:space="preserve"> </w:t>
      </w:r>
      <w:r>
        <w:rPr>
          <w:color w:val="231F20"/>
        </w:rPr>
        <w:t>for Educational</w:t>
      </w:r>
    </w:p>
    <w:p w:rsidR="00BB4C10" w:rsidRDefault="002C3305">
      <w:pPr>
        <w:pStyle w:val="BodyText"/>
        <w:spacing w:before="0"/>
        <w:ind w:left="280" w:right="291"/>
      </w:pPr>
      <w:r>
        <w:rPr>
          <w:color w:val="231F20"/>
        </w:rPr>
        <w:t>Review</w:t>
      </w:r>
      <w:r>
        <w:rPr>
          <w:color w:val="231F20"/>
        </w:rPr>
        <w:t xml:space="preserve"> in 2000. Since then she has worked in a number of senior leadership roles supporting schools, leading the development of school improvement standards and reporting, and on behalf of the </w:t>
      </w:r>
      <w:r>
        <w:rPr>
          <w:color w:val="231F20"/>
          <w:spacing w:val="-26"/>
        </w:rPr>
        <w:t>T</w:t>
      </w:r>
      <w:r>
        <w:rPr>
          <w:color w:val="231F20"/>
        </w:rPr>
        <w:t xml:space="preserve">asmanian Government negotiating national education policy and </w:t>
      </w:r>
      <w:r>
        <w:rPr>
          <w:color w:val="231F20"/>
          <w:spacing w:val="-2"/>
        </w:rPr>
        <w:t>strate</w:t>
      </w:r>
      <w:r>
        <w:rPr>
          <w:color w:val="231F20"/>
          <w:spacing w:val="-2"/>
        </w:rPr>
        <w:t>gy.</w:t>
      </w:r>
    </w:p>
    <w:p w:rsidR="00BB4C10" w:rsidRDefault="002C3305">
      <w:pPr>
        <w:pStyle w:val="BodyText"/>
        <w:ind w:left="280" w:right="719"/>
      </w:pPr>
      <w:r>
        <w:rPr>
          <w:color w:val="231F20"/>
        </w:rPr>
        <w:t xml:space="preserve">Jenny has worked on various boards and committees at both state and national level, most recently the </w:t>
      </w:r>
      <w:r>
        <w:rPr>
          <w:color w:val="231F20"/>
          <w:spacing w:val="-26"/>
        </w:rPr>
        <w:t>T</w:t>
      </w:r>
      <w:r>
        <w:rPr>
          <w:color w:val="231F20"/>
        </w:rPr>
        <w:t>asmanian</w:t>
      </w:r>
    </w:p>
    <w:p w:rsidR="00BB4C10" w:rsidRDefault="002C3305">
      <w:pPr>
        <w:pStyle w:val="BodyText"/>
        <w:spacing w:before="0"/>
        <w:ind w:left="280" w:right="352"/>
      </w:pPr>
      <w:r>
        <w:rPr>
          <w:color w:val="231F20"/>
        </w:rPr>
        <w:t>Qualifications</w:t>
      </w:r>
      <w:r>
        <w:rPr>
          <w:color w:val="231F20"/>
          <w:spacing w:val="-2"/>
        </w:rPr>
        <w:t xml:space="preserve"> </w:t>
      </w:r>
      <w:r>
        <w:rPr>
          <w:color w:val="231F20"/>
        </w:rPr>
        <w:t>Authority</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Children’s</w:t>
      </w:r>
      <w:r>
        <w:rPr>
          <w:color w:val="231F20"/>
          <w:spacing w:val="-2"/>
        </w:rPr>
        <w:t xml:space="preserve"> </w:t>
      </w:r>
      <w:r>
        <w:rPr>
          <w:color w:val="231F20"/>
          <w:spacing w:val="-26"/>
        </w:rPr>
        <w:t>T</w:t>
      </w:r>
      <w:r>
        <w:rPr>
          <w:color w:val="231F20"/>
        </w:rPr>
        <w:t xml:space="preserve">elevision </w:t>
      </w:r>
      <w:r>
        <w:rPr>
          <w:color w:val="231F20"/>
          <w:spacing w:val="-1"/>
        </w:rPr>
        <w:t>Foundation.</w:t>
      </w:r>
    </w:p>
    <w:p w:rsidR="00BB4C10" w:rsidRDefault="00BB4C10">
      <w:pPr>
        <w:sectPr w:rsidR="00BB4C10">
          <w:type w:val="continuous"/>
          <w:pgSz w:w="9980" w:h="14180"/>
          <w:pgMar w:top="1320" w:right="1020" w:bottom="280" w:left="740" w:header="720" w:footer="720" w:gutter="0"/>
          <w:cols w:num="2" w:space="720" w:equalWidth="0">
            <w:col w:w="2208" w:space="69"/>
            <w:col w:w="5943"/>
          </w:cols>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9"/>
        <w:rPr>
          <w:rFonts w:ascii="Swis721 Lt BT" w:eastAsia="Swis721 Lt BT" w:hAnsi="Swis721 Lt BT" w:cs="Swis721 Lt BT"/>
          <w:sz w:val="17"/>
          <w:szCs w:val="17"/>
        </w:rPr>
      </w:pPr>
    </w:p>
    <w:p w:rsidR="00BB4C10" w:rsidRDefault="00BB4C10">
      <w:pPr>
        <w:rPr>
          <w:rFonts w:ascii="Swis721 Lt BT" w:eastAsia="Swis721 Lt BT" w:hAnsi="Swis721 Lt BT" w:cs="Swis721 Lt BT"/>
          <w:sz w:val="17"/>
          <w:szCs w:val="17"/>
        </w:rPr>
        <w:sectPr w:rsidR="00BB4C10">
          <w:pgSz w:w="9980" w:h="14180"/>
          <w:pgMar w:top="360" w:right="740" w:bottom="640" w:left="1020" w:header="0" w:footer="452" w:gutter="0"/>
          <w:cols w:space="720"/>
        </w:sect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4"/>
        <w:rPr>
          <w:rFonts w:ascii="Swis721 Lt BT" w:eastAsia="Swis721 Lt BT" w:hAnsi="Swis721 Lt BT" w:cs="Swis721 Lt BT"/>
          <w:sz w:val="23"/>
          <w:szCs w:val="23"/>
        </w:rPr>
      </w:pPr>
    </w:p>
    <w:p w:rsidR="00BB4C10" w:rsidRDefault="002C3305">
      <w:pPr>
        <w:spacing w:line="250" w:lineRule="auto"/>
        <w:ind w:left="283"/>
        <w:rPr>
          <w:rFonts w:ascii="Swis721 Md BT" w:eastAsia="Swis721 Md BT" w:hAnsi="Swis721 Md BT" w:cs="Swis721 Md BT"/>
          <w:sz w:val="16"/>
          <w:szCs w:val="16"/>
        </w:rPr>
      </w:pPr>
      <w:r>
        <w:rPr>
          <w:rFonts w:ascii="Swis721 Md BT"/>
          <w:i/>
          <w:color w:val="303B41"/>
          <w:sz w:val="16"/>
        </w:rPr>
        <w:t>Ms Renez Lammon was appointed to the AITSL Board on 17 June 2018</w:t>
      </w:r>
    </w:p>
    <w:p w:rsidR="00BB4C10" w:rsidRDefault="002C3305">
      <w:pPr>
        <w:pStyle w:val="Heading6"/>
        <w:spacing w:before="65"/>
        <w:ind w:left="283"/>
      </w:pPr>
      <w:r>
        <w:br w:type="column"/>
      </w:r>
      <w:r>
        <w:rPr>
          <w:color w:val="00757A"/>
        </w:rPr>
        <w:t>Ms Renez Lammon</w:t>
      </w:r>
    </w:p>
    <w:p w:rsidR="00BB4C10" w:rsidRDefault="00270C57">
      <w:pPr>
        <w:spacing w:before="34"/>
        <w:ind w:left="283"/>
        <w:rPr>
          <w:rFonts w:ascii="Swis721 Lt BT" w:eastAsia="Swis721 Lt BT" w:hAnsi="Swis721 Lt BT" w:cs="Swis721 Lt BT"/>
          <w:sz w:val="18"/>
          <w:szCs w:val="18"/>
        </w:rPr>
      </w:pPr>
      <w:r>
        <w:rPr>
          <w:noProof/>
          <w:lang w:val="en-AU" w:eastAsia="en-AU"/>
        </w:rPr>
        <mc:AlternateContent>
          <mc:Choice Requires="wpg">
            <w:drawing>
              <wp:anchor distT="0" distB="0" distL="114300" distR="114300" simplePos="0" relativeHeight="251611136" behindDoc="1" locked="0" layoutInCell="1" allowOverlap="1">
                <wp:simplePos x="0" y="0"/>
                <wp:positionH relativeFrom="page">
                  <wp:posOffset>720090</wp:posOffset>
                </wp:positionH>
                <wp:positionV relativeFrom="paragraph">
                  <wp:posOffset>-254000</wp:posOffset>
                </wp:positionV>
                <wp:extent cx="5076190" cy="3380105"/>
                <wp:effectExtent l="0" t="3810" r="4445" b="0"/>
                <wp:wrapNone/>
                <wp:docPr id="693"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380105"/>
                          <a:chOff x="1134" y="-400"/>
                          <a:chExt cx="7994" cy="5323"/>
                        </a:xfrm>
                      </wpg:grpSpPr>
                      <wpg:grpSp>
                        <wpg:cNvPr id="694" name="Group 663"/>
                        <wpg:cNvGrpSpPr>
                          <a:grpSpLocks/>
                        </wpg:cNvGrpSpPr>
                        <wpg:grpSpPr bwMode="auto">
                          <a:xfrm>
                            <a:off x="1134" y="-400"/>
                            <a:ext cx="2277" cy="5323"/>
                            <a:chOff x="1134" y="-400"/>
                            <a:chExt cx="2277" cy="5323"/>
                          </a:xfrm>
                        </wpg:grpSpPr>
                        <wps:wsp>
                          <wps:cNvPr id="695" name="Freeform 664"/>
                          <wps:cNvSpPr>
                            <a:spLocks/>
                          </wps:cNvSpPr>
                          <wps:spPr bwMode="auto">
                            <a:xfrm>
                              <a:off x="1134" y="-400"/>
                              <a:ext cx="2277" cy="5323"/>
                            </a:xfrm>
                            <a:custGeom>
                              <a:avLst/>
                              <a:gdLst>
                                <a:gd name="T0" fmla="+- 0 3410 1134"/>
                                <a:gd name="T1" fmla="*/ T0 w 2277"/>
                                <a:gd name="T2" fmla="+- 0 -400 -400"/>
                                <a:gd name="T3" fmla="*/ -400 h 5323"/>
                                <a:gd name="T4" fmla="+- 0 1134 1134"/>
                                <a:gd name="T5" fmla="*/ T4 w 2277"/>
                                <a:gd name="T6" fmla="+- 0 -400 -400"/>
                                <a:gd name="T7" fmla="*/ -400 h 5323"/>
                                <a:gd name="T8" fmla="+- 0 1134 1134"/>
                                <a:gd name="T9" fmla="*/ T8 w 2277"/>
                                <a:gd name="T10" fmla="+- 0 4923 -400"/>
                                <a:gd name="T11" fmla="*/ 4923 h 5323"/>
                                <a:gd name="T12" fmla="+- 0 3410 1134"/>
                                <a:gd name="T13" fmla="*/ T12 w 2277"/>
                                <a:gd name="T14" fmla="+- 0 4923 -400"/>
                                <a:gd name="T15" fmla="*/ 4923 h 5323"/>
                                <a:gd name="T16" fmla="+- 0 3410 1134"/>
                                <a:gd name="T17" fmla="*/ T16 w 2277"/>
                                <a:gd name="T18" fmla="+- 0 -400 -400"/>
                                <a:gd name="T19" fmla="*/ -400 h 5323"/>
                              </a:gdLst>
                              <a:ahLst/>
                              <a:cxnLst>
                                <a:cxn ang="0">
                                  <a:pos x="T1" y="T3"/>
                                </a:cxn>
                                <a:cxn ang="0">
                                  <a:pos x="T5" y="T7"/>
                                </a:cxn>
                                <a:cxn ang="0">
                                  <a:pos x="T9" y="T11"/>
                                </a:cxn>
                                <a:cxn ang="0">
                                  <a:pos x="T13" y="T15"/>
                                </a:cxn>
                                <a:cxn ang="0">
                                  <a:pos x="T17" y="T19"/>
                                </a:cxn>
                              </a:cxnLst>
                              <a:rect l="0" t="0" r="r" b="b"/>
                              <a:pathLst>
                                <a:path w="2277" h="5323">
                                  <a:moveTo>
                                    <a:pt x="2276" y="0"/>
                                  </a:moveTo>
                                  <a:lnTo>
                                    <a:pt x="0" y="0"/>
                                  </a:lnTo>
                                  <a:lnTo>
                                    <a:pt x="0" y="5323"/>
                                  </a:lnTo>
                                  <a:lnTo>
                                    <a:pt x="2276" y="5323"/>
                                  </a:lnTo>
                                  <a:lnTo>
                                    <a:pt x="2276"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60"/>
                        <wpg:cNvGrpSpPr>
                          <a:grpSpLocks/>
                        </wpg:cNvGrpSpPr>
                        <wpg:grpSpPr bwMode="auto">
                          <a:xfrm>
                            <a:off x="3410" y="-400"/>
                            <a:ext cx="5718" cy="5323"/>
                            <a:chOff x="3410" y="-400"/>
                            <a:chExt cx="5718" cy="5323"/>
                          </a:xfrm>
                        </wpg:grpSpPr>
                        <wps:wsp>
                          <wps:cNvPr id="697" name="Freeform 662"/>
                          <wps:cNvSpPr>
                            <a:spLocks/>
                          </wps:cNvSpPr>
                          <wps:spPr bwMode="auto">
                            <a:xfrm>
                              <a:off x="3410" y="-400"/>
                              <a:ext cx="5718" cy="5323"/>
                            </a:xfrm>
                            <a:custGeom>
                              <a:avLst/>
                              <a:gdLst>
                                <a:gd name="T0" fmla="+- 0 9128 3410"/>
                                <a:gd name="T1" fmla="*/ T0 w 5718"/>
                                <a:gd name="T2" fmla="+- 0 -400 -400"/>
                                <a:gd name="T3" fmla="*/ -400 h 5323"/>
                                <a:gd name="T4" fmla="+- 0 3410 3410"/>
                                <a:gd name="T5" fmla="*/ T4 w 5718"/>
                                <a:gd name="T6" fmla="+- 0 -400 -400"/>
                                <a:gd name="T7" fmla="*/ -400 h 5323"/>
                                <a:gd name="T8" fmla="+- 0 3410 3410"/>
                                <a:gd name="T9" fmla="*/ T8 w 5718"/>
                                <a:gd name="T10" fmla="+- 0 4923 -400"/>
                                <a:gd name="T11" fmla="*/ 4923 h 5323"/>
                                <a:gd name="T12" fmla="+- 0 9128 3410"/>
                                <a:gd name="T13" fmla="*/ T12 w 5718"/>
                                <a:gd name="T14" fmla="+- 0 4923 -400"/>
                                <a:gd name="T15" fmla="*/ 4923 h 5323"/>
                                <a:gd name="T16" fmla="+- 0 9128 3410"/>
                                <a:gd name="T17" fmla="*/ T16 w 5718"/>
                                <a:gd name="T18" fmla="+- 0 -400 -400"/>
                                <a:gd name="T19" fmla="*/ -400 h 5323"/>
                              </a:gdLst>
                              <a:ahLst/>
                              <a:cxnLst>
                                <a:cxn ang="0">
                                  <a:pos x="T1" y="T3"/>
                                </a:cxn>
                                <a:cxn ang="0">
                                  <a:pos x="T5" y="T7"/>
                                </a:cxn>
                                <a:cxn ang="0">
                                  <a:pos x="T9" y="T11"/>
                                </a:cxn>
                                <a:cxn ang="0">
                                  <a:pos x="T13" y="T15"/>
                                </a:cxn>
                                <a:cxn ang="0">
                                  <a:pos x="T17" y="T19"/>
                                </a:cxn>
                              </a:cxnLst>
                              <a:rect l="0" t="0" r="r" b="b"/>
                              <a:pathLst>
                                <a:path w="5718" h="5323">
                                  <a:moveTo>
                                    <a:pt x="5718" y="0"/>
                                  </a:moveTo>
                                  <a:lnTo>
                                    <a:pt x="0" y="0"/>
                                  </a:lnTo>
                                  <a:lnTo>
                                    <a:pt x="0" y="5323"/>
                                  </a:lnTo>
                                  <a:lnTo>
                                    <a:pt x="5718" y="5323"/>
                                  </a:lnTo>
                                  <a:lnTo>
                                    <a:pt x="5718"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8" name="Picture 6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307" y="-226"/>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9" name="Group 658"/>
                        <wpg:cNvGrpSpPr>
                          <a:grpSpLocks/>
                        </wpg:cNvGrpSpPr>
                        <wpg:grpSpPr bwMode="auto">
                          <a:xfrm>
                            <a:off x="1307" y="-226"/>
                            <a:ext cx="2024" cy="2530"/>
                            <a:chOff x="1307" y="-226"/>
                            <a:chExt cx="2024" cy="2530"/>
                          </a:xfrm>
                        </wpg:grpSpPr>
                        <wps:wsp>
                          <wps:cNvPr id="700" name="Freeform 659"/>
                          <wps:cNvSpPr>
                            <a:spLocks/>
                          </wps:cNvSpPr>
                          <wps:spPr bwMode="auto">
                            <a:xfrm>
                              <a:off x="1307" y="-226"/>
                              <a:ext cx="2024" cy="2530"/>
                            </a:xfrm>
                            <a:custGeom>
                              <a:avLst/>
                              <a:gdLst>
                                <a:gd name="T0" fmla="+- 0 1307 1307"/>
                                <a:gd name="T1" fmla="*/ T0 w 2024"/>
                                <a:gd name="T2" fmla="+- 0 2303 -226"/>
                                <a:gd name="T3" fmla="*/ 2303 h 2530"/>
                                <a:gd name="T4" fmla="+- 0 3331 1307"/>
                                <a:gd name="T5" fmla="*/ T4 w 2024"/>
                                <a:gd name="T6" fmla="+- 0 2303 -226"/>
                                <a:gd name="T7" fmla="*/ 2303 h 2530"/>
                                <a:gd name="T8" fmla="+- 0 3331 1307"/>
                                <a:gd name="T9" fmla="*/ T8 w 2024"/>
                                <a:gd name="T10" fmla="+- 0 -226 -226"/>
                                <a:gd name="T11" fmla="*/ -226 h 2530"/>
                                <a:gd name="T12" fmla="+- 0 1307 1307"/>
                                <a:gd name="T13" fmla="*/ T12 w 2024"/>
                                <a:gd name="T14" fmla="+- 0 -226 -226"/>
                                <a:gd name="T15" fmla="*/ -226 h 2530"/>
                                <a:gd name="T16" fmla="+- 0 1307 1307"/>
                                <a:gd name="T17" fmla="*/ T16 w 2024"/>
                                <a:gd name="T18" fmla="+- 0 2303 -226"/>
                                <a:gd name="T19" fmla="*/ 2303 h 2530"/>
                              </a:gdLst>
                              <a:ahLst/>
                              <a:cxnLst>
                                <a:cxn ang="0">
                                  <a:pos x="T1" y="T3"/>
                                </a:cxn>
                                <a:cxn ang="0">
                                  <a:pos x="T5" y="T7"/>
                                </a:cxn>
                                <a:cxn ang="0">
                                  <a:pos x="T9" y="T11"/>
                                </a:cxn>
                                <a:cxn ang="0">
                                  <a:pos x="T13" y="T15"/>
                                </a:cxn>
                                <a:cxn ang="0">
                                  <a:pos x="T17" y="T19"/>
                                </a:cxn>
                              </a:cxnLst>
                              <a:rect l="0" t="0" r="r" b="b"/>
                              <a:pathLst>
                                <a:path w="2024" h="2530">
                                  <a:moveTo>
                                    <a:pt x="0" y="2529"/>
                                  </a:moveTo>
                                  <a:lnTo>
                                    <a:pt x="2024" y="2529"/>
                                  </a:lnTo>
                                  <a:lnTo>
                                    <a:pt x="2024" y="0"/>
                                  </a:lnTo>
                                  <a:lnTo>
                                    <a:pt x="0" y="0"/>
                                  </a:lnTo>
                                  <a:lnTo>
                                    <a:pt x="0" y="2529"/>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295DBD" id="Group 657" o:spid="_x0000_s1026" style="position:absolute;margin-left:56.7pt;margin-top:-20pt;width:399.7pt;height:266.15pt;z-index:-251705344;mso-position-horizontal-relative:page" coordorigin="1134,-400" coordsize="7994,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">
                <v:group id="Group 663" o:spid="_x0000_s1027" style="position:absolute;left:1134;top:-400;width:2277;height:5323" coordorigin="1134,-400" coordsize="2277,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64" o:spid="_x0000_s1028" style="position:absolute;left:1134;top:-400;width:2277;height:5323;visibility:visible;mso-wrap-style:square;v-text-anchor:top" coordsize="2277,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ocUA&#10;AADcAAAADwAAAGRycy9kb3ducmV2LnhtbESPQWsCMRSE74X+h/CE3mpWodu6NUq1FATxoC14fWye&#10;m2U3L2uSutt/bwShx2FmvmHmy8G24kI+1I4VTMYZCOLS6ZorBT/fX89vIEJE1tg6JgV/FGC5eHyY&#10;Y6Fdz3u6HGIlEoRDgQpMjF0hZSgNWQxj1xEn7+S8xZikr6T22Ce4beU0y3Jpsea0YLCjtaGyOfxa&#10;BUeerU21nbxOd+fPMver5ij7Rqmn0fDxDiLSEP/D9/ZGK8hn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4KhxQAAANwAAAAPAAAAAAAAAAAAAAAAAJgCAABkcnMv&#10;ZG93bnJldi54bWxQSwUGAAAAAAQABAD1AAAAigMAAAAA&#10;" path="m2276,l,,,5323r2276,l2276,xe" fillcolor="#dae7e8" stroked="f">
                    <v:path arrowok="t" o:connecttype="custom" o:connectlocs="2276,-400;0,-400;0,4923;2276,4923;2276,-400" o:connectangles="0,0,0,0,0"/>
                  </v:shape>
                </v:group>
                <v:group id="Group 660" o:spid="_x0000_s1029" style="position:absolute;left:3410;top:-400;width:5718;height:5323" coordorigin="3410,-400" coordsize="5718,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62" o:spid="_x0000_s1030" style="position:absolute;left:3410;top:-400;width:5718;height:5323;visibility:visible;mso-wrap-style:square;v-text-anchor:top" coordsize="5718,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rJsQA&#10;AADcAAAADwAAAGRycy9kb3ducmV2LnhtbESPS2vDMBCE74X8B7GB3Bo5hbwcK8EEDMENlOZx31gb&#10;28RaGUt13H9fFQo9DjPzDZPsBtOInjpXW1Ywm0YgiAuray4VXM7Z6wqE88gaG8uk4Jsc7LajlwRj&#10;bZ/8Sf3JlyJA2MWooPK+jaV0RUUG3dS2xMG7286gD7Irpe7wGeCmkW9RtJAGaw4LFba0r6h4nL6M&#10;gnnqsxUtj7ks9Ic8vt/yQ3nNlZqMh3QDwtPg/8N/7YNWsFgv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qybEAAAA3AAAAA8AAAAAAAAAAAAAAAAAmAIAAGRycy9k&#10;b3ducmV2LnhtbFBLBQYAAAAABAAEAPUAAACJAwAAAAA=&#10;" path="m5718,l,,,5323r5718,l5718,xe" fillcolor="#dae7e8" stroked="f">
                    <v:path arrowok="t" o:connecttype="custom" o:connectlocs="5718,-400;0,-400;0,4923;5718,4923;5718,-400" o:connectangles="0,0,0,0,0"/>
                  </v:shape>
                  <v:shape id="Picture 661" o:spid="_x0000_s1031" type="#_x0000_t75" style="position:absolute;left:1307;top:-226;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YhJi/AAAA3AAAAA8AAABkcnMvZG93bnJldi54bWxET8uKwjAU3Q/4D+EK7sZUOxStRhFB0Y3g&#10;A9xemmtbbG5qE7XO15uF4PJw3tN5ayrxoMaVlhUM+hEI4szqknMFp+PqdwTCeWSNlWVS8CIH81nn&#10;Z4qptk/e0+PgcxFC2KWooPC+TqV0WUEGXd/WxIG72MagD7DJpW7wGcJNJYdRlEiDJYeGAmtaFpRd&#10;D3ejYH2OB/H+fkviv/VuK80/MW9JqV63XUxAeGr9V/xxb7SCZBzWhjPhCMjZ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GISYvwAAANwAAAAPAAAAAAAAAAAAAAAAAJ8CAABk&#10;cnMvZG93bnJldi54bWxQSwUGAAAAAAQABAD3AAAAiwMAAAAA&#10;">
                    <v:imagedata r:id="rId109" o:title=""/>
                  </v:shape>
                </v:group>
                <v:group id="Group 658" o:spid="_x0000_s1032" style="position:absolute;left:1307;top:-226;width:2024;height:2530" coordorigin="1307,-226"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59" o:spid="_x0000_s1033" style="position:absolute;left:1307;top:-226;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J3MEA&#10;AADcAAAADwAAAGRycy9kb3ducmV2LnhtbERP3WrCMBS+H+wdwhnsbiZKqdIZZZMNhF4UdQ9waI5N&#10;sTkpTbTd25sLwcuP73+9nVwnbjSE1rOG+UyBIK69abnR8Hf6/ViBCBHZYOeZNPxTgO3m9WWNhfEj&#10;H+h2jI1IIRwK1GBj7AspQ23JYZj5njhxZz84jAkOjTQDjincdXKhVC4dtpwaLPa0s1RfjlenoQ9L&#10;XMzzajxNbVXubfnznWVK6/e36esTRKQpPsUP995oWKo0P51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CydzBAAAA3AAAAA8AAAAAAAAAAAAAAAAAmAIAAGRycy9kb3du&#10;cmV2LnhtbFBLBQYAAAAABAAEAPUAAACGAwAAAAA=&#10;" path="m,2529r2024,l2024,,,,,2529xe" filled="f" strokecolor="#71797f" strokeweight=".3pt">
                    <v:path arrowok="t" o:connecttype="custom" o:connectlocs="0,2303;2024,2303;2024,-226;0,-226;0,2303" o:connectangles="0,0,0,0,0"/>
                  </v:shape>
                </v:group>
                <w10:wrap anchorx="page"/>
              </v:group>
            </w:pict>
          </mc:Fallback>
        </mc:AlternateContent>
      </w:r>
      <w:r w:rsidR="002C3305">
        <w:rPr>
          <w:rFonts w:ascii="Swis721 Lt BT"/>
          <w:i/>
          <w:color w:val="00757A"/>
          <w:sz w:val="18"/>
        </w:rPr>
        <w:t>BEd</w:t>
      </w:r>
    </w:p>
    <w:p w:rsidR="00BB4C10" w:rsidRDefault="002C3305">
      <w:pPr>
        <w:pStyle w:val="BodyText"/>
        <w:spacing w:before="104"/>
        <w:ind w:left="283"/>
        <w:rPr>
          <w:rFonts w:ascii="Swis721 Md BT" w:eastAsia="Swis721 Md BT" w:hAnsi="Swis721 Md BT" w:cs="Swis721 Md BT"/>
        </w:rPr>
      </w:pPr>
      <w:r>
        <w:rPr>
          <w:rFonts w:ascii="Swis721 Md BT"/>
          <w:color w:val="303B41"/>
        </w:rPr>
        <w:t>Non-Executive Director</w:t>
      </w:r>
    </w:p>
    <w:p w:rsidR="00BB4C10" w:rsidRDefault="002C3305">
      <w:pPr>
        <w:pStyle w:val="BodyText"/>
        <w:ind w:left="283" w:right="352"/>
      </w:pPr>
      <w:r>
        <w:rPr>
          <w:color w:val="231F20"/>
        </w:rPr>
        <w:t>Ms</w:t>
      </w:r>
      <w:r>
        <w:rPr>
          <w:color w:val="231F20"/>
          <w:spacing w:val="-1"/>
        </w:rPr>
        <w:t xml:space="preserve"> </w:t>
      </w:r>
      <w:r>
        <w:rPr>
          <w:color w:val="231F20"/>
        </w:rPr>
        <w:t>Renez</w:t>
      </w:r>
      <w:r>
        <w:rPr>
          <w:color w:val="231F20"/>
          <w:spacing w:val="-1"/>
        </w:rPr>
        <w:t xml:space="preserve"> </w:t>
      </w:r>
      <w:r>
        <w:rPr>
          <w:color w:val="231F20"/>
        </w:rPr>
        <w:t>Lammon</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nationally</w:t>
      </w:r>
      <w:r>
        <w:rPr>
          <w:color w:val="231F20"/>
          <w:spacing w:val="-1"/>
        </w:rPr>
        <w:t xml:space="preserve"> </w:t>
      </w:r>
      <w:r>
        <w:rPr>
          <w:color w:val="231F20"/>
        </w:rPr>
        <w:t>certified,</w:t>
      </w:r>
      <w:r>
        <w:rPr>
          <w:color w:val="231F20"/>
          <w:spacing w:val="-1"/>
        </w:rPr>
        <w:t xml:space="preserve"> </w:t>
      </w:r>
      <w:r>
        <w:rPr>
          <w:color w:val="231F20"/>
        </w:rPr>
        <w:t>Highly Accomplished</w:t>
      </w:r>
      <w:r>
        <w:rPr>
          <w:color w:val="231F20"/>
        </w:rPr>
        <w:t xml:space="preserve"> teacher and an impact coach leading teams of teachers at Casuarina Street Primary School in Katherine in the Northern </w:t>
      </w:r>
      <w:r>
        <w:rPr>
          <w:color w:val="231F20"/>
          <w:spacing w:val="-26"/>
        </w:rPr>
        <w:t>T</w:t>
      </w:r>
      <w:r>
        <w:rPr>
          <w:color w:val="231F20"/>
        </w:rPr>
        <w:t>erritor</w:t>
      </w:r>
      <w:r>
        <w:rPr>
          <w:color w:val="231F20"/>
          <w:spacing w:val="-15"/>
        </w:rPr>
        <w:t>y</w:t>
      </w:r>
      <w:r>
        <w:rPr>
          <w:color w:val="231F20"/>
        </w:rPr>
        <w:t xml:space="preserve">. </w:t>
      </w:r>
      <w:r>
        <w:rPr>
          <w:color w:val="231F20"/>
          <w:spacing w:val="-5"/>
        </w:rPr>
        <w:t>F</w:t>
      </w:r>
      <w:r>
        <w:rPr>
          <w:color w:val="231F20"/>
        </w:rPr>
        <w:t>or the past 13 years, Renez has supported the</w:t>
      </w:r>
      <w:r>
        <w:rPr>
          <w:color w:val="231F20"/>
        </w:rPr>
        <w:t xml:space="preserve"> implementation of a visible learning approach within her own school as well as regionally as a mentor for teachers across Katherine and its wider communities.</w:t>
      </w:r>
    </w:p>
    <w:p w:rsidR="00BB4C10" w:rsidRDefault="002C3305">
      <w:pPr>
        <w:pStyle w:val="BodyText"/>
        <w:ind w:left="283" w:right="352"/>
      </w:pPr>
      <w:r>
        <w:rPr>
          <w:color w:val="231F20"/>
        </w:rPr>
        <w:t>Renez has led change at national and territory level promoting the value of the Highly Accomplis</w:t>
      </w:r>
      <w:r>
        <w:rPr>
          <w:color w:val="231F20"/>
        </w:rPr>
        <w:t xml:space="preserve">hed and Lead teacher </w:t>
      </w:r>
      <w:r>
        <w:rPr>
          <w:color w:val="231F20"/>
          <w:spacing w:val="-3"/>
        </w:rPr>
        <w:t>(HALT)</w:t>
      </w:r>
      <w:r>
        <w:rPr>
          <w:color w:val="231F20"/>
          <w:spacing w:val="22"/>
        </w:rPr>
        <w:t xml:space="preserve"> </w:t>
      </w:r>
      <w:r>
        <w:rPr>
          <w:color w:val="231F20"/>
        </w:rPr>
        <w:t>network</w:t>
      </w:r>
      <w:r>
        <w:rPr>
          <w:color w:val="231F20"/>
          <w:spacing w:val="-2"/>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place</w:t>
      </w:r>
      <w:r>
        <w:rPr>
          <w:color w:val="231F20"/>
          <w:spacing w:val="-2"/>
        </w:rPr>
        <w:t xml:space="preserve"> </w:t>
      </w:r>
      <w:r>
        <w:rPr>
          <w:color w:val="231F20"/>
        </w:rPr>
        <w:t>of</w:t>
      </w:r>
      <w:r>
        <w:rPr>
          <w:color w:val="231F20"/>
          <w:spacing w:val="-1"/>
        </w:rPr>
        <w:t xml:space="preserve"> </w:t>
      </w:r>
      <w:r>
        <w:rPr>
          <w:color w:val="231F20"/>
        </w:rPr>
        <w:t>national</w:t>
      </w:r>
      <w:r>
        <w:rPr>
          <w:color w:val="231F20"/>
          <w:spacing w:val="-2"/>
        </w:rPr>
        <w:t xml:space="preserve"> </w:t>
      </w:r>
      <w:r>
        <w:rPr>
          <w:color w:val="231F20"/>
        </w:rPr>
        <w:t>certification</w:t>
      </w:r>
      <w:r>
        <w:rPr>
          <w:color w:val="231F20"/>
          <w:spacing w:val="-1"/>
        </w:rPr>
        <w:t xml:space="preserve"> </w:t>
      </w:r>
      <w:r>
        <w:rPr>
          <w:color w:val="231F20"/>
        </w:rPr>
        <w:t>supporting teachers to lead improvement in their own schools.</w:t>
      </w:r>
    </w:p>
    <w:p w:rsidR="00BB4C10" w:rsidRDefault="002C3305">
      <w:pPr>
        <w:pStyle w:val="BodyText"/>
        <w:ind w:left="283" w:right="703"/>
      </w:pPr>
      <w:r>
        <w:rPr>
          <w:color w:val="231F20"/>
        </w:rPr>
        <w:t>Renez is passionate about unleashing the expertise already in place in schools across the country and the importance o</w:t>
      </w:r>
      <w:r>
        <w:rPr>
          <w:color w:val="231F20"/>
        </w:rPr>
        <w:t>f</w:t>
      </w:r>
    </w:p>
    <w:p w:rsidR="00BB4C10" w:rsidRDefault="002C3305">
      <w:pPr>
        <w:pStyle w:val="BodyText"/>
        <w:spacing w:before="0"/>
        <w:ind w:left="283" w:right="352"/>
      </w:pPr>
      <w:r>
        <w:rPr>
          <w:color w:val="231F20"/>
        </w:rPr>
        <w:t xml:space="preserve">evidence and the national professional standards in supporting teachers to recognise and articulate the difference they are making to their colleagues, their communities and most </w:t>
      </w:r>
      <w:r>
        <w:rPr>
          <w:color w:val="231F20"/>
          <w:spacing w:val="-2"/>
        </w:rPr>
        <w:t>importantly,</w:t>
      </w:r>
      <w:r>
        <w:rPr>
          <w:color w:val="231F20"/>
        </w:rPr>
        <w:t xml:space="preserve"> their students.</w:t>
      </w:r>
    </w:p>
    <w:p w:rsidR="00BB4C10" w:rsidRDefault="00BB4C10">
      <w:pPr>
        <w:sectPr w:rsidR="00BB4C10">
          <w:type w:val="continuous"/>
          <w:pgSz w:w="9980" w:h="14180"/>
          <w:pgMar w:top="1320" w:right="740" w:bottom="280" w:left="1020" w:header="720" w:footer="720" w:gutter="0"/>
          <w:cols w:num="2" w:space="720" w:equalWidth="0">
            <w:col w:w="2016" w:space="260"/>
            <w:col w:w="5944"/>
          </w:cols>
        </w:sectPr>
      </w:pPr>
    </w:p>
    <w:p w:rsidR="00BB4C10" w:rsidRDefault="00BB4C10">
      <w:pPr>
        <w:rPr>
          <w:rFonts w:ascii="Swis721 Lt BT" w:eastAsia="Swis721 Lt BT" w:hAnsi="Swis721 Lt BT" w:cs="Swis721 Lt BT"/>
          <w:sz w:val="20"/>
          <w:szCs w:val="20"/>
        </w:rPr>
      </w:pPr>
    </w:p>
    <w:p w:rsidR="00BB4C10" w:rsidRDefault="00BB4C10">
      <w:pPr>
        <w:spacing w:before="6"/>
        <w:rPr>
          <w:rFonts w:ascii="Swis721 Lt BT" w:eastAsia="Swis721 Lt BT" w:hAnsi="Swis721 Lt BT" w:cs="Swis721 Lt BT"/>
          <w:sz w:val="25"/>
          <w:szCs w:val="25"/>
        </w:rPr>
      </w:pPr>
    </w:p>
    <w:p w:rsidR="00BB4C10" w:rsidRDefault="00270C57">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163570"/>
                <wp:effectExtent l="0" t="0" r="0" b="0"/>
                <wp:docPr id="683"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163570"/>
                          <a:chOff x="0" y="0"/>
                          <a:chExt cx="7994" cy="4982"/>
                        </a:xfrm>
                      </wpg:grpSpPr>
                      <wpg:grpSp>
                        <wpg:cNvPr id="684" name="Group 655"/>
                        <wpg:cNvGrpSpPr>
                          <a:grpSpLocks/>
                        </wpg:cNvGrpSpPr>
                        <wpg:grpSpPr bwMode="auto">
                          <a:xfrm>
                            <a:off x="0" y="0"/>
                            <a:ext cx="2277" cy="4982"/>
                            <a:chOff x="0" y="0"/>
                            <a:chExt cx="2277" cy="4982"/>
                          </a:xfrm>
                        </wpg:grpSpPr>
                        <wps:wsp>
                          <wps:cNvPr id="685" name="Freeform 656"/>
                          <wps:cNvSpPr>
                            <a:spLocks/>
                          </wps:cNvSpPr>
                          <wps:spPr bwMode="auto">
                            <a:xfrm>
                              <a:off x="0" y="0"/>
                              <a:ext cx="2277" cy="4982"/>
                            </a:xfrm>
                            <a:custGeom>
                              <a:avLst/>
                              <a:gdLst>
                                <a:gd name="T0" fmla="*/ 2277 w 2277"/>
                                <a:gd name="T1" fmla="*/ 0 h 4982"/>
                                <a:gd name="T2" fmla="*/ 0 w 2277"/>
                                <a:gd name="T3" fmla="*/ 0 h 4982"/>
                                <a:gd name="T4" fmla="*/ 0 w 2277"/>
                                <a:gd name="T5" fmla="*/ 4981 h 4982"/>
                                <a:gd name="T6" fmla="*/ 2277 w 2277"/>
                                <a:gd name="T7" fmla="*/ 4981 h 4982"/>
                                <a:gd name="T8" fmla="*/ 2277 w 2277"/>
                                <a:gd name="T9" fmla="*/ 0 h 4982"/>
                              </a:gdLst>
                              <a:ahLst/>
                              <a:cxnLst>
                                <a:cxn ang="0">
                                  <a:pos x="T0" y="T1"/>
                                </a:cxn>
                                <a:cxn ang="0">
                                  <a:pos x="T2" y="T3"/>
                                </a:cxn>
                                <a:cxn ang="0">
                                  <a:pos x="T4" y="T5"/>
                                </a:cxn>
                                <a:cxn ang="0">
                                  <a:pos x="T6" y="T7"/>
                                </a:cxn>
                                <a:cxn ang="0">
                                  <a:pos x="T8" y="T9"/>
                                </a:cxn>
                              </a:cxnLst>
                              <a:rect l="0" t="0" r="r" b="b"/>
                              <a:pathLst>
                                <a:path w="2277" h="4982">
                                  <a:moveTo>
                                    <a:pt x="2277" y="0"/>
                                  </a:moveTo>
                                  <a:lnTo>
                                    <a:pt x="0" y="0"/>
                                  </a:lnTo>
                                  <a:lnTo>
                                    <a:pt x="0" y="4981"/>
                                  </a:lnTo>
                                  <a:lnTo>
                                    <a:pt x="2277" y="4981"/>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652"/>
                        <wpg:cNvGrpSpPr>
                          <a:grpSpLocks/>
                        </wpg:cNvGrpSpPr>
                        <wpg:grpSpPr bwMode="auto">
                          <a:xfrm>
                            <a:off x="2277" y="0"/>
                            <a:ext cx="5718" cy="4982"/>
                            <a:chOff x="2277" y="0"/>
                            <a:chExt cx="5718" cy="4982"/>
                          </a:xfrm>
                        </wpg:grpSpPr>
                        <wps:wsp>
                          <wps:cNvPr id="687" name="Freeform 654"/>
                          <wps:cNvSpPr>
                            <a:spLocks/>
                          </wps:cNvSpPr>
                          <wps:spPr bwMode="auto">
                            <a:xfrm>
                              <a:off x="2277" y="0"/>
                              <a:ext cx="5718" cy="4982"/>
                            </a:xfrm>
                            <a:custGeom>
                              <a:avLst/>
                              <a:gdLst>
                                <a:gd name="T0" fmla="+- 0 7994 2277"/>
                                <a:gd name="T1" fmla="*/ T0 w 5718"/>
                                <a:gd name="T2" fmla="*/ 0 h 4982"/>
                                <a:gd name="T3" fmla="+- 0 2277 2277"/>
                                <a:gd name="T4" fmla="*/ T3 w 5718"/>
                                <a:gd name="T5" fmla="*/ 0 h 4982"/>
                                <a:gd name="T6" fmla="+- 0 2277 2277"/>
                                <a:gd name="T7" fmla="*/ T6 w 5718"/>
                                <a:gd name="T8" fmla="*/ 4981 h 4982"/>
                                <a:gd name="T9" fmla="+- 0 7994 2277"/>
                                <a:gd name="T10" fmla="*/ T9 w 5718"/>
                                <a:gd name="T11" fmla="*/ 4981 h 4982"/>
                                <a:gd name="T12" fmla="+- 0 7994 2277"/>
                                <a:gd name="T13" fmla="*/ T12 w 5718"/>
                                <a:gd name="T14" fmla="*/ 0 h 4982"/>
                              </a:gdLst>
                              <a:ahLst/>
                              <a:cxnLst>
                                <a:cxn ang="0">
                                  <a:pos x="T1" y="T2"/>
                                </a:cxn>
                                <a:cxn ang="0">
                                  <a:pos x="T4" y="T5"/>
                                </a:cxn>
                                <a:cxn ang="0">
                                  <a:pos x="T7" y="T8"/>
                                </a:cxn>
                                <a:cxn ang="0">
                                  <a:pos x="T10" y="T11"/>
                                </a:cxn>
                                <a:cxn ang="0">
                                  <a:pos x="T13" y="T14"/>
                                </a:cxn>
                              </a:cxnLst>
                              <a:rect l="0" t="0" r="r" b="b"/>
                              <a:pathLst>
                                <a:path w="5718" h="4982">
                                  <a:moveTo>
                                    <a:pt x="5717" y="0"/>
                                  </a:moveTo>
                                  <a:lnTo>
                                    <a:pt x="0" y="0"/>
                                  </a:lnTo>
                                  <a:lnTo>
                                    <a:pt x="0" y="4981"/>
                                  </a:lnTo>
                                  <a:lnTo>
                                    <a:pt x="5717" y="4981"/>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6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3" y="173"/>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9" name="Group 648"/>
                        <wpg:cNvGrpSpPr>
                          <a:grpSpLocks/>
                        </wpg:cNvGrpSpPr>
                        <wpg:grpSpPr bwMode="auto">
                          <a:xfrm>
                            <a:off x="173" y="173"/>
                            <a:ext cx="2024" cy="2530"/>
                            <a:chOff x="173" y="173"/>
                            <a:chExt cx="2024" cy="2530"/>
                          </a:xfrm>
                        </wpg:grpSpPr>
                        <wps:wsp>
                          <wps:cNvPr id="690" name="Freeform 651"/>
                          <wps:cNvSpPr>
                            <a:spLocks/>
                          </wps:cNvSpPr>
                          <wps:spPr bwMode="auto">
                            <a:xfrm>
                              <a:off x="173" y="173"/>
                              <a:ext cx="2024" cy="2530"/>
                            </a:xfrm>
                            <a:custGeom>
                              <a:avLst/>
                              <a:gdLst>
                                <a:gd name="T0" fmla="+- 0 173 173"/>
                                <a:gd name="T1" fmla="*/ T0 w 2024"/>
                                <a:gd name="T2" fmla="+- 0 2703 173"/>
                                <a:gd name="T3" fmla="*/ 2703 h 2530"/>
                                <a:gd name="T4" fmla="+- 0 2197 173"/>
                                <a:gd name="T5" fmla="*/ T4 w 2024"/>
                                <a:gd name="T6" fmla="+- 0 2703 173"/>
                                <a:gd name="T7" fmla="*/ 2703 h 2530"/>
                                <a:gd name="T8" fmla="+- 0 2197 173"/>
                                <a:gd name="T9" fmla="*/ T8 w 2024"/>
                                <a:gd name="T10" fmla="+- 0 173 173"/>
                                <a:gd name="T11" fmla="*/ 173 h 2530"/>
                                <a:gd name="T12" fmla="+- 0 173 173"/>
                                <a:gd name="T13" fmla="*/ T12 w 2024"/>
                                <a:gd name="T14" fmla="+- 0 173 173"/>
                                <a:gd name="T15" fmla="*/ 173 h 2530"/>
                                <a:gd name="T16" fmla="+- 0 173 173"/>
                                <a:gd name="T17" fmla="*/ T16 w 2024"/>
                                <a:gd name="T18" fmla="+- 0 2703 173"/>
                                <a:gd name="T19" fmla="*/ 2703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Text Box 650"/>
                          <wps:cNvSpPr txBox="1">
                            <a:spLocks noChangeArrowheads="1"/>
                          </wps:cNvSpPr>
                          <wps:spPr bwMode="auto">
                            <a:xfrm>
                              <a:off x="170" y="3061"/>
                              <a:ext cx="169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6" w:lineRule="exact"/>
                                  <w:rPr>
                                    <w:rFonts w:ascii="Swis721 Md BT" w:eastAsia="Swis721 Md BT" w:hAnsi="Swis721 Md BT" w:cs="Swis721 Md BT"/>
                                    <w:sz w:val="16"/>
                                    <w:szCs w:val="16"/>
                                  </w:rPr>
                                </w:pPr>
                                <w:r>
                                  <w:rPr>
                                    <w:rFonts w:ascii="Swis721 Md BT"/>
                                    <w:i/>
                                    <w:color w:val="303B41"/>
                                    <w:sz w:val="16"/>
                                  </w:rPr>
                                  <w:t xml:space="preserve">Dr </w:t>
                                </w:r>
                                <w:r>
                                  <w:rPr>
                                    <w:rFonts w:ascii="Swis721 Md BT"/>
                                    <w:i/>
                                    <w:color w:val="303B41"/>
                                    <w:spacing w:val="-1"/>
                                    <w:sz w:val="16"/>
                                  </w:rPr>
                                  <w:t>Peter</w:t>
                                </w:r>
                                <w:r>
                                  <w:rPr>
                                    <w:rFonts w:ascii="Swis721 Md BT"/>
                                    <w:i/>
                                    <w:color w:val="303B41"/>
                                    <w:sz w:val="16"/>
                                  </w:rPr>
                                  <w:t xml:space="preserve"> Lind was</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appointed to the AITSL Board on 17 June 2018</w:t>
                                </w:r>
                              </w:p>
                            </w:txbxContent>
                          </wps:txbx>
                          <wps:bodyPr rot="0" vert="horz" wrap="square" lIns="0" tIns="0" rIns="0" bIns="0" anchor="t" anchorCtr="0" upright="1">
                            <a:noAutofit/>
                          </wps:bodyPr>
                        </wps:wsp>
                        <wps:wsp>
                          <wps:cNvPr id="692" name="Text Box 649"/>
                          <wps:cNvSpPr txBox="1">
                            <a:spLocks noChangeArrowheads="1"/>
                          </wps:cNvSpPr>
                          <wps:spPr bwMode="auto">
                            <a:xfrm>
                              <a:off x="2447" y="170"/>
                              <a:ext cx="5323" cy="4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229" w:lineRule="exact"/>
                                  <w:rPr>
                                    <w:rFonts w:ascii="Swis721 Md BT" w:eastAsia="Swis721 Md BT" w:hAnsi="Swis721 Md BT" w:cs="Swis721 Md BT"/>
                                  </w:rPr>
                                </w:pPr>
                                <w:r>
                                  <w:rPr>
                                    <w:rFonts w:ascii="Swis721 Md BT"/>
                                    <w:color w:val="00757A"/>
                                  </w:rPr>
                                  <w:t xml:space="preserve">Dr </w:t>
                                </w:r>
                                <w:r>
                                  <w:rPr>
                                    <w:rFonts w:ascii="Swis721 Md BT"/>
                                    <w:color w:val="00757A"/>
                                    <w:spacing w:val="-1"/>
                                  </w:rPr>
                                  <w:t>Peter</w:t>
                                </w:r>
                                <w:r>
                                  <w:rPr>
                                    <w:rFonts w:ascii="Swis721 Md BT"/>
                                    <w:color w:val="00757A"/>
                                  </w:rPr>
                                  <w:t xml:space="preserve"> Lind</w:t>
                                </w:r>
                              </w:p>
                              <w:p w:rsidR="00BB4C10" w:rsidRDefault="002C3305">
                                <w:pPr>
                                  <w:spacing w:before="34"/>
                                  <w:rPr>
                                    <w:rFonts w:ascii="Swis721 Lt BT" w:eastAsia="Swis721 Lt BT" w:hAnsi="Swis721 Lt BT" w:cs="Swis721 Lt BT"/>
                                    <w:sz w:val="18"/>
                                    <w:szCs w:val="18"/>
                                  </w:rPr>
                                </w:pPr>
                                <w:r>
                                  <w:rPr>
                                    <w:rFonts w:ascii="Swis721 Lt BT"/>
                                    <w:i/>
                                    <w:color w:val="00757A"/>
                                    <w:sz w:val="18"/>
                                  </w:rPr>
                                  <w:t>BEd MA PhD</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right="183"/>
                                  <w:rPr>
                                    <w:rFonts w:ascii="Swis721 Lt BT" w:eastAsia="Swis721 Lt BT" w:hAnsi="Swis721 Lt BT" w:cs="Swis721 Lt BT"/>
                                    <w:sz w:val="19"/>
                                    <w:szCs w:val="19"/>
                                  </w:rPr>
                                </w:pPr>
                                <w:r>
                                  <w:rPr>
                                    <w:rFonts w:ascii="Swis721 Lt BT"/>
                                    <w:color w:val="231F20"/>
                                    <w:sz w:val="19"/>
                                  </w:rPr>
                                  <w:t xml:space="preserve">As registrar of the </w:t>
                                </w:r>
                                <w:r>
                                  <w:rPr>
                                    <w:rFonts w:ascii="Swis721 Lt BT"/>
                                    <w:color w:val="231F20"/>
                                    <w:spacing w:val="-26"/>
                                    <w:sz w:val="19"/>
                                  </w:rPr>
                                  <w:t>T</w:t>
                                </w:r>
                                <w:r>
                                  <w:rPr>
                                    <w:rFonts w:ascii="Swis721 Lt BT"/>
                                    <w:color w:val="231F20"/>
                                    <w:sz w:val="19"/>
                                  </w:rPr>
                                  <w:t xml:space="preserve">eachers Registration Board of South Australia since 2014, Dr </w:t>
                                </w:r>
                                <w:r>
                                  <w:rPr>
                                    <w:rFonts w:ascii="Swis721 Lt BT"/>
                                    <w:color w:val="231F20"/>
                                    <w:spacing w:val="-2"/>
                                    <w:sz w:val="19"/>
                                  </w:rPr>
                                  <w:t>Peter</w:t>
                                </w:r>
                                <w:r>
                                  <w:rPr>
                                    <w:rFonts w:ascii="Swis721 Lt BT"/>
                                    <w:color w:val="231F20"/>
                                    <w:sz w:val="19"/>
                                  </w:rPr>
                                  <w:t xml:space="preserve"> Lind brings a wealth of practical</w:t>
                                </w:r>
                                <w:r>
                                  <w:rPr>
                                    <w:rFonts w:ascii="Swis721 Lt BT"/>
                                    <w:color w:val="231F20"/>
                                    <w:spacing w:val="24"/>
                                    <w:sz w:val="19"/>
                                  </w:rPr>
                                  <w:t xml:space="preserve"> </w:t>
                                </w:r>
                                <w:r>
                                  <w:rPr>
                                    <w:rFonts w:ascii="Swis721 Lt BT"/>
                                    <w:color w:val="231F20"/>
                                    <w:sz w:val="19"/>
                                  </w:rPr>
                                  <w:t xml:space="preserve">and academic experience throughout the education </w:t>
                                </w:r>
                                <w:r>
                                  <w:rPr>
                                    <w:rFonts w:ascii="Swis721 Lt BT"/>
                                    <w:color w:val="231F20"/>
                                    <w:spacing w:val="-3"/>
                                    <w:sz w:val="19"/>
                                  </w:rPr>
                                  <w:t>sector.</w:t>
                                </w:r>
                                <w:r>
                                  <w:rPr>
                                    <w:rFonts w:ascii="Swis721 Lt BT"/>
                                    <w:color w:val="231F20"/>
                                    <w:sz w:val="19"/>
                                  </w:rPr>
                                  <w:t xml:space="preserve"> He</w:t>
                                </w:r>
                                <w:r>
                                  <w:rPr>
                                    <w:rFonts w:ascii="Swis721 Lt BT"/>
                                    <w:color w:val="231F20"/>
                                    <w:spacing w:val="23"/>
                                    <w:sz w:val="19"/>
                                  </w:rPr>
                                  <w:t xml:space="preserve"> </w:t>
                                </w:r>
                                <w:r>
                                  <w:rPr>
                                    <w:rFonts w:ascii="Swis721 Lt BT"/>
                                    <w:color w:val="231F20"/>
                                    <w:sz w:val="19"/>
                                  </w:rPr>
                                  <w:t xml:space="preserve">was previously Director of the New Zealand </w:t>
                                </w:r>
                                <w:r>
                                  <w:rPr>
                                    <w:rFonts w:ascii="Swis721 Lt BT"/>
                                    <w:color w:val="231F20"/>
                                    <w:spacing w:val="-26"/>
                                    <w:sz w:val="19"/>
                                  </w:rPr>
                                  <w:t>T</w:t>
                                </w:r>
                                <w:r>
                                  <w:rPr>
                                    <w:rFonts w:ascii="Swis721 Lt BT"/>
                                    <w:color w:val="231F20"/>
                                    <w:sz w:val="19"/>
                                  </w:rPr>
                                  <w:t xml:space="preserve">eachers Council and Director of </w:t>
                                </w:r>
                                <w:r>
                                  <w:rPr>
                                    <w:rFonts w:ascii="Swis721 Lt BT"/>
                                    <w:color w:val="231F20"/>
                                    <w:spacing w:val="-26"/>
                                    <w:sz w:val="19"/>
                                  </w:rPr>
                                  <w:t>T</w:t>
                                </w:r>
                                <w:r>
                                  <w:rPr>
                                    <w:rFonts w:ascii="Swis721 Lt BT"/>
                                    <w:color w:val="231F20"/>
                                    <w:sz w:val="19"/>
                                  </w:rPr>
                                  <w:t xml:space="preserve">eacher Education at Massey University of New Zealand. </w:t>
                                </w:r>
                                <w:r>
                                  <w:rPr>
                                    <w:rFonts w:ascii="Swis721 Lt BT"/>
                                    <w:color w:val="231F20"/>
                                    <w:spacing w:val="-2"/>
                                    <w:sz w:val="19"/>
                                  </w:rPr>
                                  <w:t>Peter</w:t>
                                </w:r>
                                <w:r>
                                  <w:rPr>
                                    <w:rFonts w:ascii="Swis721 Lt BT"/>
                                    <w:color w:val="231F20"/>
                                    <w:sz w:val="19"/>
                                  </w:rPr>
                                  <w:t xml:space="preserve"> started his career as a </w:t>
                                </w:r>
                                <w:r>
                                  <w:rPr>
                                    <w:rFonts w:ascii="Swis721 Lt BT"/>
                                    <w:color w:val="231F20"/>
                                    <w:spacing w:val="-3"/>
                                    <w:sz w:val="19"/>
                                  </w:rPr>
                                  <w:t>teacher,</w:t>
                                </w:r>
                                <w:r>
                                  <w:rPr>
                                    <w:rFonts w:ascii="Swis721 Lt BT"/>
                                    <w:color w:val="231F20"/>
                                    <w:sz w:val="19"/>
                                  </w:rPr>
                                  <w:t xml:space="preserve"> primary school</w:t>
                                </w:r>
                                <w:r>
                                  <w:rPr>
                                    <w:rFonts w:ascii="Swis721 Lt BT"/>
                                    <w:color w:val="231F20"/>
                                    <w:spacing w:val="21"/>
                                    <w:sz w:val="19"/>
                                  </w:rPr>
                                  <w:t xml:space="preserve"> </w:t>
                                </w:r>
                                <w:r>
                                  <w:rPr>
                                    <w:rFonts w:ascii="Swis721 Lt BT"/>
                                    <w:color w:val="231F20"/>
                                    <w:sz w:val="19"/>
                                  </w:rPr>
                                  <w:t>principal a</w:t>
                                </w:r>
                                <w:r>
                                  <w:rPr>
                                    <w:rFonts w:ascii="Swis721 Lt BT"/>
                                    <w:color w:val="231F20"/>
                                    <w:sz w:val="19"/>
                                  </w:rPr>
                                  <w:t xml:space="preserve">nd university </w:t>
                                </w:r>
                                <w:r>
                                  <w:rPr>
                                    <w:rFonts w:ascii="Swis721 Lt BT"/>
                                    <w:color w:val="231F20"/>
                                    <w:spacing w:val="-2"/>
                                    <w:sz w:val="19"/>
                                  </w:rPr>
                                  <w:t>lecturer.</w:t>
                                </w:r>
                              </w:p>
                              <w:p w:rsidR="00BB4C10" w:rsidRDefault="002C3305">
                                <w:pPr>
                                  <w:spacing w:before="113"/>
                                  <w:ind w:right="211"/>
                                  <w:rPr>
                                    <w:rFonts w:ascii="Swis721 Lt BT" w:eastAsia="Swis721 Lt BT" w:hAnsi="Swis721 Lt BT" w:cs="Swis721 Lt BT"/>
                                    <w:sz w:val="19"/>
                                    <w:szCs w:val="19"/>
                                  </w:rPr>
                                </w:pPr>
                                <w:r>
                                  <w:rPr>
                                    <w:rFonts w:ascii="Swis721 Lt BT" w:eastAsia="Swis721 Lt BT" w:hAnsi="Swis721 Lt BT" w:cs="Swis721 Lt BT"/>
                                    <w:color w:val="231F20"/>
                                    <w:spacing w:val="-2"/>
                                    <w:sz w:val="19"/>
                                    <w:szCs w:val="19"/>
                                  </w:rPr>
                                  <w:t>Peter</w:t>
                                </w:r>
                                <w:r>
                                  <w:rPr>
                                    <w:rFonts w:ascii="Swis721 Lt BT" w:eastAsia="Swis721 Lt BT" w:hAnsi="Swis721 Lt BT" w:cs="Swis721 Lt BT"/>
                                    <w:color w:val="231F20"/>
                                    <w:sz w:val="19"/>
                                    <w:szCs w:val="19"/>
                                  </w:rPr>
                                  <w:t xml:space="preserve"> also has extensive international experience, including</w:t>
                                </w:r>
                                <w:r>
                                  <w:rPr>
                                    <w:rFonts w:ascii="Swis721 Lt BT" w:eastAsia="Swis721 Lt BT" w:hAnsi="Swis721 Lt BT" w:cs="Swis721 Lt BT"/>
                                    <w:color w:val="231F20"/>
                                    <w:spacing w:val="24"/>
                                    <w:sz w:val="19"/>
                                    <w:szCs w:val="19"/>
                                  </w:rPr>
                                  <w:t xml:space="preserve"> </w:t>
                                </w:r>
                                <w:r>
                                  <w:rPr>
                                    <w:rFonts w:ascii="Swis721 Lt BT" w:eastAsia="Swis721 Lt BT" w:hAnsi="Swis721 Lt BT" w:cs="Swis721 Lt BT"/>
                                    <w:color w:val="231F20"/>
                                    <w:sz w:val="19"/>
                                    <w:szCs w:val="19"/>
                                  </w:rPr>
                                  <w:t xml:space="preserve">advising the UNESCO’s International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 xml:space="preserve">ask </w:t>
                                </w:r>
                                <w:r>
                                  <w:rPr>
                                    <w:rFonts w:ascii="Swis721 Lt BT" w:eastAsia="Swis721 Lt BT" w:hAnsi="Swis721 Lt BT" w:cs="Swis721 Lt BT"/>
                                    <w:color w:val="231F20"/>
                                    <w:spacing w:val="-5"/>
                                    <w:sz w:val="19"/>
                                    <w:szCs w:val="19"/>
                                  </w:rPr>
                                  <w:t>F</w:t>
                                </w:r>
                                <w:r>
                                  <w:rPr>
                                    <w:rFonts w:ascii="Swis721 Lt BT" w:eastAsia="Swis721 Lt BT" w:hAnsi="Swis721 Lt BT" w:cs="Swis721 Lt BT"/>
                                    <w:color w:val="231F20"/>
                                    <w:sz w:val="19"/>
                                    <w:szCs w:val="19"/>
                                  </w:rPr>
                                  <w:t xml:space="preserve">orce on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eachers</w:t>
                                </w:r>
                                <w:r>
                                  <w:rPr>
                                    <w:rFonts w:ascii="Swis721 Lt BT" w:eastAsia="Swis721 Lt BT" w:hAnsi="Swis721 Lt BT" w:cs="Swis721 Lt BT"/>
                                    <w:color w:val="231F20"/>
                                    <w:sz w:val="19"/>
                                    <w:szCs w:val="19"/>
                                  </w:rPr>
                                  <w:t xml:space="preserve"> for Education in 2017, and is a member of an expert panel that reviewed the teacher registration standards for Saudi Arabia in 2016. </w:t>
                                </w:r>
                                <w:r>
                                  <w:rPr>
                                    <w:rFonts w:ascii="Swis721 Lt BT" w:eastAsia="Swis721 Lt BT" w:hAnsi="Swis721 Lt BT" w:cs="Swis721 Lt BT"/>
                                    <w:color w:val="231F20"/>
                                    <w:spacing w:val="-2"/>
                                    <w:sz w:val="19"/>
                                    <w:szCs w:val="19"/>
                                  </w:rPr>
                                  <w:t>Peter</w:t>
                                </w:r>
                                <w:r>
                                  <w:rPr>
                                    <w:rFonts w:ascii="Swis721 Lt BT" w:eastAsia="Swis721 Lt BT" w:hAnsi="Swis721 Lt BT" w:cs="Swis721 Lt BT"/>
                                    <w:color w:val="231F20"/>
                                    <w:sz w:val="19"/>
                                    <w:szCs w:val="19"/>
                                  </w:rPr>
                                  <w:t xml:space="preserve"> is also a key member of the International </w:t>
                                </w:r>
                                <w:r>
                                  <w:rPr>
                                    <w:rFonts w:ascii="Swis721 Lt BT" w:eastAsia="Swis721 Lt BT" w:hAnsi="Swis721 Lt BT" w:cs="Swis721 Lt BT"/>
                                    <w:color w:val="231F20"/>
                                    <w:spacing w:val="-1"/>
                                    <w:sz w:val="19"/>
                                    <w:szCs w:val="19"/>
                                  </w:rPr>
                                  <w:t>Forum</w:t>
                                </w:r>
                                <w:r>
                                  <w:rPr>
                                    <w:rFonts w:ascii="Swis721 Lt BT" w:eastAsia="Swis721 Lt BT" w:hAnsi="Swis721 Lt BT" w:cs="Swis721 Lt BT"/>
                                    <w:color w:val="231F20"/>
                                    <w:sz w:val="19"/>
                                    <w:szCs w:val="19"/>
                                  </w:rPr>
                                  <w:t xml:space="preserve"> of</w:t>
                                </w:r>
                              </w:p>
                              <w:p w:rsidR="00BB4C10" w:rsidRDefault="002C3305">
                                <w:pPr>
                                  <w:rPr>
                                    <w:rFonts w:ascii="Swis721 Lt BT" w:eastAsia="Swis721 Lt BT" w:hAnsi="Swis721 Lt BT" w:cs="Swis721 Lt BT"/>
                                    <w:sz w:val="19"/>
                                    <w:szCs w:val="19"/>
                                  </w:rPr>
                                </w:pPr>
                                <w:r>
                                  <w:rPr>
                                    <w:rFonts w:ascii="Swis721 Lt BT"/>
                                    <w:color w:val="231F20"/>
                                    <w:spacing w:val="-26"/>
                                    <w:sz w:val="19"/>
                                  </w:rPr>
                                  <w:t>T</w:t>
                                </w:r>
                                <w:r>
                                  <w:rPr>
                                    <w:rFonts w:ascii="Swis721 Lt BT"/>
                                    <w:color w:val="231F20"/>
                                    <w:sz w:val="19"/>
                                  </w:rPr>
                                  <w:t>eacher Registration Authorities (I</w:t>
                                </w:r>
                                <w:r>
                                  <w:rPr>
                                    <w:rFonts w:ascii="Swis721 Lt BT"/>
                                    <w:color w:val="231F20"/>
                                    <w:spacing w:val="3"/>
                                    <w:sz w:val="19"/>
                                  </w:rPr>
                                  <w:t>F</w:t>
                                </w:r>
                                <w:r>
                                  <w:rPr>
                                    <w:rFonts w:ascii="Swis721 Lt BT"/>
                                    <w:color w:val="231F20"/>
                                    <w:sz w:val="19"/>
                                  </w:rPr>
                                  <w:t xml:space="preserve">TRA) and was on the steering </w:t>
                                </w:r>
                                <w:r>
                                  <w:rPr>
                                    <w:rFonts w:ascii="Swis721 Lt BT"/>
                                    <w:color w:val="231F20"/>
                                    <w:sz w:val="19"/>
                                  </w:rPr>
                                  <w:t>committee planning its biennial meeting in Dublin, Ireland in June 2016 and is in a similar role for the IFTRA conference to be held</w:t>
                                </w:r>
                                <w:r>
                                  <w:rPr>
                                    <w:rFonts w:ascii="Swis721 Lt BT"/>
                                    <w:color w:val="231F20"/>
                                    <w:spacing w:val="23"/>
                                    <w:sz w:val="19"/>
                                  </w:rPr>
                                  <w:t xml:space="preserve"> </w:t>
                                </w:r>
                                <w:r>
                                  <w:rPr>
                                    <w:rFonts w:ascii="Swis721 Lt BT"/>
                                    <w:color w:val="231F20"/>
                                    <w:sz w:val="19"/>
                                  </w:rPr>
                                  <w:t xml:space="preserve">in </w:t>
                                </w:r>
                                <w:r>
                                  <w:rPr>
                                    <w:rFonts w:ascii="Swis721 Lt BT"/>
                                    <w:color w:val="231F20"/>
                                    <w:spacing w:val="-1"/>
                                    <w:sz w:val="19"/>
                                  </w:rPr>
                                  <w:t>Wellington,</w:t>
                                </w:r>
                                <w:r>
                                  <w:rPr>
                                    <w:rFonts w:ascii="Swis721 Lt BT"/>
                                    <w:color w:val="231F20"/>
                                    <w:sz w:val="19"/>
                                  </w:rPr>
                                  <w:t xml:space="preserve"> New Zealand in 2018.</w:t>
                                </w:r>
                              </w:p>
                            </w:txbxContent>
                          </wps:txbx>
                          <wps:bodyPr rot="0" vert="horz" wrap="square" lIns="0" tIns="0" rIns="0" bIns="0" anchor="t" anchorCtr="0" upright="1">
                            <a:noAutofit/>
                          </wps:bodyPr>
                        </wps:wsp>
                      </wpg:grpSp>
                    </wpg:wgp>
                  </a:graphicData>
                </a:graphic>
              </wp:inline>
            </w:drawing>
          </mc:Choice>
          <mc:Fallback>
            <w:pict>
              <v:group id="Group 647" o:spid="_x0000_s1220" style="width:399.7pt;height:249.1pt;mso-position-horizontal-relative:char;mso-position-vertical-relative:line" coordsize="7994,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">
                <v:group id="Group 655" o:spid="_x0000_s1221" style="position:absolute;width:2277;height:4982" coordsize="2277,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56" o:spid="_x0000_s1222" style="position:absolute;width:2277;height:4982;visibility:visible;mso-wrap-style:square;v-text-anchor:top" coordsize="2277,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w98IA&#10;AADcAAAADwAAAGRycy9kb3ducmV2LnhtbESP0YrCMBRE3xf8h3AF39ZUwVKqUbQouvu26gdcmmtb&#10;bG5KEm39e7OwsI/DzJxhVpvBtOJJzjeWFcymCQji0uqGKwXXy+EzA+EDssbWMil4kYfNevSxwlzb&#10;nn/oeQ6ViBD2OSqoQ+hyKX1Zk0E/tR1x9G7WGQxRukpqh32Em1bOkySVBhuOCzV2VNRU3s8Po2A7&#10;9PZ+/H4k+2x3KlJ367jwX0pNxsN2CSLQEP7Df+2TVpBmC/g9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XD3wgAAANwAAAAPAAAAAAAAAAAAAAAAAJgCAABkcnMvZG93&#10;bnJldi54bWxQSwUGAAAAAAQABAD1AAAAhwMAAAAA&#10;" path="m2277,l,,,4981r2277,l2277,xe" fillcolor="#dae7e8" stroked="f">
                    <v:path arrowok="t" o:connecttype="custom" o:connectlocs="2277,0;0,0;0,4981;2277,4981;2277,0" o:connectangles="0,0,0,0,0"/>
                  </v:shape>
                </v:group>
                <v:group id="Group 652" o:spid="_x0000_s1223" style="position:absolute;left:2277;width:5718;height:4982" coordorigin="2277" coordsize="5718,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54" o:spid="_x0000_s1224" style="position:absolute;left:2277;width:5718;height:4982;visibility:visible;mso-wrap-style:square;v-text-anchor:top" coordsize="5718,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zLL8A&#10;AADcAAAADwAAAGRycy9kb3ducmV2LnhtbESPzQrCMBCE74LvEFbwpqketFSjiKh4Uvy7L83aFptN&#10;baLWtzeC4HGYmW+Y6bwxpXhS7QrLCgb9CARxanXBmYLzad2LQTiPrLG0TAre5GA+a7emmGj74gM9&#10;jz4TAcIuQQW591UipUtzMuj6tiIO3tXWBn2QdSZ1ja8AN6UcRtFIGiw4LORY0TKn9HZ8GAUHh7vN&#10;Zkw6LVeD/b250OIdP5TqdprFBISnxv/Dv/ZWKxjFY/ieC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xjMsvwAAANwAAAAPAAAAAAAAAAAAAAAAAJgCAABkcnMvZG93bnJl&#10;di54bWxQSwUGAAAAAAQABAD1AAAAhAMAAAAA&#10;" path="m5717,l,,,4981r5717,l5717,xe" fillcolor="#dae7e8" stroked="f">
                    <v:path arrowok="t" o:connecttype="custom" o:connectlocs="5717,0;0,0;0,4981;5717,4981;5717,0" o:connectangles="0,0,0,0,0"/>
                  </v:shape>
                  <v:shape id="Picture 653" o:spid="_x0000_s1225" type="#_x0000_t75" style="position:absolute;left:173;top:173;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77A7DAAAA3AAAAA8AAABkcnMvZG93bnJldi54bWxET7tuwjAU3ZH4B+sisaBilwFQihMBUqWq&#10;6sCjS7er+DZJia9T24H07+sBifHovDfFYFtxJR8axxqe5woEcelMw5WGz/Pr0xpEiMgGW8ek4Y8C&#10;FPl4tMHMuBsf6XqKlUghHDLUUMfYZVKGsiaLYe464sR9O28xJugraTzeUrht5UKppbTYcGqosaN9&#10;TeXl1FsNs/2P8auPr99dwLOqDpdZr957raeTYfsCItIQH+K7+81oWK7T2nQmHQG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vsDsMAAADcAAAADwAAAAAAAAAAAAAAAACf&#10;AgAAZHJzL2Rvd25yZXYueG1sUEsFBgAAAAAEAAQA9wAAAI8DAAAAAA==&#10;">
                    <v:imagedata r:id="rId111" o:title=""/>
                  </v:shape>
                </v:group>
                <v:group id="Group 648" o:spid="_x0000_s1226" style="position:absolute;left:173;top:173;width:2024;height:2530" coordorigin="173,173"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51" o:spid="_x0000_s1227" style="position:absolute;left:173;top:173;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TxsAA&#10;AADcAAAADwAAAGRycy9kb3ducmV2LnhtbERPzYrCMBC+C/sOYRa8aVqRuts1lV1REDyIug8wNGNT&#10;bCaliba+vTkIHj++/+VqsI24U+drxwrSaQKCuHS65krB/3k7+QLhA7LGxjEpeJCHVfExWmKuXc9H&#10;up9CJWII+xwVmBDaXEpfGrLop64ljtzFdRZDhF0ldYd9DLeNnCVJJi3WHBsMtrQ2VF5PN6ug9Quc&#10;pdmhPw/1Yb8z+83ffJ4oNf4cfn9ABBrCW/xy77SC7DvOj2fiEZ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lTxsAAAADcAAAADwAAAAAAAAAAAAAAAACYAgAAZHJzL2Rvd25y&#10;ZXYueG1sUEsFBgAAAAAEAAQA9QAAAIUDAAAAAA==&#10;" path="m,2530r2024,l2024,,,,,2530xe" filled="f" strokecolor="#71797f" strokeweight=".3pt">
                    <v:path arrowok="t" o:connecttype="custom" o:connectlocs="0,2703;2024,2703;2024,173;0,173;0,2703" o:connectangles="0,0,0,0,0"/>
                  </v:shape>
                  <v:shape id="Text Box 650" o:spid="_x0000_s1228" type="#_x0000_t202" style="position:absolute;left:170;top:3061;width:169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BB4C10" w:rsidRDefault="002C3305">
                          <w:pPr>
                            <w:spacing w:line="166" w:lineRule="exact"/>
                            <w:rPr>
                              <w:rFonts w:ascii="Swis721 Md BT" w:eastAsia="Swis721 Md BT" w:hAnsi="Swis721 Md BT" w:cs="Swis721 Md BT"/>
                              <w:sz w:val="16"/>
                              <w:szCs w:val="16"/>
                            </w:rPr>
                          </w:pPr>
                          <w:r>
                            <w:rPr>
                              <w:rFonts w:ascii="Swis721 Md BT"/>
                              <w:i/>
                              <w:color w:val="303B41"/>
                              <w:sz w:val="16"/>
                            </w:rPr>
                            <w:t xml:space="preserve">Dr </w:t>
                          </w:r>
                          <w:r>
                            <w:rPr>
                              <w:rFonts w:ascii="Swis721 Md BT"/>
                              <w:i/>
                              <w:color w:val="303B41"/>
                              <w:spacing w:val="-1"/>
                              <w:sz w:val="16"/>
                            </w:rPr>
                            <w:t>Peter</w:t>
                          </w:r>
                          <w:r>
                            <w:rPr>
                              <w:rFonts w:ascii="Swis721 Md BT"/>
                              <w:i/>
                              <w:color w:val="303B41"/>
                              <w:sz w:val="16"/>
                            </w:rPr>
                            <w:t xml:space="preserve"> Lind was</w:t>
                          </w:r>
                        </w:p>
                        <w:p w:rsidR="00BB4C10" w:rsidRDefault="002C3305">
                          <w:pPr>
                            <w:spacing w:before="8" w:line="250" w:lineRule="auto"/>
                            <w:rPr>
                              <w:rFonts w:ascii="Swis721 Md BT" w:eastAsia="Swis721 Md BT" w:hAnsi="Swis721 Md BT" w:cs="Swis721 Md BT"/>
                              <w:sz w:val="16"/>
                              <w:szCs w:val="16"/>
                            </w:rPr>
                          </w:pPr>
                          <w:r>
                            <w:rPr>
                              <w:rFonts w:ascii="Swis721 Md BT"/>
                              <w:i/>
                              <w:color w:val="303B41"/>
                              <w:sz w:val="16"/>
                            </w:rPr>
                            <w:t>appointed to the AITSL Board on 17 June 2018</w:t>
                          </w:r>
                        </w:p>
                      </w:txbxContent>
                    </v:textbox>
                  </v:shape>
                  <v:shape id="Text Box 649" o:spid="_x0000_s1229" type="#_x0000_t202" style="position:absolute;left:2447;top:170;width:5323;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BB4C10" w:rsidRDefault="002C3305">
                          <w:pPr>
                            <w:spacing w:line="229" w:lineRule="exact"/>
                            <w:rPr>
                              <w:rFonts w:ascii="Swis721 Md BT" w:eastAsia="Swis721 Md BT" w:hAnsi="Swis721 Md BT" w:cs="Swis721 Md BT"/>
                            </w:rPr>
                          </w:pPr>
                          <w:r>
                            <w:rPr>
                              <w:rFonts w:ascii="Swis721 Md BT"/>
                              <w:color w:val="00757A"/>
                            </w:rPr>
                            <w:t xml:space="preserve">Dr </w:t>
                          </w:r>
                          <w:r>
                            <w:rPr>
                              <w:rFonts w:ascii="Swis721 Md BT"/>
                              <w:color w:val="00757A"/>
                              <w:spacing w:val="-1"/>
                            </w:rPr>
                            <w:t>Peter</w:t>
                          </w:r>
                          <w:r>
                            <w:rPr>
                              <w:rFonts w:ascii="Swis721 Md BT"/>
                              <w:color w:val="00757A"/>
                            </w:rPr>
                            <w:t xml:space="preserve"> Lind</w:t>
                          </w:r>
                        </w:p>
                        <w:p w:rsidR="00BB4C10" w:rsidRDefault="002C3305">
                          <w:pPr>
                            <w:spacing w:before="34"/>
                            <w:rPr>
                              <w:rFonts w:ascii="Swis721 Lt BT" w:eastAsia="Swis721 Lt BT" w:hAnsi="Swis721 Lt BT" w:cs="Swis721 Lt BT"/>
                              <w:sz w:val="18"/>
                              <w:szCs w:val="18"/>
                            </w:rPr>
                          </w:pPr>
                          <w:r>
                            <w:rPr>
                              <w:rFonts w:ascii="Swis721 Lt BT"/>
                              <w:i/>
                              <w:color w:val="00757A"/>
                              <w:sz w:val="18"/>
                            </w:rPr>
                            <w:t>BEd MA PhD</w:t>
                          </w:r>
                        </w:p>
                        <w:p w:rsidR="00BB4C10" w:rsidRDefault="002C3305">
                          <w:pPr>
                            <w:spacing w:before="104"/>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right="183"/>
                            <w:rPr>
                              <w:rFonts w:ascii="Swis721 Lt BT" w:eastAsia="Swis721 Lt BT" w:hAnsi="Swis721 Lt BT" w:cs="Swis721 Lt BT"/>
                              <w:sz w:val="19"/>
                              <w:szCs w:val="19"/>
                            </w:rPr>
                          </w:pPr>
                          <w:r>
                            <w:rPr>
                              <w:rFonts w:ascii="Swis721 Lt BT"/>
                              <w:color w:val="231F20"/>
                              <w:sz w:val="19"/>
                            </w:rPr>
                            <w:t xml:space="preserve">As registrar of the </w:t>
                          </w:r>
                          <w:r>
                            <w:rPr>
                              <w:rFonts w:ascii="Swis721 Lt BT"/>
                              <w:color w:val="231F20"/>
                              <w:spacing w:val="-26"/>
                              <w:sz w:val="19"/>
                            </w:rPr>
                            <w:t>T</w:t>
                          </w:r>
                          <w:r>
                            <w:rPr>
                              <w:rFonts w:ascii="Swis721 Lt BT"/>
                              <w:color w:val="231F20"/>
                              <w:sz w:val="19"/>
                            </w:rPr>
                            <w:t xml:space="preserve">eachers Registration Board of South Australia since 2014, Dr </w:t>
                          </w:r>
                          <w:r>
                            <w:rPr>
                              <w:rFonts w:ascii="Swis721 Lt BT"/>
                              <w:color w:val="231F20"/>
                              <w:spacing w:val="-2"/>
                              <w:sz w:val="19"/>
                            </w:rPr>
                            <w:t>Peter</w:t>
                          </w:r>
                          <w:r>
                            <w:rPr>
                              <w:rFonts w:ascii="Swis721 Lt BT"/>
                              <w:color w:val="231F20"/>
                              <w:sz w:val="19"/>
                            </w:rPr>
                            <w:t xml:space="preserve"> Lind brings a wealth of practical</w:t>
                          </w:r>
                          <w:r>
                            <w:rPr>
                              <w:rFonts w:ascii="Swis721 Lt BT"/>
                              <w:color w:val="231F20"/>
                              <w:spacing w:val="24"/>
                              <w:sz w:val="19"/>
                            </w:rPr>
                            <w:t xml:space="preserve"> </w:t>
                          </w:r>
                          <w:r>
                            <w:rPr>
                              <w:rFonts w:ascii="Swis721 Lt BT"/>
                              <w:color w:val="231F20"/>
                              <w:sz w:val="19"/>
                            </w:rPr>
                            <w:t xml:space="preserve">and academic experience throughout the education </w:t>
                          </w:r>
                          <w:r>
                            <w:rPr>
                              <w:rFonts w:ascii="Swis721 Lt BT"/>
                              <w:color w:val="231F20"/>
                              <w:spacing w:val="-3"/>
                              <w:sz w:val="19"/>
                            </w:rPr>
                            <w:t>sector.</w:t>
                          </w:r>
                          <w:r>
                            <w:rPr>
                              <w:rFonts w:ascii="Swis721 Lt BT"/>
                              <w:color w:val="231F20"/>
                              <w:sz w:val="19"/>
                            </w:rPr>
                            <w:t xml:space="preserve"> He</w:t>
                          </w:r>
                          <w:r>
                            <w:rPr>
                              <w:rFonts w:ascii="Swis721 Lt BT"/>
                              <w:color w:val="231F20"/>
                              <w:spacing w:val="23"/>
                              <w:sz w:val="19"/>
                            </w:rPr>
                            <w:t xml:space="preserve"> </w:t>
                          </w:r>
                          <w:r>
                            <w:rPr>
                              <w:rFonts w:ascii="Swis721 Lt BT"/>
                              <w:color w:val="231F20"/>
                              <w:sz w:val="19"/>
                            </w:rPr>
                            <w:t xml:space="preserve">was previously Director of the New Zealand </w:t>
                          </w:r>
                          <w:r>
                            <w:rPr>
                              <w:rFonts w:ascii="Swis721 Lt BT"/>
                              <w:color w:val="231F20"/>
                              <w:spacing w:val="-26"/>
                              <w:sz w:val="19"/>
                            </w:rPr>
                            <w:t>T</w:t>
                          </w:r>
                          <w:r>
                            <w:rPr>
                              <w:rFonts w:ascii="Swis721 Lt BT"/>
                              <w:color w:val="231F20"/>
                              <w:sz w:val="19"/>
                            </w:rPr>
                            <w:t xml:space="preserve">eachers Council and Director of </w:t>
                          </w:r>
                          <w:r>
                            <w:rPr>
                              <w:rFonts w:ascii="Swis721 Lt BT"/>
                              <w:color w:val="231F20"/>
                              <w:spacing w:val="-26"/>
                              <w:sz w:val="19"/>
                            </w:rPr>
                            <w:t>T</w:t>
                          </w:r>
                          <w:r>
                            <w:rPr>
                              <w:rFonts w:ascii="Swis721 Lt BT"/>
                              <w:color w:val="231F20"/>
                              <w:sz w:val="19"/>
                            </w:rPr>
                            <w:t xml:space="preserve">eacher Education at Massey University of New Zealand. </w:t>
                          </w:r>
                          <w:r>
                            <w:rPr>
                              <w:rFonts w:ascii="Swis721 Lt BT"/>
                              <w:color w:val="231F20"/>
                              <w:spacing w:val="-2"/>
                              <w:sz w:val="19"/>
                            </w:rPr>
                            <w:t>Peter</w:t>
                          </w:r>
                          <w:r>
                            <w:rPr>
                              <w:rFonts w:ascii="Swis721 Lt BT"/>
                              <w:color w:val="231F20"/>
                              <w:sz w:val="19"/>
                            </w:rPr>
                            <w:t xml:space="preserve"> started his career as a </w:t>
                          </w:r>
                          <w:r>
                            <w:rPr>
                              <w:rFonts w:ascii="Swis721 Lt BT"/>
                              <w:color w:val="231F20"/>
                              <w:spacing w:val="-3"/>
                              <w:sz w:val="19"/>
                            </w:rPr>
                            <w:t>teacher,</w:t>
                          </w:r>
                          <w:r>
                            <w:rPr>
                              <w:rFonts w:ascii="Swis721 Lt BT"/>
                              <w:color w:val="231F20"/>
                              <w:sz w:val="19"/>
                            </w:rPr>
                            <w:t xml:space="preserve"> primary school</w:t>
                          </w:r>
                          <w:r>
                            <w:rPr>
                              <w:rFonts w:ascii="Swis721 Lt BT"/>
                              <w:color w:val="231F20"/>
                              <w:spacing w:val="21"/>
                              <w:sz w:val="19"/>
                            </w:rPr>
                            <w:t xml:space="preserve"> </w:t>
                          </w:r>
                          <w:r>
                            <w:rPr>
                              <w:rFonts w:ascii="Swis721 Lt BT"/>
                              <w:color w:val="231F20"/>
                              <w:sz w:val="19"/>
                            </w:rPr>
                            <w:t>principal a</w:t>
                          </w:r>
                          <w:r>
                            <w:rPr>
                              <w:rFonts w:ascii="Swis721 Lt BT"/>
                              <w:color w:val="231F20"/>
                              <w:sz w:val="19"/>
                            </w:rPr>
                            <w:t xml:space="preserve">nd university </w:t>
                          </w:r>
                          <w:r>
                            <w:rPr>
                              <w:rFonts w:ascii="Swis721 Lt BT"/>
                              <w:color w:val="231F20"/>
                              <w:spacing w:val="-2"/>
                              <w:sz w:val="19"/>
                            </w:rPr>
                            <w:t>lecturer.</w:t>
                          </w:r>
                        </w:p>
                        <w:p w:rsidR="00BB4C10" w:rsidRDefault="002C3305">
                          <w:pPr>
                            <w:spacing w:before="113"/>
                            <w:ind w:right="211"/>
                            <w:rPr>
                              <w:rFonts w:ascii="Swis721 Lt BT" w:eastAsia="Swis721 Lt BT" w:hAnsi="Swis721 Lt BT" w:cs="Swis721 Lt BT"/>
                              <w:sz w:val="19"/>
                              <w:szCs w:val="19"/>
                            </w:rPr>
                          </w:pPr>
                          <w:r>
                            <w:rPr>
                              <w:rFonts w:ascii="Swis721 Lt BT" w:eastAsia="Swis721 Lt BT" w:hAnsi="Swis721 Lt BT" w:cs="Swis721 Lt BT"/>
                              <w:color w:val="231F20"/>
                              <w:spacing w:val="-2"/>
                              <w:sz w:val="19"/>
                              <w:szCs w:val="19"/>
                            </w:rPr>
                            <w:t>Peter</w:t>
                          </w:r>
                          <w:r>
                            <w:rPr>
                              <w:rFonts w:ascii="Swis721 Lt BT" w:eastAsia="Swis721 Lt BT" w:hAnsi="Swis721 Lt BT" w:cs="Swis721 Lt BT"/>
                              <w:color w:val="231F20"/>
                              <w:sz w:val="19"/>
                              <w:szCs w:val="19"/>
                            </w:rPr>
                            <w:t xml:space="preserve"> also has extensive international experience, including</w:t>
                          </w:r>
                          <w:r>
                            <w:rPr>
                              <w:rFonts w:ascii="Swis721 Lt BT" w:eastAsia="Swis721 Lt BT" w:hAnsi="Swis721 Lt BT" w:cs="Swis721 Lt BT"/>
                              <w:color w:val="231F20"/>
                              <w:spacing w:val="24"/>
                              <w:sz w:val="19"/>
                              <w:szCs w:val="19"/>
                            </w:rPr>
                            <w:t xml:space="preserve"> </w:t>
                          </w:r>
                          <w:r>
                            <w:rPr>
                              <w:rFonts w:ascii="Swis721 Lt BT" w:eastAsia="Swis721 Lt BT" w:hAnsi="Swis721 Lt BT" w:cs="Swis721 Lt BT"/>
                              <w:color w:val="231F20"/>
                              <w:sz w:val="19"/>
                              <w:szCs w:val="19"/>
                            </w:rPr>
                            <w:t xml:space="preserve">advising the UNESCO’s International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 xml:space="preserve">ask </w:t>
                          </w:r>
                          <w:r>
                            <w:rPr>
                              <w:rFonts w:ascii="Swis721 Lt BT" w:eastAsia="Swis721 Lt BT" w:hAnsi="Swis721 Lt BT" w:cs="Swis721 Lt BT"/>
                              <w:color w:val="231F20"/>
                              <w:spacing w:val="-5"/>
                              <w:sz w:val="19"/>
                              <w:szCs w:val="19"/>
                            </w:rPr>
                            <w:t>F</w:t>
                          </w:r>
                          <w:r>
                            <w:rPr>
                              <w:rFonts w:ascii="Swis721 Lt BT" w:eastAsia="Swis721 Lt BT" w:hAnsi="Swis721 Lt BT" w:cs="Swis721 Lt BT"/>
                              <w:color w:val="231F20"/>
                              <w:sz w:val="19"/>
                              <w:szCs w:val="19"/>
                            </w:rPr>
                            <w:t xml:space="preserve">orce on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eachers</w:t>
                          </w:r>
                          <w:r>
                            <w:rPr>
                              <w:rFonts w:ascii="Swis721 Lt BT" w:eastAsia="Swis721 Lt BT" w:hAnsi="Swis721 Lt BT" w:cs="Swis721 Lt BT"/>
                              <w:color w:val="231F20"/>
                              <w:sz w:val="19"/>
                              <w:szCs w:val="19"/>
                            </w:rPr>
                            <w:t xml:space="preserve"> for Education in 2017, and is a member of an expert panel that reviewed the teacher registration standards for Saudi Arabia in 2016. </w:t>
                          </w:r>
                          <w:r>
                            <w:rPr>
                              <w:rFonts w:ascii="Swis721 Lt BT" w:eastAsia="Swis721 Lt BT" w:hAnsi="Swis721 Lt BT" w:cs="Swis721 Lt BT"/>
                              <w:color w:val="231F20"/>
                              <w:spacing w:val="-2"/>
                              <w:sz w:val="19"/>
                              <w:szCs w:val="19"/>
                            </w:rPr>
                            <w:t>Peter</w:t>
                          </w:r>
                          <w:r>
                            <w:rPr>
                              <w:rFonts w:ascii="Swis721 Lt BT" w:eastAsia="Swis721 Lt BT" w:hAnsi="Swis721 Lt BT" w:cs="Swis721 Lt BT"/>
                              <w:color w:val="231F20"/>
                              <w:sz w:val="19"/>
                              <w:szCs w:val="19"/>
                            </w:rPr>
                            <w:t xml:space="preserve"> is also a key member of the International </w:t>
                          </w:r>
                          <w:r>
                            <w:rPr>
                              <w:rFonts w:ascii="Swis721 Lt BT" w:eastAsia="Swis721 Lt BT" w:hAnsi="Swis721 Lt BT" w:cs="Swis721 Lt BT"/>
                              <w:color w:val="231F20"/>
                              <w:spacing w:val="-1"/>
                              <w:sz w:val="19"/>
                              <w:szCs w:val="19"/>
                            </w:rPr>
                            <w:t>Forum</w:t>
                          </w:r>
                          <w:r>
                            <w:rPr>
                              <w:rFonts w:ascii="Swis721 Lt BT" w:eastAsia="Swis721 Lt BT" w:hAnsi="Swis721 Lt BT" w:cs="Swis721 Lt BT"/>
                              <w:color w:val="231F20"/>
                              <w:sz w:val="19"/>
                              <w:szCs w:val="19"/>
                            </w:rPr>
                            <w:t xml:space="preserve"> of</w:t>
                          </w:r>
                        </w:p>
                        <w:p w:rsidR="00BB4C10" w:rsidRDefault="002C3305">
                          <w:pPr>
                            <w:rPr>
                              <w:rFonts w:ascii="Swis721 Lt BT" w:eastAsia="Swis721 Lt BT" w:hAnsi="Swis721 Lt BT" w:cs="Swis721 Lt BT"/>
                              <w:sz w:val="19"/>
                              <w:szCs w:val="19"/>
                            </w:rPr>
                          </w:pPr>
                          <w:r>
                            <w:rPr>
                              <w:rFonts w:ascii="Swis721 Lt BT"/>
                              <w:color w:val="231F20"/>
                              <w:spacing w:val="-26"/>
                              <w:sz w:val="19"/>
                            </w:rPr>
                            <w:t>T</w:t>
                          </w:r>
                          <w:r>
                            <w:rPr>
                              <w:rFonts w:ascii="Swis721 Lt BT"/>
                              <w:color w:val="231F20"/>
                              <w:sz w:val="19"/>
                            </w:rPr>
                            <w:t>eacher Registration Authorities (I</w:t>
                          </w:r>
                          <w:r>
                            <w:rPr>
                              <w:rFonts w:ascii="Swis721 Lt BT"/>
                              <w:color w:val="231F20"/>
                              <w:spacing w:val="3"/>
                              <w:sz w:val="19"/>
                            </w:rPr>
                            <w:t>F</w:t>
                          </w:r>
                          <w:r>
                            <w:rPr>
                              <w:rFonts w:ascii="Swis721 Lt BT"/>
                              <w:color w:val="231F20"/>
                              <w:sz w:val="19"/>
                            </w:rPr>
                            <w:t xml:space="preserve">TRA) and was on the steering </w:t>
                          </w:r>
                          <w:r>
                            <w:rPr>
                              <w:rFonts w:ascii="Swis721 Lt BT"/>
                              <w:color w:val="231F20"/>
                              <w:sz w:val="19"/>
                            </w:rPr>
                            <w:t>committee planning its biennial meeting in Dublin, Ireland in June 2016 and is in a similar role for the IFTRA conference to be held</w:t>
                          </w:r>
                          <w:r>
                            <w:rPr>
                              <w:rFonts w:ascii="Swis721 Lt BT"/>
                              <w:color w:val="231F20"/>
                              <w:spacing w:val="23"/>
                              <w:sz w:val="19"/>
                            </w:rPr>
                            <w:t xml:space="preserve"> </w:t>
                          </w:r>
                          <w:r>
                            <w:rPr>
                              <w:rFonts w:ascii="Swis721 Lt BT"/>
                              <w:color w:val="231F20"/>
                              <w:sz w:val="19"/>
                            </w:rPr>
                            <w:t xml:space="preserve">in </w:t>
                          </w:r>
                          <w:r>
                            <w:rPr>
                              <w:rFonts w:ascii="Swis721 Lt BT"/>
                              <w:color w:val="231F20"/>
                              <w:spacing w:val="-1"/>
                              <w:sz w:val="19"/>
                            </w:rPr>
                            <w:t>Wellington,</w:t>
                          </w:r>
                          <w:r>
                            <w:rPr>
                              <w:rFonts w:ascii="Swis721 Lt BT"/>
                              <w:color w:val="231F20"/>
                              <w:sz w:val="19"/>
                            </w:rPr>
                            <w:t xml:space="preserve"> New Zealand in 2018.</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740" w:bottom="280" w:left="1020" w:header="720" w:footer="720" w:gutter="0"/>
          <w:cols w:space="720"/>
        </w:sectPr>
      </w:pPr>
    </w:p>
    <w:p w:rsidR="00BB4C10" w:rsidRDefault="002C3305">
      <w:pPr>
        <w:spacing w:before="48"/>
        <w:ind w:left="110"/>
        <w:rPr>
          <w:rFonts w:ascii="Swis721 Lt BT" w:eastAsia="Swis721 Lt BT" w:hAnsi="Swis721 Lt BT" w:cs="Swis721 Lt BT"/>
          <w:sz w:val="16"/>
          <w:szCs w:val="16"/>
        </w:rPr>
      </w:pPr>
      <w:r>
        <w:rPr>
          <w:rFonts w:ascii="Swis721 BT" w:eastAsia="Swis721 BT" w:hAnsi="Swis721 BT" w:cs="Swis721 BT"/>
          <w:b/>
          <w:bCs/>
          <w:color w:val="00757A"/>
          <w:sz w:val="16"/>
          <w:szCs w:val="16"/>
        </w:rPr>
        <w:lastRenderedPageBreak/>
        <w:t xml:space="preserve">DIRECTORS’ REPORT </w:t>
      </w:r>
      <w:r>
        <w:rPr>
          <w:rFonts w:ascii="Swis721 Lt BT" w:eastAsia="Swis721 Lt BT" w:hAnsi="Swis721 Lt BT" w:cs="Swis721 Lt BT"/>
          <w:color w:val="00757A"/>
          <w:sz w:val="16"/>
          <w:szCs w:val="16"/>
        </w:rPr>
        <w:t>CONTINUED</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3"/>
          <w:szCs w:val="13"/>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2585720"/>
                <wp:effectExtent l="0" t="13335" r="3810" b="10795"/>
                <wp:docPr id="67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585720"/>
                          <a:chOff x="0" y="0"/>
                          <a:chExt cx="7994" cy="4072"/>
                        </a:xfrm>
                      </wpg:grpSpPr>
                      <wpg:grpSp>
                        <wpg:cNvPr id="672" name="Group 645"/>
                        <wpg:cNvGrpSpPr>
                          <a:grpSpLocks/>
                        </wpg:cNvGrpSpPr>
                        <wpg:grpSpPr bwMode="auto">
                          <a:xfrm>
                            <a:off x="0" y="1"/>
                            <a:ext cx="2277" cy="4070"/>
                            <a:chOff x="0" y="1"/>
                            <a:chExt cx="2277" cy="4070"/>
                          </a:xfrm>
                        </wpg:grpSpPr>
                        <wps:wsp>
                          <wps:cNvPr id="673" name="Freeform 646"/>
                          <wps:cNvSpPr>
                            <a:spLocks/>
                          </wps:cNvSpPr>
                          <wps:spPr bwMode="auto">
                            <a:xfrm>
                              <a:off x="0" y="1"/>
                              <a:ext cx="2277" cy="4070"/>
                            </a:xfrm>
                            <a:custGeom>
                              <a:avLst/>
                              <a:gdLst>
                                <a:gd name="T0" fmla="*/ 2277 w 2277"/>
                                <a:gd name="T1" fmla="+- 0 1 1"/>
                                <a:gd name="T2" fmla="*/ 1 h 4070"/>
                                <a:gd name="T3" fmla="*/ 0 w 2277"/>
                                <a:gd name="T4" fmla="+- 0 1 1"/>
                                <a:gd name="T5" fmla="*/ 1 h 4070"/>
                                <a:gd name="T6" fmla="*/ 0 w 2277"/>
                                <a:gd name="T7" fmla="+- 0 4070 1"/>
                                <a:gd name="T8" fmla="*/ 4070 h 4070"/>
                                <a:gd name="T9" fmla="*/ 2277 w 2277"/>
                                <a:gd name="T10" fmla="+- 0 4070 1"/>
                                <a:gd name="T11" fmla="*/ 4070 h 4070"/>
                                <a:gd name="T12" fmla="*/ 2277 w 2277"/>
                                <a:gd name="T13" fmla="+- 0 1 1"/>
                                <a:gd name="T14" fmla="*/ 1 h 4070"/>
                              </a:gdLst>
                              <a:ahLst/>
                              <a:cxnLst>
                                <a:cxn ang="0">
                                  <a:pos x="T0" y="T2"/>
                                </a:cxn>
                                <a:cxn ang="0">
                                  <a:pos x="T3" y="T5"/>
                                </a:cxn>
                                <a:cxn ang="0">
                                  <a:pos x="T6" y="T8"/>
                                </a:cxn>
                                <a:cxn ang="0">
                                  <a:pos x="T9" y="T11"/>
                                </a:cxn>
                                <a:cxn ang="0">
                                  <a:pos x="T12" y="T14"/>
                                </a:cxn>
                              </a:cxnLst>
                              <a:rect l="0" t="0" r="r" b="b"/>
                              <a:pathLst>
                                <a:path w="2277" h="4070">
                                  <a:moveTo>
                                    <a:pt x="2277" y="0"/>
                                  </a:moveTo>
                                  <a:lnTo>
                                    <a:pt x="0" y="0"/>
                                  </a:lnTo>
                                  <a:lnTo>
                                    <a:pt x="0" y="4069"/>
                                  </a:lnTo>
                                  <a:lnTo>
                                    <a:pt x="2277" y="4069"/>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43"/>
                        <wpg:cNvGrpSpPr>
                          <a:grpSpLocks/>
                        </wpg:cNvGrpSpPr>
                        <wpg:grpSpPr bwMode="auto">
                          <a:xfrm>
                            <a:off x="2277" y="1"/>
                            <a:ext cx="2" cy="4070"/>
                            <a:chOff x="2277" y="1"/>
                            <a:chExt cx="2" cy="4070"/>
                          </a:xfrm>
                        </wpg:grpSpPr>
                        <wps:wsp>
                          <wps:cNvPr id="675" name="Freeform 644"/>
                          <wps:cNvSpPr>
                            <a:spLocks/>
                          </wps:cNvSpPr>
                          <wps:spPr bwMode="auto">
                            <a:xfrm>
                              <a:off x="2277" y="1"/>
                              <a:ext cx="2" cy="4070"/>
                            </a:xfrm>
                            <a:custGeom>
                              <a:avLst/>
                              <a:gdLst>
                                <a:gd name="T0" fmla="+- 0 1 1"/>
                                <a:gd name="T1" fmla="*/ 1 h 4070"/>
                                <a:gd name="T2" fmla="+- 0 4070 1"/>
                                <a:gd name="T3" fmla="*/ 4070 h 4070"/>
                              </a:gdLst>
                              <a:ahLst/>
                              <a:cxnLst>
                                <a:cxn ang="0">
                                  <a:pos x="0" y="T1"/>
                                </a:cxn>
                                <a:cxn ang="0">
                                  <a:pos x="0" y="T3"/>
                                </a:cxn>
                              </a:cxnLst>
                              <a:rect l="0" t="0" r="r" b="b"/>
                              <a:pathLst>
                                <a:path h="4070">
                                  <a:moveTo>
                                    <a:pt x="0" y="0"/>
                                  </a:moveTo>
                                  <a:lnTo>
                                    <a:pt x="0" y="4069"/>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40"/>
                        <wpg:cNvGrpSpPr>
                          <a:grpSpLocks/>
                        </wpg:cNvGrpSpPr>
                        <wpg:grpSpPr bwMode="auto">
                          <a:xfrm>
                            <a:off x="2277" y="1"/>
                            <a:ext cx="5718" cy="4070"/>
                            <a:chOff x="2277" y="1"/>
                            <a:chExt cx="5718" cy="4070"/>
                          </a:xfrm>
                        </wpg:grpSpPr>
                        <wps:wsp>
                          <wps:cNvPr id="677" name="Freeform 642"/>
                          <wps:cNvSpPr>
                            <a:spLocks/>
                          </wps:cNvSpPr>
                          <wps:spPr bwMode="auto">
                            <a:xfrm>
                              <a:off x="2277" y="1"/>
                              <a:ext cx="5718" cy="4070"/>
                            </a:xfrm>
                            <a:custGeom>
                              <a:avLst/>
                              <a:gdLst>
                                <a:gd name="T0" fmla="+- 0 7994 2277"/>
                                <a:gd name="T1" fmla="*/ T0 w 5718"/>
                                <a:gd name="T2" fmla="+- 0 1 1"/>
                                <a:gd name="T3" fmla="*/ 1 h 4070"/>
                                <a:gd name="T4" fmla="+- 0 2277 2277"/>
                                <a:gd name="T5" fmla="*/ T4 w 5718"/>
                                <a:gd name="T6" fmla="+- 0 1 1"/>
                                <a:gd name="T7" fmla="*/ 1 h 4070"/>
                                <a:gd name="T8" fmla="+- 0 2277 2277"/>
                                <a:gd name="T9" fmla="*/ T8 w 5718"/>
                                <a:gd name="T10" fmla="+- 0 4070 1"/>
                                <a:gd name="T11" fmla="*/ 4070 h 4070"/>
                                <a:gd name="T12" fmla="+- 0 7994 2277"/>
                                <a:gd name="T13" fmla="*/ T12 w 5718"/>
                                <a:gd name="T14" fmla="+- 0 4070 1"/>
                                <a:gd name="T15" fmla="*/ 4070 h 4070"/>
                                <a:gd name="T16" fmla="+- 0 7994 2277"/>
                                <a:gd name="T17" fmla="*/ T16 w 5718"/>
                                <a:gd name="T18" fmla="+- 0 1 1"/>
                                <a:gd name="T19" fmla="*/ 1 h 4070"/>
                              </a:gdLst>
                              <a:ahLst/>
                              <a:cxnLst>
                                <a:cxn ang="0">
                                  <a:pos x="T1" y="T3"/>
                                </a:cxn>
                                <a:cxn ang="0">
                                  <a:pos x="T5" y="T7"/>
                                </a:cxn>
                                <a:cxn ang="0">
                                  <a:pos x="T9" y="T11"/>
                                </a:cxn>
                                <a:cxn ang="0">
                                  <a:pos x="T13" y="T15"/>
                                </a:cxn>
                                <a:cxn ang="0">
                                  <a:pos x="T17" y="T19"/>
                                </a:cxn>
                              </a:cxnLst>
                              <a:rect l="0" t="0" r="r" b="b"/>
                              <a:pathLst>
                                <a:path w="5718" h="4070">
                                  <a:moveTo>
                                    <a:pt x="5717" y="0"/>
                                  </a:moveTo>
                                  <a:lnTo>
                                    <a:pt x="0" y="0"/>
                                  </a:lnTo>
                                  <a:lnTo>
                                    <a:pt x="0" y="4069"/>
                                  </a:lnTo>
                                  <a:lnTo>
                                    <a:pt x="5717" y="4069"/>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 name="Picture 6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9" name="Group 636"/>
                        <wpg:cNvGrpSpPr>
                          <a:grpSpLocks/>
                        </wpg:cNvGrpSpPr>
                        <wpg:grpSpPr bwMode="auto">
                          <a:xfrm>
                            <a:off x="173" y="174"/>
                            <a:ext cx="2024" cy="2530"/>
                            <a:chOff x="173" y="174"/>
                            <a:chExt cx="2024" cy="2530"/>
                          </a:xfrm>
                        </wpg:grpSpPr>
                        <wps:wsp>
                          <wps:cNvPr id="680" name="Freeform 639"/>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638"/>
                          <wps:cNvSpPr txBox="1">
                            <a:spLocks noChangeArrowheads="1"/>
                          </wps:cNvSpPr>
                          <wps:spPr bwMode="auto">
                            <a:xfrm>
                              <a:off x="0" y="1"/>
                              <a:ext cx="2277" cy="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406"/>
                                  <w:jc w:val="both"/>
                                  <w:rPr>
                                    <w:rFonts w:ascii="Swis721 Md BT" w:eastAsia="Swis721 Md BT" w:hAnsi="Swis721 Md BT" w:cs="Swis721 Md BT"/>
                                    <w:sz w:val="16"/>
                                    <w:szCs w:val="16"/>
                                  </w:rPr>
                                </w:pPr>
                                <w:r>
                                  <w:rPr>
                                    <w:rFonts w:ascii="Swis721 Md BT"/>
                                    <w:i/>
                                    <w:color w:val="303B41"/>
                                    <w:sz w:val="16"/>
                                  </w:rPr>
                                  <w:t>Mr Mark Mowbray was appointed to the AITSL Board on 17 June 2018</w:t>
                                </w:r>
                              </w:p>
                            </w:txbxContent>
                          </wps:txbx>
                          <wps:bodyPr rot="0" vert="horz" wrap="square" lIns="0" tIns="0" rIns="0" bIns="0" anchor="t" anchorCtr="0" upright="1">
                            <a:noAutofit/>
                          </wps:bodyPr>
                        </wps:wsp>
                        <wps:wsp>
                          <wps:cNvPr id="682" name="Text Box 637"/>
                          <wps:cNvSpPr txBox="1">
                            <a:spLocks noChangeArrowheads="1"/>
                          </wps:cNvSpPr>
                          <wps:spPr bwMode="auto">
                            <a:xfrm>
                              <a:off x="0" y="0"/>
                              <a:ext cx="7994" cy="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Md BT" w:eastAsia="Swis721 Md BT" w:hAnsi="Swis721 Md BT" w:cs="Swis721 Md BT"/>
                                  </w:rPr>
                                </w:pPr>
                                <w:r>
                                  <w:rPr>
                                    <w:rFonts w:ascii="Swis721 Md BT"/>
                                    <w:color w:val="00757A"/>
                                  </w:rPr>
                                  <w:t>Mr Mark Mowbray</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MEdPol (Intl)</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19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Mr Mark Mowbray is currently the principal of St Joseph’s Primary School in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 xml:space="preserve">aree, a multi-cultural school with one of the fastest growing Aboriginal and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orres Straight Island enrolments in NS</w:t>
                                </w:r>
                                <w:r>
                                  <w:rPr>
                                    <w:rFonts w:ascii="Swis721 Lt BT" w:eastAsia="Swis721 Lt BT" w:hAnsi="Swis721 Lt BT" w:cs="Swis721 Lt BT"/>
                                    <w:color w:val="231F20"/>
                                    <w:spacing w:val="-16"/>
                                    <w:sz w:val="19"/>
                                    <w:szCs w:val="19"/>
                                  </w:rPr>
                                  <w:t>W</w:t>
                                </w:r>
                                <w:r>
                                  <w:rPr>
                                    <w:rFonts w:ascii="Swis721 Lt BT" w:eastAsia="Swis721 Lt BT" w:hAnsi="Swis721 Lt BT" w:cs="Swis721 Lt BT"/>
                                    <w:color w:val="231F20"/>
                                    <w:sz w:val="19"/>
                                    <w:szCs w:val="19"/>
                                  </w:rPr>
                                  <w:t>. Mark has been a teacher in the Maitland-Newcastle area for 4</w:t>
                                </w:r>
                                <w:r>
                                  <w:rPr>
                                    <w:rFonts w:ascii="Swis721 Lt BT" w:eastAsia="Swis721 Lt BT" w:hAnsi="Swis721 Lt BT" w:cs="Swis721 Lt BT"/>
                                    <w:color w:val="231F20"/>
                                    <w:sz w:val="19"/>
                                    <w:szCs w:val="19"/>
                                  </w:rPr>
                                  <w:t>0 years, and a principal for the past 29. Mark was previously the National President of the Australian Catholic Primary Principals Association, a Director on the Board and member of the National Advisory Council of the Australian Primary Principals Associa</w:t>
                                </w:r>
                                <w:r>
                                  <w:rPr>
                                    <w:rFonts w:ascii="Swis721 Lt BT" w:eastAsia="Swis721 Lt BT" w:hAnsi="Swis721 Lt BT" w:cs="Swis721 Lt BT"/>
                                    <w:color w:val="231F20"/>
                                    <w:sz w:val="19"/>
                                    <w:szCs w:val="19"/>
                                  </w:rPr>
                                  <w:t xml:space="preserve">tion, and he is a former commissioner with the New South </w:t>
                                </w:r>
                                <w:r>
                                  <w:rPr>
                                    <w:rFonts w:ascii="Swis721 Lt BT" w:eastAsia="Swis721 Lt BT" w:hAnsi="Swis721 Lt BT" w:cs="Swis721 Lt BT"/>
                                    <w:color w:val="231F20"/>
                                    <w:spacing w:val="-1"/>
                                    <w:sz w:val="19"/>
                                    <w:szCs w:val="19"/>
                                  </w:rPr>
                                  <w:t>Wales</w:t>
                                </w:r>
                                <w:r>
                                  <w:rPr>
                                    <w:rFonts w:ascii="Swis721 Lt BT" w:eastAsia="Swis721 Lt BT" w:hAnsi="Swis721 Lt BT" w:cs="Swis721 Lt BT"/>
                                    <w:color w:val="231F20"/>
                                    <w:spacing w:val="21"/>
                                    <w:sz w:val="19"/>
                                    <w:szCs w:val="19"/>
                                  </w:rPr>
                                  <w:t xml:space="preserve"> </w:t>
                                </w:r>
                                <w:r>
                                  <w:rPr>
                                    <w:rFonts w:ascii="Swis721 Lt BT" w:eastAsia="Swis721 Lt BT" w:hAnsi="Swis721 Lt BT" w:cs="Swis721 Lt BT"/>
                                    <w:color w:val="231F20"/>
                                    <w:sz w:val="19"/>
                                    <w:szCs w:val="19"/>
                                  </w:rPr>
                                  <w:t>Catholic Education Commission.</w:t>
                                </w:r>
                              </w:p>
                              <w:p w:rsidR="00BB4C10" w:rsidRDefault="002C3305">
                                <w:pPr>
                                  <w:spacing w:before="113"/>
                                  <w:ind w:left="2446" w:right="495"/>
                                  <w:rPr>
                                    <w:rFonts w:ascii="Swis721 Lt BT" w:eastAsia="Swis721 Lt BT" w:hAnsi="Swis721 Lt BT" w:cs="Swis721 Lt BT"/>
                                    <w:sz w:val="19"/>
                                    <w:szCs w:val="19"/>
                                  </w:rPr>
                                </w:pPr>
                                <w:r>
                                  <w:rPr>
                                    <w:rFonts w:ascii="Swis721 Lt BT"/>
                                    <w:color w:val="231F20"/>
                                    <w:sz w:val="19"/>
                                  </w:rPr>
                                  <w:t>Mark is passionate about education, especially in the areas of equity and leadership.</w:t>
                                </w:r>
                              </w:p>
                            </w:txbxContent>
                          </wps:txbx>
                          <wps:bodyPr rot="0" vert="horz" wrap="square" lIns="0" tIns="0" rIns="0" bIns="0" anchor="t" anchorCtr="0" upright="1">
                            <a:noAutofit/>
                          </wps:bodyPr>
                        </wps:wsp>
                      </wpg:grpSp>
                    </wpg:wgp>
                  </a:graphicData>
                </a:graphic>
              </wp:inline>
            </w:drawing>
          </mc:Choice>
          <mc:Fallback>
            <w:pict>
              <v:group id="Group 635" o:spid="_x0000_s1230" style="width:399.7pt;height:203.6pt;mso-position-horizontal-relative:char;mso-position-vertical-relative:line" coordsize="7994,4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">
                <v:group id="Group 645" o:spid="_x0000_s1231" style="position:absolute;top:1;width:2277;height:4070" coordorigin=",1" coordsize="2277,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46" o:spid="_x0000_s1232" style="position:absolute;top:1;width:2277;height:4070;visibility:visible;mso-wrap-style:square;v-text-anchor:top" coordsize="2277,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j8QA&#10;AADcAAAADwAAAGRycy9kb3ducmV2LnhtbESPQWvCQBSE7wX/w/IEb3VjBSvRVUQRFArFKIK3R/aZ&#10;jWbfhuzWxH/fLRQ8DjPzDTNfdrYSD2p86VjBaJiAIM6dLrlQcDpu36cgfEDWWDkmBU/ysFz03uaY&#10;atfygR5ZKESEsE9RgQmhTqX0uSGLfuhq4uhdXWMxRNkUUjfYRrit5EeSTKTFkuOCwZrWhvJ79mMV&#10;fH897Xp3bffsNueLv2XmtN0flBr0u9UMRKAuvML/7Z1WMPkc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Po/EAAAA3AAAAA8AAAAAAAAAAAAAAAAAmAIAAGRycy9k&#10;b3ducmV2LnhtbFBLBQYAAAAABAAEAPUAAACJAwAAAAA=&#10;" path="m2277,l,,,4069r2277,l2277,xe" fillcolor="#dae7e8" stroked="f">
                    <v:path arrowok="t" o:connecttype="custom" o:connectlocs="2277,1;0,1;0,4070;2277,4070;2277,1" o:connectangles="0,0,0,0,0"/>
                  </v:shape>
                </v:group>
                <v:group id="Group 643" o:spid="_x0000_s1233" style="position:absolute;left:2277;top:1;width:2;height:4070" coordorigin="2277,1" coordsize="2,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44" o:spid="_x0000_s1234" style="position:absolute;left:2277;top:1;width:2;height:4070;visibility:visible;mso-wrap-style:square;v-text-anchor:top" coordsize="2,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sUcQA&#10;AADcAAAADwAAAGRycy9kb3ducmV2LnhtbESPT2sCMRTE7wW/Q3iCt5q1oF1Wo0ih0B4E/7QHb8/N&#10;M1ndvCybVNdvb4SCx2FmfsPMFp2rxYXaUHlWMBpmIIhLrys2Cn52n685iBCRNdaeScGNAizmvZcZ&#10;FtpfeUOXbTQiQTgUqMDG2BRShtKSwzD0DXHyjr51GJNsjdQtXhPc1fItyybSYcVpwWJDH5bK8/bP&#10;KfjlzlBwh83+O+ZY7tbGrk5rpQb9bjkFEamLz/B/+0srmLyP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LFHEAAAA3AAAAA8AAAAAAAAAAAAAAAAAmAIAAGRycy9k&#10;b3ducmV2LnhtbFBLBQYAAAAABAAEAPUAAACJAwAAAAA=&#10;" path="m,l,4069e" filled="f" strokecolor="#dae7e8" strokeweight=".03564mm">
                    <v:path arrowok="t" o:connecttype="custom" o:connectlocs="0,1;0,4070" o:connectangles="0,0"/>
                  </v:shape>
                </v:group>
                <v:group id="Group 640" o:spid="_x0000_s1235" style="position:absolute;left:2277;top:1;width:5718;height:4070" coordorigin="2277,1" coordsize="5718,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42" o:spid="_x0000_s1236" style="position:absolute;left:2277;top:1;width:5718;height:4070;visibility:visible;mso-wrap-style:square;v-text-anchor:top" coordsize="5718,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9jcQA&#10;AADcAAAADwAAAGRycy9kb3ducmV2LnhtbESPzarCMBSE94LvEI5wd5rqwko1iij+ILrQ68bdsTm2&#10;xeakNFF7394Iwl0OM/MNM5k1phRPql1hWUG/F4EgTq0uOFNw/l11RyCcR9ZYWiYFf+RgNm23Jpho&#10;++IjPU8+EwHCLkEFufdVIqVLczLoerYiDt7N1gZ9kHUmdY2vADelHETRUBosOCzkWNEip/R+ehgF&#10;viovy8PusI83x1t/m2aD5hqtlfrpNPMxCE+N/w9/21utYBjH8DkTjoC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fY3EAAAA3AAAAA8AAAAAAAAAAAAAAAAAmAIAAGRycy9k&#10;b3ducmV2LnhtbFBLBQYAAAAABAAEAPUAAACJAwAAAAA=&#10;" path="m5717,l,,,4069r5717,l5717,xe" fillcolor="#dae7e8" stroked="f">
                    <v:path arrowok="t" o:connecttype="custom" o:connectlocs="5717,1;0,1;0,4070;5717,4070;5717,1" o:connectangles="0,0,0,0,0"/>
                  </v:shape>
                  <v:shape id="Picture 641" o:spid="_x0000_s1237"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MLvEAAAA3AAAAA8AAABkcnMvZG93bnJldi54bWxET01rwkAQvRf8D8sUvJS6sYLW1FWCVPCQ&#10;S9NQchyz0yQ0Oxuya4z+evdQ8Ph435vdaFoxUO8aywrmswgEcWl1w5WC/Pvw+g7CeWSNrWVScCUH&#10;u+3kaYOxthf+oiHzlQgh7GJUUHvfxVK6siaDbmY74sD92t6gD7CvpO7xEsJNK9+iaCkNNhwaauxo&#10;X1P5l52Ngs9kdYpeFkk+zG97fSjWqfwpUqWmz2PyAcLT6B/if/dRK1iuwtpwJhwB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TMLvEAAAA3AAAAA8AAAAAAAAAAAAAAAAA&#10;nwIAAGRycy9kb3ducmV2LnhtbFBLBQYAAAAABAAEAPcAAACQAwAAAAA=&#10;">
                    <v:imagedata r:id="rId113" o:title=""/>
                  </v:shape>
                </v:group>
                <v:group id="Group 636" o:spid="_x0000_s1238"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39" o:spid="_x0000_s1239"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FG78A&#10;AADcAAAADwAAAGRycy9kb3ducmV2LnhtbERPzYrCMBC+L/gOYQRva6pIlWoUlRUED2L1AYZmbIrN&#10;pDRZW9/eHASPH9//atPbWjyp9ZVjBZNxAoK4cLriUsHtevhdgPABWWPtmBS8yMNmPfhZYaZdxxd6&#10;5qEUMYR9hgpMCE0mpS8MWfRj1xBH7u5aiyHCtpS6xS6G21pOkySVFiuODQYb2hsqHvm/VdD4OU4n&#10;6bm79tX5dDSnv91slig1GvbbJYhAffiKP+6jVpAu4vx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MMUbvwAAANwAAAAPAAAAAAAAAAAAAAAAAJgCAABkcnMvZG93bnJl&#10;di54bWxQSwUGAAAAAAQABAD1AAAAhAMAAAAA&#10;" path="m,2530r2024,l2024,,,,,2530xe" filled="f" strokecolor="#71797f" strokeweight=".3pt">
                    <v:path arrowok="t" o:connecttype="custom" o:connectlocs="0,2704;2024,2704;2024,174;0,174;0,2704" o:connectangles="0,0,0,0,0"/>
                  </v:shape>
                  <v:shape id="Text Box 638" o:spid="_x0000_s1240" type="#_x0000_t202" style="position:absolute;top:1;width:227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406"/>
                            <w:jc w:val="both"/>
                            <w:rPr>
                              <w:rFonts w:ascii="Swis721 Md BT" w:eastAsia="Swis721 Md BT" w:hAnsi="Swis721 Md BT" w:cs="Swis721 Md BT"/>
                              <w:sz w:val="16"/>
                              <w:szCs w:val="16"/>
                            </w:rPr>
                          </w:pPr>
                          <w:r>
                            <w:rPr>
                              <w:rFonts w:ascii="Swis721 Md BT"/>
                              <w:i/>
                              <w:color w:val="303B41"/>
                              <w:sz w:val="16"/>
                            </w:rPr>
                            <w:t>Mr Mark Mowbray was appointed to the AITSL Board on 17 June 2018</w:t>
                          </w:r>
                        </w:p>
                      </w:txbxContent>
                    </v:textbox>
                  </v:shape>
                  <v:shape id="Text Box 637" o:spid="_x0000_s1241" type="#_x0000_t202" style="position:absolute;width:7994;height:4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BB4C10" w:rsidRDefault="002C3305">
                          <w:pPr>
                            <w:spacing w:before="136"/>
                            <w:ind w:left="2446"/>
                            <w:rPr>
                              <w:rFonts w:ascii="Swis721 Md BT" w:eastAsia="Swis721 Md BT" w:hAnsi="Swis721 Md BT" w:cs="Swis721 Md BT"/>
                            </w:rPr>
                          </w:pPr>
                          <w:r>
                            <w:rPr>
                              <w:rFonts w:ascii="Swis721 Md BT"/>
                              <w:color w:val="00757A"/>
                            </w:rPr>
                            <w:t>Mr Mark Mowbray</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MEdPol (Intl)</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19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Mr Mark Mowbray is currently the principal of St Joseph’s Primary School in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 xml:space="preserve">aree, a multi-cultural school with one of the fastest growing Aboriginal and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orres Straight Island enrolments in NS</w:t>
                          </w:r>
                          <w:r>
                            <w:rPr>
                              <w:rFonts w:ascii="Swis721 Lt BT" w:eastAsia="Swis721 Lt BT" w:hAnsi="Swis721 Lt BT" w:cs="Swis721 Lt BT"/>
                              <w:color w:val="231F20"/>
                              <w:spacing w:val="-16"/>
                              <w:sz w:val="19"/>
                              <w:szCs w:val="19"/>
                            </w:rPr>
                            <w:t>W</w:t>
                          </w:r>
                          <w:r>
                            <w:rPr>
                              <w:rFonts w:ascii="Swis721 Lt BT" w:eastAsia="Swis721 Lt BT" w:hAnsi="Swis721 Lt BT" w:cs="Swis721 Lt BT"/>
                              <w:color w:val="231F20"/>
                              <w:sz w:val="19"/>
                              <w:szCs w:val="19"/>
                            </w:rPr>
                            <w:t>. Mark has been a teacher in the Maitland-Newcastle area for 4</w:t>
                          </w:r>
                          <w:r>
                            <w:rPr>
                              <w:rFonts w:ascii="Swis721 Lt BT" w:eastAsia="Swis721 Lt BT" w:hAnsi="Swis721 Lt BT" w:cs="Swis721 Lt BT"/>
                              <w:color w:val="231F20"/>
                              <w:sz w:val="19"/>
                              <w:szCs w:val="19"/>
                            </w:rPr>
                            <w:t>0 years, and a principal for the past 29. Mark was previously the National President of the Australian Catholic Primary Principals Association, a Director on the Board and member of the National Advisory Council of the Australian Primary Principals Associa</w:t>
                          </w:r>
                          <w:r>
                            <w:rPr>
                              <w:rFonts w:ascii="Swis721 Lt BT" w:eastAsia="Swis721 Lt BT" w:hAnsi="Swis721 Lt BT" w:cs="Swis721 Lt BT"/>
                              <w:color w:val="231F20"/>
                              <w:sz w:val="19"/>
                              <w:szCs w:val="19"/>
                            </w:rPr>
                            <w:t xml:space="preserve">tion, and he is a former commissioner with the New South </w:t>
                          </w:r>
                          <w:r>
                            <w:rPr>
                              <w:rFonts w:ascii="Swis721 Lt BT" w:eastAsia="Swis721 Lt BT" w:hAnsi="Swis721 Lt BT" w:cs="Swis721 Lt BT"/>
                              <w:color w:val="231F20"/>
                              <w:spacing w:val="-1"/>
                              <w:sz w:val="19"/>
                              <w:szCs w:val="19"/>
                            </w:rPr>
                            <w:t>Wales</w:t>
                          </w:r>
                          <w:r>
                            <w:rPr>
                              <w:rFonts w:ascii="Swis721 Lt BT" w:eastAsia="Swis721 Lt BT" w:hAnsi="Swis721 Lt BT" w:cs="Swis721 Lt BT"/>
                              <w:color w:val="231F20"/>
                              <w:spacing w:val="21"/>
                              <w:sz w:val="19"/>
                              <w:szCs w:val="19"/>
                            </w:rPr>
                            <w:t xml:space="preserve"> </w:t>
                          </w:r>
                          <w:r>
                            <w:rPr>
                              <w:rFonts w:ascii="Swis721 Lt BT" w:eastAsia="Swis721 Lt BT" w:hAnsi="Swis721 Lt BT" w:cs="Swis721 Lt BT"/>
                              <w:color w:val="231F20"/>
                              <w:sz w:val="19"/>
                              <w:szCs w:val="19"/>
                            </w:rPr>
                            <w:t>Catholic Education Commission.</w:t>
                          </w:r>
                        </w:p>
                        <w:p w:rsidR="00BB4C10" w:rsidRDefault="002C3305">
                          <w:pPr>
                            <w:spacing w:before="113"/>
                            <w:ind w:left="2446" w:right="495"/>
                            <w:rPr>
                              <w:rFonts w:ascii="Swis721 Lt BT" w:eastAsia="Swis721 Lt BT" w:hAnsi="Swis721 Lt BT" w:cs="Swis721 Lt BT"/>
                              <w:sz w:val="19"/>
                              <w:szCs w:val="19"/>
                            </w:rPr>
                          </w:pPr>
                          <w:r>
                            <w:rPr>
                              <w:rFonts w:ascii="Swis721 Lt BT"/>
                              <w:color w:val="231F20"/>
                              <w:sz w:val="19"/>
                            </w:rPr>
                            <w:t>Mark is passionate about education, especially in the areas of equity and leadership.</w:t>
                          </w:r>
                        </w:p>
                      </w:txbxContent>
                    </v:textbox>
                  </v:shape>
                </v:group>
                <w10:anchorlock/>
              </v:group>
            </w:pict>
          </mc:Fallback>
        </mc:AlternateContent>
      </w: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4"/>
          <w:szCs w:val="14"/>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3020060"/>
                <wp:effectExtent l="0" t="12700" r="3810" b="5715"/>
                <wp:docPr id="65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020060"/>
                          <a:chOff x="0" y="0"/>
                          <a:chExt cx="7994" cy="4756"/>
                        </a:xfrm>
                      </wpg:grpSpPr>
                      <wpg:grpSp>
                        <wpg:cNvPr id="660" name="Group 633"/>
                        <wpg:cNvGrpSpPr>
                          <a:grpSpLocks/>
                        </wpg:cNvGrpSpPr>
                        <wpg:grpSpPr bwMode="auto">
                          <a:xfrm>
                            <a:off x="0" y="1"/>
                            <a:ext cx="2277" cy="4754"/>
                            <a:chOff x="0" y="1"/>
                            <a:chExt cx="2277" cy="4754"/>
                          </a:xfrm>
                        </wpg:grpSpPr>
                        <wps:wsp>
                          <wps:cNvPr id="661" name="Freeform 634"/>
                          <wps:cNvSpPr>
                            <a:spLocks/>
                          </wps:cNvSpPr>
                          <wps:spPr bwMode="auto">
                            <a:xfrm>
                              <a:off x="0" y="1"/>
                              <a:ext cx="2277" cy="4754"/>
                            </a:xfrm>
                            <a:custGeom>
                              <a:avLst/>
                              <a:gdLst>
                                <a:gd name="T0" fmla="*/ 2277 w 2277"/>
                                <a:gd name="T1" fmla="+- 0 1 1"/>
                                <a:gd name="T2" fmla="*/ 1 h 4754"/>
                                <a:gd name="T3" fmla="*/ 0 w 2277"/>
                                <a:gd name="T4" fmla="+- 0 1 1"/>
                                <a:gd name="T5" fmla="*/ 1 h 4754"/>
                                <a:gd name="T6" fmla="*/ 0 w 2277"/>
                                <a:gd name="T7" fmla="+- 0 4754 1"/>
                                <a:gd name="T8" fmla="*/ 4754 h 4754"/>
                                <a:gd name="T9" fmla="*/ 2277 w 2277"/>
                                <a:gd name="T10" fmla="+- 0 4754 1"/>
                                <a:gd name="T11" fmla="*/ 4754 h 4754"/>
                                <a:gd name="T12" fmla="*/ 2277 w 2277"/>
                                <a:gd name="T13" fmla="+- 0 1 1"/>
                                <a:gd name="T14" fmla="*/ 1 h 4754"/>
                              </a:gdLst>
                              <a:ahLst/>
                              <a:cxnLst>
                                <a:cxn ang="0">
                                  <a:pos x="T0" y="T2"/>
                                </a:cxn>
                                <a:cxn ang="0">
                                  <a:pos x="T3" y="T5"/>
                                </a:cxn>
                                <a:cxn ang="0">
                                  <a:pos x="T6" y="T8"/>
                                </a:cxn>
                                <a:cxn ang="0">
                                  <a:pos x="T9" y="T11"/>
                                </a:cxn>
                                <a:cxn ang="0">
                                  <a:pos x="T12" y="T14"/>
                                </a:cxn>
                              </a:cxnLst>
                              <a:rect l="0" t="0" r="r" b="b"/>
                              <a:pathLst>
                                <a:path w="2277" h="4754">
                                  <a:moveTo>
                                    <a:pt x="2277" y="0"/>
                                  </a:moveTo>
                                  <a:lnTo>
                                    <a:pt x="0" y="0"/>
                                  </a:lnTo>
                                  <a:lnTo>
                                    <a:pt x="0" y="4753"/>
                                  </a:lnTo>
                                  <a:lnTo>
                                    <a:pt x="2277" y="4753"/>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31"/>
                        <wpg:cNvGrpSpPr>
                          <a:grpSpLocks/>
                        </wpg:cNvGrpSpPr>
                        <wpg:grpSpPr bwMode="auto">
                          <a:xfrm>
                            <a:off x="2277" y="1"/>
                            <a:ext cx="2" cy="4754"/>
                            <a:chOff x="2277" y="1"/>
                            <a:chExt cx="2" cy="4754"/>
                          </a:xfrm>
                        </wpg:grpSpPr>
                        <wps:wsp>
                          <wps:cNvPr id="663" name="Freeform 632"/>
                          <wps:cNvSpPr>
                            <a:spLocks/>
                          </wps:cNvSpPr>
                          <wps:spPr bwMode="auto">
                            <a:xfrm>
                              <a:off x="2277" y="1"/>
                              <a:ext cx="2" cy="4754"/>
                            </a:xfrm>
                            <a:custGeom>
                              <a:avLst/>
                              <a:gdLst>
                                <a:gd name="T0" fmla="+- 0 1 1"/>
                                <a:gd name="T1" fmla="*/ 1 h 4754"/>
                                <a:gd name="T2" fmla="+- 0 4754 1"/>
                                <a:gd name="T3" fmla="*/ 4754 h 4754"/>
                              </a:gdLst>
                              <a:ahLst/>
                              <a:cxnLst>
                                <a:cxn ang="0">
                                  <a:pos x="0" y="T1"/>
                                </a:cxn>
                                <a:cxn ang="0">
                                  <a:pos x="0" y="T3"/>
                                </a:cxn>
                              </a:cxnLst>
                              <a:rect l="0" t="0" r="r" b="b"/>
                              <a:pathLst>
                                <a:path h="4754">
                                  <a:moveTo>
                                    <a:pt x="0" y="0"/>
                                  </a:moveTo>
                                  <a:lnTo>
                                    <a:pt x="0" y="4753"/>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28"/>
                        <wpg:cNvGrpSpPr>
                          <a:grpSpLocks/>
                        </wpg:cNvGrpSpPr>
                        <wpg:grpSpPr bwMode="auto">
                          <a:xfrm>
                            <a:off x="2277" y="1"/>
                            <a:ext cx="5718" cy="4754"/>
                            <a:chOff x="2277" y="1"/>
                            <a:chExt cx="5718" cy="4754"/>
                          </a:xfrm>
                        </wpg:grpSpPr>
                        <wps:wsp>
                          <wps:cNvPr id="665" name="Freeform 630"/>
                          <wps:cNvSpPr>
                            <a:spLocks/>
                          </wps:cNvSpPr>
                          <wps:spPr bwMode="auto">
                            <a:xfrm>
                              <a:off x="2277" y="1"/>
                              <a:ext cx="5718" cy="4754"/>
                            </a:xfrm>
                            <a:custGeom>
                              <a:avLst/>
                              <a:gdLst>
                                <a:gd name="T0" fmla="+- 0 7994 2277"/>
                                <a:gd name="T1" fmla="*/ T0 w 5718"/>
                                <a:gd name="T2" fmla="+- 0 1 1"/>
                                <a:gd name="T3" fmla="*/ 1 h 4754"/>
                                <a:gd name="T4" fmla="+- 0 2277 2277"/>
                                <a:gd name="T5" fmla="*/ T4 w 5718"/>
                                <a:gd name="T6" fmla="+- 0 1 1"/>
                                <a:gd name="T7" fmla="*/ 1 h 4754"/>
                                <a:gd name="T8" fmla="+- 0 2277 2277"/>
                                <a:gd name="T9" fmla="*/ T8 w 5718"/>
                                <a:gd name="T10" fmla="+- 0 4754 1"/>
                                <a:gd name="T11" fmla="*/ 4754 h 4754"/>
                                <a:gd name="T12" fmla="+- 0 7994 2277"/>
                                <a:gd name="T13" fmla="*/ T12 w 5718"/>
                                <a:gd name="T14" fmla="+- 0 4754 1"/>
                                <a:gd name="T15" fmla="*/ 4754 h 4754"/>
                                <a:gd name="T16" fmla="+- 0 7994 2277"/>
                                <a:gd name="T17" fmla="*/ T16 w 5718"/>
                                <a:gd name="T18" fmla="+- 0 1 1"/>
                                <a:gd name="T19" fmla="*/ 1 h 4754"/>
                              </a:gdLst>
                              <a:ahLst/>
                              <a:cxnLst>
                                <a:cxn ang="0">
                                  <a:pos x="T1" y="T3"/>
                                </a:cxn>
                                <a:cxn ang="0">
                                  <a:pos x="T5" y="T7"/>
                                </a:cxn>
                                <a:cxn ang="0">
                                  <a:pos x="T9" y="T11"/>
                                </a:cxn>
                                <a:cxn ang="0">
                                  <a:pos x="T13" y="T15"/>
                                </a:cxn>
                                <a:cxn ang="0">
                                  <a:pos x="T17" y="T19"/>
                                </a:cxn>
                              </a:cxnLst>
                              <a:rect l="0" t="0" r="r" b="b"/>
                              <a:pathLst>
                                <a:path w="5718" h="4754">
                                  <a:moveTo>
                                    <a:pt x="5717" y="0"/>
                                  </a:moveTo>
                                  <a:lnTo>
                                    <a:pt x="0" y="0"/>
                                  </a:lnTo>
                                  <a:lnTo>
                                    <a:pt x="0" y="4753"/>
                                  </a:lnTo>
                                  <a:lnTo>
                                    <a:pt x="5717" y="4753"/>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 name="Picture 6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7" name="Group 624"/>
                        <wpg:cNvGrpSpPr>
                          <a:grpSpLocks/>
                        </wpg:cNvGrpSpPr>
                        <wpg:grpSpPr bwMode="auto">
                          <a:xfrm>
                            <a:off x="173" y="174"/>
                            <a:ext cx="2024" cy="2530"/>
                            <a:chOff x="173" y="174"/>
                            <a:chExt cx="2024" cy="2530"/>
                          </a:xfrm>
                        </wpg:grpSpPr>
                        <wps:wsp>
                          <wps:cNvPr id="668" name="Freeform 627"/>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Text Box 626"/>
                          <wps:cNvSpPr txBox="1">
                            <a:spLocks noChangeArrowheads="1"/>
                          </wps:cNvSpPr>
                          <wps:spPr bwMode="auto">
                            <a:xfrm>
                              <a:off x="0" y="1"/>
                              <a:ext cx="2277" cy="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221"/>
                                  <w:rPr>
                                    <w:rFonts w:ascii="Swis721 Md BT" w:eastAsia="Swis721 Md BT" w:hAnsi="Swis721 Md BT" w:cs="Swis721 Md BT"/>
                                    <w:sz w:val="16"/>
                                    <w:szCs w:val="16"/>
                                  </w:rPr>
                                </w:pPr>
                                <w:r>
                                  <w:rPr>
                                    <w:rFonts w:ascii="Swis721 Md BT"/>
                                    <w:i/>
                                    <w:color w:val="303B41"/>
                                    <w:sz w:val="16"/>
                                  </w:rPr>
                                  <w:t xml:space="preserve">Mr Robert Nairn was appointed to the AITSL Board on 1 </w:t>
                                </w:r>
                                <w:r>
                                  <w:rPr>
                                    <w:rFonts w:ascii="Swis721 Md BT"/>
                                    <w:i/>
                                    <w:color w:val="303B41"/>
                                    <w:spacing w:val="1"/>
                                    <w:sz w:val="16"/>
                                  </w:rPr>
                                  <w:t>January</w:t>
                                </w:r>
                                <w:r>
                                  <w:rPr>
                                    <w:rFonts w:ascii="Swis721 Md BT"/>
                                    <w:i/>
                                    <w:color w:val="303B41"/>
                                    <w:sz w:val="16"/>
                                  </w:rPr>
                                  <w:t xml:space="preserve"> 2015,</w:t>
                                </w:r>
                                <w:r>
                                  <w:rPr>
                                    <w:rFonts w:ascii="Swis721 Md BT"/>
                                    <w:i/>
                                    <w:color w:val="303B41"/>
                                    <w:spacing w:val="21"/>
                                    <w:sz w:val="16"/>
                                  </w:rPr>
                                  <w:t xml:space="preserve"> </w:t>
                                </w:r>
                                <w:r>
                                  <w:rPr>
                                    <w:rFonts w:ascii="Swis721 Md BT"/>
                                    <w:i/>
                                    <w:color w:val="303B41"/>
                                    <w:sz w:val="16"/>
                                  </w:rPr>
                                  <w:t>and reappointed effective from 2 June 2018</w:t>
                                </w:r>
                              </w:p>
                            </w:txbxContent>
                          </wps:txbx>
                          <wps:bodyPr rot="0" vert="horz" wrap="square" lIns="0" tIns="0" rIns="0" bIns="0" anchor="t" anchorCtr="0" upright="1">
                            <a:noAutofit/>
                          </wps:bodyPr>
                        </wps:wsp>
                        <wps:wsp>
                          <wps:cNvPr id="670" name="Text Box 625"/>
                          <wps:cNvSpPr txBox="1">
                            <a:spLocks noChangeArrowheads="1"/>
                          </wps:cNvSpPr>
                          <wps:spPr bwMode="auto">
                            <a:xfrm>
                              <a:off x="0" y="0"/>
                              <a:ext cx="7994"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Md BT" w:eastAsia="Swis721 Md BT" w:hAnsi="Swis721 Md BT" w:cs="Swis721 Md BT"/>
                                  </w:rPr>
                                </w:pPr>
                                <w:r>
                                  <w:rPr>
                                    <w:rFonts w:ascii="Swis721 Md BT"/>
                                    <w:color w:val="00757A"/>
                                  </w:rPr>
                                  <w:t>Mr Robert Nairn</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 xml:space="preserve">BEd </w:t>
                                </w:r>
                                <w:r>
                                  <w:rPr>
                                    <w:rFonts w:ascii="Swis721 Lt BT"/>
                                    <w:i/>
                                    <w:color w:val="00757A"/>
                                    <w:spacing w:val="-3"/>
                                    <w:sz w:val="18"/>
                                  </w:rPr>
                                  <w:t>DipTeach</w:t>
                                </w:r>
                                <w:r>
                                  <w:rPr>
                                    <w:rFonts w:ascii="Swis721 Lt BT"/>
                                    <w:i/>
                                    <w:color w:val="00757A"/>
                                    <w:sz w:val="18"/>
                                  </w:rPr>
                                  <w:t xml:space="preserve"> MAICD MACEL</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278"/>
                                  <w:rPr>
                                    <w:rFonts w:ascii="Swis721 Lt BT" w:eastAsia="Swis721 Lt BT" w:hAnsi="Swis721 Lt BT" w:cs="Swis721 Lt BT"/>
                                    <w:sz w:val="19"/>
                                    <w:szCs w:val="19"/>
                                  </w:rPr>
                                </w:pPr>
                                <w:r>
                                  <w:rPr>
                                    <w:rFonts w:ascii="Swis721 Lt BT"/>
                                    <w:color w:val="231F20"/>
                                    <w:sz w:val="19"/>
                                  </w:rPr>
                                  <w:t xml:space="preserve">Mr Robert Nairn is the former Executive Director of the Australian Secondary Principals Association and an adjunct Associate Professor at Edith Cowan </w:t>
                                </w:r>
                                <w:r>
                                  <w:rPr>
                                    <w:rFonts w:ascii="Swis721 Lt BT"/>
                                    <w:color w:val="231F20"/>
                                    <w:spacing w:val="-2"/>
                                    <w:sz w:val="19"/>
                                  </w:rPr>
                                  <w:t>University,</w:t>
                                </w:r>
                                <w:r>
                                  <w:rPr>
                                    <w:rFonts w:ascii="Swis721 Lt BT"/>
                                    <w:color w:val="231F20"/>
                                    <w:sz w:val="19"/>
                                  </w:rPr>
                                  <w:t xml:space="preserve"> where he is also a Director</w:t>
                                </w:r>
                                <w:r>
                                  <w:rPr>
                                    <w:rFonts w:ascii="Swis721 Lt BT"/>
                                    <w:color w:val="231F20"/>
                                    <w:spacing w:val="27"/>
                                    <w:sz w:val="19"/>
                                  </w:rPr>
                                  <w:t xml:space="preserve"> </w:t>
                                </w:r>
                                <w:r>
                                  <w:rPr>
                                    <w:rFonts w:ascii="Swis721 Lt BT"/>
                                    <w:color w:val="231F20"/>
                                    <w:sz w:val="19"/>
                                  </w:rPr>
                                  <w:t>of the Education Research Advisory Board. He has extensive experie</w:t>
                                </w:r>
                                <w:r>
                                  <w:rPr>
                                    <w:rFonts w:ascii="Swis721 Lt BT"/>
                                    <w:color w:val="231F20"/>
                                    <w:sz w:val="19"/>
                                  </w:rPr>
                                  <w:t xml:space="preserve">nce in metropolitan and regional senior high schools in </w:t>
                                </w:r>
                                <w:r>
                                  <w:rPr>
                                    <w:rFonts w:ascii="Swis721 Lt BT"/>
                                    <w:color w:val="231F20"/>
                                    <w:spacing w:val="-1"/>
                                    <w:sz w:val="19"/>
                                  </w:rPr>
                                  <w:t>Western</w:t>
                                </w:r>
                                <w:r>
                                  <w:rPr>
                                    <w:rFonts w:ascii="Swis721 Lt BT"/>
                                    <w:color w:val="231F20"/>
                                    <w:sz w:val="19"/>
                                  </w:rPr>
                                  <w:t xml:space="preserve"> Australia, particularly in low socio-economic areas, and</w:t>
                                </w:r>
                                <w:r>
                                  <w:rPr>
                                    <w:rFonts w:ascii="Swis721 Lt BT"/>
                                    <w:color w:val="231F20"/>
                                    <w:spacing w:val="23"/>
                                    <w:sz w:val="19"/>
                                  </w:rPr>
                                  <w:t xml:space="preserve"> </w:t>
                                </w:r>
                                <w:r>
                                  <w:rPr>
                                    <w:rFonts w:ascii="Swis721 Lt BT"/>
                                    <w:color w:val="231F20"/>
                                    <w:sz w:val="19"/>
                                  </w:rPr>
                                  <w:t xml:space="preserve">is passionate about ensuring high-quality secondary education is provided to every young person, no matter their geographic, social or </w:t>
                                </w:r>
                                <w:r>
                                  <w:rPr>
                                    <w:rFonts w:ascii="Swis721 Lt BT"/>
                                    <w:color w:val="231F20"/>
                                    <w:sz w:val="19"/>
                                  </w:rPr>
                                  <w:t>personal circumstances.</w:t>
                                </w:r>
                              </w:p>
                              <w:p w:rsidR="00BB4C10" w:rsidRDefault="002C3305">
                                <w:pPr>
                                  <w:spacing w:before="113"/>
                                  <w:ind w:left="2446" w:right="534"/>
                                  <w:rPr>
                                    <w:rFonts w:ascii="Swis721 Lt BT" w:eastAsia="Swis721 Lt BT" w:hAnsi="Swis721 Lt BT" w:cs="Swis721 Lt BT"/>
                                    <w:sz w:val="19"/>
                                    <w:szCs w:val="19"/>
                                  </w:rPr>
                                </w:pPr>
                                <w:r>
                                  <w:rPr>
                                    <w:rFonts w:ascii="Swis721 Lt BT"/>
                                    <w:color w:val="231F20"/>
                                    <w:sz w:val="19"/>
                                  </w:rPr>
                                  <w:t>In addition to his role as a Director of AITSL, Rob is a Director</w:t>
                                </w:r>
                                <w:r>
                                  <w:rPr>
                                    <w:rFonts w:ascii="Swis721 Lt BT"/>
                                    <w:color w:val="231F20"/>
                                    <w:spacing w:val="25"/>
                                    <w:sz w:val="19"/>
                                  </w:rPr>
                                  <w:t xml:space="preserve"> </w:t>
                                </w:r>
                                <w:r>
                                  <w:rPr>
                                    <w:rFonts w:ascii="Swis721 Lt BT"/>
                                    <w:color w:val="231F20"/>
                                    <w:sz w:val="19"/>
                                  </w:rPr>
                                  <w:t xml:space="preserve">of the Principals Australia Institute, executive member of the International Confederation of Principals and member of </w:t>
                                </w:r>
                                <w:r>
                                  <w:rPr>
                                    <w:rFonts w:ascii="Swis721 BT"/>
                                    <w:i/>
                                    <w:color w:val="231F20"/>
                                    <w:sz w:val="19"/>
                                  </w:rPr>
                                  <w:t>beyondblue</w:t>
                                </w:r>
                                <w:r>
                                  <w:rPr>
                                    <w:rFonts w:ascii="Swis721 BT"/>
                                    <w:i/>
                                    <w:color w:val="231F20"/>
                                    <w:spacing w:val="-2"/>
                                    <w:sz w:val="19"/>
                                  </w:rPr>
                                  <w:t xml:space="preserve"> </w:t>
                                </w:r>
                                <w:r>
                                  <w:rPr>
                                    <w:rFonts w:ascii="Swis721 Lt BT"/>
                                    <w:color w:val="231F20"/>
                                    <w:sz w:val="19"/>
                                  </w:rPr>
                                  <w:t>National Education Initiative Council. In 2017,</w:t>
                                </w:r>
                              </w:p>
                              <w:p w:rsidR="00BB4C10" w:rsidRDefault="002C3305">
                                <w:pPr>
                                  <w:ind w:left="2446" w:right="350"/>
                                  <w:rPr>
                                    <w:rFonts w:ascii="Swis721 Lt BT" w:eastAsia="Swis721 Lt BT" w:hAnsi="Swis721 Lt BT" w:cs="Swis721 Lt BT"/>
                                    <w:sz w:val="19"/>
                                    <w:szCs w:val="19"/>
                                  </w:rPr>
                                </w:pPr>
                                <w:r>
                                  <w:rPr>
                                    <w:rFonts w:ascii="Swis721 Lt BT"/>
                                    <w:color w:val="231F20"/>
                                    <w:sz w:val="19"/>
                                  </w:rPr>
                                  <w:t xml:space="preserve">Rob was awarded a Churchill </w:t>
                                </w:r>
                                <w:r>
                                  <w:rPr>
                                    <w:rFonts w:ascii="Swis721 Lt BT"/>
                                    <w:color w:val="231F20"/>
                                    <w:spacing w:val="-1"/>
                                    <w:sz w:val="19"/>
                                  </w:rPr>
                                  <w:t>Fellowship</w:t>
                                </w:r>
                                <w:r>
                                  <w:rPr>
                                    <w:rFonts w:ascii="Swis721 Lt BT"/>
                                    <w:color w:val="231F20"/>
                                    <w:sz w:val="19"/>
                                  </w:rPr>
                                  <w:t xml:space="preserve"> to research leadership</w:t>
                                </w:r>
                                <w:r>
                                  <w:rPr>
                                    <w:rFonts w:ascii="Swis721 Lt BT"/>
                                    <w:color w:val="231F20"/>
                                    <w:spacing w:val="25"/>
                                    <w:sz w:val="19"/>
                                  </w:rPr>
                                  <w:t xml:space="preserve"> </w:t>
                                </w:r>
                                <w:r>
                                  <w:rPr>
                                    <w:rFonts w:ascii="Swis721 Lt BT"/>
                                    <w:color w:val="231F20"/>
                                    <w:sz w:val="19"/>
                                  </w:rPr>
                                  <w:t>development.</w:t>
                                </w:r>
                              </w:p>
                            </w:txbxContent>
                          </wps:txbx>
                          <wps:bodyPr rot="0" vert="horz" wrap="square" lIns="0" tIns="0" rIns="0" bIns="0" anchor="t" anchorCtr="0" upright="1">
                            <a:noAutofit/>
                          </wps:bodyPr>
                        </wps:wsp>
                      </wpg:grpSp>
                    </wpg:wgp>
                  </a:graphicData>
                </a:graphic>
              </wp:inline>
            </w:drawing>
          </mc:Choice>
          <mc:Fallback>
            <w:pict>
              <v:group id="Group 623" o:spid="_x0000_s1242" style="width:399.7pt;height:237.8pt;mso-position-horizontal-relative:char;mso-position-vertical-relative:line" coordsize="7994,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">
                <v:group id="Group 633" o:spid="_x0000_s1243" style="position:absolute;top:1;width:2277;height:4754" coordorigin=",1" coordsize="2277,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34" o:spid="_x0000_s1244" style="position:absolute;top:1;width:2277;height:4754;visibility:visible;mso-wrap-style:square;v-text-anchor:top" coordsize="2277,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MzMIA&#10;AADcAAAADwAAAGRycy9kb3ducmV2LnhtbESPT4vCMBTE74LfITzBm6Z66C7VKCIIoiddl70+mmdb&#10;bV5KEvvn25uFhT0OM/MbZr3tTS1acr6yrGAxT0AQ51ZXXCi4fR1mnyB8QNZYWyYFA3nYbsajNWba&#10;dnyh9hoKESHsM1RQhtBkUvq8JIN+bhvi6N2tMxiidIXUDrsIN7VcJkkqDVYcF0psaF9S/ry+jIKP&#10;HTa39DR8nx740p17Dj/ndq/UdNLvViAC9eE//Nc+agVpuoD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ozMwgAAANwAAAAPAAAAAAAAAAAAAAAAAJgCAABkcnMvZG93&#10;bnJldi54bWxQSwUGAAAAAAQABAD1AAAAhwMAAAAA&#10;" path="m2277,l,,,4753r2277,l2277,xe" fillcolor="#dae7e8" stroked="f">
                    <v:path arrowok="t" o:connecttype="custom" o:connectlocs="2277,1;0,1;0,4754;2277,4754;2277,1" o:connectangles="0,0,0,0,0"/>
                  </v:shape>
                </v:group>
                <v:group id="Group 631" o:spid="_x0000_s1245" style="position:absolute;left:2277;top:1;width:2;height:4754" coordorigin="2277,1" coordsize="2,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32" o:spid="_x0000_s1246" style="position:absolute;left:2277;top:1;width:2;height:4754;visibility:visible;mso-wrap-style:square;v-text-anchor:top" coordsize="2,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C8UA&#10;AADcAAAADwAAAGRycy9kb3ducmV2LnhtbESPQWsCMRSE7wX/Q3hCL0WzWhtlNYoIhVLooavg9bl5&#10;7i5uXtYk1e2/bwqFHoeZ+YZZbXrbihv50DjWMBlnIIhLZxquNBz2r6MFiBCRDbaOScM3BdisBw8r&#10;zI278yfdiliJBOGQo4Y6xi6XMpQ1WQxj1xEn7+y8xZikr6TxeE9w28pplilpseG0UGNHu5rKS/Fl&#10;NWSnmXp5nz8Z1VXX4vhhJr6ctVo/DvvtEkSkPv6H/9pvRoNSz/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x4LxQAAANwAAAAPAAAAAAAAAAAAAAAAAJgCAABkcnMv&#10;ZG93bnJldi54bWxQSwUGAAAAAAQABAD1AAAAigMAAAAA&#10;" path="m,l,4753e" filled="f" strokecolor="#dae7e8" strokeweight=".03564mm">
                    <v:path arrowok="t" o:connecttype="custom" o:connectlocs="0,1;0,4754" o:connectangles="0,0"/>
                  </v:shape>
                </v:group>
                <v:group id="Group 628" o:spid="_x0000_s1247" style="position:absolute;left:2277;top:1;width:5718;height:4754" coordorigin="2277,1" coordsize="5718,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30" o:spid="_x0000_s1248" style="position:absolute;left:2277;top:1;width:5718;height:4754;visibility:visible;mso-wrap-style:square;v-text-anchor:top" coordsize="5718,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v8QA&#10;AADcAAAADwAAAGRycy9kb3ducmV2LnhtbESPW2vCQBSE3wv9D8sRfKsbKwaJriL1QuhL8fZ+yB6z&#10;wezZNLtq7K/vFgo+DjPzDTNbdLYWN2p95VjBcJCAIC6crrhUcDxs3iYgfEDWWDsmBQ/ysJi/vsww&#10;0+7OO7rtQykihH2GCkwITSalLwxZ9APXEEfv7FqLIcq2lLrFe4TbWr4nSSotVhwXDDb0Yai47K9W&#10;wUmPvn5W6+9dvj1hmdPnShp5UKrf65ZTEIG68Az/t3OtIE3H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w7/EAAAA3AAAAA8AAAAAAAAAAAAAAAAAmAIAAGRycy9k&#10;b3ducmV2LnhtbFBLBQYAAAAABAAEAPUAAACJAwAAAAA=&#10;" path="m5717,l,,,4753r5717,l5717,xe" fillcolor="#dae7e8" stroked="f">
                    <v:path arrowok="t" o:connecttype="custom" o:connectlocs="5717,1;0,1;0,4754;5717,4754;5717,1" o:connectangles="0,0,0,0,0"/>
                  </v:shape>
                  <v:shape id="Picture 629" o:spid="_x0000_s1249"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vX3EAAAA3AAAAA8AAABkcnMvZG93bnJldi54bWxEj09rAjEUxO8Fv0N4greatYetrEYRRagH&#10;W1z/nB+b525w87IkUbffvikUehxm5jfMfNnbVjzIB+NYwWScgSCunDZcKzgdt69TECEia2wdk4Jv&#10;CrBcDF7mWGj35AM9yliLBOFQoIImxq6QMlQNWQxj1xEn7+q8xZikr6X2+Exw28q3LMulRcNpocGO&#10;1g1Vt/JuFdS76lB+rY7naWf8xlz2/v3z7JUaDfvVDESkPv6H/9ofWkGe5/B7Jh0B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hvX3EAAAA3AAAAA8AAAAAAAAAAAAAAAAA&#10;nwIAAGRycy9kb3ducmV2LnhtbFBLBQYAAAAABAAEAPcAAACQAwAAAAA=&#10;">
                    <v:imagedata r:id="rId115" o:title=""/>
                  </v:shape>
                </v:group>
                <v:group id="Group 624" o:spid="_x0000_s1250"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27" o:spid="_x0000_s1251"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v574A&#10;AADcAAAADwAAAGRycy9kb3ducmV2LnhtbERPy6rCMBDdC/5DGMGdpopUqUZRURBciI8PGJqxKTaT&#10;0kRb/94sLtzl4bxXm85W4kONLx0rmIwTEMS50yUXCh7342gBwgdkjZVjUvAlD5t1v7fCTLuWr/S5&#10;hULEEPYZKjAh1JmUPjdk0Y9dTRy5p2sshgibQuoG2xhuKzlNklRaLDk2GKxpbyh/3d5WQe3nOJ2k&#10;l/belZfzyZwPu9ksUWo46LZLEIG68C/+c5+0gjSNa+OZeAT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KL+e+AAAA3AAAAA8AAAAAAAAAAAAAAAAAmAIAAGRycy9kb3ducmV2&#10;LnhtbFBLBQYAAAAABAAEAPUAAACDAwAAAAA=&#10;" path="m,2530r2024,l2024,,,,,2530xe" filled="f" strokecolor="#71797f" strokeweight=".3pt">
                    <v:path arrowok="t" o:connecttype="custom" o:connectlocs="0,2704;2024,2704;2024,174;0,174;0,2704" o:connectangles="0,0,0,0,0"/>
                  </v:shape>
                  <v:shape id="Text Box 626" o:spid="_x0000_s1252" type="#_x0000_t202" style="position:absolute;top:1;width:2277;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221"/>
                            <w:rPr>
                              <w:rFonts w:ascii="Swis721 Md BT" w:eastAsia="Swis721 Md BT" w:hAnsi="Swis721 Md BT" w:cs="Swis721 Md BT"/>
                              <w:sz w:val="16"/>
                              <w:szCs w:val="16"/>
                            </w:rPr>
                          </w:pPr>
                          <w:r>
                            <w:rPr>
                              <w:rFonts w:ascii="Swis721 Md BT"/>
                              <w:i/>
                              <w:color w:val="303B41"/>
                              <w:sz w:val="16"/>
                            </w:rPr>
                            <w:t xml:space="preserve">Mr Robert Nairn was appointed to the AITSL Board on 1 </w:t>
                          </w:r>
                          <w:r>
                            <w:rPr>
                              <w:rFonts w:ascii="Swis721 Md BT"/>
                              <w:i/>
                              <w:color w:val="303B41"/>
                              <w:spacing w:val="1"/>
                              <w:sz w:val="16"/>
                            </w:rPr>
                            <w:t>January</w:t>
                          </w:r>
                          <w:r>
                            <w:rPr>
                              <w:rFonts w:ascii="Swis721 Md BT"/>
                              <w:i/>
                              <w:color w:val="303B41"/>
                              <w:sz w:val="16"/>
                            </w:rPr>
                            <w:t xml:space="preserve"> 2015,</w:t>
                          </w:r>
                          <w:r>
                            <w:rPr>
                              <w:rFonts w:ascii="Swis721 Md BT"/>
                              <w:i/>
                              <w:color w:val="303B41"/>
                              <w:spacing w:val="21"/>
                              <w:sz w:val="16"/>
                            </w:rPr>
                            <w:t xml:space="preserve"> </w:t>
                          </w:r>
                          <w:r>
                            <w:rPr>
                              <w:rFonts w:ascii="Swis721 Md BT"/>
                              <w:i/>
                              <w:color w:val="303B41"/>
                              <w:sz w:val="16"/>
                            </w:rPr>
                            <w:t>and reappointed effective from 2 June 2018</w:t>
                          </w:r>
                        </w:p>
                      </w:txbxContent>
                    </v:textbox>
                  </v:shape>
                  <v:shape id="Text Box 625" o:spid="_x0000_s1253" type="#_x0000_t202" style="position:absolute;width:7994;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BB4C10" w:rsidRDefault="002C3305">
                          <w:pPr>
                            <w:spacing w:before="136"/>
                            <w:ind w:left="2446"/>
                            <w:rPr>
                              <w:rFonts w:ascii="Swis721 Md BT" w:eastAsia="Swis721 Md BT" w:hAnsi="Swis721 Md BT" w:cs="Swis721 Md BT"/>
                            </w:rPr>
                          </w:pPr>
                          <w:r>
                            <w:rPr>
                              <w:rFonts w:ascii="Swis721 Md BT"/>
                              <w:color w:val="00757A"/>
                            </w:rPr>
                            <w:t>Mr Robert Nairn</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 xml:space="preserve">BEd </w:t>
                          </w:r>
                          <w:r>
                            <w:rPr>
                              <w:rFonts w:ascii="Swis721 Lt BT"/>
                              <w:i/>
                              <w:color w:val="00757A"/>
                              <w:spacing w:val="-3"/>
                              <w:sz w:val="18"/>
                            </w:rPr>
                            <w:t>DipTeach</w:t>
                          </w:r>
                          <w:r>
                            <w:rPr>
                              <w:rFonts w:ascii="Swis721 Lt BT"/>
                              <w:i/>
                              <w:color w:val="00757A"/>
                              <w:sz w:val="18"/>
                            </w:rPr>
                            <w:t xml:space="preserve"> MAICD MACEL</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278"/>
                            <w:rPr>
                              <w:rFonts w:ascii="Swis721 Lt BT" w:eastAsia="Swis721 Lt BT" w:hAnsi="Swis721 Lt BT" w:cs="Swis721 Lt BT"/>
                              <w:sz w:val="19"/>
                              <w:szCs w:val="19"/>
                            </w:rPr>
                          </w:pPr>
                          <w:r>
                            <w:rPr>
                              <w:rFonts w:ascii="Swis721 Lt BT"/>
                              <w:color w:val="231F20"/>
                              <w:sz w:val="19"/>
                            </w:rPr>
                            <w:t xml:space="preserve">Mr Robert Nairn is the former Executive Director of the Australian Secondary Principals Association and an adjunct Associate Professor at Edith Cowan </w:t>
                          </w:r>
                          <w:r>
                            <w:rPr>
                              <w:rFonts w:ascii="Swis721 Lt BT"/>
                              <w:color w:val="231F20"/>
                              <w:spacing w:val="-2"/>
                              <w:sz w:val="19"/>
                            </w:rPr>
                            <w:t>University,</w:t>
                          </w:r>
                          <w:r>
                            <w:rPr>
                              <w:rFonts w:ascii="Swis721 Lt BT"/>
                              <w:color w:val="231F20"/>
                              <w:sz w:val="19"/>
                            </w:rPr>
                            <w:t xml:space="preserve"> where he is also a Director</w:t>
                          </w:r>
                          <w:r>
                            <w:rPr>
                              <w:rFonts w:ascii="Swis721 Lt BT"/>
                              <w:color w:val="231F20"/>
                              <w:spacing w:val="27"/>
                              <w:sz w:val="19"/>
                            </w:rPr>
                            <w:t xml:space="preserve"> </w:t>
                          </w:r>
                          <w:r>
                            <w:rPr>
                              <w:rFonts w:ascii="Swis721 Lt BT"/>
                              <w:color w:val="231F20"/>
                              <w:sz w:val="19"/>
                            </w:rPr>
                            <w:t>of the Education Research Advisory Board. He has extensive experie</w:t>
                          </w:r>
                          <w:r>
                            <w:rPr>
                              <w:rFonts w:ascii="Swis721 Lt BT"/>
                              <w:color w:val="231F20"/>
                              <w:sz w:val="19"/>
                            </w:rPr>
                            <w:t xml:space="preserve">nce in metropolitan and regional senior high schools in </w:t>
                          </w:r>
                          <w:r>
                            <w:rPr>
                              <w:rFonts w:ascii="Swis721 Lt BT"/>
                              <w:color w:val="231F20"/>
                              <w:spacing w:val="-1"/>
                              <w:sz w:val="19"/>
                            </w:rPr>
                            <w:t>Western</w:t>
                          </w:r>
                          <w:r>
                            <w:rPr>
                              <w:rFonts w:ascii="Swis721 Lt BT"/>
                              <w:color w:val="231F20"/>
                              <w:sz w:val="19"/>
                            </w:rPr>
                            <w:t xml:space="preserve"> Australia, particularly in low socio-economic areas, and</w:t>
                          </w:r>
                          <w:r>
                            <w:rPr>
                              <w:rFonts w:ascii="Swis721 Lt BT"/>
                              <w:color w:val="231F20"/>
                              <w:spacing w:val="23"/>
                              <w:sz w:val="19"/>
                            </w:rPr>
                            <w:t xml:space="preserve"> </w:t>
                          </w:r>
                          <w:r>
                            <w:rPr>
                              <w:rFonts w:ascii="Swis721 Lt BT"/>
                              <w:color w:val="231F20"/>
                              <w:sz w:val="19"/>
                            </w:rPr>
                            <w:t xml:space="preserve">is passionate about ensuring high-quality secondary education is provided to every young person, no matter their geographic, social or </w:t>
                          </w:r>
                          <w:r>
                            <w:rPr>
                              <w:rFonts w:ascii="Swis721 Lt BT"/>
                              <w:color w:val="231F20"/>
                              <w:sz w:val="19"/>
                            </w:rPr>
                            <w:t>personal circumstances.</w:t>
                          </w:r>
                        </w:p>
                        <w:p w:rsidR="00BB4C10" w:rsidRDefault="002C3305">
                          <w:pPr>
                            <w:spacing w:before="113"/>
                            <w:ind w:left="2446" w:right="534"/>
                            <w:rPr>
                              <w:rFonts w:ascii="Swis721 Lt BT" w:eastAsia="Swis721 Lt BT" w:hAnsi="Swis721 Lt BT" w:cs="Swis721 Lt BT"/>
                              <w:sz w:val="19"/>
                              <w:szCs w:val="19"/>
                            </w:rPr>
                          </w:pPr>
                          <w:r>
                            <w:rPr>
                              <w:rFonts w:ascii="Swis721 Lt BT"/>
                              <w:color w:val="231F20"/>
                              <w:sz w:val="19"/>
                            </w:rPr>
                            <w:t>In addition to his role as a Director of AITSL, Rob is a Director</w:t>
                          </w:r>
                          <w:r>
                            <w:rPr>
                              <w:rFonts w:ascii="Swis721 Lt BT"/>
                              <w:color w:val="231F20"/>
                              <w:spacing w:val="25"/>
                              <w:sz w:val="19"/>
                            </w:rPr>
                            <w:t xml:space="preserve"> </w:t>
                          </w:r>
                          <w:r>
                            <w:rPr>
                              <w:rFonts w:ascii="Swis721 Lt BT"/>
                              <w:color w:val="231F20"/>
                              <w:sz w:val="19"/>
                            </w:rPr>
                            <w:t xml:space="preserve">of the Principals Australia Institute, executive member of the International Confederation of Principals and member of </w:t>
                          </w:r>
                          <w:r>
                            <w:rPr>
                              <w:rFonts w:ascii="Swis721 BT"/>
                              <w:i/>
                              <w:color w:val="231F20"/>
                              <w:sz w:val="19"/>
                            </w:rPr>
                            <w:t>beyondblue</w:t>
                          </w:r>
                          <w:r>
                            <w:rPr>
                              <w:rFonts w:ascii="Swis721 BT"/>
                              <w:i/>
                              <w:color w:val="231F20"/>
                              <w:spacing w:val="-2"/>
                              <w:sz w:val="19"/>
                            </w:rPr>
                            <w:t xml:space="preserve"> </w:t>
                          </w:r>
                          <w:r>
                            <w:rPr>
                              <w:rFonts w:ascii="Swis721 Lt BT"/>
                              <w:color w:val="231F20"/>
                              <w:sz w:val="19"/>
                            </w:rPr>
                            <w:t>National Education Initiative Council. In 2017,</w:t>
                          </w:r>
                        </w:p>
                        <w:p w:rsidR="00BB4C10" w:rsidRDefault="002C3305">
                          <w:pPr>
                            <w:ind w:left="2446" w:right="350"/>
                            <w:rPr>
                              <w:rFonts w:ascii="Swis721 Lt BT" w:eastAsia="Swis721 Lt BT" w:hAnsi="Swis721 Lt BT" w:cs="Swis721 Lt BT"/>
                              <w:sz w:val="19"/>
                              <w:szCs w:val="19"/>
                            </w:rPr>
                          </w:pPr>
                          <w:r>
                            <w:rPr>
                              <w:rFonts w:ascii="Swis721 Lt BT"/>
                              <w:color w:val="231F20"/>
                              <w:sz w:val="19"/>
                            </w:rPr>
                            <w:t xml:space="preserve">Rob was awarded a Churchill </w:t>
                          </w:r>
                          <w:r>
                            <w:rPr>
                              <w:rFonts w:ascii="Swis721 Lt BT"/>
                              <w:color w:val="231F20"/>
                              <w:spacing w:val="-1"/>
                              <w:sz w:val="19"/>
                            </w:rPr>
                            <w:t>Fellowship</w:t>
                          </w:r>
                          <w:r>
                            <w:rPr>
                              <w:rFonts w:ascii="Swis721 Lt BT"/>
                              <w:color w:val="231F20"/>
                              <w:sz w:val="19"/>
                            </w:rPr>
                            <w:t xml:space="preserve"> to research leadership</w:t>
                          </w:r>
                          <w:r>
                            <w:rPr>
                              <w:rFonts w:ascii="Swis721 Lt BT"/>
                              <w:color w:val="231F20"/>
                              <w:spacing w:val="25"/>
                              <w:sz w:val="19"/>
                            </w:rPr>
                            <w:t xml:space="preserve"> </w:t>
                          </w:r>
                          <w:r>
                            <w:rPr>
                              <w:rFonts w:ascii="Swis721 Lt BT"/>
                              <w:color w:val="231F20"/>
                              <w:sz w:val="19"/>
                            </w:rPr>
                            <w:t>development.</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800" w:right="102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9"/>
        <w:rPr>
          <w:rFonts w:ascii="Swis721 Lt BT" w:eastAsia="Swis721 Lt BT" w:hAnsi="Swis721 Lt BT" w:cs="Swis721 Lt BT"/>
          <w:sz w:val="17"/>
          <w:szCs w:val="17"/>
        </w:rPr>
      </w:pPr>
    </w:p>
    <w:p w:rsidR="00BB4C10" w:rsidRDefault="00BB4C10">
      <w:pPr>
        <w:rPr>
          <w:rFonts w:ascii="Swis721 Lt BT" w:eastAsia="Swis721 Lt BT" w:hAnsi="Swis721 Lt BT" w:cs="Swis721 Lt BT"/>
          <w:sz w:val="17"/>
          <w:szCs w:val="17"/>
        </w:rPr>
        <w:sectPr w:rsidR="00BB4C10">
          <w:pgSz w:w="9980" w:h="14180"/>
          <w:pgMar w:top="360" w:right="740" w:bottom="640" w:left="1020" w:header="0" w:footer="452" w:gutter="0"/>
          <w:cols w:space="720"/>
        </w:sect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4"/>
        <w:rPr>
          <w:rFonts w:ascii="Swis721 Lt BT" w:eastAsia="Swis721 Lt BT" w:hAnsi="Swis721 Lt BT" w:cs="Swis721 Lt BT"/>
          <w:sz w:val="23"/>
          <w:szCs w:val="23"/>
        </w:rPr>
      </w:pPr>
    </w:p>
    <w:p w:rsidR="00BB4C10" w:rsidRDefault="002C3305">
      <w:pPr>
        <w:spacing w:line="250" w:lineRule="auto"/>
        <w:ind w:left="283"/>
        <w:rPr>
          <w:rFonts w:ascii="Swis721 Md BT" w:eastAsia="Swis721 Md BT" w:hAnsi="Swis721 Md BT" w:cs="Swis721 Md BT"/>
          <w:sz w:val="16"/>
          <w:szCs w:val="16"/>
        </w:rPr>
      </w:pPr>
      <w:r>
        <w:rPr>
          <w:rFonts w:ascii="Swis721 Md BT"/>
          <w:i/>
          <w:color w:val="303B41"/>
          <w:sz w:val="16"/>
        </w:rPr>
        <w:t>Dr Geoffrey Newcombe AM was appointed to the AITSL Board on</w:t>
      </w:r>
    </w:p>
    <w:p w:rsidR="00BB4C10" w:rsidRDefault="002C3305">
      <w:pPr>
        <w:spacing w:line="250" w:lineRule="auto"/>
        <w:ind w:left="283" w:right="3"/>
        <w:rPr>
          <w:rFonts w:ascii="Swis721 Md BT" w:eastAsia="Swis721 Md BT" w:hAnsi="Swis721 Md BT" w:cs="Swis721 Md BT"/>
          <w:sz w:val="16"/>
          <w:szCs w:val="16"/>
        </w:rPr>
      </w:pPr>
      <w:r>
        <w:rPr>
          <w:rFonts w:ascii="Swis721 Md BT"/>
          <w:i/>
          <w:color w:val="303B41"/>
          <w:sz w:val="16"/>
        </w:rPr>
        <w:t xml:space="preserve">1 </w:t>
      </w:r>
      <w:r>
        <w:rPr>
          <w:rFonts w:ascii="Swis721 Md BT"/>
          <w:i/>
          <w:color w:val="303B41"/>
          <w:spacing w:val="1"/>
          <w:sz w:val="16"/>
        </w:rPr>
        <w:t>January</w:t>
      </w:r>
      <w:r>
        <w:rPr>
          <w:rFonts w:ascii="Swis721 Md BT"/>
          <w:i/>
          <w:color w:val="303B41"/>
          <w:sz w:val="16"/>
        </w:rPr>
        <w:t xml:space="preserve"> 2010, and was</w:t>
      </w:r>
      <w:r>
        <w:rPr>
          <w:rFonts w:ascii="Swis721 Md BT"/>
          <w:i/>
          <w:color w:val="303B41"/>
          <w:spacing w:val="21"/>
          <w:sz w:val="16"/>
        </w:rPr>
        <w:t xml:space="preserve"> </w:t>
      </w:r>
      <w:r>
        <w:rPr>
          <w:rFonts w:ascii="Swis721 Md BT"/>
          <w:i/>
          <w:color w:val="303B41"/>
          <w:sz w:val="16"/>
        </w:rPr>
        <w:t>reappointed on 2 June</w:t>
      </w:r>
      <w:r>
        <w:rPr>
          <w:rFonts w:ascii="Swis721 Md BT"/>
          <w:i/>
          <w:color w:val="303B41"/>
          <w:sz w:val="16"/>
        </w:rPr>
        <w:t xml:space="preserve"> 2015. He completed his tenure on 16 June 2018</w:t>
      </w:r>
    </w:p>
    <w:p w:rsidR="00BB4C10" w:rsidRDefault="002C3305">
      <w:pPr>
        <w:pStyle w:val="Heading6"/>
        <w:spacing w:before="65"/>
        <w:ind w:left="283"/>
      </w:pPr>
      <w:r>
        <w:br w:type="column"/>
      </w:r>
      <w:r>
        <w:rPr>
          <w:color w:val="00757A"/>
        </w:rPr>
        <w:t>Dr Geoffrey Newcombe AM</w:t>
      </w:r>
    </w:p>
    <w:p w:rsidR="00BB4C10" w:rsidRDefault="00270C57">
      <w:pPr>
        <w:spacing w:before="34"/>
        <w:ind w:left="283"/>
        <w:rPr>
          <w:rFonts w:ascii="Swis721 Lt BT" w:eastAsia="Swis721 Lt BT" w:hAnsi="Swis721 Lt BT" w:cs="Swis721 Lt BT"/>
          <w:sz w:val="18"/>
          <w:szCs w:val="18"/>
        </w:rPr>
      </w:pPr>
      <w:r>
        <w:rPr>
          <w:noProof/>
          <w:lang w:val="en-AU" w:eastAsia="en-AU"/>
        </w:rPr>
        <mc:AlternateContent>
          <mc:Choice Requires="wpg">
            <w:drawing>
              <wp:anchor distT="0" distB="0" distL="114300" distR="114300" simplePos="0" relativeHeight="251612160" behindDoc="1" locked="0" layoutInCell="1" allowOverlap="1">
                <wp:simplePos x="0" y="0"/>
                <wp:positionH relativeFrom="page">
                  <wp:posOffset>720090</wp:posOffset>
                </wp:positionH>
                <wp:positionV relativeFrom="paragraph">
                  <wp:posOffset>-254000</wp:posOffset>
                </wp:positionV>
                <wp:extent cx="5076190" cy="3380105"/>
                <wp:effectExtent l="0" t="3810" r="4445" b="0"/>
                <wp:wrapNone/>
                <wp:docPr id="65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380105"/>
                          <a:chOff x="1134" y="-400"/>
                          <a:chExt cx="7994" cy="5323"/>
                        </a:xfrm>
                      </wpg:grpSpPr>
                      <wpg:grpSp>
                        <wpg:cNvPr id="652" name="Group 621"/>
                        <wpg:cNvGrpSpPr>
                          <a:grpSpLocks/>
                        </wpg:cNvGrpSpPr>
                        <wpg:grpSpPr bwMode="auto">
                          <a:xfrm>
                            <a:off x="1134" y="-400"/>
                            <a:ext cx="2277" cy="5323"/>
                            <a:chOff x="1134" y="-400"/>
                            <a:chExt cx="2277" cy="5323"/>
                          </a:xfrm>
                        </wpg:grpSpPr>
                        <wps:wsp>
                          <wps:cNvPr id="653" name="Freeform 622"/>
                          <wps:cNvSpPr>
                            <a:spLocks/>
                          </wps:cNvSpPr>
                          <wps:spPr bwMode="auto">
                            <a:xfrm>
                              <a:off x="1134" y="-400"/>
                              <a:ext cx="2277" cy="5323"/>
                            </a:xfrm>
                            <a:custGeom>
                              <a:avLst/>
                              <a:gdLst>
                                <a:gd name="T0" fmla="+- 0 3410 1134"/>
                                <a:gd name="T1" fmla="*/ T0 w 2277"/>
                                <a:gd name="T2" fmla="+- 0 -400 -400"/>
                                <a:gd name="T3" fmla="*/ -400 h 5323"/>
                                <a:gd name="T4" fmla="+- 0 1134 1134"/>
                                <a:gd name="T5" fmla="*/ T4 w 2277"/>
                                <a:gd name="T6" fmla="+- 0 -400 -400"/>
                                <a:gd name="T7" fmla="*/ -400 h 5323"/>
                                <a:gd name="T8" fmla="+- 0 1134 1134"/>
                                <a:gd name="T9" fmla="*/ T8 w 2277"/>
                                <a:gd name="T10" fmla="+- 0 4923 -400"/>
                                <a:gd name="T11" fmla="*/ 4923 h 5323"/>
                                <a:gd name="T12" fmla="+- 0 3410 1134"/>
                                <a:gd name="T13" fmla="*/ T12 w 2277"/>
                                <a:gd name="T14" fmla="+- 0 4923 -400"/>
                                <a:gd name="T15" fmla="*/ 4923 h 5323"/>
                                <a:gd name="T16" fmla="+- 0 3410 1134"/>
                                <a:gd name="T17" fmla="*/ T16 w 2277"/>
                                <a:gd name="T18" fmla="+- 0 -400 -400"/>
                                <a:gd name="T19" fmla="*/ -400 h 5323"/>
                              </a:gdLst>
                              <a:ahLst/>
                              <a:cxnLst>
                                <a:cxn ang="0">
                                  <a:pos x="T1" y="T3"/>
                                </a:cxn>
                                <a:cxn ang="0">
                                  <a:pos x="T5" y="T7"/>
                                </a:cxn>
                                <a:cxn ang="0">
                                  <a:pos x="T9" y="T11"/>
                                </a:cxn>
                                <a:cxn ang="0">
                                  <a:pos x="T13" y="T15"/>
                                </a:cxn>
                                <a:cxn ang="0">
                                  <a:pos x="T17" y="T19"/>
                                </a:cxn>
                              </a:cxnLst>
                              <a:rect l="0" t="0" r="r" b="b"/>
                              <a:pathLst>
                                <a:path w="2277" h="5323">
                                  <a:moveTo>
                                    <a:pt x="2276" y="0"/>
                                  </a:moveTo>
                                  <a:lnTo>
                                    <a:pt x="0" y="0"/>
                                  </a:lnTo>
                                  <a:lnTo>
                                    <a:pt x="0" y="5323"/>
                                  </a:lnTo>
                                  <a:lnTo>
                                    <a:pt x="2276" y="5323"/>
                                  </a:lnTo>
                                  <a:lnTo>
                                    <a:pt x="2276"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18"/>
                        <wpg:cNvGrpSpPr>
                          <a:grpSpLocks/>
                        </wpg:cNvGrpSpPr>
                        <wpg:grpSpPr bwMode="auto">
                          <a:xfrm>
                            <a:off x="3410" y="-400"/>
                            <a:ext cx="5718" cy="5323"/>
                            <a:chOff x="3410" y="-400"/>
                            <a:chExt cx="5718" cy="5323"/>
                          </a:xfrm>
                        </wpg:grpSpPr>
                        <wps:wsp>
                          <wps:cNvPr id="655" name="Freeform 620"/>
                          <wps:cNvSpPr>
                            <a:spLocks/>
                          </wps:cNvSpPr>
                          <wps:spPr bwMode="auto">
                            <a:xfrm>
                              <a:off x="3410" y="-400"/>
                              <a:ext cx="5718" cy="5323"/>
                            </a:xfrm>
                            <a:custGeom>
                              <a:avLst/>
                              <a:gdLst>
                                <a:gd name="T0" fmla="+- 0 9128 3410"/>
                                <a:gd name="T1" fmla="*/ T0 w 5718"/>
                                <a:gd name="T2" fmla="+- 0 -400 -400"/>
                                <a:gd name="T3" fmla="*/ -400 h 5323"/>
                                <a:gd name="T4" fmla="+- 0 3410 3410"/>
                                <a:gd name="T5" fmla="*/ T4 w 5718"/>
                                <a:gd name="T6" fmla="+- 0 -400 -400"/>
                                <a:gd name="T7" fmla="*/ -400 h 5323"/>
                                <a:gd name="T8" fmla="+- 0 3410 3410"/>
                                <a:gd name="T9" fmla="*/ T8 w 5718"/>
                                <a:gd name="T10" fmla="+- 0 4923 -400"/>
                                <a:gd name="T11" fmla="*/ 4923 h 5323"/>
                                <a:gd name="T12" fmla="+- 0 9128 3410"/>
                                <a:gd name="T13" fmla="*/ T12 w 5718"/>
                                <a:gd name="T14" fmla="+- 0 4923 -400"/>
                                <a:gd name="T15" fmla="*/ 4923 h 5323"/>
                                <a:gd name="T16" fmla="+- 0 9128 3410"/>
                                <a:gd name="T17" fmla="*/ T16 w 5718"/>
                                <a:gd name="T18" fmla="+- 0 -400 -400"/>
                                <a:gd name="T19" fmla="*/ -400 h 5323"/>
                              </a:gdLst>
                              <a:ahLst/>
                              <a:cxnLst>
                                <a:cxn ang="0">
                                  <a:pos x="T1" y="T3"/>
                                </a:cxn>
                                <a:cxn ang="0">
                                  <a:pos x="T5" y="T7"/>
                                </a:cxn>
                                <a:cxn ang="0">
                                  <a:pos x="T9" y="T11"/>
                                </a:cxn>
                                <a:cxn ang="0">
                                  <a:pos x="T13" y="T15"/>
                                </a:cxn>
                                <a:cxn ang="0">
                                  <a:pos x="T17" y="T19"/>
                                </a:cxn>
                              </a:cxnLst>
                              <a:rect l="0" t="0" r="r" b="b"/>
                              <a:pathLst>
                                <a:path w="5718" h="5323">
                                  <a:moveTo>
                                    <a:pt x="5718" y="0"/>
                                  </a:moveTo>
                                  <a:lnTo>
                                    <a:pt x="0" y="0"/>
                                  </a:lnTo>
                                  <a:lnTo>
                                    <a:pt x="0" y="5323"/>
                                  </a:lnTo>
                                  <a:lnTo>
                                    <a:pt x="5718" y="5323"/>
                                  </a:lnTo>
                                  <a:lnTo>
                                    <a:pt x="5718"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 name="Picture 6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07" y="-226"/>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7" name="Group 616"/>
                        <wpg:cNvGrpSpPr>
                          <a:grpSpLocks/>
                        </wpg:cNvGrpSpPr>
                        <wpg:grpSpPr bwMode="auto">
                          <a:xfrm>
                            <a:off x="1307" y="-226"/>
                            <a:ext cx="2024" cy="2530"/>
                            <a:chOff x="1307" y="-226"/>
                            <a:chExt cx="2024" cy="2530"/>
                          </a:xfrm>
                        </wpg:grpSpPr>
                        <wps:wsp>
                          <wps:cNvPr id="658" name="Freeform 617"/>
                          <wps:cNvSpPr>
                            <a:spLocks/>
                          </wps:cNvSpPr>
                          <wps:spPr bwMode="auto">
                            <a:xfrm>
                              <a:off x="1307" y="-226"/>
                              <a:ext cx="2024" cy="2530"/>
                            </a:xfrm>
                            <a:custGeom>
                              <a:avLst/>
                              <a:gdLst>
                                <a:gd name="T0" fmla="+- 0 1307 1307"/>
                                <a:gd name="T1" fmla="*/ T0 w 2024"/>
                                <a:gd name="T2" fmla="+- 0 2303 -226"/>
                                <a:gd name="T3" fmla="*/ 2303 h 2530"/>
                                <a:gd name="T4" fmla="+- 0 3331 1307"/>
                                <a:gd name="T5" fmla="*/ T4 w 2024"/>
                                <a:gd name="T6" fmla="+- 0 2303 -226"/>
                                <a:gd name="T7" fmla="*/ 2303 h 2530"/>
                                <a:gd name="T8" fmla="+- 0 3331 1307"/>
                                <a:gd name="T9" fmla="*/ T8 w 2024"/>
                                <a:gd name="T10" fmla="+- 0 -226 -226"/>
                                <a:gd name="T11" fmla="*/ -226 h 2530"/>
                                <a:gd name="T12" fmla="+- 0 1307 1307"/>
                                <a:gd name="T13" fmla="*/ T12 w 2024"/>
                                <a:gd name="T14" fmla="+- 0 -226 -226"/>
                                <a:gd name="T15" fmla="*/ -226 h 2530"/>
                                <a:gd name="T16" fmla="+- 0 1307 1307"/>
                                <a:gd name="T17" fmla="*/ T16 w 2024"/>
                                <a:gd name="T18" fmla="+- 0 2303 -226"/>
                                <a:gd name="T19" fmla="*/ 2303 h 2530"/>
                              </a:gdLst>
                              <a:ahLst/>
                              <a:cxnLst>
                                <a:cxn ang="0">
                                  <a:pos x="T1" y="T3"/>
                                </a:cxn>
                                <a:cxn ang="0">
                                  <a:pos x="T5" y="T7"/>
                                </a:cxn>
                                <a:cxn ang="0">
                                  <a:pos x="T9" y="T11"/>
                                </a:cxn>
                                <a:cxn ang="0">
                                  <a:pos x="T13" y="T15"/>
                                </a:cxn>
                                <a:cxn ang="0">
                                  <a:pos x="T17" y="T19"/>
                                </a:cxn>
                              </a:cxnLst>
                              <a:rect l="0" t="0" r="r" b="b"/>
                              <a:pathLst>
                                <a:path w="2024" h="2530">
                                  <a:moveTo>
                                    <a:pt x="0" y="2529"/>
                                  </a:moveTo>
                                  <a:lnTo>
                                    <a:pt x="2024" y="2529"/>
                                  </a:lnTo>
                                  <a:lnTo>
                                    <a:pt x="2024" y="0"/>
                                  </a:lnTo>
                                  <a:lnTo>
                                    <a:pt x="0" y="0"/>
                                  </a:lnTo>
                                  <a:lnTo>
                                    <a:pt x="0" y="2529"/>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BCBB71" id="Group 615" o:spid="_x0000_s1026" style="position:absolute;margin-left:56.7pt;margin-top:-20pt;width:399.7pt;height:266.15pt;z-index:-251704320;mso-position-horizontal-relative:page" coordorigin="1134,-400" coordsize="7994,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&#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">
                <v:group id="Group 621" o:spid="_x0000_s1027" style="position:absolute;left:1134;top:-400;width:2277;height:5323" coordorigin="1134,-400" coordsize="2277,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22" o:spid="_x0000_s1028" style="position:absolute;left:1134;top:-400;width:2277;height:5323;visibility:visible;mso-wrap-style:square;v-text-anchor:top" coordsize="2277,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F1MUA&#10;AADcAAAADwAAAGRycy9kb3ducmV2LnhtbESPQUvDQBSE74L/YXmCN7tpxWhjNkUrglB6MBZ6fWSf&#10;2ZDs27i7NvHfuwXB4zAz3zDlZraDOJEPnWMFy0UGgrhxuuNWweHj9eYBRIjIGgfHpOCHAmyqy4sS&#10;C+0mfqdTHVuRIBwKVGBiHAspQ2PIYli4kTh5n85bjEn6VmqPU4LbQa6yLJcWO04LBkfaGmr6+tsq&#10;OPJ6a9rd8n61/3ppcv/cH+XUK3V9NT89gog0x//wX/tNK8jvbuF8Jh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wXUxQAAANwAAAAPAAAAAAAAAAAAAAAAAJgCAABkcnMv&#10;ZG93bnJldi54bWxQSwUGAAAAAAQABAD1AAAAigMAAAAA&#10;" path="m2276,l,,,5323r2276,l2276,xe" fillcolor="#dae7e8" stroked="f">
                    <v:path arrowok="t" o:connecttype="custom" o:connectlocs="2276,-400;0,-400;0,4923;2276,4923;2276,-400" o:connectangles="0,0,0,0,0"/>
                  </v:shape>
                </v:group>
                <v:group id="Group 618" o:spid="_x0000_s1029" style="position:absolute;left:3410;top:-400;width:5718;height:5323" coordorigin="3410,-400" coordsize="5718,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20" o:spid="_x0000_s1030" style="position:absolute;left:3410;top:-400;width:5718;height:5323;visibility:visible;mso-wrap-style:square;v-text-anchor:top" coordsize="5718,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qUMMA&#10;AADcAAAADwAAAGRycy9kb3ducmV2LnhtbESP3YrCMBSE7wXfIRxh7zRVqErXtIggSFcQ/+7PNmfb&#10;ss1JaaJ2334jCF4OM/MNs8p604g7da62rGA6iUAQF1bXXCq4nLfjJQjnkTU2lknBHznI0uFghYm2&#10;Dz7S/eRLESDsElRQed8mUrqiIoNuYlvi4P3YzqAPsiul7vAR4KaRsyiaS4M1h4UKW9pUVPyebkZB&#10;vPbbJS32uSz0Qe6/vvNdec2V+hj1608Qnnr/Dr/aO61gHsf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wqUMMAAADcAAAADwAAAAAAAAAAAAAAAACYAgAAZHJzL2Rv&#10;d25yZXYueG1sUEsFBgAAAAAEAAQA9QAAAIgDAAAAAA==&#10;" path="m5718,l,,,5323r5718,l5718,xe" fillcolor="#dae7e8" stroked="f">
                    <v:path arrowok="t" o:connecttype="custom" o:connectlocs="5718,-400;0,-400;0,4923;5718,4923;5718,-400" o:connectangles="0,0,0,0,0"/>
                  </v:shape>
                  <v:shape id="Picture 619" o:spid="_x0000_s1031" type="#_x0000_t75" style="position:absolute;left:1307;top:-226;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CmvFAAAA3AAAAA8AAABkcnMvZG93bnJldi54bWxEj0FrwkAUhO8F/8PyBG91Y8FQUlcpBUsP&#10;xVKNYG+P7DMJZt+G7ItJ++u7hYLHYWa+YVab0TXqSl2oPRtYzBNQxIW3NZcG8sP2/hFUEGSLjWcy&#10;8E0BNuvJ3Qoz6wf+pOteShUhHDI0UIm0mdahqMhhmPuWOHpn3zmUKLtS2w6HCHeNfkiSVDusOS5U&#10;2NJLRcVl3zsDx8Mu719P0vfv5POfjwG/ZInGzKbj8xMooVFu4f/2mzWQLlP4OxOP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GgprxQAAANwAAAAPAAAAAAAAAAAAAAAA&#10;AJ8CAABkcnMvZG93bnJldi54bWxQSwUGAAAAAAQABAD3AAAAkQMAAAAA&#10;">
                    <v:imagedata r:id="rId117" o:title=""/>
                  </v:shape>
                </v:group>
                <v:group id="Group 616" o:spid="_x0000_s1032" style="position:absolute;left:1307;top:-226;width:2024;height:2530" coordorigin="1307,-226"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17" o:spid="_x0000_s1033" style="position:absolute;left:1307;top:-226;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lWsAA&#10;AADcAAAADwAAAGRycy9kb3ducmV2LnhtbERPzYrCMBC+C/sOYRa8aVrR7tI1lV1REDyIug8wNGNT&#10;bCaliba+vTkIHj++/+VqsI24U+drxwrSaQKCuHS65krB/3k7+QbhA7LGxjEpeJCHVfExWmKuXc9H&#10;up9CJWII+xwVmBDaXEpfGrLop64ljtzFdRZDhF0ldYd9DLeNnCVJJi3WHBsMtrQ2VF5PN6ug9V84&#10;S7NDfx7qw35n9pu/+TxRavw5/P6ACDSEt/jl3mkF2SKujWfiEZ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blWsAAAADcAAAADwAAAAAAAAAAAAAAAACYAgAAZHJzL2Rvd25y&#10;ZXYueG1sUEsFBgAAAAAEAAQA9QAAAIUDAAAAAA==&#10;" path="m,2529r2024,l2024,,,,,2529xe" filled="f" strokecolor="#71797f" strokeweight=".3pt">
                    <v:path arrowok="t" o:connecttype="custom" o:connectlocs="0,2303;2024,2303;2024,-226;0,-226;0,2303" o:connectangles="0,0,0,0,0"/>
                  </v:shape>
                </v:group>
                <w10:wrap anchorx="page"/>
              </v:group>
            </w:pict>
          </mc:Fallback>
        </mc:AlternateContent>
      </w:r>
      <w:r w:rsidR="002C3305">
        <w:rPr>
          <w:rFonts w:ascii="Swis721 Lt BT"/>
          <w:i/>
          <w:color w:val="00757A"/>
          <w:spacing w:val="3"/>
          <w:sz w:val="18"/>
        </w:rPr>
        <w:t>B</w:t>
      </w:r>
      <w:r w:rsidR="002C3305">
        <w:rPr>
          <w:rFonts w:ascii="Swis721 Lt BT"/>
          <w:i/>
          <w:color w:val="00757A"/>
          <w:sz w:val="18"/>
        </w:rPr>
        <w:t>Sc DipEd MEdAdmin PhD GAICD</w:t>
      </w:r>
    </w:p>
    <w:p w:rsidR="00BB4C10" w:rsidRDefault="002C3305">
      <w:pPr>
        <w:pStyle w:val="BodyText"/>
        <w:spacing w:before="104"/>
        <w:ind w:left="283"/>
        <w:rPr>
          <w:rFonts w:ascii="Swis721 Md BT" w:eastAsia="Swis721 Md BT" w:hAnsi="Swis721 Md BT" w:cs="Swis721 Md BT"/>
        </w:rPr>
      </w:pPr>
      <w:r>
        <w:rPr>
          <w:rFonts w:ascii="Swis721 Md BT"/>
          <w:color w:val="303B41"/>
        </w:rPr>
        <w:t>Non-Executive Director</w:t>
      </w:r>
    </w:p>
    <w:p w:rsidR="00BB4C10" w:rsidRDefault="002C3305">
      <w:pPr>
        <w:pStyle w:val="BodyText"/>
        <w:ind w:left="283" w:right="352"/>
      </w:pPr>
      <w:r>
        <w:rPr>
          <w:color w:val="231F20"/>
        </w:rPr>
        <w:t xml:space="preserve">Dr Geoffrey Newcombe has been Chief Executive of the Association of Independent Schools of New South </w:t>
      </w:r>
      <w:r>
        <w:rPr>
          <w:color w:val="231F20"/>
          <w:spacing w:val="-1"/>
        </w:rPr>
        <w:t>Wales</w:t>
      </w:r>
      <w:r>
        <w:rPr>
          <w:color w:val="231F20"/>
        </w:rPr>
        <w:t xml:space="preserve"> (AIS)</w:t>
      </w:r>
      <w:r>
        <w:rPr>
          <w:color w:val="231F20"/>
          <w:spacing w:val="21"/>
        </w:rPr>
        <w:t xml:space="preserve"> </w:t>
      </w:r>
      <w:r>
        <w:rPr>
          <w:color w:val="231F20"/>
        </w:rPr>
        <w:t>since January 2005, and was previously AIS Director of School Governance and Industrial Relations.</w:t>
      </w:r>
    </w:p>
    <w:p w:rsidR="00BB4C10" w:rsidRDefault="002C3305">
      <w:pPr>
        <w:pStyle w:val="BodyText"/>
        <w:ind w:left="283" w:right="291"/>
      </w:pPr>
      <w:r>
        <w:rPr>
          <w:color w:val="231F20"/>
        </w:rPr>
        <w:t>Geoffrey has extensive school governance and management experience, including as a school head and business manager in several independent schools, and holds</w:t>
      </w:r>
      <w:r>
        <w:rPr>
          <w:color w:val="231F20"/>
        </w:rPr>
        <w:t xml:space="preserve"> a </w:t>
      </w:r>
      <w:r>
        <w:rPr>
          <w:color w:val="231F20"/>
          <w:spacing w:val="-2"/>
        </w:rPr>
        <w:t>PhD,</w:t>
      </w:r>
      <w:r>
        <w:rPr>
          <w:color w:val="231F20"/>
        </w:rPr>
        <w:t xml:space="preserve"> which focussed</w:t>
      </w:r>
      <w:r>
        <w:rPr>
          <w:color w:val="231F20"/>
          <w:spacing w:val="20"/>
        </w:rPr>
        <w:t xml:space="preserve"> </w:t>
      </w:r>
      <w:r>
        <w:rPr>
          <w:color w:val="231F20"/>
        </w:rPr>
        <w:t>on</w:t>
      </w:r>
      <w:r>
        <w:rPr>
          <w:color w:val="231F20"/>
          <w:spacing w:val="-2"/>
        </w:rPr>
        <w:t xml:space="preserve"> </w:t>
      </w:r>
      <w:r>
        <w:rPr>
          <w:color w:val="231F20"/>
        </w:rPr>
        <w:t>financial</w:t>
      </w:r>
      <w:r>
        <w:rPr>
          <w:color w:val="231F20"/>
          <w:spacing w:val="-2"/>
        </w:rPr>
        <w:t xml:space="preserve"> </w:t>
      </w:r>
      <w:r>
        <w:rPr>
          <w:color w:val="231F20"/>
        </w:rPr>
        <w:t>management</w:t>
      </w:r>
      <w:r>
        <w:rPr>
          <w:color w:val="231F20"/>
          <w:spacing w:val="-2"/>
        </w:rPr>
        <w:t xml:space="preserve"> </w:t>
      </w:r>
      <w:r>
        <w:rPr>
          <w:color w:val="231F20"/>
        </w:rPr>
        <w:t>in</w:t>
      </w:r>
      <w:r>
        <w:rPr>
          <w:color w:val="231F20"/>
          <w:spacing w:val="-1"/>
        </w:rPr>
        <w:t xml:space="preserve"> </w:t>
      </w:r>
      <w:r>
        <w:rPr>
          <w:color w:val="231F20"/>
        </w:rPr>
        <w:t>schools.</w:t>
      </w:r>
    </w:p>
    <w:p w:rsidR="00BB4C10" w:rsidRDefault="002C3305">
      <w:pPr>
        <w:pStyle w:val="BodyText"/>
        <w:ind w:left="283" w:right="291"/>
      </w:pPr>
      <w:r>
        <w:rPr>
          <w:color w:val="231F20"/>
        </w:rPr>
        <w:t xml:space="preserve">Since 2013, Geoffrey has been a Director of the Non-Government Schools Superannuation </w:t>
      </w:r>
      <w:r>
        <w:rPr>
          <w:color w:val="231F20"/>
          <w:spacing w:val="-2"/>
        </w:rPr>
        <w:t>Fund</w:t>
      </w:r>
      <w:r>
        <w:rPr>
          <w:color w:val="231F20"/>
        </w:rPr>
        <w:t xml:space="preserve"> (NGS Super) following a previous</w:t>
      </w:r>
      <w:r>
        <w:rPr>
          <w:color w:val="231F20"/>
          <w:spacing w:val="23"/>
        </w:rPr>
        <w:t xml:space="preserve"> </w:t>
      </w:r>
      <w:r>
        <w:rPr>
          <w:color w:val="231F20"/>
        </w:rPr>
        <w:t>period of directorship between 1997 and 2005. In June 2011,</w:t>
      </w:r>
    </w:p>
    <w:p w:rsidR="00BB4C10" w:rsidRDefault="002C3305">
      <w:pPr>
        <w:pStyle w:val="BodyText"/>
        <w:spacing w:before="0"/>
        <w:ind w:left="283" w:right="425"/>
      </w:pPr>
      <w:r>
        <w:rPr>
          <w:color w:val="231F20"/>
        </w:rPr>
        <w:t>he was appoin</w:t>
      </w:r>
      <w:r>
        <w:rPr>
          <w:color w:val="231F20"/>
        </w:rPr>
        <w:t xml:space="preserve">ted Adjunct Associate Professor in the School of Education at the University of New South </w:t>
      </w:r>
      <w:r>
        <w:rPr>
          <w:color w:val="231F20"/>
          <w:spacing w:val="-1"/>
        </w:rPr>
        <w:t>Wales.</w:t>
      </w:r>
      <w:r>
        <w:rPr>
          <w:color w:val="231F20"/>
        </w:rPr>
        <w:t xml:space="preserve"> In 2014, the</w:t>
      </w:r>
      <w:r>
        <w:rPr>
          <w:color w:val="231F20"/>
          <w:spacing w:val="22"/>
        </w:rPr>
        <w:t xml:space="preserve"> </w:t>
      </w:r>
      <w:r>
        <w:rPr>
          <w:color w:val="231F20"/>
        </w:rPr>
        <w:t xml:space="preserve">New South </w:t>
      </w:r>
      <w:r>
        <w:rPr>
          <w:color w:val="231F20"/>
          <w:spacing w:val="-1"/>
        </w:rPr>
        <w:t>Wales</w:t>
      </w:r>
      <w:r>
        <w:rPr>
          <w:color w:val="231F20"/>
        </w:rPr>
        <w:t xml:space="preserve"> Government appointed him to the Study NSW</w:t>
      </w:r>
      <w:r>
        <w:rPr>
          <w:color w:val="231F20"/>
          <w:spacing w:val="21"/>
        </w:rPr>
        <w:t xml:space="preserve"> </w:t>
      </w:r>
      <w:r>
        <w:rPr>
          <w:color w:val="231F20"/>
        </w:rPr>
        <w:t xml:space="preserve">International Education Advisory Board. He was appointed to the New South </w:t>
      </w:r>
      <w:r>
        <w:rPr>
          <w:color w:val="231F20"/>
          <w:spacing w:val="-1"/>
        </w:rPr>
        <w:t>Wales</w:t>
      </w:r>
      <w:r>
        <w:rPr>
          <w:color w:val="231F20"/>
        </w:rPr>
        <w:t xml:space="preserve"> Educatio</w:t>
      </w:r>
      <w:r>
        <w:rPr>
          <w:color w:val="231F20"/>
        </w:rPr>
        <w:t>n Standards Authority (NESA) in</w:t>
      </w:r>
      <w:r>
        <w:rPr>
          <w:color w:val="231F20"/>
          <w:spacing w:val="21"/>
        </w:rPr>
        <w:t xml:space="preserve"> </w:t>
      </w:r>
      <w:r>
        <w:rPr>
          <w:color w:val="231F20"/>
        </w:rPr>
        <w:t>January 2017.</w:t>
      </w:r>
    </w:p>
    <w:p w:rsidR="00BB4C10" w:rsidRDefault="00BB4C10">
      <w:pPr>
        <w:sectPr w:rsidR="00BB4C10">
          <w:type w:val="continuous"/>
          <w:pgSz w:w="9980" w:h="14180"/>
          <w:pgMar w:top="1320" w:right="740" w:bottom="280" w:left="1020" w:header="720" w:footer="720" w:gutter="0"/>
          <w:cols w:num="2" w:space="720" w:equalWidth="0">
            <w:col w:w="2107" w:space="169"/>
            <w:col w:w="5944"/>
          </w:cols>
        </w:sect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sectPr w:rsidR="00BB4C10">
          <w:type w:val="continuous"/>
          <w:pgSz w:w="9980" w:h="14180"/>
          <w:pgMar w:top="1320" w:right="740" w:bottom="280" w:left="1020" w:header="720" w:footer="720" w:gutter="0"/>
          <w:cols w:space="720"/>
        </w:sect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8"/>
        <w:rPr>
          <w:rFonts w:ascii="Swis721 Lt BT" w:eastAsia="Swis721 Lt BT" w:hAnsi="Swis721 Lt BT" w:cs="Swis721 Lt BT"/>
          <w:sz w:val="18"/>
          <w:szCs w:val="18"/>
        </w:rPr>
      </w:pPr>
    </w:p>
    <w:p w:rsidR="00BB4C10" w:rsidRDefault="002C3305">
      <w:pPr>
        <w:spacing w:line="250" w:lineRule="auto"/>
        <w:ind w:left="283"/>
        <w:rPr>
          <w:rFonts w:ascii="Swis721 Md BT" w:eastAsia="Swis721 Md BT" w:hAnsi="Swis721 Md BT" w:cs="Swis721 Md BT"/>
          <w:sz w:val="16"/>
          <w:szCs w:val="16"/>
        </w:rPr>
      </w:pPr>
      <w:r>
        <w:rPr>
          <w:rFonts w:ascii="Swis721 Md BT"/>
          <w:i/>
          <w:color w:val="303B41"/>
          <w:spacing w:val="-1"/>
          <w:sz w:val="16"/>
        </w:rPr>
        <w:t>Professor</w:t>
      </w:r>
      <w:r>
        <w:rPr>
          <w:rFonts w:ascii="Swis721 Md BT"/>
          <w:i/>
          <w:color w:val="303B41"/>
          <w:sz w:val="16"/>
        </w:rPr>
        <w:t xml:space="preserve"> Donna</w:t>
      </w:r>
      <w:r>
        <w:rPr>
          <w:rFonts w:ascii="Swis721 Md BT"/>
          <w:i/>
          <w:color w:val="303B41"/>
          <w:spacing w:val="24"/>
          <w:sz w:val="16"/>
        </w:rPr>
        <w:t xml:space="preserve"> </w:t>
      </w:r>
      <w:r>
        <w:rPr>
          <w:rFonts w:ascii="Swis721 Md BT"/>
          <w:i/>
          <w:color w:val="303B41"/>
          <w:spacing w:val="-1"/>
          <w:sz w:val="16"/>
        </w:rPr>
        <w:t>Pendergast</w:t>
      </w:r>
      <w:r>
        <w:rPr>
          <w:rFonts w:ascii="Swis721 Md BT"/>
          <w:i/>
          <w:color w:val="303B41"/>
          <w:sz w:val="16"/>
        </w:rPr>
        <w:t xml:space="preserve"> was</w:t>
      </w:r>
      <w:r>
        <w:rPr>
          <w:rFonts w:ascii="Swis721 Md BT"/>
          <w:i/>
          <w:color w:val="303B41"/>
          <w:spacing w:val="27"/>
          <w:sz w:val="16"/>
        </w:rPr>
        <w:t xml:space="preserve"> </w:t>
      </w:r>
      <w:r>
        <w:rPr>
          <w:rFonts w:ascii="Swis721 Md BT"/>
          <w:i/>
          <w:color w:val="303B41"/>
          <w:sz w:val="16"/>
        </w:rPr>
        <w:t>appointed to the AITSL Board on 17 June 2018</w:t>
      </w:r>
    </w:p>
    <w:p w:rsidR="00BB4C10" w:rsidRDefault="002C3305">
      <w:pPr>
        <w:spacing w:before="9"/>
        <w:rPr>
          <w:rFonts w:ascii="Swis721 Md BT" w:eastAsia="Swis721 Md BT" w:hAnsi="Swis721 Md BT" w:cs="Swis721 Md BT"/>
          <w:i/>
          <w:sz w:val="16"/>
          <w:szCs w:val="16"/>
        </w:rPr>
      </w:pPr>
      <w:r>
        <w:br w:type="column"/>
      </w:r>
    </w:p>
    <w:p w:rsidR="00BB4C10" w:rsidRDefault="00270C57">
      <w:pPr>
        <w:pStyle w:val="Heading6"/>
        <w:spacing w:before="0"/>
        <w:ind w:left="283"/>
      </w:pPr>
      <w:r>
        <w:rPr>
          <w:noProof/>
          <w:lang w:val="en-AU" w:eastAsia="en-AU"/>
        </w:rPr>
        <mc:AlternateContent>
          <mc:Choice Requires="wpg">
            <w:drawing>
              <wp:anchor distT="0" distB="0" distL="114300" distR="114300" simplePos="0" relativeHeight="251613184" behindDoc="1" locked="0" layoutInCell="1" allowOverlap="1">
                <wp:simplePos x="0" y="0"/>
                <wp:positionH relativeFrom="page">
                  <wp:posOffset>720090</wp:posOffset>
                </wp:positionH>
                <wp:positionV relativeFrom="paragraph">
                  <wp:posOffset>-85725</wp:posOffset>
                </wp:positionV>
                <wp:extent cx="5076190" cy="3453130"/>
                <wp:effectExtent l="0" t="0" r="4445" b="0"/>
                <wp:wrapNone/>
                <wp:docPr id="64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453130"/>
                          <a:chOff x="1134" y="-135"/>
                          <a:chExt cx="7994" cy="5438"/>
                        </a:xfrm>
                      </wpg:grpSpPr>
                      <wpg:grpSp>
                        <wpg:cNvPr id="644" name="Group 613"/>
                        <wpg:cNvGrpSpPr>
                          <a:grpSpLocks/>
                        </wpg:cNvGrpSpPr>
                        <wpg:grpSpPr bwMode="auto">
                          <a:xfrm>
                            <a:off x="1134" y="-135"/>
                            <a:ext cx="2277" cy="5438"/>
                            <a:chOff x="1134" y="-135"/>
                            <a:chExt cx="2277" cy="5438"/>
                          </a:xfrm>
                        </wpg:grpSpPr>
                        <wps:wsp>
                          <wps:cNvPr id="645" name="Freeform 614"/>
                          <wps:cNvSpPr>
                            <a:spLocks/>
                          </wps:cNvSpPr>
                          <wps:spPr bwMode="auto">
                            <a:xfrm>
                              <a:off x="1134" y="-135"/>
                              <a:ext cx="2277" cy="5438"/>
                            </a:xfrm>
                            <a:custGeom>
                              <a:avLst/>
                              <a:gdLst>
                                <a:gd name="T0" fmla="+- 0 3410 1134"/>
                                <a:gd name="T1" fmla="*/ T0 w 2277"/>
                                <a:gd name="T2" fmla="+- 0 -135 -135"/>
                                <a:gd name="T3" fmla="*/ -135 h 5438"/>
                                <a:gd name="T4" fmla="+- 0 1134 1134"/>
                                <a:gd name="T5" fmla="*/ T4 w 2277"/>
                                <a:gd name="T6" fmla="+- 0 -135 -135"/>
                                <a:gd name="T7" fmla="*/ -135 h 5438"/>
                                <a:gd name="T8" fmla="+- 0 1134 1134"/>
                                <a:gd name="T9" fmla="*/ T8 w 2277"/>
                                <a:gd name="T10" fmla="+- 0 5302 -135"/>
                                <a:gd name="T11" fmla="*/ 5302 h 5438"/>
                                <a:gd name="T12" fmla="+- 0 3410 1134"/>
                                <a:gd name="T13" fmla="*/ T12 w 2277"/>
                                <a:gd name="T14" fmla="+- 0 5302 -135"/>
                                <a:gd name="T15" fmla="*/ 5302 h 5438"/>
                                <a:gd name="T16" fmla="+- 0 3410 1134"/>
                                <a:gd name="T17" fmla="*/ T16 w 2277"/>
                                <a:gd name="T18" fmla="+- 0 -135 -135"/>
                                <a:gd name="T19" fmla="*/ -135 h 5438"/>
                              </a:gdLst>
                              <a:ahLst/>
                              <a:cxnLst>
                                <a:cxn ang="0">
                                  <a:pos x="T1" y="T3"/>
                                </a:cxn>
                                <a:cxn ang="0">
                                  <a:pos x="T5" y="T7"/>
                                </a:cxn>
                                <a:cxn ang="0">
                                  <a:pos x="T9" y="T11"/>
                                </a:cxn>
                                <a:cxn ang="0">
                                  <a:pos x="T13" y="T15"/>
                                </a:cxn>
                                <a:cxn ang="0">
                                  <a:pos x="T17" y="T19"/>
                                </a:cxn>
                              </a:cxnLst>
                              <a:rect l="0" t="0" r="r" b="b"/>
                              <a:pathLst>
                                <a:path w="2277" h="5438">
                                  <a:moveTo>
                                    <a:pt x="2276" y="0"/>
                                  </a:moveTo>
                                  <a:lnTo>
                                    <a:pt x="0" y="0"/>
                                  </a:lnTo>
                                  <a:lnTo>
                                    <a:pt x="0" y="5437"/>
                                  </a:lnTo>
                                  <a:lnTo>
                                    <a:pt x="2276" y="5437"/>
                                  </a:lnTo>
                                  <a:lnTo>
                                    <a:pt x="2276"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10"/>
                        <wpg:cNvGrpSpPr>
                          <a:grpSpLocks/>
                        </wpg:cNvGrpSpPr>
                        <wpg:grpSpPr bwMode="auto">
                          <a:xfrm>
                            <a:off x="3410" y="-135"/>
                            <a:ext cx="5718" cy="5438"/>
                            <a:chOff x="3410" y="-135"/>
                            <a:chExt cx="5718" cy="5438"/>
                          </a:xfrm>
                        </wpg:grpSpPr>
                        <wps:wsp>
                          <wps:cNvPr id="647" name="Freeform 612"/>
                          <wps:cNvSpPr>
                            <a:spLocks/>
                          </wps:cNvSpPr>
                          <wps:spPr bwMode="auto">
                            <a:xfrm>
                              <a:off x="3410" y="-135"/>
                              <a:ext cx="5718" cy="5438"/>
                            </a:xfrm>
                            <a:custGeom>
                              <a:avLst/>
                              <a:gdLst>
                                <a:gd name="T0" fmla="+- 0 9128 3410"/>
                                <a:gd name="T1" fmla="*/ T0 w 5718"/>
                                <a:gd name="T2" fmla="+- 0 -135 -135"/>
                                <a:gd name="T3" fmla="*/ -135 h 5438"/>
                                <a:gd name="T4" fmla="+- 0 3410 3410"/>
                                <a:gd name="T5" fmla="*/ T4 w 5718"/>
                                <a:gd name="T6" fmla="+- 0 -135 -135"/>
                                <a:gd name="T7" fmla="*/ -135 h 5438"/>
                                <a:gd name="T8" fmla="+- 0 3410 3410"/>
                                <a:gd name="T9" fmla="*/ T8 w 5718"/>
                                <a:gd name="T10" fmla="+- 0 5302 -135"/>
                                <a:gd name="T11" fmla="*/ 5302 h 5438"/>
                                <a:gd name="T12" fmla="+- 0 9128 3410"/>
                                <a:gd name="T13" fmla="*/ T12 w 5718"/>
                                <a:gd name="T14" fmla="+- 0 5302 -135"/>
                                <a:gd name="T15" fmla="*/ 5302 h 5438"/>
                                <a:gd name="T16" fmla="+- 0 9128 3410"/>
                                <a:gd name="T17" fmla="*/ T16 w 5718"/>
                                <a:gd name="T18" fmla="+- 0 -135 -135"/>
                                <a:gd name="T19" fmla="*/ -135 h 5438"/>
                              </a:gdLst>
                              <a:ahLst/>
                              <a:cxnLst>
                                <a:cxn ang="0">
                                  <a:pos x="T1" y="T3"/>
                                </a:cxn>
                                <a:cxn ang="0">
                                  <a:pos x="T5" y="T7"/>
                                </a:cxn>
                                <a:cxn ang="0">
                                  <a:pos x="T9" y="T11"/>
                                </a:cxn>
                                <a:cxn ang="0">
                                  <a:pos x="T13" y="T15"/>
                                </a:cxn>
                                <a:cxn ang="0">
                                  <a:pos x="T17" y="T19"/>
                                </a:cxn>
                              </a:cxnLst>
                              <a:rect l="0" t="0" r="r" b="b"/>
                              <a:pathLst>
                                <a:path w="5718" h="5438">
                                  <a:moveTo>
                                    <a:pt x="5718" y="0"/>
                                  </a:moveTo>
                                  <a:lnTo>
                                    <a:pt x="0" y="0"/>
                                  </a:lnTo>
                                  <a:lnTo>
                                    <a:pt x="0" y="5437"/>
                                  </a:lnTo>
                                  <a:lnTo>
                                    <a:pt x="5718" y="5437"/>
                                  </a:lnTo>
                                  <a:lnTo>
                                    <a:pt x="5718"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6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07" y="38"/>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9" name="Group 608"/>
                        <wpg:cNvGrpSpPr>
                          <a:grpSpLocks/>
                        </wpg:cNvGrpSpPr>
                        <wpg:grpSpPr bwMode="auto">
                          <a:xfrm>
                            <a:off x="1307" y="38"/>
                            <a:ext cx="2024" cy="2530"/>
                            <a:chOff x="1307" y="38"/>
                            <a:chExt cx="2024" cy="2530"/>
                          </a:xfrm>
                        </wpg:grpSpPr>
                        <wps:wsp>
                          <wps:cNvPr id="650" name="Freeform 609"/>
                          <wps:cNvSpPr>
                            <a:spLocks/>
                          </wps:cNvSpPr>
                          <wps:spPr bwMode="auto">
                            <a:xfrm>
                              <a:off x="1307" y="38"/>
                              <a:ext cx="2024" cy="2530"/>
                            </a:xfrm>
                            <a:custGeom>
                              <a:avLst/>
                              <a:gdLst>
                                <a:gd name="T0" fmla="+- 0 1307 1307"/>
                                <a:gd name="T1" fmla="*/ T0 w 2024"/>
                                <a:gd name="T2" fmla="+- 0 2568 38"/>
                                <a:gd name="T3" fmla="*/ 2568 h 2530"/>
                                <a:gd name="T4" fmla="+- 0 3331 1307"/>
                                <a:gd name="T5" fmla="*/ T4 w 2024"/>
                                <a:gd name="T6" fmla="+- 0 2568 38"/>
                                <a:gd name="T7" fmla="*/ 2568 h 2530"/>
                                <a:gd name="T8" fmla="+- 0 3331 1307"/>
                                <a:gd name="T9" fmla="*/ T8 w 2024"/>
                                <a:gd name="T10" fmla="+- 0 38 38"/>
                                <a:gd name="T11" fmla="*/ 38 h 2530"/>
                                <a:gd name="T12" fmla="+- 0 1307 1307"/>
                                <a:gd name="T13" fmla="*/ T12 w 2024"/>
                                <a:gd name="T14" fmla="+- 0 38 38"/>
                                <a:gd name="T15" fmla="*/ 38 h 2530"/>
                                <a:gd name="T16" fmla="+- 0 1307 1307"/>
                                <a:gd name="T17" fmla="*/ T16 w 2024"/>
                                <a:gd name="T18" fmla="+- 0 2568 38"/>
                                <a:gd name="T19" fmla="*/ 2568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C1CD4" id="Group 607" o:spid="_x0000_s1026" style="position:absolute;margin-left:56.7pt;margin-top:-6.75pt;width:399.7pt;height:271.9pt;z-index:-251703296;mso-position-horizontal-relative:page" coordorigin="1134,-135" coordsize="7994,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">
                <v:group id="Group 613" o:spid="_x0000_s1027" style="position:absolute;left:1134;top:-135;width:2277;height:5438" coordorigin="1134,-135" coordsize="2277,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14" o:spid="_x0000_s1028" style="position:absolute;left:1134;top:-135;width:2277;height:5438;visibility:visible;mso-wrap-style:square;v-text-anchor:top" coordsize="227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JzsUA&#10;AADcAAAADwAAAGRycy9kb3ducmV2LnhtbESPzWrDMBCE74W+g9hAb42UkpjiRjHBIaHppeQH2uNi&#10;bW0Ta2UsJVHePioUehxm5htmXkTbiQsNvnWsYTJWIIgrZ1quNRwP6+dXED4gG+wck4YbeSgWjw9z&#10;zI278o4u+1CLBGGfo4YmhD6X0lcNWfRj1xMn78cNFkOSQy3NgNcEt518USqTFltOCw32VDZUnfZn&#10;q2G9WdWtWvUqZl9T8/Fd7nD7GbV+GsXlG4hAMfyH/9rvRkM2ncH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EnOxQAAANwAAAAPAAAAAAAAAAAAAAAAAJgCAABkcnMv&#10;ZG93bnJldi54bWxQSwUGAAAAAAQABAD1AAAAigMAAAAA&#10;" path="m2276,l,,,5437r2276,l2276,xe" fillcolor="#dae7e8" stroked="f">
                    <v:path arrowok="t" o:connecttype="custom" o:connectlocs="2276,-135;0,-135;0,5302;2276,5302;2276,-135" o:connectangles="0,0,0,0,0"/>
                  </v:shape>
                </v:group>
                <v:group id="Group 610" o:spid="_x0000_s1029" style="position:absolute;left:3410;top:-135;width:5718;height:5438" coordorigin="3410,-135" coordsize="5718,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12" o:spid="_x0000_s1030" style="position:absolute;left:3410;top:-135;width:5718;height:5438;visibility:visible;mso-wrap-style:square;v-text-anchor:top" coordsize="5718,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WS8UA&#10;AADcAAAADwAAAGRycy9kb3ducmV2LnhtbESPX2vCQBDE34V+h2OFvulFKVpTT2ntHwo+VUV8XHLb&#10;JDa7F3Onxm/vFQQfh5n5DTOdt1ypEzW+dGJg0E9AkWTOlpIb2Kw/e8+gfECxWDkhAxfyMJ89dKaY&#10;WneWHzqtQq4iRHyKBooQ6lRrnxXE6PuuJoner2sYQ5RNrm2D5wjnSg+TZKQZS4kLBda0KCj7Wx3Z&#10;QC48XvJhsFt/vcnHgifv2+S4N+ax276+gArUhnv41v62BkZPY/g/E4+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tZLxQAAANwAAAAPAAAAAAAAAAAAAAAAAJgCAABkcnMv&#10;ZG93bnJldi54bWxQSwUGAAAAAAQABAD1AAAAigMAAAAA&#10;" path="m5718,l,,,5437r5718,l5718,xe" fillcolor="#dae7e8" stroked="f">
                    <v:path arrowok="t" o:connecttype="custom" o:connectlocs="5718,-135;0,-135;0,5302;5718,5302;5718,-135" o:connectangles="0,0,0,0,0"/>
                  </v:shape>
                  <v:shape id="Picture 611" o:spid="_x0000_s1031" type="#_x0000_t75" style="position:absolute;left:1307;top:38;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drDBAAAA3AAAAA8AAABkcnMvZG93bnJldi54bWxET91qwjAUvh/4DuEI3s10UkQ6o4igCCLz&#10;Zw9waM6abs1JadIa3365ELz8+P6X62gbMVDna8cKPqYZCOLS6ZorBd+33fsChA/IGhvHpOBBHtar&#10;0dsSC+3ufKHhGiqRQtgXqMCE0BZS+tKQRT91LXHiflxnMSTYVVJ3eE/htpGzLJtLizWnBoMtbQ2V&#10;f9feKjjvos6H/LbZz37j1/Z46nuz6JWajOPmE0SgGF7ip/ugFczztDadSU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gdrDBAAAA3AAAAA8AAAAAAAAAAAAAAAAAnwIA&#10;AGRycy9kb3ducmV2LnhtbFBLBQYAAAAABAAEAPcAAACNAwAAAAA=&#10;">
                    <v:imagedata r:id="rId119" o:title=""/>
                  </v:shape>
                </v:group>
                <v:group id="Group 608" o:spid="_x0000_s1032" style="position:absolute;left:1307;top:38;width:2024;height:2530" coordorigin="1307,38"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09" o:spid="_x0000_s1033" style="position:absolute;left:1307;top:38;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pXMAA&#10;AADcAAAADwAAAGRycy9kb3ducmV2LnhtbERPzYrCMBC+C/sOYRa8aVrR7tI1lV1REDyIug8wNGNT&#10;bCaliba+vTkIHj++/+VqsI24U+drxwrSaQKCuHS65krB/3k7+QbhA7LGxjEpeJCHVfExWmKuXc9H&#10;up9CJWII+xwVmBDaXEpfGrLop64ljtzFdRZDhF0ldYd9DLeNnCVJJi3WHBsMtrQ2VF5PN6ug9V84&#10;S7NDfx7qw35n9pu/+TxRavw5/P6ACDSEt/jl3mkF2SLOj2fiEZ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DpXMAAAADcAAAADwAAAAAAAAAAAAAAAACYAgAAZHJzL2Rvd25y&#10;ZXYueG1sUEsFBgAAAAAEAAQA9QAAAIUDAAAAAA==&#10;" path="m,2530r2024,l2024,,,,,2530xe" filled="f" strokecolor="#71797f" strokeweight=".3pt">
                    <v:path arrowok="t" o:connecttype="custom" o:connectlocs="0,2568;2024,2568;2024,38;0,38;0,2568" o:connectangles="0,0,0,0,0"/>
                  </v:shape>
                </v:group>
                <w10:wrap anchorx="page"/>
              </v:group>
            </w:pict>
          </mc:Fallback>
        </mc:AlternateContent>
      </w:r>
      <w:r w:rsidR="002C3305">
        <w:rPr>
          <w:color w:val="00757A"/>
        </w:rPr>
        <w:t xml:space="preserve">Professor Donna </w:t>
      </w:r>
      <w:r w:rsidR="002C3305">
        <w:rPr>
          <w:color w:val="00757A"/>
          <w:spacing w:val="-1"/>
        </w:rPr>
        <w:t>Pendergast</w:t>
      </w:r>
    </w:p>
    <w:p w:rsidR="00BB4C10" w:rsidRDefault="002C3305">
      <w:pPr>
        <w:spacing w:before="34"/>
        <w:ind w:left="283"/>
        <w:rPr>
          <w:rFonts w:ascii="Swis721 Lt BT" w:eastAsia="Swis721 Lt BT" w:hAnsi="Swis721 Lt BT" w:cs="Swis721 Lt BT"/>
          <w:sz w:val="18"/>
          <w:szCs w:val="18"/>
        </w:rPr>
      </w:pPr>
      <w:r>
        <w:rPr>
          <w:rFonts w:ascii="Swis721 Lt BT"/>
          <w:i/>
          <w:color w:val="00757A"/>
          <w:sz w:val="18"/>
        </w:rPr>
        <w:t xml:space="preserve">BAppSci </w:t>
      </w:r>
      <w:r>
        <w:rPr>
          <w:rFonts w:ascii="Swis721 Lt BT"/>
          <w:i/>
          <w:color w:val="00757A"/>
          <w:spacing w:val="-2"/>
          <w:sz w:val="18"/>
        </w:rPr>
        <w:t>GradDipTeach</w:t>
      </w:r>
      <w:r>
        <w:rPr>
          <w:rFonts w:ascii="Swis721 Lt BT"/>
          <w:i/>
          <w:color w:val="00757A"/>
          <w:sz w:val="18"/>
        </w:rPr>
        <w:t xml:space="preserve"> MEd PhD</w:t>
      </w:r>
    </w:p>
    <w:p w:rsidR="00BB4C10" w:rsidRDefault="002C3305">
      <w:pPr>
        <w:pStyle w:val="BodyText"/>
        <w:spacing w:before="104"/>
        <w:ind w:left="283"/>
        <w:rPr>
          <w:rFonts w:ascii="Swis721 Md BT" w:eastAsia="Swis721 Md BT" w:hAnsi="Swis721 Md BT" w:cs="Swis721 Md BT"/>
        </w:rPr>
      </w:pPr>
      <w:r>
        <w:rPr>
          <w:rFonts w:ascii="Swis721 Md BT"/>
          <w:color w:val="303B41"/>
        </w:rPr>
        <w:t>Non-Executive Director</w:t>
      </w:r>
    </w:p>
    <w:p w:rsidR="00BB4C10" w:rsidRDefault="002C3305">
      <w:pPr>
        <w:pStyle w:val="BodyText"/>
        <w:ind w:left="283" w:right="703"/>
      </w:pPr>
      <w:r>
        <w:rPr>
          <w:color w:val="231F20"/>
        </w:rPr>
        <w:t>As Dean and Head, School of Education and Professional Studies</w:t>
      </w:r>
      <w:r>
        <w:rPr>
          <w:color w:val="231F20"/>
          <w:spacing w:val="-1"/>
        </w:rPr>
        <w:t xml:space="preserve"> </w:t>
      </w:r>
      <w:r>
        <w:rPr>
          <w:color w:val="231F20"/>
        </w:rPr>
        <w:t>at</w:t>
      </w:r>
      <w:r>
        <w:rPr>
          <w:color w:val="231F20"/>
          <w:spacing w:val="-1"/>
        </w:rPr>
        <w:t xml:space="preserve"> </w:t>
      </w:r>
      <w:r>
        <w:rPr>
          <w:color w:val="231F20"/>
        </w:rPr>
        <w:t>Griffith</w:t>
      </w:r>
      <w:r>
        <w:rPr>
          <w:color w:val="231F20"/>
          <w:spacing w:val="-1"/>
        </w:rPr>
        <w:t xml:space="preserve"> </w:t>
      </w:r>
      <w:r>
        <w:rPr>
          <w:color w:val="231F20"/>
          <w:spacing w:val="-2"/>
        </w:rPr>
        <w:t>University,</w:t>
      </w:r>
      <w:r>
        <w:rPr>
          <w:color w:val="231F20"/>
          <w:spacing w:val="-1"/>
        </w:rPr>
        <w:t xml:space="preserve"> </w:t>
      </w:r>
      <w:r>
        <w:rPr>
          <w:color w:val="231F20"/>
        </w:rPr>
        <w:t>Professor Donna</w:t>
      </w:r>
      <w:r>
        <w:rPr>
          <w:color w:val="231F20"/>
          <w:spacing w:val="-1"/>
        </w:rPr>
        <w:t xml:space="preserve"> Pendergast </w:t>
      </w:r>
      <w:r>
        <w:rPr>
          <w:color w:val="231F20"/>
        </w:rPr>
        <w:t>is</w:t>
      </w:r>
      <w:r>
        <w:rPr>
          <w:color w:val="231F20"/>
          <w:spacing w:val="22"/>
        </w:rPr>
        <w:t xml:space="preserve"> </w:t>
      </w:r>
      <w:r>
        <w:rPr>
          <w:color w:val="231F20"/>
        </w:rPr>
        <w:t>a</w:t>
      </w:r>
      <w:r>
        <w:rPr>
          <w:color w:val="231F20"/>
          <w:spacing w:val="-1"/>
        </w:rPr>
        <w:t xml:space="preserve"> </w:t>
      </w:r>
      <w:r>
        <w:rPr>
          <w:color w:val="231F20"/>
        </w:rPr>
        <w:t>passionate</w:t>
      </w:r>
      <w:r>
        <w:rPr>
          <w:color w:val="231F20"/>
          <w:spacing w:val="-1"/>
        </w:rPr>
        <w:t xml:space="preserve"> </w:t>
      </w:r>
      <w:r>
        <w:rPr>
          <w:color w:val="231F20"/>
        </w:rPr>
        <w:t>educator and</w:t>
      </w:r>
      <w:r>
        <w:rPr>
          <w:color w:val="231F20"/>
          <w:spacing w:val="-1"/>
        </w:rPr>
        <w:t xml:space="preserve"> </w:t>
      </w:r>
      <w:r>
        <w:rPr>
          <w:color w:val="231F20"/>
        </w:rPr>
        <w:t>researcher with</w:t>
      </w:r>
      <w:r>
        <w:rPr>
          <w:color w:val="231F20"/>
          <w:spacing w:val="-1"/>
        </w:rPr>
        <w:t xml:space="preserve"> </w:t>
      </w:r>
      <w:r>
        <w:rPr>
          <w:color w:val="231F20"/>
        </w:rPr>
        <w:t>a global</w:t>
      </w:r>
      <w:r>
        <w:rPr>
          <w:color w:val="231F20"/>
          <w:spacing w:val="-1"/>
        </w:rPr>
        <w:t xml:space="preserve"> </w:t>
      </w:r>
      <w:r>
        <w:rPr>
          <w:color w:val="231F20"/>
        </w:rPr>
        <w:t>profile</w:t>
      </w:r>
      <w:r>
        <w:rPr>
          <w:color w:val="231F20"/>
          <w:spacing w:val="-1"/>
        </w:rPr>
        <w:t xml:space="preserve"> </w:t>
      </w:r>
      <w:r>
        <w:rPr>
          <w:color w:val="231F20"/>
        </w:rPr>
        <w:t>in</w:t>
      </w:r>
    </w:p>
    <w:p w:rsidR="00BB4C10" w:rsidRDefault="002C3305">
      <w:pPr>
        <w:pStyle w:val="BodyText"/>
        <w:spacing w:before="0"/>
        <w:ind w:left="283" w:right="457"/>
      </w:pPr>
      <w:r>
        <w:rPr>
          <w:color w:val="231F20"/>
        </w:rPr>
        <w:t>the</w:t>
      </w:r>
      <w:r>
        <w:rPr>
          <w:color w:val="231F20"/>
          <w:spacing w:val="-1"/>
        </w:rPr>
        <w:t xml:space="preserve"> </w:t>
      </w:r>
      <w:r>
        <w:rPr>
          <w:color w:val="231F20"/>
        </w:rPr>
        <w:t>fields</w:t>
      </w:r>
      <w:r>
        <w:rPr>
          <w:color w:val="231F20"/>
          <w:spacing w:val="-1"/>
        </w:rPr>
        <w:t xml:space="preserve"> </w:t>
      </w:r>
      <w:r>
        <w:rPr>
          <w:color w:val="231F20"/>
        </w:rPr>
        <w:t>of middle</w:t>
      </w:r>
      <w:r>
        <w:rPr>
          <w:color w:val="231F20"/>
          <w:spacing w:val="-1"/>
        </w:rPr>
        <w:t xml:space="preserve"> </w:t>
      </w:r>
      <w:r>
        <w:rPr>
          <w:color w:val="231F20"/>
        </w:rPr>
        <w:t>schooling and</w:t>
      </w:r>
      <w:r>
        <w:rPr>
          <w:color w:val="231F20"/>
          <w:spacing w:val="-1"/>
        </w:rPr>
        <w:t xml:space="preserve"> </w:t>
      </w:r>
      <w:r>
        <w:rPr>
          <w:color w:val="231F20"/>
        </w:rPr>
        <w:t>young adolescent</w:t>
      </w:r>
      <w:r>
        <w:rPr>
          <w:color w:val="231F20"/>
          <w:spacing w:val="-1"/>
        </w:rPr>
        <w:t xml:space="preserve"> </w:t>
      </w:r>
      <w:r>
        <w:rPr>
          <w:color w:val="231F20"/>
        </w:rPr>
        <w:t>teaching and learning, and individual and family wellbeing. Donna leads a dynamic school of teacher and professional educators who are committed to preparing the next generation of teachers and related professionals through agile and socially just educatio</w:t>
      </w:r>
      <w:r>
        <w:rPr>
          <w:color w:val="231F20"/>
        </w:rPr>
        <w:t>nal practices.</w:t>
      </w:r>
    </w:p>
    <w:p w:rsidR="00BB4C10" w:rsidRDefault="002C3305">
      <w:pPr>
        <w:pStyle w:val="BodyText"/>
        <w:ind w:left="283" w:right="352"/>
      </w:pPr>
      <w:r>
        <w:rPr>
          <w:color w:val="231F20"/>
        </w:rPr>
        <w:t xml:space="preserve">Donna has previously worked in </w:t>
      </w:r>
      <w:r>
        <w:rPr>
          <w:color w:val="231F20"/>
          <w:spacing w:val="-5"/>
        </w:rPr>
        <w:t>P-10,</w:t>
      </w:r>
      <w:r>
        <w:rPr>
          <w:color w:val="231F20"/>
        </w:rPr>
        <w:t xml:space="preserve"> secondary and secondary</w:t>
      </w:r>
      <w:r>
        <w:rPr>
          <w:color w:val="231F20"/>
          <w:spacing w:val="23"/>
        </w:rPr>
        <w:t xml:space="preserve"> </w:t>
      </w:r>
      <w:r>
        <w:rPr>
          <w:color w:val="231F20"/>
        </w:rPr>
        <w:t xml:space="preserve">colleges as a classroom teacher and </w:t>
      </w:r>
      <w:r>
        <w:rPr>
          <w:color w:val="231F20"/>
          <w:spacing w:val="-2"/>
        </w:rPr>
        <w:t>administrator.</w:t>
      </w:r>
      <w:r>
        <w:rPr>
          <w:color w:val="231F20"/>
        </w:rPr>
        <w:t xml:space="preserve"> Donna’s</w:t>
      </w:r>
      <w:r>
        <w:rPr>
          <w:color w:val="231F20"/>
          <w:spacing w:val="21"/>
        </w:rPr>
        <w:t xml:space="preserve"> </w:t>
      </w:r>
      <w:r>
        <w:rPr>
          <w:color w:val="231F20"/>
        </w:rPr>
        <w:t>academic career more recently included her appointment to lead and</w:t>
      </w:r>
      <w:r>
        <w:rPr>
          <w:color w:val="231F20"/>
          <w:spacing w:val="-1"/>
        </w:rPr>
        <w:t xml:space="preserve"> </w:t>
      </w:r>
      <w:r>
        <w:rPr>
          <w:color w:val="231F20"/>
        </w:rPr>
        <w:t>develop the</w:t>
      </w:r>
      <w:r>
        <w:rPr>
          <w:color w:val="231F20"/>
          <w:spacing w:val="-1"/>
        </w:rPr>
        <w:t xml:space="preserve"> </w:t>
      </w:r>
      <w:r>
        <w:rPr>
          <w:color w:val="231F20"/>
        </w:rPr>
        <w:t>first dedicated middle</w:t>
      </w:r>
      <w:r>
        <w:rPr>
          <w:color w:val="231F20"/>
          <w:spacing w:val="-1"/>
        </w:rPr>
        <w:t xml:space="preserve"> </w:t>
      </w:r>
      <w:r>
        <w:rPr>
          <w:color w:val="231F20"/>
        </w:rPr>
        <w:t>years’ teacher educ</w:t>
      </w:r>
      <w:r>
        <w:rPr>
          <w:color w:val="231F20"/>
        </w:rPr>
        <w:t>ation program in Australia, and she has been a prominent player</w:t>
      </w:r>
    </w:p>
    <w:p w:rsidR="00BB4C10" w:rsidRDefault="002C3305">
      <w:pPr>
        <w:pStyle w:val="BodyText"/>
        <w:spacing w:before="0"/>
        <w:ind w:left="283" w:right="291"/>
      </w:pPr>
      <w:r>
        <w:rPr>
          <w:color w:val="231F20"/>
        </w:rPr>
        <w:t>in the state and national agendas related to junior secondary reform. Donna has also conducted a number of national research projects</w:t>
      </w:r>
      <w:r>
        <w:rPr>
          <w:color w:val="231F20"/>
          <w:spacing w:val="-2"/>
        </w:rPr>
        <w:t xml:space="preserve"> </w:t>
      </w:r>
      <w:r>
        <w:rPr>
          <w:color w:val="231F20"/>
        </w:rPr>
        <w:t>of</w:t>
      </w:r>
      <w:r>
        <w:rPr>
          <w:color w:val="231F20"/>
          <w:spacing w:val="-2"/>
        </w:rPr>
        <w:t xml:space="preserve"> </w:t>
      </w:r>
      <w:r>
        <w:rPr>
          <w:color w:val="231F20"/>
        </w:rPr>
        <w:t>significance</w:t>
      </w:r>
      <w:r>
        <w:rPr>
          <w:color w:val="231F20"/>
          <w:spacing w:val="-1"/>
        </w:rPr>
        <w:t xml:space="preserve"> </w:t>
      </w:r>
      <w:r>
        <w:rPr>
          <w:color w:val="231F20"/>
        </w:rPr>
        <w:t>and</w:t>
      </w:r>
      <w:r>
        <w:rPr>
          <w:color w:val="231F20"/>
          <w:spacing w:val="-2"/>
        </w:rPr>
        <w:t xml:space="preserve"> </w:t>
      </w:r>
      <w:r>
        <w:rPr>
          <w:color w:val="231F20"/>
        </w:rPr>
        <w:t>published</w:t>
      </w:r>
      <w:r>
        <w:rPr>
          <w:color w:val="231F20"/>
          <w:spacing w:val="-2"/>
        </w:rPr>
        <w:t xml:space="preserve"> extensively,</w:t>
      </w:r>
      <w:r>
        <w:rPr>
          <w:color w:val="231F20"/>
          <w:spacing w:val="-1"/>
        </w:rPr>
        <w:t xml:space="preserve"> </w:t>
      </w:r>
      <w:r>
        <w:rPr>
          <w:color w:val="231F20"/>
        </w:rPr>
        <w:t>including</w:t>
      </w:r>
      <w:r>
        <w:rPr>
          <w:color w:val="231F20"/>
          <w:spacing w:val="29"/>
        </w:rPr>
        <w:t xml:space="preserve"> </w:t>
      </w:r>
      <w:r>
        <w:rPr>
          <w:color w:val="231F20"/>
        </w:rPr>
        <w:t>several books of relevance to contemporary teacher work.</w:t>
      </w:r>
    </w:p>
    <w:p w:rsidR="00BB4C10" w:rsidRDefault="00BB4C10">
      <w:pPr>
        <w:sectPr w:rsidR="00BB4C10">
          <w:type w:val="continuous"/>
          <w:pgSz w:w="9980" w:h="14180"/>
          <w:pgMar w:top="1320" w:right="740" w:bottom="280" w:left="1020" w:header="720" w:footer="720" w:gutter="0"/>
          <w:cols w:num="2" w:space="720" w:equalWidth="0">
            <w:col w:w="1983" w:space="294"/>
            <w:col w:w="5943"/>
          </w:cols>
        </w:sectPr>
      </w:pPr>
    </w:p>
    <w:p w:rsidR="00BB4C10" w:rsidRDefault="00270C57">
      <w:pPr>
        <w:spacing w:before="48"/>
        <w:ind w:left="850"/>
        <w:rPr>
          <w:rFonts w:ascii="Swis721 Lt BT" w:eastAsia="Swis721 Lt BT" w:hAnsi="Swis721 Lt BT" w:cs="Swis721 Lt BT"/>
          <w:sz w:val="16"/>
          <w:szCs w:val="16"/>
        </w:rPr>
      </w:pPr>
      <w:r>
        <w:rPr>
          <w:noProof/>
          <w:lang w:val="en-AU" w:eastAsia="en-AU"/>
        </w:rPr>
        <w:lastRenderedPageBreak/>
        <mc:AlternateContent>
          <mc:Choice Requires="wpg">
            <w:drawing>
              <wp:anchor distT="0" distB="0" distL="114300" distR="114300" simplePos="0" relativeHeight="251543552" behindDoc="0" locked="0" layoutInCell="1" allowOverlap="1">
                <wp:simplePos x="0" y="0"/>
                <wp:positionH relativeFrom="page">
                  <wp:posOffset>0</wp:posOffset>
                </wp:positionH>
                <wp:positionV relativeFrom="page">
                  <wp:posOffset>5130165</wp:posOffset>
                </wp:positionV>
                <wp:extent cx="6336030" cy="3870325"/>
                <wp:effectExtent l="0" t="5715" r="7620" b="635"/>
                <wp:wrapNone/>
                <wp:docPr id="63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870325"/>
                          <a:chOff x="0" y="8079"/>
                          <a:chExt cx="9978" cy="6095"/>
                        </a:xfrm>
                      </wpg:grpSpPr>
                      <wpg:grpSp>
                        <wpg:cNvPr id="637" name="Group 605"/>
                        <wpg:cNvGrpSpPr>
                          <a:grpSpLocks/>
                        </wpg:cNvGrpSpPr>
                        <wpg:grpSpPr bwMode="auto">
                          <a:xfrm>
                            <a:off x="0" y="9630"/>
                            <a:ext cx="9978" cy="4543"/>
                            <a:chOff x="0" y="9630"/>
                            <a:chExt cx="9978" cy="4543"/>
                          </a:xfrm>
                        </wpg:grpSpPr>
                        <wps:wsp>
                          <wps:cNvPr id="638" name="Freeform 606"/>
                          <wps:cNvSpPr>
                            <a:spLocks/>
                          </wps:cNvSpPr>
                          <wps:spPr bwMode="auto">
                            <a:xfrm>
                              <a:off x="0" y="9630"/>
                              <a:ext cx="9978" cy="4543"/>
                            </a:xfrm>
                            <a:custGeom>
                              <a:avLst/>
                              <a:gdLst>
                                <a:gd name="T0" fmla="*/ 0 w 9978"/>
                                <a:gd name="T1" fmla="+- 0 9630 9630"/>
                                <a:gd name="T2" fmla="*/ 9630 h 4543"/>
                                <a:gd name="T3" fmla="*/ 0 w 9978"/>
                                <a:gd name="T4" fmla="+- 0 14173 9630"/>
                                <a:gd name="T5" fmla="*/ 14173 h 4543"/>
                                <a:gd name="T6" fmla="*/ 9978 w 9978"/>
                                <a:gd name="T7" fmla="+- 0 14173 9630"/>
                                <a:gd name="T8" fmla="*/ 14173 h 4543"/>
                                <a:gd name="T9" fmla="*/ 9978 w 9978"/>
                                <a:gd name="T10" fmla="+- 0 12452 9630"/>
                                <a:gd name="T11" fmla="*/ 12452 h 4543"/>
                                <a:gd name="T12" fmla="*/ 0 w 9978"/>
                                <a:gd name="T13" fmla="+- 0 9630 9630"/>
                                <a:gd name="T14" fmla="*/ 9630 h 4543"/>
                              </a:gdLst>
                              <a:ahLst/>
                              <a:cxnLst>
                                <a:cxn ang="0">
                                  <a:pos x="T0" y="T2"/>
                                </a:cxn>
                                <a:cxn ang="0">
                                  <a:pos x="T3" y="T5"/>
                                </a:cxn>
                                <a:cxn ang="0">
                                  <a:pos x="T6" y="T8"/>
                                </a:cxn>
                                <a:cxn ang="0">
                                  <a:pos x="T9" y="T11"/>
                                </a:cxn>
                                <a:cxn ang="0">
                                  <a:pos x="T12" y="T14"/>
                                </a:cxn>
                              </a:cxnLst>
                              <a:rect l="0" t="0" r="r" b="b"/>
                              <a:pathLst>
                                <a:path w="9978" h="4543">
                                  <a:moveTo>
                                    <a:pt x="0" y="0"/>
                                  </a:moveTo>
                                  <a:lnTo>
                                    <a:pt x="0" y="4543"/>
                                  </a:lnTo>
                                  <a:lnTo>
                                    <a:pt x="9978" y="4543"/>
                                  </a:lnTo>
                                  <a:lnTo>
                                    <a:pt x="9978" y="2822"/>
                                  </a:lnTo>
                                  <a:lnTo>
                                    <a:pt x="0"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01"/>
                        <wpg:cNvGrpSpPr>
                          <a:grpSpLocks/>
                        </wpg:cNvGrpSpPr>
                        <wpg:grpSpPr bwMode="auto">
                          <a:xfrm>
                            <a:off x="850" y="8079"/>
                            <a:ext cx="7994" cy="5245"/>
                            <a:chOff x="850" y="8079"/>
                            <a:chExt cx="7994" cy="5245"/>
                          </a:xfrm>
                        </wpg:grpSpPr>
                        <wps:wsp>
                          <wps:cNvPr id="640" name="Freeform 604"/>
                          <wps:cNvSpPr>
                            <a:spLocks/>
                          </wps:cNvSpPr>
                          <wps:spPr bwMode="auto">
                            <a:xfrm>
                              <a:off x="850" y="8079"/>
                              <a:ext cx="7994" cy="5245"/>
                            </a:xfrm>
                            <a:custGeom>
                              <a:avLst/>
                              <a:gdLst>
                                <a:gd name="T0" fmla="+- 0 850 850"/>
                                <a:gd name="T1" fmla="*/ T0 w 7994"/>
                                <a:gd name="T2" fmla="+- 0 13323 8079"/>
                                <a:gd name="T3" fmla="*/ 13323 h 5245"/>
                                <a:gd name="T4" fmla="+- 0 8844 850"/>
                                <a:gd name="T5" fmla="*/ T4 w 7994"/>
                                <a:gd name="T6" fmla="+- 0 13323 8079"/>
                                <a:gd name="T7" fmla="*/ 13323 h 5245"/>
                                <a:gd name="T8" fmla="+- 0 8844 850"/>
                                <a:gd name="T9" fmla="*/ T8 w 7994"/>
                                <a:gd name="T10" fmla="+- 0 8079 8079"/>
                                <a:gd name="T11" fmla="*/ 8079 h 5245"/>
                                <a:gd name="T12" fmla="+- 0 850 850"/>
                                <a:gd name="T13" fmla="*/ T12 w 7994"/>
                                <a:gd name="T14" fmla="+- 0 8079 8079"/>
                                <a:gd name="T15" fmla="*/ 8079 h 5245"/>
                                <a:gd name="T16" fmla="+- 0 850 850"/>
                                <a:gd name="T17" fmla="*/ T16 w 7994"/>
                                <a:gd name="T18" fmla="+- 0 13323 8079"/>
                                <a:gd name="T19" fmla="*/ 13323 h 5245"/>
                              </a:gdLst>
                              <a:ahLst/>
                              <a:cxnLst>
                                <a:cxn ang="0">
                                  <a:pos x="T1" y="T3"/>
                                </a:cxn>
                                <a:cxn ang="0">
                                  <a:pos x="T5" y="T7"/>
                                </a:cxn>
                                <a:cxn ang="0">
                                  <a:pos x="T9" y="T11"/>
                                </a:cxn>
                                <a:cxn ang="0">
                                  <a:pos x="T13" y="T15"/>
                                </a:cxn>
                                <a:cxn ang="0">
                                  <a:pos x="T17" y="T19"/>
                                </a:cxn>
                              </a:cxnLst>
                              <a:rect l="0" t="0" r="r" b="b"/>
                              <a:pathLst>
                                <a:path w="7994" h="5245">
                                  <a:moveTo>
                                    <a:pt x="0" y="5244"/>
                                  </a:moveTo>
                                  <a:lnTo>
                                    <a:pt x="7994" y="5244"/>
                                  </a:lnTo>
                                  <a:lnTo>
                                    <a:pt x="7994" y="0"/>
                                  </a:lnTo>
                                  <a:lnTo>
                                    <a:pt x="0" y="0"/>
                                  </a:lnTo>
                                  <a:lnTo>
                                    <a:pt x="0" y="5244"/>
                                  </a:lnTo>
                                  <a:close/>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60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50" y="8079"/>
                              <a:ext cx="7994" cy="5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Text Box 602"/>
                          <wps:cNvSpPr txBox="1">
                            <a:spLocks noChangeArrowheads="1"/>
                          </wps:cNvSpPr>
                          <wps:spPr bwMode="auto">
                            <a:xfrm>
                              <a:off x="850" y="13521"/>
                              <a:ext cx="17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0" w:lineRule="exact"/>
                                  <w:rPr>
                                    <w:rFonts w:ascii="Swis721 Lt BT" w:eastAsia="Swis721 Lt BT" w:hAnsi="Swis721 Lt BT" w:cs="Swis721 Lt BT"/>
                                    <w:sz w:val="16"/>
                                    <w:szCs w:val="16"/>
                                  </w:rPr>
                                </w:pPr>
                                <w:r>
                                  <w:rPr>
                                    <w:rFonts w:ascii="Swis721 Lt BT"/>
                                    <w:color w:val="231F20"/>
                                    <w:sz w:val="16"/>
                                  </w:rPr>
                                  <w:t>40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0" o:spid="_x0000_s1254" style="position:absolute;left:0;text-align:left;margin-left:0;margin-top:403.95pt;width:498.9pt;height:304.75pt;z-index:251543552;mso-position-horizontal-relative:page;mso-position-vertical-relative:page" coordorigin=",8079" coordsize="9978,6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">
                <v:group id="Group 605" o:spid="_x0000_s1255" style="position:absolute;top:9630;width:9978;height:4543" coordorigin=",9630" coordsize="9978,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06" o:spid="_x0000_s1256" style="position:absolute;top:9630;width:9978;height:4543;visibility:visible;mso-wrap-style:square;v-text-anchor:top" coordsize="9978,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MWMMA&#10;AADcAAAADwAAAGRycy9kb3ducmV2LnhtbERPXWvCMBR9F/Yfwh3sTdNtoFttKmUwGChM62Cvl+ba&#10;djY3NYla/fXLg+Dj4Xxni8F04kTOt5YVPE8SEMSV1S3XCn62n+M3ED4ga+wsk4ILeVjkD6MMU23P&#10;vKFTGWoRQ9inqKAJoU+l9FVDBv3E9sSR21lnMEToaqkdnmO46eRLkkylwZZjQ4M9fTRU7cujUXBF&#10;swyHS1HN3O+6+H5f/Zn9YavU0+NQzEEEGsJdfHN/aQXT17g2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MWMMAAADcAAAADwAAAAAAAAAAAAAAAACYAgAAZHJzL2Rv&#10;d25yZXYueG1sUEsFBgAAAAAEAAQA9QAAAIgDAAAAAA==&#10;" path="m,l,4543r9978,l9978,2822,,xe" fillcolor="#bfd22b" stroked="f">
                    <v:path arrowok="t" o:connecttype="custom" o:connectlocs="0,9630;0,14173;9978,14173;9978,12452;0,9630" o:connectangles="0,0,0,0,0"/>
                  </v:shape>
                </v:group>
                <v:group id="Group 601" o:spid="_x0000_s1257" style="position:absolute;left:850;top:8079;width:7994;height:5245" coordorigin="850,8079" coordsize="7994,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04" o:spid="_x0000_s1258" style="position:absolute;left:850;top:8079;width:7994;height:5245;visibility:visible;mso-wrap-style:square;v-text-anchor:top" coordsize="799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pu8AA&#10;AADcAAAADwAAAGRycy9kb3ducmV2LnhtbERPS4vCMBC+C/6HMAveNF0R0WoUUWSFvfjYpdehGdti&#10;MylNVuu/3zkIHj++93LduVrdqQ2VZwOfowQUce5txYWBn8t+OAMVIrLF2jMZeFKA9arfW2Jq/YNP&#10;dD/HQkkIhxQNlDE2qdYhL8lhGPmGWLirbx1GgW2hbYsPCXe1HifJVDusWBpKbGhbUn47/zkp2R66&#10;yak+ZvYr0GWX/c6zb7bGDD66zQJUpC6+xS/3wRqYTmS+nJEj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2pu8AAAADcAAAADwAAAAAAAAAAAAAAAACYAgAAZHJzL2Rvd25y&#10;ZXYueG1sUEsFBgAAAAAEAAQA9QAAAIUDAAAAAA==&#10;" path="m,5244r7994,l7994,,,,,5244xe" fillcolor="#dddfe1" stroked="f">
                    <v:path arrowok="t" o:connecttype="custom" o:connectlocs="0,13323;7994,13323;7994,8079;0,8079;0,13323" o:connectangles="0,0,0,0,0"/>
                  </v:shape>
                  <v:shape id="Picture 603" o:spid="_x0000_s1259" type="#_x0000_t75" style="position:absolute;left:850;top:8079;width:7994;height: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cKDDAAAA3AAAAA8AAABkcnMvZG93bnJldi54bWxEj0FrwkAUhO8F/8PyBG91k1KjRFexBUEP&#10;Fozm/sg+k2D2bciuMf33XUHocZiZb5jVZjCN6KlztWUF8TQCQVxYXXOp4HLevS9AOI+ssbFMCn7J&#10;wWY9elthqu2DT9RnvhQBwi5FBZX3bSqlKyoy6Ka2JQ7e1XYGfZBdKXWHjwA3jfyIokQarDksVNjS&#10;d0XFLbsbBfnsdDxkiZtz3s/w6867+GeRKzUZD9slCE+D/w+/2nutIPmM4Xk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9woMMAAADcAAAADwAAAAAAAAAAAAAAAACf&#10;AgAAZHJzL2Rvd25yZXYueG1sUEsFBgAAAAAEAAQA9wAAAI8DAAAAAA==&#10;">
                    <v:imagedata r:id="rId121" o:title=""/>
                  </v:shape>
                  <v:shape id="Text Box 602" o:spid="_x0000_s1260" type="#_x0000_t202" style="position:absolute;left:850;top:13521;width:17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BB4C10" w:rsidRDefault="002C3305">
                          <w:pPr>
                            <w:spacing w:line="160" w:lineRule="exact"/>
                            <w:rPr>
                              <w:rFonts w:ascii="Swis721 Lt BT" w:eastAsia="Swis721 Lt BT" w:hAnsi="Swis721 Lt BT" w:cs="Swis721 Lt BT"/>
                              <w:sz w:val="16"/>
                              <w:szCs w:val="16"/>
                            </w:rPr>
                          </w:pPr>
                          <w:r>
                            <w:rPr>
                              <w:rFonts w:ascii="Swis721 Lt BT"/>
                              <w:color w:val="231F20"/>
                              <w:sz w:val="16"/>
                            </w:rPr>
                            <w:t>40</w:t>
                          </w:r>
                        </w:p>
                      </w:txbxContent>
                    </v:textbox>
                  </v:shape>
                </v:group>
                <w10:wrap anchorx="page" anchory="page"/>
              </v:group>
            </w:pict>
          </mc:Fallback>
        </mc:AlternateContent>
      </w:r>
      <w:r w:rsidR="002C3305">
        <w:rPr>
          <w:rFonts w:ascii="Swis721 BT" w:eastAsia="Swis721 BT" w:hAnsi="Swis721 BT" w:cs="Swis721 BT"/>
          <w:b/>
          <w:bCs/>
          <w:color w:val="00757A"/>
          <w:sz w:val="16"/>
          <w:szCs w:val="16"/>
        </w:rPr>
        <w:t xml:space="preserve">DIRECTORS’ REPORT </w:t>
      </w:r>
      <w:r w:rsidR="002C3305">
        <w:rPr>
          <w:rFonts w:ascii="Swis721 Lt BT" w:eastAsia="Swis721 Lt BT" w:hAnsi="Swis721 Lt BT" w:cs="Swis721 Lt BT"/>
          <w:color w:val="00757A"/>
          <w:sz w:val="16"/>
          <w:szCs w:val="16"/>
        </w:rPr>
        <w:t>CONTINUED</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1"/>
        <w:rPr>
          <w:rFonts w:ascii="Swis721 Lt BT" w:eastAsia="Swis721 Lt BT" w:hAnsi="Swis721 Lt BT" w:cs="Swis721 Lt BT"/>
          <w:sz w:val="13"/>
          <w:szCs w:val="13"/>
        </w:rPr>
      </w:pPr>
    </w:p>
    <w:p w:rsidR="00BB4C10" w:rsidRDefault="00270C57">
      <w:pPr>
        <w:spacing w:line="200" w:lineRule="atLeast"/>
        <w:ind w:left="85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6190" cy="2896870"/>
                <wp:effectExtent l="0" t="13335" r="3810" b="4445"/>
                <wp:docPr id="624"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896870"/>
                          <a:chOff x="0" y="0"/>
                          <a:chExt cx="7994" cy="4562"/>
                        </a:xfrm>
                      </wpg:grpSpPr>
                      <wpg:grpSp>
                        <wpg:cNvPr id="625" name="Group 598"/>
                        <wpg:cNvGrpSpPr>
                          <a:grpSpLocks/>
                        </wpg:cNvGrpSpPr>
                        <wpg:grpSpPr bwMode="auto">
                          <a:xfrm>
                            <a:off x="0" y="1"/>
                            <a:ext cx="2277" cy="4560"/>
                            <a:chOff x="0" y="1"/>
                            <a:chExt cx="2277" cy="4560"/>
                          </a:xfrm>
                        </wpg:grpSpPr>
                        <wps:wsp>
                          <wps:cNvPr id="626" name="Freeform 599"/>
                          <wps:cNvSpPr>
                            <a:spLocks/>
                          </wps:cNvSpPr>
                          <wps:spPr bwMode="auto">
                            <a:xfrm>
                              <a:off x="0" y="1"/>
                              <a:ext cx="2277" cy="4560"/>
                            </a:xfrm>
                            <a:custGeom>
                              <a:avLst/>
                              <a:gdLst>
                                <a:gd name="T0" fmla="*/ 2277 w 2277"/>
                                <a:gd name="T1" fmla="+- 0 1 1"/>
                                <a:gd name="T2" fmla="*/ 1 h 4560"/>
                                <a:gd name="T3" fmla="*/ 0 w 2277"/>
                                <a:gd name="T4" fmla="+- 0 1 1"/>
                                <a:gd name="T5" fmla="*/ 1 h 4560"/>
                                <a:gd name="T6" fmla="*/ 0 w 2277"/>
                                <a:gd name="T7" fmla="+- 0 4560 1"/>
                                <a:gd name="T8" fmla="*/ 4560 h 4560"/>
                                <a:gd name="T9" fmla="*/ 2277 w 2277"/>
                                <a:gd name="T10" fmla="+- 0 4560 1"/>
                                <a:gd name="T11" fmla="*/ 4560 h 4560"/>
                                <a:gd name="T12" fmla="*/ 2277 w 2277"/>
                                <a:gd name="T13" fmla="+- 0 1 1"/>
                                <a:gd name="T14" fmla="*/ 1 h 4560"/>
                              </a:gdLst>
                              <a:ahLst/>
                              <a:cxnLst>
                                <a:cxn ang="0">
                                  <a:pos x="T0" y="T2"/>
                                </a:cxn>
                                <a:cxn ang="0">
                                  <a:pos x="T3" y="T5"/>
                                </a:cxn>
                                <a:cxn ang="0">
                                  <a:pos x="T6" y="T8"/>
                                </a:cxn>
                                <a:cxn ang="0">
                                  <a:pos x="T9" y="T11"/>
                                </a:cxn>
                                <a:cxn ang="0">
                                  <a:pos x="T12" y="T14"/>
                                </a:cxn>
                              </a:cxnLst>
                              <a:rect l="0" t="0" r="r" b="b"/>
                              <a:pathLst>
                                <a:path w="2277" h="4560">
                                  <a:moveTo>
                                    <a:pt x="2277" y="0"/>
                                  </a:moveTo>
                                  <a:lnTo>
                                    <a:pt x="0" y="0"/>
                                  </a:lnTo>
                                  <a:lnTo>
                                    <a:pt x="0" y="4559"/>
                                  </a:lnTo>
                                  <a:lnTo>
                                    <a:pt x="2277" y="4559"/>
                                  </a:lnTo>
                                  <a:lnTo>
                                    <a:pt x="227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596"/>
                        <wpg:cNvGrpSpPr>
                          <a:grpSpLocks/>
                        </wpg:cNvGrpSpPr>
                        <wpg:grpSpPr bwMode="auto">
                          <a:xfrm>
                            <a:off x="2277" y="1"/>
                            <a:ext cx="2" cy="4560"/>
                            <a:chOff x="2277" y="1"/>
                            <a:chExt cx="2" cy="4560"/>
                          </a:xfrm>
                        </wpg:grpSpPr>
                        <wps:wsp>
                          <wps:cNvPr id="628" name="Freeform 597"/>
                          <wps:cNvSpPr>
                            <a:spLocks/>
                          </wps:cNvSpPr>
                          <wps:spPr bwMode="auto">
                            <a:xfrm>
                              <a:off x="2277" y="1"/>
                              <a:ext cx="2" cy="4560"/>
                            </a:xfrm>
                            <a:custGeom>
                              <a:avLst/>
                              <a:gdLst>
                                <a:gd name="T0" fmla="+- 0 1 1"/>
                                <a:gd name="T1" fmla="*/ 1 h 4560"/>
                                <a:gd name="T2" fmla="+- 0 4560 1"/>
                                <a:gd name="T3" fmla="*/ 4560 h 4560"/>
                              </a:gdLst>
                              <a:ahLst/>
                              <a:cxnLst>
                                <a:cxn ang="0">
                                  <a:pos x="0" y="T1"/>
                                </a:cxn>
                                <a:cxn ang="0">
                                  <a:pos x="0" y="T3"/>
                                </a:cxn>
                              </a:cxnLst>
                              <a:rect l="0" t="0" r="r" b="b"/>
                              <a:pathLst>
                                <a:path h="4560">
                                  <a:moveTo>
                                    <a:pt x="0" y="0"/>
                                  </a:moveTo>
                                  <a:lnTo>
                                    <a:pt x="0" y="4559"/>
                                  </a:lnTo>
                                </a:path>
                              </a:pathLst>
                            </a:custGeom>
                            <a:noFill/>
                            <a:ln w="1283">
                              <a:solidFill>
                                <a:srgbClr val="DA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593"/>
                        <wpg:cNvGrpSpPr>
                          <a:grpSpLocks/>
                        </wpg:cNvGrpSpPr>
                        <wpg:grpSpPr bwMode="auto">
                          <a:xfrm>
                            <a:off x="2277" y="1"/>
                            <a:ext cx="5718" cy="4560"/>
                            <a:chOff x="2277" y="1"/>
                            <a:chExt cx="5718" cy="4560"/>
                          </a:xfrm>
                        </wpg:grpSpPr>
                        <wps:wsp>
                          <wps:cNvPr id="630" name="Freeform 595"/>
                          <wps:cNvSpPr>
                            <a:spLocks/>
                          </wps:cNvSpPr>
                          <wps:spPr bwMode="auto">
                            <a:xfrm>
                              <a:off x="2277" y="1"/>
                              <a:ext cx="5718" cy="4560"/>
                            </a:xfrm>
                            <a:custGeom>
                              <a:avLst/>
                              <a:gdLst>
                                <a:gd name="T0" fmla="+- 0 7994 2277"/>
                                <a:gd name="T1" fmla="*/ T0 w 5718"/>
                                <a:gd name="T2" fmla="+- 0 1 1"/>
                                <a:gd name="T3" fmla="*/ 1 h 4560"/>
                                <a:gd name="T4" fmla="+- 0 2277 2277"/>
                                <a:gd name="T5" fmla="*/ T4 w 5718"/>
                                <a:gd name="T6" fmla="+- 0 1 1"/>
                                <a:gd name="T7" fmla="*/ 1 h 4560"/>
                                <a:gd name="T8" fmla="+- 0 2277 2277"/>
                                <a:gd name="T9" fmla="*/ T8 w 5718"/>
                                <a:gd name="T10" fmla="+- 0 4560 1"/>
                                <a:gd name="T11" fmla="*/ 4560 h 4560"/>
                                <a:gd name="T12" fmla="+- 0 7994 2277"/>
                                <a:gd name="T13" fmla="*/ T12 w 5718"/>
                                <a:gd name="T14" fmla="+- 0 4560 1"/>
                                <a:gd name="T15" fmla="*/ 4560 h 4560"/>
                                <a:gd name="T16" fmla="+- 0 7994 2277"/>
                                <a:gd name="T17" fmla="*/ T16 w 5718"/>
                                <a:gd name="T18" fmla="+- 0 1 1"/>
                                <a:gd name="T19" fmla="*/ 1 h 4560"/>
                              </a:gdLst>
                              <a:ahLst/>
                              <a:cxnLst>
                                <a:cxn ang="0">
                                  <a:pos x="T1" y="T3"/>
                                </a:cxn>
                                <a:cxn ang="0">
                                  <a:pos x="T5" y="T7"/>
                                </a:cxn>
                                <a:cxn ang="0">
                                  <a:pos x="T9" y="T11"/>
                                </a:cxn>
                                <a:cxn ang="0">
                                  <a:pos x="T13" y="T15"/>
                                </a:cxn>
                                <a:cxn ang="0">
                                  <a:pos x="T17" y="T19"/>
                                </a:cxn>
                              </a:cxnLst>
                              <a:rect l="0" t="0" r="r" b="b"/>
                              <a:pathLst>
                                <a:path w="5718" h="4560">
                                  <a:moveTo>
                                    <a:pt x="5717" y="0"/>
                                  </a:moveTo>
                                  <a:lnTo>
                                    <a:pt x="0" y="0"/>
                                  </a:lnTo>
                                  <a:lnTo>
                                    <a:pt x="0" y="4559"/>
                                  </a:lnTo>
                                  <a:lnTo>
                                    <a:pt x="5717" y="4559"/>
                                  </a:lnTo>
                                  <a:lnTo>
                                    <a:pt x="5717" y="0"/>
                                  </a:lnTo>
                                  <a:close/>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 name="Picture 5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3" y="174"/>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2" name="Group 589"/>
                        <wpg:cNvGrpSpPr>
                          <a:grpSpLocks/>
                        </wpg:cNvGrpSpPr>
                        <wpg:grpSpPr bwMode="auto">
                          <a:xfrm>
                            <a:off x="173" y="174"/>
                            <a:ext cx="2024" cy="2530"/>
                            <a:chOff x="173" y="174"/>
                            <a:chExt cx="2024" cy="2530"/>
                          </a:xfrm>
                        </wpg:grpSpPr>
                        <wps:wsp>
                          <wps:cNvPr id="633" name="Freeform 592"/>
                          <wps:cNvSpPr>
                            <a:spLocks/>
                          </wps:cNvSpPr>
                          <wps:spPr bwMode="auto">
                            <a:xfrm>
                              <a:off x="173" y="174"/>
                              <a:ext cx="2024" cy="2530"/>
                            </a:xfrm>
                            <a:custGeom>
                              <a:avLst/>
                              <a:gdLst>
                                <a:gd name="T0" fmla="+- 0 173 173"/>
                                <a:gd name="T1" fmla="*/ T0 w 2024"/>
                                <a:gd name="T2" fmla="+- 0 2704 174"/>
                                <a:gd name="T3" fmla="*/ 2704 h 2530"/>
                                <a:gd name="T4" fmla="+- 0 2197 173"/>
                                <a:gd name="T5" fmla="*/ T4 w 2024"/>
                                <a:gd name="T6" fmla="+- 0 2704 174"/>
                                <a:gd name="T7" fmla="*/ 2704 h 2530"/>
                                <a:gd name="T8" fmla="+- 0 2197 173"/>
                                <a:gd name="T9" fmla="*/ T8 w 2024"/>
                                <a:gd name="T10" fmla="+- 0 174 174"/>
                                <a:gd name="T11" fmla="*/ 174 h 2530"/>
                                <a:gd name="T12" fmla="+- 0 173 173"/>
                                <a:gd name="T13" fmla="*/ T12 w 2024"/>
                                <a:gd name="T14" fmla="+- 0 174 174"/>
                                <a:gd name="T15" fmla="*/ 174 h 2530"/>
                                <a:gd name="T16" fmla="+- 0 173 173"/>
                                <a:gd name="T17" fmla="*/ T16 w 2024"/>
                                <a:gd name="T18" fmla="+- 0 2704 174"/>
                                <a:gd name="T19" fmla="*/ 2704 h 2530"/>
                              </a:gdLst>
                              <a:ahLst/>
                              <a:cxnLst>
                                <a:cxn ang="0">
                                  <a:pos x="T1" y="T3"/>
                                </a:cxn>
                                <a:cxn ang="0">
                                  <a:pos x="T5" y="T7"/>
                                </a:cxn>
                                <a:cxn ang="0">
                                  <a:pos x="T9" y="T11"/>
                                </a:cxn>
                                <a:cxn ang="0">
                                  <a:pos x="T13" y="T15"/>
                                </a:cxn>
                                <a:cxn ang="0">
                                  <a:pos x="T17" y="T19"/>
                                </a:cxn>
                              </a:cxnLst>
                              <a:rect l="0" t="0" r="r" b="b"/>
                              <a:pathLst>
                                <a:path w="2024" h="2530">
                                  <a:moveTo>
                                    <a:pt x="0" y="2530"/>
                                  </a:moveTo>
                                  <a:lnTo>
                                    <a:pt x="2024" y="2530"/>
                                  </a:lnTo>
                                  <a:lnTo>
                                    <a:pt x="2024" y="0"/>
                                  </a:lnTo>
                                  <a:lnTo>
                                    <a:pt x="0" y="0"/>
                                  </a:lnTo>
                                  <a:lnTo>
                                    <a:pt x="0" y="2530"/>
                                  </a:lnTo>
                                  <a:close/>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Text Box 591"/>
                          <wps:cNvSpPr txBox="1">
                            <a:spLocks noChangeArrowheads="1"/>
                          </wps:cNvSpPr>
                          <wps:spPr bwMode="auto">
                            <a:xfrm>
                              <a:off x="0" y="1"/>
                              <a:ext cx="2277"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194"/>
                                  <w:rPr>
                                    <w:rFonts w:ascii="Swis721 Md BT" w:eastAsia="Swis721 Md BT" w:hAnsi="Swis721 Md BT" w:cs="Swis721 Md BT"/>
                                    <w:sz w:val="16"/>
                                    <w:szCs w:val="16"/>
                                  </w:rPr>
                                </w:pPr>
                                <w:r>
                                  <w:rPr>
                                    <w:rFonts w:ascii="Swis721 Md BT"/>
                                    <w:i/>
                                    <w:color w:val="303B41"/>
                                    <w:sz w:val="16"/>
                                  </w:rPr>
                                  <w:t>Ms Melanie Saba was appointed to the AITSL Board on 1 July 2013, and reappointed on</w:t>
                                </w:r>
                              </w:p>
                              <w:p w:rsidR="00BB4C10" w:rsidRDefault="002C3305">
                                <w:pPr>
                                  <w:spacing w:line="250" w:lineRule="auto"/>
                                  <w:ind w:left="170" w:right="523"/>
                                  <w:rPr>
                                    <w:rFonts w:ascii="Swis721 Md BT" w:eastAsia="Swis721 Md BT" w:hAnsi="Swis721 Md BT" w:cs="Swis721 Md BT"/>
                                    <w:sz w:val="16"/>
                                    <w:szCs w:val="16"/>
                                  </w:rPr>
                                </w:pPr>
                                <w:r>
                                  <w:rPr>
                                    <w:rFonts w:ascii="Swis721 Md BT"/>
                                    <w:i/>
                                    <w:color w:val="303B41"/>
                                    <w:sz w:val="16"/>
                                  </w:rPr>
                                  <w:t>2 June 2015. She completed her tenure on 16 June 2018</w:t>
                                </w:r>
                              </w:p>
                            </w:txbxContent>
                          </wps:txbx>
                          <wps:bodyPr rot="0" vert="horz" wrap="square" lIns="0" tIns="0" rIns="0" bIns="0" anchor="t" anchorCtr="0" upright="1">
                            <a:noAutofit/>
                          </wps:bodyPr>
                        </wps:wsp>
                        <wps:wsp>
                          <wps:cNvPr id="635" name="Text Box 590"/>
                          <wps:cNvSpPr txBox="1">
                            <a:spLocks noChangeArrowheads="1"/>
                          </wps:cNvSpPr>
                          <wps:spPr bwMode="auto">
                            <a:xfrm>
                              <a:off x="0" y="0"/>
                              <a:ext cx="7994" cy="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36"/>
                                  <w:ind w:left="2446"/>
                                  <w:rPr>
                                    <w:rFonts w:ascii="Swis721 Md BT" w:eastAsia="Swis721 Md BT" w:hAnsi="Swis721 Md BT" w:cs="Swis721 Md BT"/>
                                  </w:rPr>
                                </w:pPr>
                                <w:r>
                                  <w:rPr>
                                    <w:rFonts w:ascii="Swis721 Md BT"/>
                                    <w:color w:val="00757A"/>
                                  </w:rPr>
                                  <w:t>Ms Melanie Saba</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MHA</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346"/>
                                  <w:rPr>
                                    <w:rFonts w:ascii="Swis721 Lt BT" w:eastAsia="Swis721 Lt BT" w:hAnsi="Swis721 Lt BT" w:cs="Swis721 Lt BT"/>
                                    <w:sz w:val="19"/>
                                    <w:szCs w:val="19"/>
                                  </w:rPr>
                                </w:pPr>
                                <w:r>
                                  <w:rPr>
                                    <w:rFonts w:ascii="Swis721 Lt BT"/>
                                    <w:color w:val="231F20"/>
                                    <w:sz w:val="19"/>
                                  </w:rPr>
                                  <w:t xml:space="preserve">Ms Melanie Saba was CEO of the Victorian Institute of </w:t>
                                </w:r>
                                <w:r>
                                  <w:rPr>
                                    <w:rFonts w:ascii="Swis721 Lt BT"/>
                                    <w:color w:val="231F20"/>
                                    <w:spacing w:val="-26"/>
                                    <w:sz w:val="19"/>
                                  </w:rPr>
                                  <w:t>T</w:t>
                                </w:r>
                                <w:r>
                                  <w:rPr>
                                    <w:rFonts w:ascii="Swis721 Lt BT"/>
                                    <w:color w:val="231F20"/>
                                    <w:sz w:val="19"/>
                                  </w:rPr>
                                  <w:t>eaching</w:t>
                                </w:r>
                                <w:r>
                                  <w:rPr>
                                    <w:rFonts w:ascii="Swis721 Lt BT"/>
                                    <w:color w:val="231F20"/>
                                    <w:sz w:val="19"/>
                                  </w:rPr>
                                  <w:t xml:space="preserve"> from 2010 until September 2017. In November 2017 she was appointed the Chief Executive of the Royal Australasian College of Medical Administrators.</w:t>
                                </w:r>
                              </w:p>
                              <w:p w:rsidR="00BB4C10" w:rsidRDefault="002C3305">
                                <w:pPr>
                                  <w:spacing w:before="113"/>
                                  <w:ind w:left="2446" w:right="172"/>
                                  <w:rPr>
                                    <w:rFonts w:ascii="Swis721 Lt BT" w:eastAsia="Swis721 Lt BT" w:hAnsi="Swis721 Lt BT" w:cs="Swis721 Lt BT"/>
                                    <w:sz w:val="19"/>
                                    <w:szCs w:val="19"/>
                                  </w:rPr>
                                </w:pPr>
                                <w:r>
                                  <w:rPr>
                                    <w:rFonts w:ascii="Swis721 Lt BT"/>
                                    <w:color w:val="231F20"/>
                                    <w:sz w:val="19"/>
                                  </w:rPr>
                                  <w:t>Melanie has a strong professional background in the regulation of various professions, having previously he</w:t>
                                </w:r>
                                <w:r>
                                  <w:rPr>
                                    <w:rFonts w:ascii="Swis721 Lt BT"/>
                                    <w:color w:val="231F20"/>
                                    <w:sz w:val="19"/>
                                  </w:rPr>
                                  <w:t xml:space="preserve">ld senior positions with Consumer Affairs Victoria, the Nurses Board of Victoria and at the </w:t>
                                </w:r>
                                <w:r>
                                  <w:rPr>
                                    <w:rFonts w:ascii="Swis721 Lt BT"/>
                                    <w:color w:val="231F20"/>
                                    <w:spacing w:val="-1"/>
                                    <w:sz w:val="19"/>
                                  </w:rPr>
                                  <w:t>Psychologists</w:t>
                                </w:r>
                                <w:r>
                                  <w:rPr>
                                    <w:rFonts w:ascii="Swis721 Lt BT"/>
                                    <w:color w:val="231F20"/>
                                    <w:sz w:val="19"/>
                                  </w:rPr>
                                  <w:t xml:space="preserve"> Registration Board of Victoria. She has developed</w:t>
                                </w:r>
                                <w:r>
                                  <w:rPr>
                                    <w:rFonts w:ascii="Swis721 Lt BT"/>
                                    <w:color w:val="231F20"/>
                                    <w:spacing w:val="27"/>
                                    <w:sz w:val="19"/>
                                  </w:rPr>
                                  <w:t xml:space="preserve"> </w:t>
                                </w:r>
                                <w:r>
                                  <w:rPr>
                                    <w:rFonts w:ascii="Swis721 Lt BT"/>
                                    <w:color w:val="231F20"/>
                                    <w:sz w:val="19"/>
                                  </w:rPr>
                                  <w:t xml:space="preserve">policy and standards at both a state and national level for several professions, as well as holding </w:t>
                                </w:r>
                                <w:r>
                                  <w:rPr>
                                    <w:rFonts w:ascii="Swis721 Lt BT"/>
                                    <w:color w:val="231F20"/>
                                    <w:sz w:val="19"/>
                                  </w:rPr>
                                  <w:t xml:space="preserve">roles in national organisations such as the Council of the </w:t>
                                </w:r>
                                <w:r>
                                  <w:rPr>
                                    <w:rFonts w:ascii="Swis721 Lt BT"/>
                                    <w:color w:val="231F20"/>
                                    <w:spacing w:val="-1"/>
                                    <w:sz w:val="19"/>
                                  </w:rPr>
                                  <w:t>Psychology</w:t>
                                </w:r>
                                <w:r>
                                  <w:rPr>
                                    <w:rFonts w:ascii="Swis721 Lt BT"/>
                                    <w:color w:val="231F20"/>
                                    <w:sz w:val="19"/>
                                  </w:rPr>
                                  <w:t xml:space="preserve"> Registration Board of</w:t>
                                </w:r>
                                <w:r>
                                  <w:rPr>
                                    <w:rFonts w:ascii="Swis721 Lt BT"/>
                                    <w:color w:val="231F20"/>
                                    <w:spacing w:val="24"/>
                                    <w:sz w:val="19"/>
                                  </w:rPr>
                                  <w:t xml:space="preserve"> </w:t>
                                </w:r>
                                <w:r>
                                  <w:rPr>
                                    <w:rFonts w:ascii="Swis721 Lt BT"/>
                                    <w:color w:val="231F20"/>
                                    <w:sz w:val="19"/>
                                  </w:rPr>
                                  <w:t xml:space="preserve">Australasia and the Australasian </w:t>
                                </w:r>
                                <w:r>
                                  <w:rPr>
                                    <w:rFonts w:ascii="Swis721 Lt BT"/>
                                    <w:color w:val="231F20"/>
                                    <w:spacing w:val="-26"/>
                                    <w:sz w:val="19"/>
                                  </w:rPr>
                                  <w:t>T</w:t>
                                </w:r>
                                <w:r>
                                  <w:rPr>
                                    <w:rFonts w:ascii="Swis721 Lt BT"/>
                                    <w:color w:val="231F20"/>
                                    <w:sz w:val="19"/>
                                  </w:rPr>
                                  <w:t>eacher Regulatory Authorities.</w:t>
                                </w:r>
                              </w:p>
                            </w:txbxContent>
                          </wps:txbx>
                          <wps:bodyPr rot="0" vert="horz" wrap="square" lIns="0" tIns="0" rIns="0" bIns="0" anchor="t" anchorCtr="0" upright="1">
                            <a:noAutofit/>
                          </wps:bodyPr>
                        </wps:wsp>
                      </wpg:grpSp>
                    </wpg:wgp>
                  </a:graphicData>
                </a:graphic>
              </wp:inline>
            </w:drawing>
          </mc:Choice>
          <mc:Fallback>
            <w:pict>
              <v:group id="Group 588" o:spid="_x0000_s1261" style="width:399.7pt;height:228.1pt;mso-position-horizontal-relative:char;mso-position-vertical-relative:line" coordsize="7994,4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&#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">
                <v:group id="Group 598" o:spid="_x0000_s1262" style="position:absolute;top:1;width:2277;height:4560" coordorigin=",1" coordsize="2277,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599" o:spid="_x0000_s1263" style="position:absolute;top:1;width:2277;height:4560;visibility:visible;mso-wrap-style:square;v-text-anchor:top" coordsize="2277,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DMQA&#10;AADcAAAADwAAAGRycy9kb3ducmV2LnhtbESPQWvCQBSE70L/w/IEb7pRMJTUVUQQWk+t9WBvj+xr&#10;Err7XppdTfz33YLgcZiZb5jVZvBOXakLjbCB+SwDRVyKbbgycPrcT59BhYhs0QmTgRsF2KyfRiss&#10;rPT8QddjrFSCcCjQQB1jW2gdypo8hpm0xMn7ls5jTLKrtO2wT3Dv9CLLcu2x4bRQY0u7msqf48Ub&#10;WObvF7f/krbqZSsn93aY2/OvMZPxsH0BFWmIj/C9/WoN5Isc/s+k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5zwzEAAAA3AAAAA8AAAAAAAAAAAAAAAAAmAIAAGRycy9k&#10;b3ducmV2LnhtbFBLBQYAAAAABAAEAPUAAACJAwAAAAA=&#10;" path="m2277,l,,,4559r2277,l2277,xe" fillcolor="#dae7e8" stroked="f">
                    <v:path arrowok="t" o:connecttype="custom" o:connectlocs="2277,1;0,1;0,4560;2277,4560;2277,1" o:connectangles="0,0,0,0,0"/>
                  </v:shape>
                </v:group>
                <v:group id="Group 596" o:spid="_x0000_s1264" style="position:absolute;left:2277;top:1;width:2;height:4560" coordorigin="2277,1" coordsize="2,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597" o:spid="_x0000_s1265" style="position:absolute;left:2277;top:1;width:2;height:4560;visibility:visible;mso-wrap-style:square;v-text-anchor:top" coordsize="2,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whsIA&#10;AADcAAAADwAAAGRycy9kb3ducmV2LnhtbERPz2vCMBS+C/4P4Qm7aTrHyqhGmULd8OKmu3h7NM+2&#10;W/MSkkzrf28OgseP7/d82ZtOnMmH1rKC50kGgriyuuVawc+hHL+BCBFZY2eZFFwpwHIxHMyx0PbC&#10;33Tex1qkEA4FKmhidIWUoWrIYJhYR5y4k/UGY4K+ltrjJYWbTk6zLJcGW04NDTpaN1T97f+Ngt3X&#10;xyngarvJ/W/2ujm+uENZOqWeRv37DESkPj7Ed/enVpBP09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rCGwgAAANwAAAAPAAAAAAAAAAAAAAAAAJgCAABkcnMvZG93&#10;bnJldi54bWxQSwUGAAAAAAQABAD1AAAAhwMAAAAA&#10;" path="m,l,4559e" filled="f" strokecolor="#dae7e8" strokeweight=".03564mm">
                    <v:path arrowok="t" o:connecttype="custom" o:connectlocs="0,1;0,4560" o:connectangles="0,0"/>
                  </v:shape>
                </v:group>
                <v:group id="Group 593" o:spid="_x0000_s1266" style="position:absolute;left:2277;top:1;width:5718;height:4560" coordorigin="2277,1" coordsize="5718,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95" o:spid="_x0000_s1267" style="position:absolute;left:2277;top:1;width:5718;height:4560;visibility:visible;mso-wrap-style:square;v-text-anchor:top" coordsize="5718,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xLsEA&#10;AADcAAAADwAAAGRycy9kb3ducmV2LnhtbERPTYvCMBC9L/gfwgh7W1MrFKlGEcFVFhaxevE2NGNT&#10;bCalydr67zcHwePjfS/Xg23EgzpfO1YwnSQgiEuna64UXM67rzkIH5A1No5JwZM8rFejjyXm2vV8&#10;okcRKhFD2OeowITQ5lL60pBFP3EtceRurrMYIuwqqTvsY7htZJokmbRYc2ww2NLWUHkv/qwCed+f&#10;+t/n7Ce9Hm84lVnam/O3Up/jYbMAEWgIb/HLfdAKsl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cS7BAAAA3AAAAA8AAAAAAAAAAAAAAAAAmAIAAGRycy9kb3du&#10;cmV2LnhtbFBLBQYAAAAABAAEAPUAAACGAwAAAAA=&#10;" path="m5717,l,,,4559r5717,l5717,xe" fillcolor="#dae7e8" stroked="f">
                    <v:path arrowok="t" o:connecttype="custom" o:connectlocs="5717,1;0,1;0,4560;5717,4560;5717,1" o:connectangles="0,0,0,0,0"/>
                  </v:shape>
                  <v:shape id="Picture 594" o:spid="_x0000_s1268" type="#_x0000_t75" style="position:absolute;left:173;top:174;width:202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5+B7FAAAA3AAAAA8AAABkcnMvZG93bnJldi54bWxEj0+LwjAUxO+C3yE8wYtoqrIi1SgqyC4e&#10;Fv8d9PZonm2weSlNVrvf3iwseBxm5jfMfNnYUjyo9saxguEgAUGcOW04V3A+bftTED4gaywdk4Jf&#10;8rBctFtzTLV78oEex5CLCGGfooIihCqV0mcFWfQDVxFH7+ZqiyHKOpe6xmeE21KOkmQiLRqOCwVW&#10;tCkoux9/rILPnTT7D329rG9yelhl497ZmW+lup1mNQMRqAnv8H/7SyuYjIfwdyYe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gexQAAANwAAAAPAAAAAAAAAAAAAAAA&#10;AJ8CAABkcnMvZG93bnJldi54bWxQSwUGAAAAAAQABAD3AAAAkQMAAAAA&#10;">
                    <v:imagedata r:id="rId123" o:title=""/>
                  </v:shape>
                </v:group>
                <v:group id="Group 589" o:spid="_x0000_s1269" style="position:absolute;left:173;top:174;width:2024;height:2530" coordorigin="173,174" coordsize="2024,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92" o:spid="_x0000_s1270" style="position:absolute;left:173;top:174;width:2024;height:2530;visibility:visible;mso-wrap-style:square;v-text-anchor:top" coordsize="202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Si8UA&#10;AADcAAAADwAAAGRycy9kb3ducmV2LnhtbESPzWrDMBCE74W8g9hAbo0cOzjFjRKSkoIhh5CfB1is&#10;rWVqrYyl2u7bV4VCj8PMfMNs95NtxUC9bxwrWC0TEMSV0w3XCh739+cXED4ga2wdk4Jv8rDfzZ62&#10;WGg38pWGW6hFhLAvUIEJoSuk9JUhi37pOuLofbjeYoiyr6XucYxw28o0SXJpseG4YLCjN0PV5+3L&#10;Kuj8BtNVfhnvU3M5l+Z8Oq7XiVKL+XR4BRFoCv/hv3apFeRZB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ZKLxQAAANwAAAAPAAAAAAAAAAAAAAAAAJgCAABkcnMv&#10;ZG93bnJldi54bWxQSwUGAAAAAAQABAD1AAAAigMAAAAA&#10;" path="m,2530r2024,l2024,,,,,2530xe" filled="f" strokecolor="#71797f" strokeweight=".3pt">
                    <v:path arrowok="t" o:connecttype="custom" o:connectlocs="0,2704;2024,2704;2024,174;0,174;0,2704" o:connectangles="0,0,0,0,0"/>
                  </v:shape>
                  <v:shape id="Text Box 591" o:spid="_x0000_s1271" type="#_x0000_t202" style="position:absolute;top:1;width:2277;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rPr>
                              <w:rFonts w:ascii="Swis721 Lt BT" w:eastAsia="Swis721 Lt BT" w:hAnsi="Swis721 Lt BT" w:cs="Swis721 Lt BT"/>
                              <w:sz w:val="16"/>
                              <w:szCs w:val="16"/>
                            </w:rPr>
                          </w:pPr>
                        </w:p>
                        <w:p w:rsidR="00BB4C10" w:rsidRDefault="00BB4C10">
                          <w:pPr>
                            <w:spacing w:before="2"/>
                            <w:rPr>
                              <w:rFonts w:ascii="Swis721 Lt BT" w:eastAsia="Swis721 Lt BT" w:hAnsi="Swis721 Lt BT" w:cs="Swis721 Lt BT"/>
                              <w:sz w:val="13"/>
                              <w:szCs w:val="13"/>
                            </w:rPr>
                          </w:pPr>
                        </w:p>
                        <w:p w:rsidR="00BB4C10" w:rsidRDefault="002C3305">
                          <w:pPr>
                            <w:spacing w:line="250" w:lineRule="auto"/>
                            <w:ind w:left="170" w:right="194"/>
                            <w:rPr>
                              <w:rFonts w:ascii="Swis721 Md BT" w:eastAsia="Swis721 Md BT" w:hAnsi="Swis721 Md BT" w:cs="Swis721 Md BT"/>
                              <w:sz w:val="16"/>
                              <w:szCs w:val="16"/>
                            </w:rPr>
                          </w:pPr>
                          <w:r>
                            <w:rPr>
                              <w:rFonts w:ascii="Swis721 Md BT"/>
                              <w:i/>
                              <w:color w:val="303B41"/>
                              <w:sz w:val="16"/>
                            </w:rPr>
                            <w:t>Ms Melanie Saba was appointed to the AITSL Board on 1 July 2013, and reappointed on</w:t>
                          </w:r>
                        </w:p>
                        <w:p w:rsidR="00BB4C10" w:rsidRDefault="002C3305">
                          <w:pPr>
                            <w:spacing w:line="250" w:lineRule="auto"/>
                            <w:ind w:left="170" w:right="523"/>
                            <w:rPr>
                              <w:rFonts w:ascii="Swis721 Md BT" w:eastAsia="Swis721 Md BT" w:hAnsi="Swis721 Md BT" w:cs="Swis721 Md BT"/>
                              <w:sz w:val="16"/>
                              <w:szCs w:val="16"/>
                            </w:rPr>
                          </w:pPr>
                          <w:r>
                            <w:rPr>
                              <w:rFonts w:ascii="Swis721 Md BT"/>
                              <w:i/>
                              <w:color w:val="303B41"/>
                              <w:sz w:val="16"/>
                            </w:rPr>
                            <w:t>2 June 2015. She completed her tenure on 16 June 2018</w:t>
                          </w:r>
                        </w:p>
                      </w:txbxContent>
                    </v:textbox>
                  </v:shape>
                  <v:shape id="Text Box 590" o:spid="_x0000_s1272" type="#_x0000_t202" style="position:absolute;width:7994;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BB4C10" w:rsidRDefault="002C3305">
                          <w:pPr>
                            <w:spacing w:before="136"/>
                            <w:ind w:left="2446"/>
                            <w:rPr>
                              <w:rFonts w:ascii="Swis721 Md BT" w:eastAsia="Swis721 Md BT" w:hAnsi="Swis721 Md BT" w:cs="Swis721 Md BT"/>
                            </w:rPr>
                          </w:pPr>
                          <w:r>
                            <w:rPr>
                              <w:rFonts w:ascii="Swis721 Md BT"/>
                              <w:color w:val="00757A"/>
                            </w:rPr>
                            <w:t>Ms Melanie Saba</w:t>
                          </w:r>
                        </w:p>
                        <w:p w:rsidR="00BB4C10" w:rsidRDefault="002C3305">
                          <w:pPr>
                            <w:spacing w:before="34"/>
                            <w:ind w:left="2446"/>
                            <w:rPr>
                              <w:rFonts w:ascii="Swis721 Lt BT" w:eastAsia="Swis721 Lt BT" w:hAnsi="Swis721 Lt BT" w:cs="Swis721 Lt BT"/>
                              <w:sz w:val="18"/>
                              <w:szCs w:val="18"/>
                            </w:rPr>
                          </w:pPr>
                          <w:r>
                            <w:rPr>
                              <w:rFonts w:ascii="Swis721 Lt BT"/>
                              <w:i/>
                              <w:color w:val="00757A"/>
                              <w:sz w:val="18"/>
                            </w:rPr>
                            <w:t>MHA</w:t>
                          </w:r>
                        </w:p>
                        <w:p w:rsidR="00BB4C10" w:rsidRDefault="002C3305">
                          <w:pPr>
                            <w:spacing w:before="104"/>
                            <w:ind w:left="2446"/>
                            <w:rPr>
                              <w:rFonts w:ascii="Swis721 Md BT" w:eastAsia="Swis721 Md BT" w:hAnsi="Swis721 Md BT" w:cs="Swis721 Md BT"/>
                              <w:sz w:val="19"/>
                              <w:szCs w:val="19"/>
                            </w:rPr>
                          </w:pPr>
                          <w:r>
                            <w:rPr>
                              <w:rFonts w:ascii="Swis721 Md BT"/>
                              <w:color w:val="303B41"/>
                              <w:sz w:val="19"/>
                            </w:rPr>
                            <w:t>Non-Executive Director</w:t>
                          </w:r>
                        </w:p>
                        <w:p w:rsidR="00BB4C10" w:rsidRDefault="002C3305">
                          <w:pPr>
                            <w:spacing w:before="113"/>
                            <w:ind w:left="2446" w:right="346"/>
                            <w:rPr>
                              <w:rFonts w:ascii="Swis721 Lt BT" w:eastAsia="Swis721 Lt BT" w:hAnsi="Swis721 Lt BT" w:cs="Swis721 Lt BT"/>
                              <w:sz w:val="19"/>
                              <w:szCs w:val="19"/>
                            </w:rPr>
                          </w:pPr>
                          <w:r>
                            <w:rPr>
                              <w:rFonts w:ascii="Swis721 Lt BT"/>
                              <w:color w:val="231F20"/>
                              <w:sz w:val="19"/>
                            </w:rPr>
                            <w:t xml:space="preserve">Ms Melanie Saba was CEO of the Victorian Institute of </w:t>
                          </w:r>
                          <w:r>
                            <w:rPr>
                              <w:rFonts w:ascii="Swis721 Lt BT"/>
                              <w:color w:val="231F20"/>
                              <w:spacing w:val="-26"/>
                              <w:sz w:val="19"/>
                            </w:rPr>
                            <w:t>T</w:t>
                          </w:r>
                          <w:r>
                            <w:rPr>
                              <w:rFonts w:ascii="Swis721 Lt BT"/>
                              <w:color w:val="231F20"/>
                              <w:sz w:val="19"/>
                            </w:rPr>
                            <w:t>eaching</w:t>
                          </w:r>
                          <w:r>
                            <w:rPr>
                              <w:rFonts w:ascii="Swis721 Lt BT"/>
                              <w:color w:val="231F20"/>
                              <w:sz w:val="19"/>
                            </w:rPr>
                            <w:t xml:space="preserve"> from 2010 until September 2017. In November 2017 she was appointed the Chief Executive of the Royal Australasian College of Medical Administrators.</w:t>
                          </w:r>
                        </w:p>
                        <w:p w:rsidR="00BB4C10" w:rsidRDefault="002C3305">
                          <w:pPr>
                            <w:spacing w:before="113"/>
                            <w:ind w:left="2446" w:right="172"/>
                            <w:rPr>
                              <w:rFonts w:ascii="Swis721 Lt BT" w:eastAsia="Swis721 Lt BT" w:hAnsi="Swis721 Lt BT" w:cs="Swis721 Lt BT"/>
                              <w:sz w:val="19"/>
                              <w:szCs w:val="19"/>
                            </w:rPr>
                          </w:pPr>
                          <w:r>
                            <w:rPr>
                              <w:rFonts w:ascii="Swis721 Lt BT"/>
                              <w:color w:val="231F20"/>
                              <w:sz w:val="19"/>
                            </w:rPr>
                            <w:t>Melanie has a strong professional background in the regulation of various professions, having previously he</w:t>
                          </w:r>
                          <w:r>
                            <w:rPr>
                              <w:rFonts w:ascii="Swis721 Lt BT"/>
                              <w:color w:val="231F20"/>
                              <w:sz w:val="19"/>
                            </w:rPr>
                            <w:t xml:space="preserve">ld senior positions with Consumer Affairs Victoria, the Nurses Board of Victoria and at the </w:t>
                          </w:r>
                          <w:r>
                            <w:rPr>
                              <w:rFonts w:ascii="Swis721 Lt BT"/>
                              <w:color w:val="231F20"/>
                              <w:spacing w:val="-1"/>
                              <w:sz w:val="19"/>
                            </w:rPr>
                            <w:t>Psychologists</w:t>
                          </w:r>
                          <w:r>
                            <w:rPr>
                              <w:rFonts w:ascii="Swis721 Lt BT"/>
                              <w:color w:val="231F20"/>
                              <w:sz w:val="19"/>
                            </w:rPr>
                            <w:t xml:space="preserve"> Registration Board of Victoria. She has developed</w:t>
                          </w:r>
                          <w:r>
                            <w:rPr>
                              <w:rFonts w:ascii="Swis721 Lt BT"/>
                              <w:color w:val="231F20"/>
                              <w:spacing w:val="27"/>
                              <w:sz w:val="19"/>
                            </w:rPr>
                            <w:t xml:space="preserve"> </w:t>
                          </w:r>
                          <w:r>
                            <w:rPr>
                              <w:rFonts w:ascii="Swis721 Lt BT"/>
                              <w:color w:val="231F20"/>
                              <w:sz w:val="19"/>
                            </w:rPr>
                            <w:t xml:space="preserve">policy and standards at both a state and national level for several professions, as well as holding </w:t>
                          </w:r>
                          <w:r>
                            <w:rPr>
                              <w:rFonts w:ascii="Swis721 Lt BT"/>
                              <w:color w:val="231F20"/>
                              <w:sz w:val="19"/>
                            </w:rPr>
                            <w:t xml:space="preserve">roles in national organisations such as the Council of the </w:t>
                          </w:r>
                          <w:r>
                            <w:rPr>
                              <w:rFonts w:ascii="Swis721 Lt BT"/>
                              <w:color w:val="231F20"/>
                              <w:spacing w:val="-1"/>
                              <w:sz w:val="19"/>
                            </w:rPr>
                            <w:t>Psychology</w:t>
                          </w:r>
                          <w:r>
                            <w:rPr>
                              <w:rFonts w:ascii="Swis721 Lt BT"/>
                              <w:color w:val="231F20"/>
                              <w:sz w:val="19"/>
                            </w:rPr>
                            <w:t xml:space="preserve"> Registration Board of</w:t>
                          </w:r>
                          <w:r>
                            <w:rPr>
                              <w:rFonts w:ascii="Swis721 Lt BT"/>
                              <w:color w:val="231F20"/>
                              <w:spacing w:val="24"/>
                              <w:sz w:val="19"/>
                            </w:rPr>
                            <w:t xml:space="preserve"> </w:t>
                          </w:r>
                          <w:r>
                            <w:rPr>
                              <w:rFonts w:ascii="Swis721 Lt BT"/>
                              <w:color w:val="231F20"/>
                              <w:sz w:val="19"/>
                            </w:rPr>
                            <w:t xml:space="preserve">Australasia and the Australasian </w:t>
                          </w:r>
                          <w:r>
                            <w:rPr>
                              <w:rFonts w:ascii="Swis721 Lt BT"/>
                              <w:color w:val="231F20"/>
                              <w:spacing w:val="-26"/>
                              <w:sz w:val="19"/>
                            </w:rPr>
                            <w:t>T</w:t>
                          </w:r>
                          <w:r>
                            <w:rPr>
                              <w:rFonts w:ascii="Swis721 Lt BT"/>
                              <w:color w:val="231F20"/>
                              <w:sz w:val="19"/>
                            </w:rPr>
                            <w:t>eacher Regulatory Authorities.</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footerReference w:type="default" r:id="rId124"/>
          <w:pgSz w:w="9980" w:h="14180"/>
          <w:pgMar w:top="800" w:right="0" w:bottom="0" w:left="0" w:header="0" w:footer="0"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BB4C10">
      <w:pPr>
        <w:rPr>
          <w:rFonts w:ascii="Swis721 Lt BT" w:eastAsia="Swis721 Lt BT" w:hAnsi="Swis721 Lt BT" w:cs="Swis721 Lt BT"/>
          <w:sz w:val="23"/>
          <w:szCs w:val="23"/>
        </w:rPr>
        <w:sectPr w:rsidR="00BB4C10">
          <w:footerReference w:type="even" r:id="rId125"/>
          <w:footerReference w:type="default" r:id="rId126"/>
          <w:pgSz w:w="9980" w:h="14180"/>
          <w:pgMar w:top="360" w:right="740" w:bottom="640" w:left="0" w:header="0" w:footer="452" w:gutter="0"/>
          <w:pgNumType w:start="41"/>
          <w:cols w:space="720"/>
        </w:sectPr>
      </w:pPr>
    </w:p>
    <w:p w:rsidR="00BB4C10" w:rsidRDefault="00270C57">
      <w:pPr>
        <w:pStyle w:val="Heading3"/>
        <w:spacing w:before="61" w:line="241" w:lineRule="auto"/>
        <w:ind w:left="1133" w:right="148"/>
        <w:rPr>
          <w:b w:val="0"/>
          <w:bCs w:val="0"/>
        </w:rPr>
      </w:pPr>
      <w:r>
        <w:rPr>
          <w:noProof/>
          <w:lang w:val="en-AU" w:eastAsia="en-AU"/>
        </w:rPr>
        <mc:AlternateContent>
          <mc:Choice Requires="wpg">
            <w:drawing>
              <wp:anchor distT="0" distB="0" distL="114300" distR="114300" simplePos="0" relativeHeight="251544576" behindDoc="0" locked="0" layoutInCell="1" allowOverlap="1">
                <wp:simplePos x="0" y="0"/>
                <wp:positionH relativeFrom="page">
                  <wp:posOffset>0</wp:posOffset>
                </wp:positionH>
                <wp:positionV relativeFrom="page">
                  <wp:posOffset>7907020</wp:posOffset>
                </wp:positionV>
                <wp:extent cx="3864610" cy="1092835"/>
                <wp:effectExtent l="0" t="1270" r="2540" b="1270"/>
                <wp:wrapNone/>
                <wp:docPr id="62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1092835"/>
                          <a:chOff x="0" y="12452"/>
                          <a:chExt cx="6086" cy="1721"/>
                        </a:xfrm>
                      </wpg:grpSpPr>
                      <wps:wsp>
                        <wps:cNvPr id="623" name="Freeform 587"/>
                        <wps:cNvSpPr>
                          <a:spLocks/>
                        </wps:cNvSpPr>
                        <wps:spPr bwMode="auto">
                          <a:xfrm>
                            <a:off x="0" y="12452"/>
                            <a:ext cx="6086" cy="1721"/>
                          </a:xfrm>
                          <a:custGeom>
                            <a:avLst/>
                            <a:gdLst>
                              <a:gd name="T0" fmla="*/ 0 w 6086"/>
                              <a:gd name="T1" fmla="+- 0 12452 12452"/>
                              <a:gd name="T2" fmla="*/ 12452 h 1721"/>
                              <a:gd name="T3" fmla="*/ 0 w 6086"/>
                              <a:gd name="T4" fmla="+- 0 14173 12452"/>
                              <a:gd name="T5" fmla="*/ 14173 h 1721"/>
                              <a:gd name="T6" fmla="*/ 6085 w 6086"/>
                              <a:gd name="T7" fmla="+- 0 14173 12452"/>
                              <a:gd name="T8" fmla="*/ 14173 h 1721"/>
                              <a:gd name="T9" fmla="*/ 0 w 6086"/>
                              <a:gd name="T10" fmla="+- 0 12452 12452"/>
                              <a:gd name="T11" fmla="*/ 12452 h 1721"/>
                            </a:gdLst>
                            <a:ahLst/>
                            <a:cxnLst>
                              <a:cxn ang="0">
                                <a:pos x="T0" y="T2"/>
                              </a:cxn>
                              <a:cxn ang="0">
                                <a:pos x="T3" y="T5"/>
                              </a:cxn>
                              <a:cxn ang="0">
                                <a:pos x="T6" y="T8"/>
                              </a:cxn>
                              <a:cxn ang="0">
                                <a:pos x="T9" y="T11"/>
                              </a:cxn>
                            </a:cxnLst>
                            <a:rect l="0" t="0" r="r" b="b"/>
                            <a:pathLst>
                              <a:path w="6086" h="1721">
                                <a:moveTo>
                                  <a:pt x="0" y="0"/>
                                </a:moveTo>
                                <a:lnTo>
                                  <a:pt x="0" y="1721"/>
                                </a:lnTo>
                                <a:lnTo>
                                  <a:pt x="6085" y="1721"/>
                                </a:lnTo>
                                <a:lnTo>
                                  <a:pt x="0"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745FA" id="Group 586" o:spid="_x0000_s1026" style="position:absolute;margin-left:0;margin-top:622.6pt;width:304.3pt;height:86.05pt;z-index:251544576;mso-position-horizontal-relative:page;mso-position-vertical-relative:page" coordorigin=",12452" coordsize="608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">
                <v:shape id="Freeform 587" o:spid="_x0000_s1027" style="position:absolute;top:12452;width:6086;height:1721;visibility:visible;mso-wrap-style:square;v-text-anchor:top" coordsize="6086,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Y58IA&#10;AADcAAAADwAAAGRycy9kb3ducmV2LnhtbESPT4vCMBTE7wt+h/AEL4umVqxSjSIrwnr0D+Lx0Tzb&#10;YvNSmqyt334jCB6HmfkNs1x3phIPalxpWcF4FIEgzqwuOVdwPu2GcxDOI2usLJOCJzlYr3pfS0y1&#10;bflAj6PPRYCwS1FB4X2dSumyggy6ka2Jg3ezjUEfZJNL3WAb4KaScRQl0mDJYaHAmn4Kyu7HP6PA&#10;tmZG3XybTb+T+LL3e3Mdy1ipQb/bLEB46vwn/G7/agVJPIH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VjnwgAAANwAAAAPAAAAAAAAAAAAAAAAAJgCAABkcnMvZG93&#10;bnJldi54bWxQSwUGAAAAAAQABAD1AAAAhwMAAAAA&#10;" path="m,l,1721r6085,l,xe" fillcolor="#bfd22b" stroked="f">
                  <v:path arrowok="t" o:connecttype="custom" o:connectlocs="0,12452;0,14173;6085,14173;0,12452" o:connectangles="0,0,0,0"/>
                </v:shape>
                <w10:wrap anchorx="page" anchory="page"/>
              </v:group>
            </w:pict>
          </mc:Fallback>
        </mc:AlternateContent>
      </w:r>
      <w:r w:rsidR="002C3305">
        <w:rPr>
          <w:color w:val="005E63"/>
          <w:spacing w:val="-3"/>
        </w:rPr>
        <w:t>COMPANY</w:t>
      </w:r>
      <w:r w:rsidR="002C3305">
        <w:rPr>
          <w:color w:val="005E63"/>
        </w:rPr>
        <w:t xml:space="preserve"> </w:t>
      </w:r>
      <w:r w:rsidR="002C3305">
        <w:rPr>
          <w:color w:val="005E63"/>
          <w:spacing w:val="-1"/>
        </w:rPr>
        <w:t>SECRETARY’S</w:t>
      </w:r>
      <w:r w:rsidR="002C3305">
        <w:rPr>
          <w:color w:val="005E63"/>
          <w:spacing w:val="27"/>
        </w:rPr>
        <w:t xml:space="preserve"> </w:t>
      </w:r>
      <w:r w:rsidR="002C3305">
        <w:rPr>
          <w:color w:val="005E63"/>
          <w:spacing w:val="-1"/>
        </w:rPr>
        <w:t>QUALIFICATIONS</w:t>
      </w:r>
      <w:r w:rsidR="002C3305">
        <w:rPr>
          <w:color w:val="005E63"/>
        </w:rPr>
        <w:t xml:space="preserve"> AND</w:t>
      </w:r>
      <w:r w:rsidR="002C3305">
        <w:rPr>
          <w:color w:val="005E63"/>
          <w:spacing w:val="20"/>
        </w:rPr>
        <w:t xml:space="preserve"> </w:t>
      </w:r>
      <w:r w:rsidR="002C3305">
        <w:rPr>
          <w:color w:val="005E63"/>
        </w:rPr>
        <w:t>EXPERIENCE</w:t>
      </w:r>
    </w:p>
    <w:p w:rsidR="00BB4C10" w:rsidRDefault="002C3305">
      <w:pPr>
        <w:pStyle w:val="BodyText"/>
        <w:spacing w:before="213"/>
        <w:ind w:left="1133" w:right="148"/>
      </w:pPr>
      <w:r>
        <w:rPr>
          <w:color w:val="231F20"/>
        </w:rPr>
        <w:t xml:space="preserve">Ms Lisa Molloy </w:t>
      </w:r>
      <w:r>
        <w:rPr>
          <w:color w:val="231F20"/>
          <w:spacing w:val="3"/>
        </w:rPr>
        <w:t>B</w:t>
      </w:r>
      <w:r>
        <w:rPr>
          <w:color w:val="231F20"/>
        </w:rPr>
        <w:t xml:space="preserve">Sc LLB MPICT GAICD AMIIA joined AITSL in 2017 as the Company </w:t>
      </w:r>
      <w:r>
        <w:rPr>
          <w:color w:val="231F20"/>
          <w:spacing w:val="-2"/>
        </w:rPr>
        <w:t>Secretary.</w:t>
      </w:r>
      <w:r>
        <w:rPr>
          <w:color w:val="231F20"/>
        </w:rPr>
        <w:t xml:space="preserve"> She is also General Manager of</w:t>
      </w:r>
    </w:p>
    <w:p w:rsidR="00BB4C10" w:rsidRDefault="002C3305">
      <w:pPr>
        <w:pStyle w:val="BodyText"/>
        <w:spacing w:before="0"/>
        <w:ind w:left="1133"/>
      </w:pPr>
      <w:r>
        <w:rPr>
          <w:color w:val="231F20"/>
        </w:rPr>
        <w:t xml:space="preserve">Corporate </w:t>
      </w:r>
      <w:r>
        <w:rPr>
          <w:color w:val="231F20"/>
          <w:spacing w:val="-2"/>
        </w:rPr>
        <w:t>Strategy,</w:t>
      </w:r>
      <w:r>
        <w:rPr>
          <w:color w:val="231F20"/>
        </w:rPr>
        <w:t xml:space="preserve"> Finance and Governance.</w:t>
      </w:r>
      <w:r>
        <w:rPr>
          <w:color w:val="231F20"/>
          <w:spacing w:val="23"/>
        </w:rPr>
        <w:t xml:space="preserve"> </w:t>
      </w:r>
      <w:r>
        <w:rPr>
          <w:color w:val="231F20"/>
        </w:rPr>
        <w:t>Lisa’s responsibilities include providing support and legal advice to the Board and executives, ensuring regulatory compliance, and developing excellence in company operations.</w:t>
      </w:r>
    </w:p>
    <w:p w:rsidR="00BB4C10" w:rsidRDefault="002C3305">
      <w:pPr>
        <w:pStyle w:val="BodyText"/>
        <w:ind w:left="1133" w:right="484"/>
        <w:jc w:val="both"/>
      </w:pPr>
      <w:r>
        <w:rPr>
          <w:color w:val="231F20"/>
        </w:rPr>
        <w:t>Lisa</w:t>
      </w:r>
      <w:r>
        <w:rPr>
          <w:color w:val="231F20"/>
          <w:spacing w:val="-1"/>
        </w:rPr>
        <w:t xml:space="preserve"> </w:t>
      </w:r>
      <w:r>
        <w:rPr>
          <w:color w:val="231F20"/>
        </w:rPr>
        <w:t>is</w:t>
      </w:r>
      <w:r>
        <w:rPr>
          <w:color w:val="231F20"/>
          <w:spacing w:val="-2"/>
        </w:rPr>
        <w:t xml:space="preserve"> </w:t>
      </w:r>
      <w:r>
        <w:rPr>
          <w:color w:val="231F20"/>
        </w:rPr>
        <w:t>a</w:t>
      </w:r>
      <w:r>
        <w:rPr>
          <w:color w:val="231F20"/>
          <w:spacing w:val="-1"/>
        </w:rPr>
        <w:t xml:space="preserve"> </w:t>
      </w:r>
      <w:r>
        <w:rPr>
          <w:color w:val="231F20"/>
        </w:rPr>
        <w:t>qualified</w:t>
      </w:r>
      <w:r>
        <w:rPr>
          <w:color w:val="231F20"/>
          <w:spacing w:val="-1"/>
        </w:rPr>
        <w:t xml:space="preserve"> </w:t>
      </w:r>
      <w:r>
        <w:rPr>
          <w:color w:val="231F20"/>
        </w:rPr>
        <w:t>legal</w:t>
      </w:r>
      <w:r>
        <w:rPr>
          <w:color w:val="231F20"/>
          <w:spacing w:val="-1"/>
        </w:rPr>
        <w:t xml:space="preserve"> </w:t>
      </w:r>
      <w:r>
        <w:rPr>
          <w:color w:val="231F20"/>
        </w:rPr>
        <w:t>professio</w:t>
      </w:r>
      <w:r>
        <w:rPr>
          <w:color w:val="231F20"/>
        </w:rPr>
        <w:t>nal</w:t>
      </w:r>
      <w:r>
        <w:rPr>
          <w:color w:val="231F20"/>
          <w:spacing w:val="-1"/>
        </w:rPr>
        <w:t xml:space="preserve"> </w:t>
      </w:r>
      <w:r>
        <w:rPr>
          <w:color w:val="231F20"/>
        </w:rPr>
        <w:t>with extensive experience working on Boards of Directors and providing legal, risk and</w:t>
      </w:r>
    </w:p>
    <w:p w:rsidR="00BB4C10" w:rsidRDefault="002C3305">
      <w:pPr>
        <w:pStyle w:val="BodyText"/>
        <w:spacing w:before="0"/>
        <w:ind w:left="1133"/>
      </w:pPr>
      <w:r>
        <w:rPr>
          <w:color w:val="231F20"/>
        </w:rPr>
        <w:t xml:space="preserve">strategic advice to government and the private </w:t>
      </w:r>
      <w:r>
        <w:rPr>
          <w:color w:val="231F20"/>
          <w:spacing w:val="-3"/>
        </w:rPr>
        <w:t>sector.</w:t>
      </w:r>
      <w:r>
        <w:rPr>
          <w:color w:val="231F20"/>
        </w:rPr>
        <w:t xml:space="preserve"> Prior to joining AITSL, Lisa worked</w:t>
      </w:r>
    </w:p>
    <w:p w:rsidR="00BB4C10" w:rsidRDefault="002C3305">
      <w:pPr>
        <w:pStyle w:val="BodyText"/>
        <w:spacing w:before="0"/>
        <w:ind w:left="1133" w:right="91"/>
      </w:pPr>
      <w:r>
        <w:rPr>
          <w:color w:val="231F20"/>
        </w:rPr>
        <w:t>with the Australian Government and in private practice.</w:t>
      </w:r>
    </w:p>
    <w:p w:rsidR="00BB4C10" w:rsidRDefault="002C3305">
      <w:pPr>
        <w:pStyle w:val="BodyText"/>
        <w:ind w:left="1133" w:right="287"/>
      </w:pPr>
      <w:r>
        <w:rPr>
          <w:color w:val="231F20"/>
        </w:rPr>
        <w:t>In</w:t>
      </w:r>
      <w:r>
        <w:rPr>
          <w:color w:val="231F20"/>
          <w:spacing w:val="-2"/>
        </w:rPr>
        <w:t xml:space="preserve"> </w:t>
      </w:r>
      <w:r>
        <w:rPr>
          <w:color w:val="231F20"/>
        </w:rPr>
        <w:t>addition</w:t>
      </w:r>
      <w:r>
        <w:rPr>
          <w:color w:val="231F20"/>
          <w:spacing w:val="-2"/>
        </w:rPr>
        <w:t xml:space="preserve"> </w:t>
      </w:r>
      <w:r>
        <w:rPr>
          <w:color w:val="231F20"/>
        </w:rPr>
        <w:t>to</w:t>
      </w:r>
      <w:r>
        <w:rPr>
          <w:color w:val="231F20"/>
          <w:spacing w:val="-2"/>
        </w:rPr>
        <w:t xml:space="preserve"> </w:t>
      </w:r>
      <w:r>
        <w:rPr>
          <w:color w:val="231F20"/>
        </w:rPr>
        <w:t>her</w:t>
      </w:r>
      <w:r>
        <w:rPr>
          <w:color w:val="231F20"/>
          <w:spacing w:val="-2"/>
        </w:rPr>
        <w:t xml:space="preserve"> </w:t>
      </w:r>
      <w:r>
        <w:rPr>
          <w:color w:val="231F20"/>
        </w:rPr>
        <w:t>legal</w:t>
      </w:r>
      <w:r>
        <w:rPr>
          <w:color w:val="231F20"/>
          <w:spacing w:val="-2"/>
        </w:rPr>
        <w:t xml:space="preserve"> </w:t>
      </w:r>
      <w:r>
        <w:rPr>
          <w:color w:val="231F20"/>
        </w:rPr>
        <w:t>qualifications,</w:t>
      </w:r>
      <w:r>
        <w:rPr>
          <w:color w:val="231F20"/>
          <w:spacing w:val="-2"/>
        </w:rPr>
        <w:t xml:space="preserve"> </w:t>
      </w:r>
      <w:r>
        <w:rPr>
          <w:color w:val="231F20"/>
        </w:rPr>
        <w:t xml:space="preserve">Lisa holds a Master of </w:t>
      </w:r>
      <w:r>
        <w:rPr>
          <w:color w:val="231F20"/>
          <w:spacing w:val="-1"/>
        </w:rPr>
        <w:t>Policing,</w:t>
      </w:r>
      <w:r>
        <w:rPr>
          <w:color w:val="231F20"/>
        </w:rPr>
        <w:t xml:space="preserve"> Intelligence and</w:t>
      </w:r>
      <w:r>
        <w:rPr>
          <w:color w:val="231F20"/>
          <w:spacing w:val="23"/>
        </w:rPr>
        <w:t xml:space="preserve"> </w:t>
      </w:r>
      <w:r>
        <w:rPr>
          <w:color w:val="231F20"/>
        </w:rPr>
        <w:t xml:space="preserve">Counter </w:t>
      </w:r>
      <w:r>
        <w:rPr>
          <w:color w:val="231F20"/>
          <w:spacing w:val="-26"/>
        </w:rPr>
        <w:t>T</w:t>
      </w:r>
      <w:r>
        <w:rPr>
          <w:color w:val="231F20"/>
        </w:rPr>
        <w:t>errorism, she is a graduate of the Australian Institute of Company Directors, and an associate member of the Institute of Internal Auditors.</w:t>
      </w:r>
    </w:p>
    <w:p w:rsidR="00BB4C10" w:rsidRDefault="002C3305">
      <w:pPr>
        <w:pStyle w:val="Heading3"/>
        <w:spacing w:before="61" w:line="241" w:lineRule="auto"/>
        <w:ind w:left="325" w:right="136"/>
        <w:rPr>
          <w:b w:val="0"/>
          <w:bCs w:val="0"/>
        </w:rPr>
      </w:pPr>
      <w:r>
        <w:rPr>
          <w:b w:val="0"/>
          <w:bCs w:val="0"/>
        </w:rPr>
        <w:br w:type="column"/>
      </w:r>
      <w:r>
        <w:rPr>
          <w:color w:val="005E63"/>
        </w:rPr>
        <w:t>BOARD OF DIRECTORS’</w:t>
      </w:r>
      <w:r>
        <w:rPr>
          <w:color w:val="005E63"/>
          <w:spacing w:val="22"/>
        </w:rPr>
        <w:t xml:space="preserve"> </w:t>
      </w:r>
      <w:r>
        <w:rPr>
          <w:color w:val="005E63"/>
        </w:rPr>
        <w:t>MEMBERSHIP</w:t>
      </w:r>
    </w:p>
    <w:p w:rsidR="00BB4C10" w:rsidRDefault="002C3305">
      <w:pPr>
        <w:pStyle w:val="BodyText"/>
        <w:spacing w:before="213"/>
        <w:ind w:left="325" w:right="306"/>
        <w:jc w:val="both"/>
      </w:pPr>
      <w:r>
        <w:rPr>
          <w:color w:val="231F20"/>
        </w:rPr>
        <w:t xml:space="preserve">AITSL is governed by an independent expert Board of Directors appointed by the Minister for Education and </w:t>
      </w:r>
      <w:r>
        <w:rPr>
          <w:color w:val="231F20"/>
          <w:spacing w:val="-3"/>
        </w:rPr>
        <w:t>Training.</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325"/>
        <w:rPr>
          <w:rFonts w:ascii="Swis721 Md BT" w:eastAsia="Swis721 Md BT" w:hAnsi="Swis721 Md BT" w:cs="Swis721 Md BT"/>
        </w:rPr>
      </w:pPr>
      <w:r>
        <w:rPr>
          <w:rFonts w:ascii="Swis721 Md BT"/>
          <w:color w:val="303B41"/>
        </w:rPr>
        <w:t>Board Members as at 30 June 2018</w:t>
      </w:r>
    </w:p>
    <w:p w:rsidR="00BB4C10" w:rsidRDefault="00270C57">
      <w:pPr>
        <w:pStyle w:val="BodyText"/>
        <w:ind w:left="552" w:right="588" w:hanging="227"/>
      </w:pPr>
      <w:r>
        <w:rPr>
          <w:rFonts w:ascii="Arial" w:hAnsi="Arial"/>
          <w:color w:val="00757A"/>
        </w:rPr>
        <w:t xml:space="preserve">• </w:t>
      </w:r>
      <w:r w:rsidR="002C3305">
        <w:rPr>
          <w:color w:val="231F20"/>
        </w:rPr>
        <w:t>Laureate</w:t>
      </w:r>
      <w:r w:rsidR="002C3305">
        <w:rPr>
          <w:color w:val="231F20"/>
          <w:spacing w:val="1"/>
        </w:rPr>
        <w:t xml:space="preserve"> </w:t>
      </w:r>
      <w:r w:rsidR="002C3305">
        <w:rPr>
          <w:color w:val="231F20"/>
        </w:rPr>
        <w:t>Professor John</w:t>
      </w:r>
      <w:r w:rsidR="002C3305">
        <w:rPr>
          <w:color w:val="231F20"/>
          <w:spacing w:val="1"/>
        </w:rPr>
        <w:t xml:space="preserve"> </w:t>
      </w:r>
      <w:r w:rsidR="002C3305">
        <w:rPr>
          <w:color w:val="231F20"/>
        </w:rPr>
        <w:t>Hattie,</w:t>
      </w:r>
      <w:r w:rsidR="002C3305">
        <w:rPr>
          <w:color w:val="231F20"/>
          <w:spacing w:val="1"/>
        </w:rPr>
        <w:t xml:space="preserve"> </w:t>
      </w:r>
      <w:r w:rsidR="002C3305">
        <w:rPr>
          <w:color w:val="231F20"/>
        </w:rPr>
        <w:t>Chair/ Non-Executive Director</w:t>
      </w:r>
    </w:p>
    <w:p w:rsidR="00BB4C10" w:rsidRDefault="00270C57">
      <w:pPr>
        <w:pStyle w:val="BodyText"/>
        <w:ind w:left="553" w:right="613" w:hanging="227"/>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rPr>
        <w:t xml:space="preserve">Christopher </w:t>
      </w:r>
      <w:r w:rsidR="002C3305">
        <w:rPr>
          <w:color w:val="231F20"/>
          <w:spacing w:val="-1"/>
        </w:rPr>
        <w:t>Wardlaw</w:t>
      </w:r>
      <w:r w:rsidR="002C3305">
        <w:rPr>
          <w:color w:val="231F20"/>
          <w:spacing w:val="1"/>
        </w:rPr>
        <w:t xml:space="preserve"> </w:t>
      </w:r>
      <w:r w:rsidR="002C3305">
        <w:rPr>
          <w:color w:val="231F20"/>
        </w:rPr>
        <w:t>PSM,</w:t>
      </w:r>
      <w:r w:rsidR="002C3305">
        <w:rPr>
          <w:color w:val="231F20"/>
          <w:spacing w:val="1"/>
        </w:rPr>
        <w:t xml:space="preserve"> </w:t>
      </w:r>
      <w:r w:rsidR="002C3305">
        <w:rPr>
          <w:color w:val="231F20"/>
        </w:rPr>
        <w:t>Deputy</w:t>
      </w:r>
      <w:r w:rsidR="002C3305">
        <w:rPr>
          <w:color w:val="231F20"/>
          <w:spacing w:val="23"/>
        </w:rPr>
        <w:t xml:space="preserve"> </w:t>
      </w:r>
      <w:r w:rsidR="002C3305">
        <w:rPr>
          <w:color w:val="231F20"/>
        </w:rPr>
        <w:t>Chair/Non-Executive Director</w:t>
      </w:r>
    </w:p>
    <w:p w:rsidR="00BB4C10" w:rsidRDefault="00270C57">
      <w:pPr>
        <w:pStyle w:val="BodyText"/>
        <w:ind w:left="553" w:right="136" w:hanging="227"/>
      </w:pPr>
      <w:r>
        <w:rPr>
          <w:rFonts w:ascii="Arial" w:hAnsi="Arial"/>
          <w:color w:val="00757A"/>
        </w:rPr>
        <w:t xml:space="preserve">• </w:t>
      </w:r>
      <w:r w:rsidR="002C3305">
        <w:rPr>
          <w:color w:val="231F20"/>
        </w:rPr>
        <w:t>Dr</w:t>
      </w:r>
      <w:r w:rsidR="002C3305">
        <w:rPr>
          <w:color w:val="231F20"/>
          <w:spacing w:val="1"/>
        </w:rPr>
        <w:t xml:space="preserve"> </w:t>
      </w:r>
      <w:r w:rsidR="002C3305">
        <w:rPr>
          <w:color w:val="231F20"/>
        </w:rPr>
        <w:t>Jennifer</w:t>
      </w:r>
      <w:r w:rsidR="002C3305">
        <w:rPr>
          <w:color w:val="231F20"/>
          <w:spacing w:val="1"/>
        </w:rPr>
        <w:t xml:space="preserve"> </w:t>
      </w:r>
      <w:r w:rsidR="002C3305">
        <w:rPr>
          <w:color w:val="231F20"/>
        </w:rPr>
        <w:t>Buckingham,</w:t>
      </w:r>
      <w:r w:rsidR="002C3305">
        <w:rPr>
          <w:color w:val="231F20"/>
          <w:spacing w:val="1"/>
        </w:rPr>
        <w:t xml:space="preserve"> </w:t>
      </w:r>
      <w:r w:rsidR="002C3305">
        <w:rPr>
          <w:color w:val="231F20"/>
        </w:rPr>
        <w:t>Non-Executive Director</w:t>
      </w:r>
    </w:p>
    <w:p w:rsidR="00BB4C10" w:rsidRDefault="00270C57">
      <w:pPr>
        <w:pStyle w:val="BodyText"/>
        <w:ind w:left="326"/>
      </w:pPr>
      <w:r>
        <w:rPr>
          <w:rFonts w:ascii="Arial" w:hAnsi="Arial"/>
          <w:color w:val="00757A"/>
        </w:rPr>
        <w:t xml:space="preserve">• </w:t>
      </w:r>
      <w:r w:rsidR="002C3305">
        <w:rPr>
          <w:color w:val="231F20"/>
        </w:rPr>
        <w:t xml:space="preserve">Mr </w:t>
      </w:r>
      <w:r w:rsidR="002C3305">
        <w:rPr>
          <w:color w:val="231F20"/>
          <w:spacing w:val="-7"/>
        </w:rPr>
        <w:t>Tony</w:t>
      </w:r>
      <w:r w:rsidR="002C3305">
        <w:rPr>
          <w:color w:val="231F20"/>
          <w:spacing w:val="1"/>
        </w:rPr>
        <w:t xml:space="preserve"> </w:t>
      </w:r>
      <w:r w:rsidR="002C3305">
        <w:rPr>
          <w:color w:val="231F20"/>
        </w:rPr>
        <w:t>Cook</w:t>
      </w:r>
      <w:r w:rsidR="002C3305">
        <w:rPr>
          <w:color w:val="231F20"/>
          <w:spacing w:val="1"/>
        </w:rPr>
        <w:t xml:space="preserve"> </w:t>
      </w:r>
      <w:r w:rsidR="002C3305">
        <w:rPr>
          <w:color w:val="231F20"/>
        </w:rPr>
        <w:t>PSM, Non-Executive</w:t>
      </w:r>
      <w:r w:rsidR="002C3305">
        <w:rPr>
          <w:color w:val="231F20"/>
          <w:spacing w:val="1"/>
        </w:rPr>
        <w:t xml:space="preserve"> </w:t>
      </w:r>
      <w:r w:rsidR="002C3305">
        <w:rPr>
          <w:color w:val="231F20"/>
        </w:rPr>
        <w:t>Director</w:t>
      </w:r>
    </w:p>
    <w:p w:rsidR="00BB4C10" w:rsidRDefault="00270C57">
      <w:pPr>
        <w:pStyle w:val="BodyText"/>
        <w:ind w:left="326"/>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rPr>
        <w:t>Rob Nairn,</w:t>
      </w:r>
      <w:r w:rsidR="002C3305">
        <w:rPr>
          <w:color w:val="231F20"/>
          <w:spacing w:val="1"/>
        </w:rPr>
        <w:t xml:space="preserve"> </w:t>
      </w:r>
      <w:r w:rsidR="002C3305">
        <w:rPr>
          <w:color w:val="231F20"/>
        </w:rPr>
        <w:t>Non-Executive</w:t>
      </w:r>
      <w:r w:rsidR="002C3305">
        <w:rPr>
          <w:color w:val="231F20"/>
          <w:spacing w:val="1"/>
        </w:rPr>
        <w:t xml:space="preserve"> </w:t>
      </w:r>
      <w:r w:rsidR="002C3305">
        <w:rPr>
          <w:color w:val="231F20"/>
        </w:rPr>
        <w:t>Director</w:t>
      </w:r>
    </w:p>
    <w:p w:rsidR="00BB4C10" w:rsidRDefault="00270C57">
      <w:pPr>
        <w:pStyle w:val="BodyText"/>
        <w:spacing w:before="1" w:line="340" w:lineRule="atLeast"/>
        <w:ind w:left="327" w:right="136" w:hanging="1"/>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rPr>
        <w:t xml:space="preserve">Mark </w:t>
      </w:r>
      <w:r w:rsidR="002C3305">
        <w:rPr>
          <w:color w:val="231F20"/>
          <w:spacing w:val="-2"/>
        </w:rPr>
        <w:t>Mowbray,</w:t>
      </w:r>
      <w:r w:rsidR="002C3305">
        <w:rPr>
          <w:color w:val="231F20"/>
          <w:spacing w:val="1"/>
        </w:rPr>
        <w:t xml:space="preserve"> </w:t>
      </w:r>
      <w:r w:rsidR="002C3305">
        <w:rPr>
          <w:color w:val="231F20"/>
        </w:rPr>
        <w:t>Non-Executive</w:t>
      </w:r>
      <w:r w:rsidR="002C3305">
        <w:rPr>
          <w:color w:val="231F20"/>
          <w:spacing w:val="1"/>
        </w:rPr>
        <w:t xml:space="preserve"> </w:t>
      </w:r>
      <w:r w:rsidR="002C3305">
        <w:rPr>
          <w:color w:val="231F20"/>
        </w:rPr>
        <w:t>Director</w:t>
      </w:r>
      <w:r w:rsidR="002C3305">
        <w:rPr>
          <w:color w:val="231F20"/>
          <w:spacing w:val="21"/>
        </w:rPr>
        <w:t xml:space="preserve"> </w:t>
      </w: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Renez Lammon,</w:t>
      </w:r>
      <w:r w:rsidR="002C3305">
        <w:rPr>
          <w:color w:val="231F20"/>
          <w:spacing w:val="1"/>
        </w:rPr>
        <w:t xml:space="preserve"> </w:t>
      </w:r>
      <w:r w:rsidR="002C3305">
        <w:rPr>
          <w:color w:val="231F20"/>
        </w:rPr>
        <w:t>Non-Executive</w:t>
      </w:r>
      <w:r w:rsidR="002C3305">
        <w:rPr>
          <w:color w:val="231F20"/>
          <w:spacing w:val="1"/>
        </w:rPr>
        <w:t xml:space="preserve"> </w:t>
      </w:r>
      <w:r w:rsidR="002C3305">
        <w:rPr>
          <w:color w:val="231F20"/>
        </w:rPr>
        <w:t xml:space="preserve">Director </w:t>
      </w:r>
      <w:r>
        <w:rPr>
          <w:rFonts w:ascii="Arial" w:hAnsi="Arial"/>
          <w:color w:val="00757A"/>
        </w:rPr>
        <w:t xml:space="preserve">• </w:t>
      </w:r>
      <w:r w:rsidR="002C3305">
        <w:rPr>
          <w:color w:val="231F20"/>
        </w:rPr>
        <w:t>Prof</w:t>
      </w:r>
      <w:r w:rsidR="002C3305">
        <w:rPr>
          <w:color w:val="231F20"/>
        </w:rPr>
        <w:t>essor</w:t>
      </w:r>
      <w:r w:rsidR="002C3305">
        <w:rPr>
          <w:color w:val="231F20"/>
          <w:spacing w:val="1"/>
        </w:rPr>
        <w:t xml:space="preserve"> </w:t>
      </w:r>
      <w:r w:rsidR="002C3305">
        <w:rPr>
          <w:color w:val="231F20"/>
        </w:rPr>
        <w:t>Donna</w:t>
      </w:r>
      <w:r w:rsidR="002C3305">
        <w:rPr>
          <w:color w:val="231F20"/>
          <w:spacing w:val="1"/>
        </w:rPr>
        <w:t xml:space="preserve"> </w:t>
      </w:r>
      <w:r w:rsidR="002C3305">
        <w:rPr>
          <w:color w:val="231F20"/>
          <w:spacing w:val="-1"/>
        </w:rPr>
        <w:t>Pendergast,</w:t>
      </w:r>
    </w:p>
    <w:p w:rsidR="00BB4C10" w:rsidRDefault="002C3305">
      <w:pPr>
        <w:pStyle w:val="BodyText"/>
        <w:spacing w:before="0"/>
        <w:ind w:left="0" w:right="1272"/>
        <w:jc w:val="center"/>
      </w:pPr>
      <w:r>
        <w:rPr>
          <w:color w:val="231F20"/>
        </w:rPr>
        <w:t>Non-Executive Director</w:t>
      </w:r>
    </w:p>
    <w:p w:rsidR="00BB4C10" w:rsidRDefault="00270C57">
      <w:pPr>
        <w:pStyle w:val="BodyText"/>
        <w:ind w:left="554" w:right="384" w:hanging="227"/>
      </w:pP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Beth</w:t>
      </w:r>
      <w:r w:rsidR="002C3305">
        <w:rPr>
          <w:color w:val="231F20"/>
          <w:spacing w:val="1"/>
        </w:rPr>
        <w:t xml:space="preserve"> </w:t>
      </w:r>
      <w:r w:rsidR="002C3305">
        <w:rPr>
          <w:color w:val="231F20"/>
        </w:rPr>
        <w:t>Blackwood,</w:t>
      </w:r>
      <w:r w:rsidR="002C3305">
        <w:rPr>
          <w:color w:val="231F20"/>
          <w:spacing w:val="1"/>
        </w:rPr>
        <w:t xml:space="preserve"> </w:t>
      </w:r>
      <w:r w:rsidR="002C3305">
        <w:rPr>
          <w:color w:val="231F20"/>
        </w:rPr>
        <w:t>Non-Executive Director</w:t>
      </w:r>
    </w:p>
    <w:p w:rsidR="00BB4C10" w:rsidRDefault="00270C57">
      <w:pPr>
        <w:pStyle w:val="BodyText"/>
        <w:spacing w:before="1" w:line="340" w:lineRule="atLeast"/>
        <w:ind w:left="327" w:right="384"/>
      </w:pPr>
      <w:r>
        <w:rPr>
          <w:rFonts w:ascii="Arial" w:hAnsi="Arial"/>
          <w:color w:val="00757A"/>
        </w:rPr>
        <w:t xml:space="preserve">• </w:t>
      </w:r>
      <w:r w:rsidR="002C3305">
        <w:rPr>
          <w:color w:val="231F20"/>
        </w:rPr>
        <w:t>Dr</w:t>
      </w:r>
      <w:r w:rsidR="002C3305">
        <w:rPr>
          <w:color w:val="231F20"/>
          <w:spacing w:val="1"/>
        </w:rPr>
        <w:t xml:space="preserve"> </w:t>
      </w:r>
      <w:r w:rsidR="002C3305">
        <w:rPr>
          <w:color w:val="231F20"/>
          <w:spacing w:val="-2"/>
        </w:rPr>
        <w:t>Peter</w:t>
      </w:r>
      <w:r w:rsidR="002C3305">
        <w:rPr>
          <w:color w:val="231F20"/>
        </w:rPr>
        <w:t xml:space="preserve"> Lind,</w:t>
      </w:r>
      <w:r w:rsidR="002C3305">
        <w:rPr>
          <w:color w:val="231F20"/>
          <w:spacing w:val="1"/>
        </w:rPr>
        <w:t xml:space="preserve"> </w:t>
      </w:r>
      <w:r w:rsidR="002C3305">
        <w:rPr>
          <w:color w:val="231F20"/>
        </w:rPr>
        <w:t>Non-Executive</w:t>
      </w:r>
      <w:r w:rsidR="002C3305">
        <w:rPr>
          <w:color w:val="231F20"/>
          <w:spacing w:val="1"/>
        </w:rPr>
        <w:t xml:space="preserve"> </w:t>
      </w:r>
      <w:r w:rsidR="002C3305">
        <w:rPr>
          <w:color w:val="231F20"/>
        </w:rPr>
        <w:t>Director</w:t>
      </w:r>
      <w:r w:rsidR="002C3305">
        <w:rPr>
          <w:color w:val="231F20"/>
          <w:spacing w:val="24"/>
        </w:rPr>
        <w:t xml:space="preserve"> </w:t>
      </w:r>
      <w:r w:rsidR="002C3305">
        <w:rPr>
          <w:color w:val="231F20"/>
        </w:rPr>
        <w:t>The Board would like to acknowledge and</w:t>
      </w:r>
    </w:p>
    <w:p w:rsidR="00BB4C10" w:rsidRDefault="002C3305">
      <w:pPr>
        <w:pStyle w:val="BodyText"/>
        <w:spacing w:before="0"/>
        <w:ind w:left="327" w:right="136"/>
      </w:pPr>
      <w:r>
        <w:rPr>
          <w:color w:val="231F20"/>
        </w:rPr>
        <w:t>thank</w:t>
      </w:r>
      <w:r>
        <w:rPr>
          <w:color w:val="231F20"/>
          <w:spacing w:val="-2"/>
        </w:rPr>
        <w:t xml:space="preserve"> </w:t>
      </w:r>
      <w:r>
        <w:rPr>
          <w:color w:val="231F20"/>
        </w:rPr>
        <w:t>the</w:t>
      </w:r>
      <w:r>
        <w:rPr>
          <w:color w:val="231F20"/>
          <w:spacing w:val="-1"/>
        </w:rPr>
        <w:t xml:space="preserve"> </w:t>
      </w:r>
      <w:r>
        <w:rPr>
          <w:color w:val="231F20"/>
        </w:rPr>
        <w:t>former</w:t>
      </w:r>
      <w:r>
        <w:rPr>
          <w:color w:val="231F20"/>
          <w:spacing w:val="-2"/>
        </w:rPr>
        <w:t xml:space="preserve"> </w:t>
      </w:r>
      <w:r>
        <w:rPr>
          <w:color w:val="231F20"/>
        </w:rPr>
        <w:t>directors</w:t>
      </w:r>
      <w:r>
        <w:rPr>
          <w:color w:val="231F20"/>
          <w:spacing w:val="-1"/>
        </w:rPr>
        <w:t xml:space="preserve"> </w:t>
      </w:r>
      <w:r>
        <w:rPr>
          <w:color w:val="231F20"/>
        </w:rPr>
        <w:t>for</w:t>
      </w:r>
      <w:r>
        <w:rPr>
          <w:color w:val="231F20"/>
          <w:spacing w:val="-1"/>
        </w:rPr>
        <w:t xml:space="preserve"> </w:t>
      </w:r>
      <w:r>
        <w:rPr>
          <w:color w:val="231F20"/>
        </w:rPr>
        <w:t>their</w:t>
      </w:r>
      <w:r>
        <w:rPr>
          <w:color w:val="231F20"/>
          <w:spacing w:val="-2"/>
        </w:rPr>
        <w:t xml:space="preserve"> </w:t>
      </w:r>
      <w:r>
        <w:rPr>
          <w:color w:val="231F20"/>
        </w:rPr>
        <w:t>significant</w:t>
      </w:r>
      <w:r>
        <w:rPr>
          <w:color w:val="231F20"/>
          <w:w w:val="99"/>
        </w:rPr>
        <w:t xml:space="preserve"> </w:t>
      </w:r>
      <w:r>
        <w:rPr>
          <w:color w:val="231F20"/>
        </w:rPr>
        <w:t>contributions to AITSL over many years who ceased or resigned during 2017–2018:</w:t>
      </w:r>
    </w:p>
    <w:p w:rsidR="00BB4C10" w:rsidRDefault="00270C57">
      <w:pPr>
        <w:pStyle w:val="BodyText"/>
        <w:ind w:left="327"/>
      </w:pPr>
      <w:r>
        <w:rPr>
          <w:rFonts w:ascii="Arial" w:hAnsi="Arial"/>
          <w:color w:val="00757A"/>
        </w:rPr>
        <w:t xml:space="preserve">• </w:t>
      </w:r>
      <w:r w:rsidR="002C3305">
        <w:rPr>
          <w:color w:val="231F20"/>
        </w:rPr>
        <w:t>Professor</w:t>
      </w:r>
      <w:r w:rsidR="002C3305">
        <w:rPr>
          <w:color w:val="231F20"/>
          <w:spacing w:val="1"/>
        </w:rPr>
        <w:t xml:space="preserve"> </w:t>
      </w:r>
      <w:r w:rsidR="002C3305">
        <w:rPr>
          <w:color w:val="231F20"/>
          <w:spacing w:val="-6"/>
        </w:rPr>
        <w:t>Tania</w:t>
      </w:r>
      <w:r w:rsidR="002C3305">
        <w:rPr>
          <w:color w:val="231F20"/>
          <w:spacing w:val="1"/>
        </w:rPr>
        <w:t xml:space="preserve"> </w:t>
      </w:r>
      <w:r w:rsidR="002C3305">
        <w:rPr>
          <w:color w:val="231F20"/>
        </w:rPr>
        <w:t>Aspland</w:t>
      </w:r>
    </w:p>
    <w:p w:rsidR="00BB4C10" w:rsidRDefault="00270C57">
      <w:pPr>
        <w:pStyle w:val="BodyText"/>
        <w:ind w:left="327"/>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rPr>
        <w:t>Steven</w:t>
      </w:r>
      <w:r w:rsidR="002C3305">
        <w:rPr>
          <w:color w:val="231F20"/>
          <w:spacing w:val="1"/>
        </w:rPr>
        <w:t xml:space="preserve"> </w:t>
      </w:r>
      <w:r w:rsidR="002C3305">
        <w:rPr>
          <w:color w:val="231F20"/>
        </w:rPr>
        <w:t>Elder</w:t>
      </w:r>
      <w:r w:rsidR="002C3305">
        <w:rPr>
          <w:color w:val="231F20"/>
          <w:spacing w:val="1"/>
        </w:rPr>
        <w:t xml:space="preserve"> </w:t>
      </w:r>
      <w:r w:rsidR="002C3305">
        <w:rPr>
          <w:color w:val="231F20"/>
        </w:rPr>
        <w:t>OAM</w:t>
      </w:r>
    </w:p>
    <w:p w:rsidR="00BB4C10" w:rsidRDefault="00270C57">
      <w:pPr>
        <w:pStyle w:val="BodyText"/>
        <w:ind w:left="328"/>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spacing w:val="-4"/>
        </w:rPr>
        <w:t>Trevor</w:t>
      </w:r>
      <w:r w:rsidR="002C3305">
        <w:rPr>
          <w:color w:val="231F20"/>
          <w:spacing w:val="1"/>
        </w:rPr>
        <w:t xml:space="preserve"> </w:t>
      </w:r>
      <w:r w:rsidR="002C3305">
        <w:rPr>
          <w:color w:val="231F20"/>
        </w:rPr>
        <w:t>Fletcher</w:t>
      </w:r>
    </w:p>
    <w:p w:rsidR="00BB4C10" w:rsidRDefault="00270C57">
      <w:pPr>
        <w:pStyle w:val="BodyText"/>
        <w:ind w:left="328"/>
      </w:pPr>
      <w:r>
        <w:rPr>
          <w:rFonts w:ascii="Arial" w:hAnsi="Arial"/>
          <w:color w:val="00757A"/>
        </w:rPr>
        <w:t xml:space="preserve">• </w:t>
      </w:r>
      <w:r w:rsidR="002C3305">
        <w:rPr>
          <w:color w:val="231F20"/>
        </w:rPr>
        <w:t>Dr</w:t>
      </w:r>
      <w:r w:rsidR="002C3305">
        <w:rPr>
          <w:color w:val="231F20"/>
          <w:spacing w:val="1"/>
        </w:rPr>
        <w:t xml:space="preserve"> </w:t>
      </w:r>
      <w:r w:rsidR="002C3305">
        <w:rPr>
          <w:color w:val="231F20"/>
        </w:rPr>
        <w:t>Geoffrey</w:t>
      </w:r>
      <w:r w:rsidR="002C3305">
        <w:rPr>
          <w:color w:val="231F20"/>
          <w:spacing w:val="1"/>
        </w:rPr>
        <w:t xml:space="preserve"> </w:t>
      </w:r>
      <w:r w:rsidR="002C3305">
        <w:rPr>
          <w:color w:val="231F20"/>
        </w:rPr>
        <w:t>Newcombe</w:t>
      </w:r>
      <w:r w:rsidR="002C3305">
        <w:rPr>
          <w:color w:val="231F20"/>
          <w:spacing w:val="1"/>
        </w:rPr>
        <w:t xml:space="preserve"> </w:t>
      </w:r>
      <w:r w:rsidR="002C3305">
        <w:rPr>
          <w:color w:val="231F20"/>
        </w:rPr>
        <w:t>AM</w:t>
      </w:r>
    </w:p>
    <w:p w:rsidR="00BB4C10" w:rsidRDefault="00270C57">
      <w:pPr>
        <w:pStyle w:val="BodyText"/>
        <w:ind w:left="328"/>
      </w:pP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Melanie</w:t>
      </w:r>
      <w:r w:rsidR="002C3305">
        <w:rPr>
          <w:color w:val="231F20"/>
          <w:spacing w:val="1"/>
        </w:rPr>
        <w:t xml:space="preserve"> </w:t>
      </w:r>
      <w:r w:rsidR="002C3305">
        <w:rPr>
          <w:color w:val="231F20"/>
        </w:rPr>
        <w:t>Saba</w:t>
      </w:r>
    </w:p>
    <w:p w:rsidR="00BB4C10" w:rsidRDefault="00270C57">
      <w:pPr>
        <w:pStyle w:val="BodyText"/>
        <w:ind w:left="328"/>
      </w:pP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Jennifer</w:t>
      </w:r>
      <w:r w:rsidR="002C3305">
        <w:rPr>
          <w:color w:val="231F20"/>
          <w:spacing w:val="1"/>
        </w:rPr>
        <w:t xml:space="preserve"> </w:t>
      </w:r>
      <w:r w:rsidR="002C3305">
        <w:rPr>
          <w:color w:val="231F20"/>
        </w:rPr>
        <w:t>Gale</w:t>
      </w:r>
    </w:p>
    <w:p w:rsidR="00BB4C10" w:rsidRDefault="002C3305">
      <w:pPr>
        <w:pStyle w:val="BodyText"/>
        <w:ind w:left="328" w:right="136"/>
      </w:pPr>
      <w:r>
        <w:rPr>
          <w:color w:val="231F20"/>
        </w:rPr>
        <w:t>AITSL’s organisational structure and Board committees are reported on page 78.</w:t>
      </w:r>
    </w:p>
    <w:p w:rsidR="00BB4C10" w:rsidRDefault="00BB4C10">
      <w:pPr>
        <w:sectPr w:rsidR="00BB4C10">
          <w:type w:val="continuous"/>
          <w:pgSz w:w="9980" w:h="14180"/>
          <w:pgMar w:top="1320" w:right="740" w:bottom="280" w:left="0" w:header="720" w:footer="720" w:gutter="0"/>
          <w:cols w:num="2" w:space="720" w:equalWidth="0">
            <w:col w:w="4935" w:space="40"/>
            <w:col w:w="4265"/>
          </w:cols>
        </w:sectPr>
      </w:pPr>
    </w:p>
    <w:p w:rsidR="00BB4C10" w:rsidRDefault="002C3305">
      <w:pPr>
        <w:spacing w:before="48"/>
        <w:ind w:left="110"/>
        <w:rPr>
          <w:rFonts w:ascii="Swis721 Lt BT" w:eastAsia="Swis721 Lt BT" w:hAnsi="Swis721 Lt BT" w:cs="Swis721 Lt BT"/>
          <w:sz w:val="16"/>
          <w:szCs w:val="16"/>
        </w:rPr>
      </w:pPr>
      <w:r>
        <w:rPr>
          <w:rFonts w:ascii="Swis721 BT" w:eastAsia="Swis721 BT" w:hAnsi="Swis721 BT" w:cs="Swis721 BT"/>
          <w:b/>
          <w:bCs/>
          <w:color w:val="00757A"/>
          <w:sz w:val="16"/>
          <w:szCs w:val="16"/>
        </w:rPr>
        <w:lastRenderedPageBreak/>
        <w:t xml:space="preserve">DIRECTORS’ REPORT </w:t>
      </w:r>
      <w:r>
        <w:rPr>
          <w:rFonts w:ascii="Swis721 Lt BT" w:eastAsia="Swis721 Lt BT" w:hAnsi="Swis721 Lt BT" w:cs="Swis721 Lt BT"/>
          <w:color w:val="00757A"/>
          <w:sz w:val="16"/>
          <w:szCs w:val="16"/>
        </w:rPr>
        <w:t>CONTINUED</w:t>
      </w:r>
    </w:p>
    <w:p w:rsidR="00BB4C10" w:rsidRDefault="00BB4C10">
      <w:pPr>
        <w:rPr>
          <w:rFonts w:ascii="Swis721 Lt BT" w:eastAsia="Swis721 Lt BT" w:hAnsi="Swis721 Lt BT" w:cs="Swis721 Lt BT"/>
          <w:sz w:val="20"/>
          <w:szCs w:val="20"/>
        </w:rPr>
      </w:pPr>
    </w:p>
    <w:p w:rsidR="00BB4C10" w:rsidRDefault="00BB4C10">
      <w:pPr>
        <w:spacing w:before="8"/>
        <w:rPr>
          <w:rFonts w:ascii="Swis721 Lt BT" w:eastAsia="Swis721 Lt BT" w:hAnsi="Swis721 Lt BT" w:cs="Swis721 Lt BT"/>
          <w:sz w:val="25"/>
          <w:szCs w:val="25"/>
        </w:rPr>
      </w:pPr>
    </w:p>
    <w:p w:rsidR="00BB4C10" w:rsidRDefault="00270C57">
      <w:pPr>
        <w:pStyle w:val="Heading3"/>
        <w:spacing w:before="61"/>
        <w:rPr>
          <w:b w:val="0"/>
          <w:bCs w:val="0"/>
        </w:rPr>
      </w:pPr>
      <w:r>
        <w:rPr>
          <w:noProof/>
          <w:lang w:val="en-AU" w:eastAsia="en-AU"/>
        </w:rPr>
        <mc:AlternateContent>
          <mc:Choice Requires="wpg">
            <w:drawing>
              <wp:anchor distT="0" distB="0" distL="114300" distR="114300" simplePos="0" relativeHeight="251614208" behindDoc="1" locked="0" layoutInCell="1" allowOverlap="1">
                <wp:simplePos x="0" y="0"/>
                <wp:positionH relativeFrom="page">
                  <wp:posOffset>539750</wp:posOffset>
                </wp:positionH>
                <wp:positionV relativeFrom="paragraph">
                  <wp:posOffset>379730</wp:posOffset>
                </wp:positionV>
                <wp:extent cx="5074285" cy="790575"/>
                <wp:effectExtent l="0" t="6350" r="0" b="3175"/>
                <wp:wrapNone/>
                <wp:docPr id="603"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790575"/>
                          <a:chOff x="850" y="598"/>
                          <a:chExt cx="7991" cy="1245"/>
                        </a:xfrm>
                      </wpg:grpSpPr>
                      <wpg:grpSp>
                        <wpg:cNvPr id="604" name="Group 584"/>
                        <wpg:cNvGrpSpPr>
                          <a:grpSpLocks/>
                        </wpg:cNvGrpSpPr>
                        <wpg:grpSpPr bwMode="auto">
                          <a:xfrm>
                            <a:off x="850" y="599"/>
                            <a:ext cx="1415" cy="1244"/>
                            <a:chOff x="850" y="599"/>
                            <a:chExt cx="1415" cy="1244"/>
                          </a:xfrm>
                        </wpg:grpSpPr>
                        <wps:wsp>
                          <wps:cNvPr id="605" name="Freeform 585"/>
                          <wps:cNvSpPr>
                            <a:spLocks/>
                          </wps:cNvSpPr>
                          <wps:spPr bwMode="auto">
                            <a:xfrm>
                              <a:off x="850" y="599"/>
                              <a:ext cx="1415" cy="1244"/>
                            </a:xfrm>
                            <a:custGeom>
                              <a:avLst/>
                              <a:gdLst>
                                <a:gd name="T0" fmla="+- 0 2265 850"/>
                                <a:gd name="T1" fmla="*/ T0 w 1415"/>
                                <a:gd name="T2" fmla="+- 0 599 599"/>
                                <a:gd name="T3" fmla="*/ 599 h 1244"/>
                                <a:gd name="T4" fmla="+- 0 850 850"/>
                                <a:gd name="T5" fmla="*/ T4 w 1415"/>
                                <a:gd name="T6" fmla="+- 0 599 599"/>
                                <a:gd name="T7" fmla="*/ 599 h 1244"/>
                                <a:gd name="T8" fmla="+- 0 850 850"/>
                                <a:gd name="T9" fmla="*/ T8 w 1415"/>
                                <a:gd name="T10" fmla="+- 0 1842 599"/>
                                <a:gd name="T11" fmla="*/ 1842 h 1244"/>
                                <a:gd name="T12" fmla="+- 0 2265 850"/>
                                <a:gd name="T13" fmla="*/ T12 w 1415"/>
                                <a:gd name="T14" fmla="+- 0 1842 599"/>
                                <a:gd name="T15" fmla="*/ 1842 h 1244"/>
                                <a:gd name="T16" fmla="+- 0 2265 850"/>
                                <a:gd name="T17" fmla="*/ T16 w 1415"/>
                                <a:gd name="T18" fmla="+- 0 599 599"/>
                                <a:gd name="T19" fmla="*/ 599 h 1244"/>
                              </a:gdLst>
                              <a:ahLst/>
                              <a:cxnLst>
                                <a:cxn ang="0">
                                  <a:pos x="T1" y="T3"/>
                                </a:cxn>
                                <a:cxn ang="0">
                                  <a:pos x="T5" y="T7"/>
                                </a:cxn>
                                <a:cxn ang="0">
                                  <a:pos x="T9" y="T11"/>
                                </a:cxn>
                                <a:cxn ang="0">
                                  <a:pos x="T13" y="T15"/>
                                </a:cxn>
                                <a:cxn ang="0">
                                  <a:pos x="T17" y="T19"/>
                                </a:cxn>
                              </a:cxnLst>
                              <a:rect l="0" t="0" r="r" b="b"/>
                              <a:pathLst>
                                <a:path w="1415" h="1244">
                                  <a:moveTo>
                                    <a:pt x="1415" y="0"/>
                                  </a:moveTo>
                                  <a:lnTo>
                                    <a:pt x="0" y="0"/>
                                  </a:lnTo>
                                  <a:lnTo>
                                    <a:pt x="0" y="1243"/>
                                  </a:lnTo>
                                  <a:lnTo>
                                    <a:pt x="1415" y="1243"/>
                                  </a:lnTo>
                                  <a:lnTo>
                                    <a:pt x="1415"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82"/>
                        <wpg:cNvGrpSpPr>
                          <a:grpSpLocks/>
                        </wpg:cNvGrpSpPr>
                        <wpg:grpSpPr bwMode="auto">
                          <a:xfrm>
                            <a:off x="2265" y="599"/>
                            <a:ext cx="1645" cy="514"/>
                            <a:chOff x="2265" y="599"/>
                            <a:chExt cx="1645" cy="514"/>
                          </a:xfrm>
                        </wpg:grpSpPr>
                        <wps:wsp>
                          <wps:cNvPr id="607" name="Freeform 583"/>
                          <wps:cNvSpPr>
                            <a:spLocks/>
                          </wps:cNvSpPr>
                          <wps:spPr bwMode="auto">
                            <a:xfrm>
                              <a:off x="2265" y="599"/>
                              <a:ext cx="1645" cy="514"/>
                            </a:xfrm>
                            <a:custGeom>
                              <a:avLst/>
                              <a:gdLst>
                                <a:gd name="T0" fmla="+- 0 3909 2265"/>
                                <a:gd name="T1" fmla="*/ T0 w 1645"/>
                                <a:gd name="T2" fmla="+- 0 599 599"/>
                                <a:gd name="T3" fmla="*/ 599 h 514"/>
                                <a:gd name="T4" fmla="+- 0 2265 2265"/>
                                <a:gd name="T5" fmla="*/ T4 w 1645"/>
                                <a:gd name="T6" fmla="+- 0 599 599"/>
                                <a:gd name="T7" fmla="*/ 599 h 514"/>
                                <a:gd name="T8" fmla="+- 0 2265 2265"/>
                                <a:gd name="T9" fmla="*/ T8 w 1645"/>
                                <a:gd name="T10" fmla="+- 0 1112 599"/>
                                <a:gd name="T11" fmla="*/ 1112 h 514"/>
                                <a:gd name="T12" fmla="+- 0 3909 2265"/>
                                <a:gd name="T13" fmla="*/ T12 w 1645"/>
                                <a:gd name="T14" fmla="+- 0 1112 599"/>
                                <a:gd name="T15" fmla="*/ 1112 h 514"/>
                                <a:gd name="T16" fmla="+- 0 3909 2265"/>
                                <a:gd name="T17" fmla="*/ T16 w 1645"/>
                                <a:gd name="T18" fmla="+- 0 599 599"/>
                                <a:gd name="T19" fmla="*/ 599 h 514"/>
                              </a:gdLst>
                              <a:ahLst/>
                              <a:cxnLst>
                                <a:cxn ang="0">
                                  <a:pos x="T1" y="T3"/>
                                </a:cxn>
                                <a:cxn ang="0">
                                  <a:pos x="T5" y="T7"/>
                                </a:cxn>
                                <a:cxn ang="0">
                                  <a:pos x="T9" y="T11"/>
                                </a:cxn>
                                <a:cxn ang="0">
                                  <a:pos x="T13" y="T15"/>
                                </a:cxn>
                                <a:cxn ang="0">
                                  <a:pos x="T17" y="T19"/>
                                </a:cxn>
                              </a:cxnLst>
                              <a:rect l="0" t="0" r="r" b="b"/>
                              <a:pathLst>
                                <a:path w="1645" h="514">
                                  <a:moveTo>
                                    <a:pt x="1644" y="0"/>
                                  </a:moveTo>
                                  <a:lnTo>
                                    <a:pt x="0" y="0"/>
                                  </a:lnTo>
                                  <a:lnTo>
                                    <a:pt x="0" y="513"/>
                                  </a:lnTo>
                                  <a:lnTo>
                                    <a:pt x="1644" y="513"/>
                                  </a:lnTo>
                                  <a:lnTo>
                                    <a:pt x="164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80"/>
                        <wpg:cNvGrpSpPr>
                          <a:grpSpLocks/>
                        </wpg:cNvGrpSpPr>
                        <wpg:grpSpPr bwMode="auto">
                          <a:xfrm>
                            <a:off x="3909" y="599"/>
                            <a:ext cx="1645" cy="514"/>
                            <a:chOff x="3909" y="599"/>
                            <a:chExt cx="1645" cy="514"/>
                          </a:xfrm>
                        </wpg:grpSpPr>
                        <wps:wsp>
                          <wps:cNvPr id="609" name="Freeform 581"/>
                          <wps:cNvSpPr>
                            <a:spLocks/>
                          </wps:cNvSpPr>
                          <wps:spPr bwMode="auto">
                            <a:xfrm>
                              <a:off x="3909" y="599"/>
                              <a:ext cx="1645" cy="514"/>
                            </a:xfrm>
                            <a:custGeom>
                              <a:avLst/>
                              <a:gdLst>
                                <a:gd name="T0" fmla="+- 0 5553 3909"/>
                                <a:gd name="T1" fmla="*/ T0 w 1645"/>
                                <a:gd name="T2" fmla="+- 0 599 599"/>
                                <a:gd name="T3" fmla="*/ 599 h 514"/>
                                <a:gd name="T4" fmla="+- 0 3909 3909"/>
                                <a:gd name="T5" fmla="*/ T4 w 1645"/>
                                <a:gd name="T6" fmla="+- 0 599 599"/>
                                <a:gd name="T7" fmla="*/ 599 h 514"/>
                                <a:gd name="T8" fmla="+- 0 3909 3909"/>
                                <a:gd name="T9" fmla="*/ T8 w 1645"/>
                                <a:gd name="T10" fmla="+- 0 1112 599"/>
                                <a:gd name="T11" fmla="*/ 1112 h 514"/>
                                <a:gd name="T12" fmla="+- 0 5553 3909"/>
                                <a:gd name="T13" fmla="*/ T12 w 1645"/>
                                <a:gd name="T14" fmla="+- 0 1112 599"/>
                                <a:gd name="T15" fmla="*/ 1112 h 514"/>
                                <a:gd name="T16" fmla="+- 0 5553 3909"/>
                                <a:gd name="T17" fmla="*/ T16 w 1645"/>
                                <a:gd name="T18" fmla="+- 0 599 599"/>
                                <a:gd name="T19" fmla="*/ 599 h 514"/>
                              </a:gdLst>
                              <a:ahLst/>
                              <a:cxnLst>
                                <a:cxn ang="0">
                                  <a:pos x="T1" y="T3"/>
                                </a:cxn>
                                <a:cxn ang="0">
                                  <a:pos x="T5" y="T7"/>
                                </a:cxn>
                                <a:cxn ang="0">
                                  <a:pos x="T9" y="T11"/>
                                </a:cxn>
                                <a:cxn ang="0">
                                  <a:pos x="T13" y="T15"/>
                                </a:cxn>
                                <a:cxn ang="0">
                                  <a:pos x="T17" y="T19"/>
                                </a:cxn>
                              </a:cxnLst>
                              <a:rect l="0" t="0" r="r" b="b"/>
                              <a:pathLst>
                                <a:path w="1645" h="514">
                                  <a:moveTo>
                                    <a:pt x="1644" y="0"/>
                                  </a:moveTo>
                                  <a:lnTo>
                                    <a:pt x="0" y="0"/>
                                  </a:lnTo>
                                  <a:lnTo>
                                    <a:pt x="0" y="513"/>
                                  </a:lnTo>
                                  <a:lnTo>
                                    <a:pt x="1644" y="513"/>
                                  </a:lnTo>
                                  <a:lnTo>
                                    <a:pt x="164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78"/>
                        <wpg:cNvGrpSpPr>
                          <a:grpSpLocks/>
                        </wpg:cNvGrpSpPr>
                        <wpg:grpSpPr bwMode="auto">
                          <a:xfrm>
                            <a:off x="5553" y="599"/>
                            <a:ext cx="2" cy="514"/>
                            <a:chOff x="5553" y="599"/>
                            <a:chExt cx="2" cy="514"/>
                          </a:xfrm>
                        </wpg:grpSpPr>
                        <wps:wsp>
                          <wps:cNvPr id="611" name="Freeform 579"/>
                          <wps:cNvSpPr>
                            <a:spLocks/>
                          </wps:cNvSpPr>
                          <wps:spPr bwMode="auto">
                            <a:xfrm>
                              <a:off x="5553" y="599"/>
                              <a:ext cx="2" cy="514"/>
                            </a:xfrm>
                            <a:custGeom>
                              <a:avLst/>
                              <a:gdLst>
                                <a:gd name="T0" fmla="+- 0 599 599"/>
                                <a:gd name="T1" fmla="*/ 599 h 514"/>
                                <a:gd name="T2" fmla="+- 0 1112 599"/>
                                <a:gd name="T3" fmla="*/ 1112 h 514"/>
                              </a:gdLst>
                              <a:ahLst/>
                              <a:cxnLst>
                                <a:cxn ang="0">
                                  <a:pos x="0" y="T1"/>
                                </a:cxn>
                                <a:cxn ang="0">
                                  <a:pos x="0" y="T3"/>
                                </a:cxn>
                              </a:cxnLst>
                              <a:rect l="0" t="0" r="r" b="b"/>
                              <a:pathLst>
                                <a:path h="514">
                                  <a:moveTo>
                                    <a:pt x="0" y="0"/>
                                  </a:moveTo>
                                  <a:lnTo>
                                    <a:pt x="0" y="513"/>
                                  </a:lnTo>
                                </a:path>
                              </a:pathLst>
                            </a:custGeom>
                            <a:noFill/>
                            <a:ln w="1283">
                              <a:solidFill>
                                <a:srgbClr val="BFD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76"/>
                        <wpg:cNvGrpSpPr>
                          <a:grpSpLocks/>
                        </wpg:cNvGrpSpPr>
                        <wpg:grpSpPr bwMode="auto">
                          <a:xfrm>
                            <a:off x="5553" y="599"/>
                            <a:ext cx="1645" cy="514"/>
                            <a:chOff x="5553" y="599"/>
                            <a:chExt cx="1645" cy="514"/>
                          </a:xfrm>
                        </wpg:grpSpPr>
                        <wps:wsp>
                          <wps:cNvPr id="613" name="Freeform 577"/>
                          <wps:cNvSpPr>
                            <a:spLocks/>
                          </wps:cNvSpPr>
                          <wps:spPr bwMode="auto">
                            <a:xfrm>
                              <a:off x="5553" y="599"/>
                              <a:ext cx="1645" cy="514"/>
                            </a:xfrm>
                            <a:custGeom>
                              <a:avLst/>
                              <a:gdLst>
                                <a:gd name="T0" fmla="+- 0 7197 5553"/>
                                <a:gd name="T1" fmla="*/ T0 w 1645"/>
                                <a:gd name="T2" fmla="+- 0 599 599"/>
                                <a:gd name="T3" fmla="*/ 599 h 514"/>
                                <a:gd name="T4" fmla="+- 0 5553 5553"/>
                                <a:gd name="T5" fmla="*/ T4 w 1645"/>
                                <a:gd name="T6" fmla="+- 0 599 599"/>
                                <a:gd name="T7" fmla="*/ 599 h 514"/>
                                <a:gd name="T8" fmla="+- 0 5553 5553"/>
                                <a:gd name="T9" fmla="*/ T8 w 1645"/>
                                <a:gd name="T10" fmla="+- 0 1112 599"/>
                                <a:gd name="T11" fmla="*/ 1112 h 514"/>
                                <a:gd name="T12" fmla="+- 0 7197 5553"/>
                                <a:gd name="T13" fmla="*/ T12 w 1645"/>
                                <a:gd name="T14" fmla="+- 0 1112 599"/>
                                <a:gd name="T15" fmla="*/ 1112 h 514"/>
                                <a:gd name="T16" fmla="+- 0 7197 5553"/>
                                <a:gd name="T17" fmla="*/ T16 w 1645"/>
                                <a:gd name="T18" fmla="+- 0 599 599"/>
                                <a:gd name="T19" fmla="*/ 599 h 514"/>
                              </a:gdLst>
                              <a:ahLst/>
                              <a:cxnLst>
                                <a:cxn ang="0">
                                  <a:pos x="T1" y="T3"/>
                                </a:cxn>
                                <a:cxn ang="0">
                                  <a:pos x="T5" y="T7"/>
                                </a:cxn>
                                <a:cxn ang="0">
                                  <a:pos x="T9" y="T11"/>
                                </a:cxn>
                                <a:cxn ang="0">
                                  <a:pos x="T13" y="T15"/>
                                </a:cxn>
                                <a:cxn ang="0">
                                  <a:pos x="T17" y="T19"/>
                                </a:cxn>
                              </a:cxnLst>
                              <a:rect l="0" t="0" r="r" b="b"/>
                              <a:pathLst>
                                <a:path w="1645" h="514">
                                  <a:moveTo>
                                    <a:pt x="1644" y="0"/>
                                  </a:moveTo>
                                  <a:lnTo>
                                    <a:pt x="0" y="0"/>
                                  </a:lnTo>
                                  <a:lnTo>
                                    <a:pt x="0" y="513"/>
                                  </a:lnTo>
                                  <a:lnTo>
                                    <a:pt x="1644" y="513"/>
                                  </a:lnTo>
                                  <a:lnTo>
                                    <a:pt x="164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68"/>
                        <wpg:cNvGrpSpPr>
                          <a:grpSpLocks/>
                        </wpg:cNvGrpSpPr>
                        <wpg:grpSpPr bwMode="auto">
                          <a:xfrm>
                            <a:off x="7197" y="599"/>
                            <a:ext cx="1645" cy="514"/>
                            <a:chOff x="7197" y="599"/>
                            <a:chExt cx="1645" cy="514"/>
                          </a:xfrm>
                        </wpg:grpSpPr>
                        <wps:wsp>
                          <wps:cNvPr id="615" name="Freeform 575"/>
                          <wps:cNvSpPr>
                            <a:spLocks/>
                          </wps:cNvSpPr>
                          <wps:spPr bwMode="auto">
                            <a:xfrm>
                              <a:off x="7197" y="599"/>
                              <a:ext cx="1645" cy="514"/>
                            </a:xfrm>
                            <a:custGeom>
                              <a:avLst/>
                              <a:gdLst>
                                <a:gd name="T0" fmla="+- 0 8841 7197"/>
                                <a:gd name="T1" fmla="*/ T0 w 1645"/>
                                <a:gd name="T2" fmla="+- 0 599 599"/>
                                <a:gd name="T3" fmla="*/ 599 h 514"/>
                                <a:gd name="T4" fmla="+- 0 7197 7197"/>
                                <a:gd name="T5" fmla="*/ T4 w 1645"/>
                                <a:gd name="T6" fmla="+- 0 599 599"/>
                                <a:gd name="T7" fmla="*/ 599 h 514"/>
                                <a:gd name="T8" fmla="+- 0 7197 7197"/>
                                <a:gd name="T9" fmla="*/ T8 w 1645"/>
                                <a:gd name="T10" fmla="+- 0 1112 599"/>
                                <a:gd name="T11" fmla="*/ 1112 h 514"/>
                                <a:gd name="T12" fmla="+- 0 8841 7197"/>
                                <a:gd name="T13" fmla="*/ T12 w 1645"/>
                                <a:gd name="T14" fmla="+- 0 1112 599"/>
                                <a:gd name="T15" fmla="*/ 1112 h 514"/>
                                <a:gd name="T16" fmla="+- 0 8841 7197"/>
                                <a:gd name="T17" fmla="*/ T16 w 1645"/>
                                <a:gd name="T18" fmla="+- 0 599 599"/>
                                <a:gd name="T19" fmla="*/ 599 h 514"/>
                              </a:gdLst>
                              <a:ahLst/>
                              <a:cxnLst>
                                <a:cxn ang="0">
                                  <a:pos x="T1" y="T3"/>
                                </a:cxn>
                                <a:cxn ang="0">
                                  <a:pos x="T5" y="T7"/>
                                </a:cxn>
                                <a:cxn ang="0">
                                  <a:pos x="T9" y="T11"/>
                                </a:cxn>
                                <a:cxn ang="0">
                                  <a:pos x="T13" y="T15"/>
                                </a:cxn>
                                <a:cxn ang="0">
                                  <a:pos x="T17" y="T19"/>
                                </a:cxn>
                              </a:cxnLst>
                              <a:rect l="0" t="0" r="r" b="b"/>
                              <a:pathLst>
                                <a:path w="1645" h="514">
                                  <a:moveTo>
                                    <a:pt x="1644" y="0"/>
                                  </a:moveTo>
                                  <a:lnTo>
                                    <a:pt x="0" y="0"/>
                                  </a:lnTo>
                                  <a:lnTo>
                                    <a:pt x="0" y="513"/>
                                  </a:lnTo>
                                  <a:lnTo>
                                    <a:pt x="1644" y="513"/>
                                  </a:lnTo>
                                  <a:lnTo>
                                    <a:pt x="1644"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Text Box 574"/>
                          <wps:cNvSpPr txBox="1">
                            <a:spLocks noChangeArrowheads="1"/>
                          </wps:cNvSpPr>
                          <wps:spPr bwMode="auto">
                            <a:xfrm>
                              <a:off x="930" y="672"/>
                              <a:ext cx="5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0" w:lineRule="exact"/>
                                  <w:rPr>
                                    <w:rFonts w:ascii="Swis721 Cn BT" w:eastAsia="Swis721 Cn BT" w:hAnsi="Swis721 Cn BT" w:cs="Swis721 Cn BT"/>
                                    <w:sz w:val="18"/>
                                    <w:szCs w:val="18"/>
                                  </w:rPr>
                                </w:pPr>
                                <w:r>
                                  <w:rPr>
                                    <w:rFonts w:ascii="Swis721 Cn BT"/>
                                    <w:color w:val="303B41"/>
                                    <w:sz w:val="18"/>
                                  </w:rPr>
                                  <w:t>Director</w:t>
                                </w:r>
                              </w:p>
                            </w:txbxContent>
                          </wps:txbx>
                          <wps:bodyPr rot="0" vert="horz" wrap="square" lIns="0" tIns="0" rIns="0" bIns="0" anchor="t" anchorCtr="0" upright="1">
                            <a:noAutofit/>
                          </wps:bodyPr>
                        </wps:wsp>
                        <wps:wsp>
                          <wps:cNvPr id="617" name="Text Box 573"/>
                          <wps:cNvSpPr txBox="1">
                            <a:spLocks noChangeArrowheads="1"/>
                          </wps:cNvSpPr>
                          <wps:spPr bwMode="auto">
                            <a:xfrm>
                              <a:off x="2758" y="672"/>
                              <a:ext cx="10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0" w:lineRule="exact"/>
                                  <w:rPr>
                                    <w:rFonts w:ascii="Swis721 Cn BT" w:eastAsia="Swis721 Cn BT" w:hAnsi="Swis721 Cn BT" w:cs="Swis721 Cn BT"/>
                                    <w:sz w:val="18"/>
                                    <w:szCs w:val="18"/>
                                  </w:rPr>
                                </w:pPr>
                                <w:r>
                                  <w:rPr>
                                    <w:rFonts w:ascii="Swis721 Cn BT"/>
                                    <w:color w:val="303B41"/>
                                    <w:sz w:val="18"/>
                                  </w:rPr>
                                  <w:t>Board meetings</w:t>
                                </w:r>
                              </w:p>
                            </w:txbxContent>
                          </wps:txbx>
                          <wps:bodyPr rot="0" vert="horz" wrap="square" lIns="0" tIns="0" rIns="0" bIns="0" anchor="t" anchorCtr="0" upright="1">
                            <a:noAutofit/>
                          </wps:bodyPr>
                        </wps:wsp>
                        <wps:wsp>
                          <wps:cNvPr id="618" name="Text Box 572"/>
                          <wps:cNvSpPr txBox="1">
                            <a:spLocks noChangeArrowheads="1"/>
                          </wps:cNvSpPr>
                          <wps:spPr bwMode="auto">
                            <a:xfrm>
                              <a:off x="4065" y="672"/>
                              <a:ext cx="14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ind w:firstLine="420"/>
                                  <w:rPr>
                                    <w:rFonts w:ascii="Swis721 Cn BT" w:eastAsia="Swis721 Cn BT" w:hAnsi="Swis721 Cn BT" w:cs="Swis721 Cn BT"/>
                                    <w:sz w:val="18"/>
                                    <w:szCs w:val="18"/>
                                  </w:rPr>
                                </w:pPr>
                                <w:r>
                                  <w:rPr>
                                    <w:rFonts w:ascii="Swis721 Cn BT"/>
                                    <w:color w:val="303B41"/>
                                    <w:sz w:val="18"/>
                                  </w:rPr>
                                  <w:t>Audit and Risk</w:t>
                                </w:r>
                              </w:p>
                              <w:p w:rsidR="00BB4C10" w:rsidRDefault="002C3305">
                                <w:pPr>
                                  <w:spacing w:line="209" w:lineRule="exact"/>
                                  <w:rPr>
                                    <w:rFonts w:ascii="Swis721 Cn BT" w:eastAsia="Swis721 Cn BT" w:hAnsi="Swis721 Cn BT" w:cs="Swis721 Cn BT"/>
                                    <w:sz w:val="18"/>
                                    <w:szCs w:val="18"/>
                                  </w:rPr>
                                </w:pPr>
                                <w:r>
                                  <w:rPr>
                                    <w:rFonts w:ascii="Swis721 Cn BT"/>
                                    <w:color w:val="303B41"/>
                                    <w:sz w:val="18"/>
                                  </w:rPr>
                                  <w:t>Committee meetings</w:t>
                                </w:r>
                              </w:p>
                            </w:txbxContent>
                          </wps:txbx>
                          <wps:bodyPr rot="0" vert="horz" wrap="square" lIns="0" tIns="0" rIns="0" bIns="0" anchor="t" anchorCtr="0" upright="1">
                            <a:noAutofit/>
                          </wps:bodyPr>
                        </wps:wsp>
                        <wps:wsp>
                          <wps:cNvPr id="619" name="Text Box 571"/>
                          <wps:cNvSpPr txBox="1">
                            <a:spLocks noChangeArrowheads="1"/>
                          </wps:cNvSpPr>
                          <wps:spPr bwMode="auto">
                            <a:xfrm>
                              <a:off x="5807" y="672"/>
                              <a:ext cx="13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0" w:lineRule="exact"/>
                                  <w:rPr>
                                    <w:rFonts w:ascii="Swis721 Cn BT" w:eastAsia="Swis721 Cn BT" w:hAnsi="Swis721 Cn BT" w:cs="Swis721 Cn BT"/>
                                    <w:sz w:val="18"/>
                                    <w:szCs w:val="18"/>
                                  </w:rPr>
                                </w:pPr>
                                <w:r>
                                  <w:rPr>
                                    <w:rFonts w:ascii="Swis721 Cn BT"/>
                                    <w:color w:val="303B41"/>
                                    <w:sz w:val="18"/>
                                  </w:rPr>
                                  <w:t>Finance Committee</w:t>
                                </w:r>
                              </w:p>
                            </w:txbxContent>
                          </wps:txbx>
                          <wps:bodyPr rot="0" vert="horz" wrap="square" lIns="0" tIns="0" rIns="0" bIns="0" anchor="t" anchorCtr="0" upright="1">
                            <a:noAutofit/>
                          </wps:bodyPr>
                        </wps:wsp>
                        <wps:wsp>
                          <wps:cNvPr id="620" name="Text Box 570"/>
                          <wps:cNvSpPr txBox="1">
                            <a:spLocks noChangeArrowheads="1"/>
                          </wps:cNvSpPr>
                          <wps:spPr bwMode="auto">
                            <a:xfrm>
                              <a:off x="7813" y="672"/>
                              <a:ext cx="9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0" w:lineRule="exact"/>
                                  <w:rPr>
                                    <w:rFonts w:ascii="Swis721 Cn BT" w:eastAsia="Swis721 Cn BT" w:hAnsi="Swis721 Cn BT" w:cs="Swis721 Cn BT"/>
                                    <w:sz w:val="18"/>
                                    <w:szCs w:val="18"/>
                                  </w:rPr>
                                </w:pPr>
                                <w:r>
                                  <w:rPr>
                                    <w:rFonts w:ascii="Swis721 Cn BT"/>
                                    <w:color w:val="303B41"/>
                                    <w:spacing w:val="-1"/>
                                    <w:sz w:val="18"/>
                                  </w:rPr>
                                  <w:t>Remuneration</w:t>
                                </w:r>
                              </w:p>
                            </w:txbxContent>
                          </wps:txbx>
                          <wps:bodyPr rot="0" vert="horz" wrap="square" lIns="0" tIns="0" rIns="0" bIns="0" anchor="t" anchorCtr="0" upright="1">
                            <a:noAutofit/>
                          </wps:bodyPr>
                        </wps:wsp>
                        <wps:wsp>
                          <wps:cNvPr id="621" name="Text Box 569"/>
                          <wps:cNvSpPr txBox="1">
                            <a:spLocks noChangeArrowheads="1"/>
                          </wps:cNvSpPr>
                          <wps:spPr bwMode="auto">
                            <a:xfrm>
                              <a:off x="6494" y="888"/>
                              <a:ext cx="22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859"/>
                                  </w:tabs>
                                  <w:spacing w:line="180" w:lineRule="exact"/>
                                  <w:rPr>
                                    <w:rFonts w:ascii="Swis721 Cn BT" w:eastAsia="Swis721 Cn BT" w:hAnsi="Swis721 Cn BT" w:cs="Swis721 Cn BT"/>
                                    <w:sz w:val="18"/>
                                    <w:szCs w:val="18"/>
                                  </w:rPr>
                                </w:pPr>
                                <w:r>
                                  <w:rPr>
                                    <w:rFonts w:ascii="Swis721 Cn BT"/>
                                    <w:color w:val="303B41"/>
                                    <w:w w:val="95"/>
                                    <w:sz w:val="18"/>
                                  </w:rPr>
                                  <w:t>meetings</w:t>
                                </w:r>
                                <w:r>
                                  <w:rPr>
                                    <w:rFonts w:ascii="Swis721 Cn BT"/>
                                    <w:color w:val="303B41"/>
                                    <w:w w:val="95"/>
                                    <w:sz w:val="18"/>
                                  </w:rPr>
                                  <w:tab/>
                                </w:r>
                                <w:r>
                                  <w:rPr>
                                    <w:rFonts w:ascii="Swis721 Cn BT"/>
                                    <w:color w:val="303B41"/>
                                    <w:sz w:val="18"/>
                                  </w:rPr>
                                  <w:t>Committee meetings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7" o:spid="_x0000_s1273" style="position:absolute;left:0;text-align:left;margin-left:42.5pt;margin-top:29.9pt;width:399.55pt;height:62.25pt;z-index:-251702272;mso-position-horizontal-relative:page;mso-position-vertical-relative:text" coordorigin="850,598" coordsize="799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">
                <v:group id="Group 584" o:spid="_x0000_s1274" style="position:absolute;left:850;top:599;width:1415;height:1244" coordorigin="850,599" coordsize="14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85" o:spid="_x0000_s1275" style="position:absolute;left:850;top:599;width:1415;height:1244;visibility:visible;mso-wrap-style:square;v-text-anchor:top" coordsize="141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lM2cQA&#10;AADcAAAADwAAAGRycy9kb3ducmV2LnhtbESPT2sCMRTE70K/Q3gFb5pU8N9qlFIQpeBBLYq3x+a5&#10;u3TzEjZRt9/eCEKPw8z8hpkvW1uLGzWhcqzho69AEOfOVFxo+DmsehMQISIbrB2Thj8KsFy8deaY&#10;GXfnHd32sRAJwiFDDWWMPpMy5CVZDH3niZN3cY3FmGRTSNPgPcFtLQdKjaTFitNCiZ6+Ssp/91er&#10;YeLx6Af1qdhulTmc19Nx9e3HWnff288ZiEht/A+/2hujYaSG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TNnEAAAA3AAAAA8AAAAAAAAAAAAAAAAAmAIAAGRycy9k&#10;b3ducmV2LnhtbFBLBQYAAAAABAAEAPUAAACJAwAAAAA=&#10;" path="m1415,l,,,1243r1415,l1415,xe" fillcolor="#bfd22b" stroked="f">
                    <v:path arrowok="t" o:connecttype="custom" o:connectlocs="1415,599;0,599;0,1842;1415,1842;1415,599" o:connectangles="0,0,0,0,0"/>
                  </v:shape>
                </v:group>
                <v:group id="Group 582" o:spid="_x0000_s1276" style="position:absolute;left:2265;top:599;width:1645;height:514" coordorigin="2265,599" coordsize="164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83" o:spid="_x0000_s1277" style="position:absolute;left:2265;top:599;width:1645;height:514;visibility:visible;mso-wrap-style:square;v-text-anchor:top" coordsize="164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kO8MA&#10;AADcAAAADwAAAGRycy9kb3ducmV2LnhtbESPQYvCMBSE74L/ITxhb5qqoFKNZRVlZT2pu4feHs2z&#10;Ldu8lCbW+u/NguBxmJlvmFXSmUq01LjSsoLxKAJBnFldcq7g57IfLkA4j6yxskwKHuQgWfd7K4y1&#10;vfOJ2rPPRYCwi1FB4X0dS+myggy6ka2Jg3e1jUEfZJNL3eA9wE0lJ1E0kwZLDgsF1rQtKPs734wC&#10;NrtNtdv/Ho81fqXTB6Xfc0qV+hh0n0sQnjr/Dr/aB61gFs3h/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BkO8MAAADcAAAADwAAAAAAAAAAAAAAAACYAgAAZHJzL2Rv&#10;d25yZXYueG1sUEsFBgAAAAAEAAQA9QAAAIgDAAAAAA==&#10;" path="m1644,l,,,513r1644,l1644,xe" fillcolor="#bfd22b" stroked="f">
                    <v:path arrowok="t" o:connecttype="custom" o:connectlocs="1644,599;0,599;0,1112;1644,1112;1644,599" o:connectangles="0,0,0,0,0"/>
                  </v:shape>
                </v:group>
                <v:group id="Group 580" o:spid="_x0000_s1278" style="position:absolute;left:3909;top:599;width:1645;height:514" coordorigin="3909,599" coordsize="164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81" o:spid="_x0000_s1279" style="position:absolute;left:3909;top:599;width:1645;height:514;visibility:visible;mso-wrap-style:square;v-text-anchor:top" coordsize="164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V0sUA&#10;AADcAAAADwAAAGRycy9kb3ducmV2LnhtbESPT2vCQBTE7wW/w/IEb83GCrbGrNIWpUVP9c8ht0f2&#10;mQSzb0N2m8Rv3xUKHoeZ+Q2TrgdTi45aV1lWMI1iEMS51RUXCk7H7fMbCOeRNdaWScGNHKxXo6cU&#10;E217/qHu4AsRIOwSVFB63yRSurwkgy6yDXHwLrY16INsC6lb7APc1PIljufSYMVhocSGPkvKr4df&#10;o4DN5qPebM/7fYNf2exG2e6VMqUm4+F9CcLT4B/h//a3VjCPF3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1XSxQAAANwAAAAPAAAAAAAAAAAAAAAAAJgCAABkcnMv&#10;ZG93bnJldi54bWxQSwUGAAAAAAQABAD1AAAAigMAAAAA&#10;" path="m1644,l,,,513r1644,l1644,xe" fillcolor="#bfd22b" stroked="f">
                    <v:path arrowok="t" o:connecttype="custom" o:connectlocs="1644,599;0,599;0,1112;1644,1112;1644,599" o:connectangles="0,0,0,0,0"/>
                  </v:shape>
                </v:group>
                <v:group id="Group 578" o:spid="_x0000_s1280" style="position:absolute;left:5553;top:599;width:2;height:514" coordorigin="5553,599" coordsize="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79" o:spid="_x0000_s1281" style="position:absolute;left:5553;top:599;width:2;height:5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9ucUA&#10;AADcAAAADwAAAGRycy9kb3ducmV2LnhtbESPQWvCQBCF7wX/wzIFb3WTRoKkriJSQRCCVS/ehuw0&#10;ic3Ohuxq0v56Vyh4fLx535s3Xw6mETfqXG1ZQTyJQBAXVtdcKjgdN28zEM4ja2wsk4JfcrBcjF7m&#10;mGnb8xfdDr4UAcIuQwWV920mpSsqMugmtiUO3rftDPogu1LqDvsAN418j6JUGqw5NFTY0rqi4udw&#10;NeGN0yrJP6fnPDnumt3+z18Iy4tS49dh9QHC0+Cfx//prVaQxjE8xgQC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25xQAAANwAAAAPAAAAAAAAAAAAAAAAAJgCAABkcnMv&#10;ZG93bnJldi54bWxQSwUGAAAAAAQABAD1AAAAigMAAAAA&#10;" path="m,l,513e" filled="f" strokecolor="#bfd22b" strokeweight=".03564mm">
                    <v:path arrowok="t" o:connecttype="custom" o:connectlocs="0,599;0,1112" o:connectangles="0,0"/>
                  </v:shape>
                </v:group>
                <v:group id="Group 576" o:spid="_x0000_s1282" style="position:absolute;left:5553;top:599;width:1645;height:514" coordorigin="5553,599" coordsize="164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77" o:spid="_x0000_s1283" style="position:absolute;left:5553;top:599;width:1645;height:514;visibility:visible;mso-wrap-style:square;v-text-anchor:top" coordsize="164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05cIA&#10;AADcAAAADwAAAGRycy9kb3ducmV2LnhtbESPzarCMBSE94LvEI7g7pqq4JVqFBVFua78W3R3aI5t&#10;sTkpTdT69jeC4HKYmW+Y6bwxpXhQ7QrLCvq9CARxanXBmYLzafMzBuE8ssbSMil4kYP5rN2aYqzt&#10;kw/0OPpMBAi7GBXk3lexlC7NyaDr2Yo4eFdbG/RB1pnUNT4D3JRyEEUjabDgsJBjRauc0tvxbhSw&#10;WS/L9eay31e4TYYvSv5+KVGq22kWExCeGv8Nf9o7rWDUH8L7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vTlwgAAANwAAAAPAAAAAAAAAAAAAAAAAJgCAABkcnMvZG93&#10;bnJldi54bWxQSwUGAAAAAAQABAD1AAAAhwMAAAAA&#10;" path="m1644,l,,,513r1644,l1644,xe" fillcolor="#bfd22b" stroked="f">
                    <v:path arrowok="t" o:connecttype="custom" o:connectlocs="1644,599;0,599;0,1112;1644,1112;1644,599" o:connectangles="0,0,0,0,0"/>
                  </v:shape>
                </v:group>
                <v:group id="Group 568" o:spid="_x0000_s1284" style="position:absolute;left:7197;top:599;width:1645;height:514" coordorigin="7197,599" coordsize="164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75" o:spid="_x0000_s1285" style="position:absolute;left:7197;top:599;width:1645;height:514;visibility:visible;mso-wrap-style:square;v-text-anchor:top" coordsize="164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JCsUA&#10;AADcAAAADwAAAGRycy9kb3ducmV2LnhtbESPQWvCQBSE70L/w/IKvenGlsYSXaUtitKcjPWQ2yP7&#10;moRm34bsapJ/3xUKHoeZ+YZZbQbTiCt1rrasYD6LQBAXVtdcKvg+7aZvIJxH1thYJgUjOdisHyYr&#10;TLTt+UjXzJciQNglqKDyvk2kdEVFBt3MtsTB+7GdQR9kV0rdYR/gppHPURRLgzWHhQpb+qyo+M0u&#10;RgGb7Uez3Z3TtMV9/jJS/rWgXKmnx+F9CcLT4O/h//ZBK4jnr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8kKxQAAANwAAAAPAAAAAAAAAAAAAAAAAJgCAABkcnMv&#10;ZG93bnJldi54bWxQSwUGAAAAAAQABAD1AAAAigMAAAAA&#10;" path="m1644,l,,,513r1644,l1644,xe" fillcolor="#bfd22b" stroked="f">
                    <v:path arrowok="t" o:connecttype="custom" o:connectlocs="1644,599;0,599;0,1112;1644,1112;1644,599" o:connectangles="0,0,0,0,0"/>
                  </v:shape>
                  <v:shape id="Text Box 574" o:spid="_x0000_s1286" type="#_x0000_t202" style="position:absolute;left:930;top:672;width:53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BB4C10" w:rsidRDefault="002C3305">
                          <w:pPr>
                            <w:spacing w:line="180" w:lineRule="exact"/>
                            <w:rPr>
                              <w:rFonts w:ascii="Swis721 Cn BT" w:eastAsia="Swis721 Cn BT" w:hAnsi="Swis721 Cn BT" w:cs="Swis721 Cn BT"/>
                              <w:sz w:val="18"/>
                              <w:szCs w:val="18"/>
                            </w:rPr>
                          </w:pPr>
                          <w:r>
                            <w:rPr>
                              <w:rFonts w:ascii="Swis721 Cn BT"/>
                              <w:color w:val="303B41"/>
                              <w:sz w:val="18"/>
                            </w:rPr>
                            <w:t>Director</w:t>
                          </w:r>
                        </w:p>
                      </w:txbxContent>
                    </v:textbox>
                  </v:shape>
                  <v:shape id="Text Box 573" o:spid="_x0000_s1287" type="#_x0000_t202" style="position:absolute;left:2758;top:672;width:107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BB4C10" w:rsidRDefault="002C3305">
                          <w:pPr>
                            <w:spacing w:line="180" w:lineRule="exact"/>
                            <w:rPr>
                              <w:rFonts w:ascii="Swis721 Cn BT" w:eastAsia="Swis721 Cn BT" w:hAnsi="Swis721 Cn BT" w:cs="Swis721 Cn BT"/>
                              <w:sz w:val="18"/>
                              <w:szCs w:val="18"/>
                            </w:rPr>
                          </w:pPr>
                          <w:r>
                            <w:rPr>
                              <w:rFonts w:ascii="Swis721 Cn BT"/>
                              <w:color w:val="303B41"/>
                              <w:sz w:val="18"/>
                            </w:rPr>
                            <w:t>Board meetings</w:t>
                          </w:r>
                        </w:p>
                      </w:txbxContent>
                    </v:textbox>
                  </v:shape>
                  <v:shape id="Text Box 572" o:spid="_x0000_s1288" type="#_x0000_t202" style="position:absolute;left:4065;top:672;width:140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BB4C10" w:rsidRDefault="002C3305">
                          <w:pPr>
                            <w:spacing w:line="187" w:lineRule="exact"/>
                            <w:ind w:firstLine="420"/>
                            <w:rPr>
                              <w:rFonts w:ascii="Swis721 Cn BT" w:eastAsia="Swis721 Cn BT" w:hAnsi="Swis721 Cn BT" w:cs="Swis721 Cn BT"/>
                              <w:sz w:val="18"/>
                              <w:szCs w:val="18"/>
                            </w:rPr>
                          </w:pPr>
                          <w:r>
                            <w:rPr>
                              <w:rFonts w:ascii="Swis721 Cn BT"/>
                              <w:color w:val="303B41"/>
                              <w:sz w:val="18"/>
                            </w:rPr>
                            <w:t>Audit and Risk</w:t>
                          </w:r>
                        </w:p>
                        <w:p w:rsidR="00BB4C10" w:rsidRDefault="002C3305">
                          <w:pPr>
                            <w:spacing w:line="209" w:lineRule="exact"/>
                            <w:rPr>
                              <w:rFonts w:ascii="Swis721 Cn BT" w:eastAsia="Swis721 Cn BT" w:hAnsi="Swis721 Cn BT" w:cs="Swis721 Cn BT"/>
                              <w:sz w:val="18"/>
                              <w:szCs w:val="18"/>
                            </w:rPr>
                          </w:pPr>
                          <w:r>
                            <w:rPr>
                              <w:rFonts w:ascii="Swis721 Cn BT"/>
                              <w:color w:val="303B41"/>
                              <w:sz w:val="18"/>
                            </w:rPr>
                            <w:t>Committee meetings</w:t>
                          </w:r>
                        </w:p>
                      </w:txbxContent>
                    </v:textbox>
                  </v:shape>
                  <v:shape id="Text Box 571" o:spid="_x0000_s1289" type="#_x0000_t202" style="position:absolute;left:5807;top:672;width:13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BB4C10" w:rsidRDefault="002C3305">
                          <w:pPr>
                            <w:spacing w:line="180" w:lineRule="exact"/>
                            <w:rPr>
                              <w:rFonts w:ascii="Swis721 Cn BT" w:eastAsia="Swis721 Cn BT" w:hAnsi="Swis721 Cn BT" w:cs="Swis721 Cn BT"/>
                              <w:sz w:val="18"/>
                              <w:szCs w:val="18"/>
                            </w:rPr>
                          </w:pPr>
                          <w:r>
                            <w:rPr>
                              <w:rFonts w:ascii="Swis721 Cn BT"/>
                              <w:color w:val="303B41"/>
                              <w:sz w:val="18"/>
                            </w:rPr>
                            <w:t>Finance Committee</w:t>
                          </w:r>
                        </w:p>
                      </w:txbxContent>
                    </v:textbox>
                  </v:shape>
                  <v:shape id="Text Box 570" o:spid="_x0000_s1290" type="#_x0000_t202" style="position:absolute;left:7813;top:672;width:9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BB4C10" w:rsidRDefault="002C3305">
                          <w:pPr>
                            <w:spacing w:line="180" w:lineRule="exact"/>
                            <w:rPr>
                              <w:rFonts w:ascii="Swis721 Cn BT" w:eastAsia="Swis721 Cn BT" w:hAnsi="Swis721 Cn BT" w:cs="Swis721 Cn BT"/>
                              <w:sz w:val="18"/>
                              <w:szCs w:val="18"/>
                            </w:rPr>
                          </w:pPr>
                          <w:r>
                            <w:rPr>
                              <w:rFonts w:ascii="Swis721 Cn BT"/>
                              <w:color w:val="303B41"/>
                              <w:spacing w:val="-1"/>
                              <w:sz w:val="18"/>
                            </w:rPr>
                            <w:t>Remuneration</w:t>
                          </w:r>
                        </w:p>
                      </w:txbxContent>
                    </v:textbox>
                  </v:shape>
                  <v:shape id="Text Box 569" o:spid="_x0000_s1291" type="#_x0000_t202" style="position:absolute;left:6494;top:888;width:226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BB4C10" w:rsidRDefault="002C3305">
                          <w:pPr>
                            <w:tabs>
                              <w:tab w:val="left" w:pos="859"/>
                            </w:tabs>
                            <w:spacing w:line="180" w:lineRule="exact"/>
                            <w:rPr>
                              <w:rFonts w:ascii="Swis721 Cn BT" w:eastAsia="Swis721 Cn BT" w:hAnsi="Swis721 Cn BT" w:cs="Swis721 Cn BT"/>
                              <w:sz w:val="18"/>
                              <w:szCs w:val="18"/>
                            </w:rPr>
                          </w:pPr>
                          <w:r>
                            <w:rPr>
                              <w:rFonts w:ascii="Swis721 Cn BT"/>
                              <w:color w:val="303B41"/>
                              <w:w w:val="95"/>
                              <w:sz w:val="18"/>
                            </w:rPr>
                            <w:t>meetings</w:t>
                          </w:r>
                          <w:r>
                            <w:rPr>
                              <w:rFonts w:ascii="Swis721 Cn BT"/>
                              <w:color w:val="303B41"/>
                              <w:w w:val="95"/>
                              <w:sz w:val="18"/>
                            </w:rPr>
                            <w:tab/>
                          </w:r>
                          <w:r>
                            <w:rPr>
                              <w:rFonts w:ascii="Swis721 Cn BT"/>
                              <w:color w:val="303B41"/>
                              <w:sz w:val="18"/>
                            </w:rPr>
                            <w:t>Committee meetings</w:t>
                          </w:r>
                        </w:p>
                      </w:txbxContent>
                    </v:textbox>
                  </v:shape>
                </v:group>
                <w10:wrap anchorx="page"/>
              </v:group>
            </w:pict>
          </mc:Fallback>
        </mc:AlternateContent>
      </w:r>
      <w:r w:rsidR="002C3305">
        <w:rPr>
          <w:color w:val="005E63"/>
        </w:rPr>
        <w:t>BOARD OF DIRECTORS’ MEETINGS</w:t>
      </w:r>
    </w:p>
    <w:p w:rsidR="00BB4C10" w:rsidRDefault="00BB4C10">
      <w:pPr>
        <w:rPr>
          <w:rFonts w:ascii="Swis721 BT" w:eastAsia="Swis721 BT" w:hAnsi="Swis721 BT" w:cs="Swis721 BT"/>
          <w:b/>
          <w:bCs/>
          <w:sz w:val="20"/>
          <w:szCs w:val="20"/>
        </w:rPr>
      </w:pPr>
    </w:p>
    <w:p w:rsidR="00BB4C10" w:rsidRDefault="00BB4C10">
      <w:pPr>
        <w:rPr>
          <w:rFonts w:ascii="Swis721 BT" w:eastAsia="Swis721 BT" w:hAnsi="Swis721 BT" w:cs="Swis721 BT"/>
          <w:b/>
          <w:bCs/>
          <w:sz w:val="20"/>
          <w:szCs w:val="20"/>
        </w:rPr>
      </w:pPr>
    </w:p>
    <w:p w:rsidR="00BB4C10" w:rsidRDefault="00BB4C10">
      <w:pPr>
        <w:spacing w:before="8"/>
        <w:rPr>
          <w:rFonts w:ascii="Swis721 BT" w:eastAsia="Swis721 BT" w:hAnsi="Swis721 BT" w:cs="Swis721 BT"/>
          <w:b/>
          <w:bCs/>
          <w:sz w:val="23"/>
          <w:szCs w:val="23"/>
        </w:rPr>
      </w:pPr>
    </w:p>
    <w:tbl>
      <w:tblPr>
        <w:tblW w:w="0" w:type="auto"/>
        <w:tblInd w:w="110" w:type="dxa"/>
        <w:tblLayout w:type="fixed"/>
        <w:tblCellMar>
          <w:left w:w="0" w:type="dxa"/>
          <w:right w:w="0" w:type="dxa"/>
        </w:tblCellMar>
        <w:tblLook w:val="01E0" w:firstRow="1" w:lastRow="1" w:firstColumn="1" w:lastColumn="1" w:noHBand="0" w:noVBand="0"/>
      </w:tblPr>
      <w:tblGrid>
        <w:gridCol w:w="1414"/>
        <w:gridCol w:w="822"/>
        <w:gridCol w:w="822"/>
        <w:gridCol w:w="822"/>
        <w:gridCol w:w="822"/>
        <w:gridCol w:w="822"/>
        <w:gridCol w:w="822"/>
        <w:gridCol w:w="822"/>
        <w:gridCol w:w="822"/>
      </w:tblGrid>
      <w:tr w:rsidR="00BB4C10">
        <w:trPr>
          <w:trHeight w:hRule="exact" w:val="730"/>
        </w:trPr>
        <w:tc>
          <w:tcPr>
            <w:tcW w:w="1414" w:type="dxa"/>
            <w:tcBorders>
              <w:top w:val="nil"/>
              <w:left w:val="nil"/>
              <w:bottom w:val="nil"/>
              <w:right w:val="nil"/>
            </w:tcBorders>
            <w:shd w:val="clear" w:color="auto" w:fill="BFD22B"/>
          </w:tcPr>
          <w:p w:rsidR="00BB4C10" w:rsidRDefault="00BB4C10"/>
        </w:tc>
        <w:tc>
          <w:tcPr>
            <w:tcW w:w="822" w:type="dxa"/>
            <w:tcBorders>
              <w:top w:val="nil"/>
              <w:left w:val="nil"/>
              <w:bottom w:val="nil"/>
              <w:right w:val="nil"/>
            </w:tcBorders>
            <w:shd w:val="clear" w:color="auto" w:fill="EBF0C9"/>
          </w:tcPr>
          <w:p w:rsidR="00BB4C10" w:rsidRDefault="002C3305">
            <w:pPr>
              <w:pStyle w:val="TableParagraph"/>
              <w:spacing w:before="44"/>
              <w:ind w:left="93" w:right="78" w:firstLine="107"/>
              <w:rPr>
                <w:rFonts w:ascii="Swis721 Cn BT" w:eastAsia="Swis721 Cn BT" w:hAnsi="Swis721 Cn BT" w:cs="Swis721 Cn BT"/>
                <w:sz w:val="18"/>
                <w:szCs w:val="18"/>
              </w:rPr>
            </w:pPr>
            <w:r>
              <w:rPr>
                <w:rFonts w:ascii="Swis721 Cn BT"/>
                <w:color w:val="303B41"/>
                <w:sz w:val="18"/>
              </w:rPr>
              <w:t>Number eligible to</w:t>
            </w:r>
          </w:p>
          <w:p w:rsidR="00BB4C10" w:rsidRDefault="002C3305">
            <w:pPr>
              <w:pStyle w:val="TableParagraph"/>
              <w:ind w:left="323"/>
              <w:rPr>
                <w:rFonts w:ascii="Swis721 Cn BT" w:eastAsia="Swis721 Cn BT" w:hAnsi="Swis721 Cn BT" w:cs="Swis721 Cn BT"/>
                <w:sz w:val="18"/>
                <w:szCs w:val="18"/>
              </w:rPr>
            </w:pPr>
            <w:r>
              <w:rPr>
                <w:rFonts w:ascii="Swis721 Cn BT"/>
                <w:color w:val="303B41"/>
                <w:sz w:val="18"/>
              </w:rPr>
              <w:t>attend</w:t>
            </w:r>
          </w:p>
        </w:tc>
        <w:tc>
          <w:tcPr>
            <w:tcW w:w="822" w:type="dxa"/>
            <w:tcBorders>
              <w:top w:val="nil"/>
              <w:left w:val="nil"/>
              <w:bottom w:val="nil"/>
              <w:right w:val="nil"/>
            </w:tcBorders>
          </w:tcPr>
          <w:p w:rsidR="00BB4C10" w:rsidRDefault="002C3305">
            <w:pPr>
              <w:pStyle w:val="TableParagraph"/>
              <w:spacing w:before="44"/>
              <w:ind w:left="158" w:right="78" w:firstLine="42"/>
              <w:rPr>
                <w:rFonts w:ascii="Swis721 Cn BT" w:eastAsia="Swis721 Cn BT" w:hAnsi="Swis721 Cn BT" w:cs="Swis721 Cn BT"/>
                <w:sz w:val="18"/>
                <w:szCs w:val="18"/>
              </w:rPr>
            </w:pPr>
            <w:r>
              <w:rPr>
                <w:rFonts w:ascii="Swis721 Cn BT"/>
                <w:color w:val="303B41"/>
                <w:sz w:val="18"/>
              </w:rPr>
              <w:t>Number attended</w:t>
            </w:r>
          </w:p>
        </w:tc>
        <w:tc>
          <w:tcPr>
            <w:tcW w:w="822" w:type="dxa"/>
            <w:tcBorders>
              <w:top w:val="nil"/>
              <w:left w:val="nil"/>
              <w:bottom w:val="nil"/>
              <w:right w:val="nil"/>
            </w:tcBorders>
            <w:shd w:val="clear" w:color="auto" w:fill="EBF0C9"/>
          </w:tcPr>
          <w:p w:rsidR="00BB4C10" w:rsidRDefault="002C3305">
            <w:pPr>
              <w:pStyle w:val="TableParagraph"/>
              <w:spacing w:before="44"/>
              <w:ind w:left="93" w:right="78" w:firstLine="107"/>
              <w:rPr>
                <w:rFonts w:ascii="Swis721 Cn BT" w:eastAsia="Swis721 Cn BT" w:hAnsi="Swis721 Cn BT" w:cs="Swis721 Cn BT"/>
                <w:sz w:val="18"/>
                <w:szCs w:val="18"/>
              </w:rPr>
            </w:pPr>
            <w:r>
              <w:rPr>
                <w:rFonts w:ascii="Swis721 Cn BT"/>
                <w:color w:val="303B41"/>
                <w:sz w:val="18"/>
              </w:rPr>
              <w:t>Number eligible to</w:t>
            </w:r>
          </w:p>
          <w:p w:rsidR="00BB4C10" w:rsidRDefault="002C3305">
            <w:pPr>
              <w:pStyle w:val="TableParagraph"/>
              <w:ind w:left="323"/>
              <w:rPr>
                <w:rFonts w:ascii="Swis721 Cn BT" w:eastAsia="Swis721 Cn BT" w:hAnsi="Swis721 Cn BT" w:cs="Swis721 Cn BT"/>
                <w:sz w:val="18"/>
                <w:szCs w:val="18"/>
              </w:rPr>
            </w:pPr>
            <w:r>
              <w:rPr>
                <w:rFonts w:ascii="Swis721 Cn BT"/>
                <w:color w:val="303B41"/>
                <w:sz w:val="18"/>
              </w:rPr>
              <w:t>attend</w:t>
            </w:r>
          </w:p>
        </w:tc>
        <w:tc>
          <w:tcPr>
            <w:tcW w:w="822" w:type="dxa"/>
            <w:tcBorders>
              <w:top w:val="nil"/>
              <w:left w:val="nil"/>
              <w:bottom w:val="nil"/>
              <w:right w:val="nil"/>
            </w:tcBorders>
          </w:tcPr>
          <w:p w:rsidR="00BB4C10" w:rsidRDefault="002C3305">
            <w:pPr>
              <w:pStyle w:val="TableParagraph"/>
              <w:spacing w:before="44"/>
              <w:ind w:left="158" w:right="78" w:firstLine="42"/>
              <w:rPr>
                <w:rFonts w:ascii="Swis721 Cn BT" w:eastAsia="Swis721 Cn BT" w:hAnsi="Swis721 Cn BT" w:cs="Swis721 Cn BT"/>
                <w:sz w:val="18"/>
                <w:szCs w:val="18"/>
              </w:rPr>
            </w:pPr>
            <w:r>
              <w:rPr>
                <w:rFonts w:ascii="Swis721 Cn BT"/>
                <w:color w:val="303B41"/>
                <w:sz w:val="18"/>
              </w:rPr>
              <w:t>Number attended</w:t>
            </w:r>
          </w:p>
        </w:tc>
        <w:tc>
          <w:tcPr>
            <w:tcW w:w="822" w:type="dxa"/>
            <w:tcBorders>
              <w:top w:val="nil"/>
              <w:left w:val="nil"/>
              <w:bottom w:val="nil"/>
              <w:right w:val="nil"/>
            </w:tcBorders>
            <w:shd w:val="clear" w:color="auto" w:fill="EBF0C9"/>
          </w:tcPr>
          <w:p w:rsidR="00BB4C10" w:rsidRDefault="002C3305">
            <w:pPr>
              <w:pStyle w:val="TableParagraph"/>
              <w:spacing w:before="44"/>
              <w:ind w:left="93" w:right="78" w:firstLine="107"/>
              <w:rPr>
                <w:rFonts w:ascii="Swis721 Cn BT" w:eastAsia="Swis721 Cn BT" w:hAnsi="Swis721 Cn BT" w:cs="Swis721 Cn BT"/>
                <w:sz w:val="18"/>
                <w:szCs w:val="18"/>
              </w:rPr>
            </w:pPr>
            <w:r>
              <w:rPr>
                <w:rFonts w:ascii="Swis721 Cn BT"/>
                <w:color w:val="303B41"/>
                <w:sz w:val="18"/>
              </w:rPr>
              <w:t>Number eligible to</w:t>
            </w:r>
          </w:p>
          <w:p w:rsidR="00BB4C10" w:rsidRDefault="002C3305">
            <w:pPr>
              <w:pStyle w:val="TableParagraph"/>
              <w:ind w:left="323"/>
              <w:rPr>
                <w:rFonts w:ascii="Swis721 Cn BT" w:eastAsia="Swis721 Cn BT" w:hAnsi="Swis721 Cn BT" w:cs="Swis721 Cn BT"/>
                <w:sz w:val="18"/>
                <w:szCs w:val="18"/>
              </w:rPr>
            </w:pPr>
            <w:r>
              <w:rPr>
                <w:rFonts w:ascii="Swis721 Cn BT"/>
                <w:color w:val="303B41"/>
                <w:sz w:val="18"/>
              </w:rPr>
              <w:t>attend</w:t>
            </w:r>
          </w:p>
        </w:tc>
        <w:tc>
          <w:tcPr>
            <w:tcW w:w="822" w:type="dxa"/>
            <w:tcBorders>
              <w:top w:val="nil"/>
              <w:left w:val="nil"/>
              <w:bottom w:val="nil"/>
              <w:right w:val="nil"/>
            </w:tcBorders>
          </w:tcPr>
          <w:p w:rsidR="00BB4C10" w:rsidRDefault="002C3305">
            <w:pPr>
              <w:pStyle w:val="TableParagraph"/>
              <w:spacing w:before="44"/>
              <w:ind w:left="158" w:right="78" w:firstLine="42"/>
              <w:rPr>
                <w:rFonts w:ascii="Swis721 Cn BT" w:eastAsia="Swis721 Cn BT" w:hAnsi="Swis721 Cn BT" w:cs="Swis721 Cn BT"/>
                <w:sz w:val="18"/>
                <w:szCs w:val="18"/>
              </w:rPr>
            </w:pPr>
            <w:r>
              <w:rPr>
                <w:rFonts w:ascii="Swis721 Cn BT"/>
                <w:color w:val="303B41"/>
                <w:sz w:val="18"/>
              </w:rPr>
              <w:t>Number attended</w:t>
            </w:r>
          </w:p>
        </w:tc>
        <w:tc>
          <w:tcPr>
            <w:tcW w:w="822" w:type="dxa"/>
            <w:tcBorders>
              <w:top w:val="nil"/>
              <w:left w:val="nil"/>
              <w:bottom w:val="nil"/>
              <w:right w:val="nil"/>
            </w:tcBorders>
            <w:shd w:val="clear" w:color="auto" w:fill="EBF0C9"/>
          </w:tcPr>
          <w:p w:rsidR="00BB4C10" w:rsidRDefault="002C3305">
            <w:pPr>
              <w:pStyle w:val="TableParagraph"/>
              <w:spacing w:before="44"/>
              <w:ind w:left="93" w:right="79" w:firstLine="107"/>
              <w:rPr>
                <w:rFonts w:ascii="Swis721 Cn BT" w:eastAsia="Swis721 Cn BT" w:hAnsi="Swis721 Cn BT" w:cs="Swis721 Cn BT"/>
                <w:sz w:val="18"/>
                <w:szCs w:val="18"/>
              </w:rPr>
            </w:pPr>
            <w:r>
              <w:rPr>
                <w:rFonts w:ascii="Swis721 Cn BT"/>
                <w:color w:val="303B41"/>
                <w:sz w:val="18"/>
              </w:rPr>
              <w:t>Number eligible to</w:t>
            </w:r>
          </w:p>
          <w:p w:rsidR="00BB4C10" w:rsidRDefault="002C3305">
            <w:pPr>
              <w:pStyle w:val="TableParagraph"/>
              <w:ind w:left="323"/>
              <w:rPr>
                <w:rFonts w:ascii="Swis721 Cn BT" w:eastAsia="Swis721 Cn BT" w:hAnsi="Swis721 Cn BT" w:cs="Swis721 Cn BT"/>
                <w:sz w:val="18"/>
                <w:szCs w:val="18"/>
              </w:rPr>
            </w:pPr>
            <w:r>
              <w:rPr>
                <w:rFonts w:ascii="Swis721 Cn BT"/>
                <w:color w:val="303B41"/>
                <w:sz w:val="18"/>
              </w:rPr>
              <w:t>attend</w:t>
            </w:r>
          </w:p>
        </w:tc>
        <w:tc>
          <w:tcPr>
            <w:tcW w:w="822" w:type="dxa"/>
            <w:tcBorders>
              <w:top w:val="nil"/>
              <w:left w:val="nil"/>
              <w:bottom w:val="nil"/>
              <w:right w:val="nil"/>
            </w:tcBorders>
          </w:tcPr>
          <w:p w:rsidR="00BB4C10" w:rsidRDefault="002C3305">
            <w:pPr>
              <w:pStyle w:val="TableParagraph"/>
              <w:spacing w:before="44"/>
              <w:ind w:left="158" w:right="79" w:firstLine="42"/>
              <w:rPr>
                <w:rFonts w:ascii="Swis721 Cn BT" w:eastAsia="Swis721 Cn BT" w:hAnsi="Swis721 Cn BT" w:cs="Swis721 Cn BT"/>
                <w:sz w:val="18"/>
                <w:szCs w:val="18"/>
              </w:rPr>
            </w:pPr>
            <w:r>
              <w:rPr>
                <w:rFonts w:ascii="Swis721 Cn BT"/>
                <w:color w:val="303B41"/>
                <w:sz w:val="18"/>
              </w:rPr>
              <w:t>Number attended</w:t>
            </w:r>
          </w:p>
        </w:tc>
      </w:tr>
      <w:tr w:rsidR="00BB4C10">
        <w:trPr>
          <w:trHeight w:hRule="exact" w:val="308"/>
        </w:trPr>
        <w:tc>
          <w:tcPr>
            <w:tcW w:w="1414" w:type="dxa"/>
            <w:tcBorders>
              <w:top w:val="nil"/>
              <w:left w:val="nil"/>
              <w:bottom w:val="single" w:sz="2" w:space="0" w:color="71797F"/>
              <w:right w:val="nil"/>
            </w:tcBorders>
          </w:tcPr>
          <w:p w:rsidR="00BB4C10" w:rsidRDefault="002C3305">
            <w:pPr>
              <w:pStyle w:val="TableParagraph"/>
              <w:spacing w:before="51"/>
              <w:ind w:left="79"/>
              <w:rPr>
                <w:rFonts w:ascii="Swis721 Lt BT" w:eastAsia="Swis721 Lt BT" w:hAnsi="Swis721 Lt BT" w:cs="Swis721 Lt BT"/>
                <w:sz w:val="18"/>
                <w:szCs w:val="18"/>
              </w:rPr>
            </w:pPr>
            <w:r>
              <w:rPr>
                <w:rFonts w:ascii="Swis721 Lt BT"/>
                <w:color w:val="231F20"/>
                <w:sz w:val="18"/>
              </w:rPr>
              <w:t>Professor Hattie</w:t>
            </w:r>
          </w:p>
        </w:tc>
        <w:tc>
          <w:tcPr>
            <w:tcW w:w="822" w:type="dxa"/>
            <w:tcBorders>
              <w:top w:val="nil"/>
              <w:left w:val="nil"/>
              <w:bottom w:val="single" w:sz="2" w:space="0" w:color="71797F"/>
              <w:right w:val="nil"/>
            </w:tcBorders>
            <w:shd w:val="clear" w:color="auto" w:fill="EBF0C9"/>
          </w:tcPr>
          <w:p w:rsidR="00BB4C10" w:rsidRDefault="002C3305">
            <w:pPr>
              <w:pStyle w:val="TableParagraph"/>
              <w:spacing w:before="51"/>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nil"/>
              <w:left w:val="nil"/>
              <w:bottom w:val="single" w:sz="2" w:space="0" w:color="71797F"/>
              <w:right w:val="nil"/>
            </w:tcBorders>
          </w:tcPr>
          <w:p w:rsidR="00BB4C10" w:rsidRDefault="002C3305">
            <w:pPr>
              <w:pStyle w:val="TableParagraph"/>
              <w:spacing w:before="51"/>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nil"/>
              <w:left w:val="nil"/>
              <w:bottom w:val="single" w:sz="2" w:space="0" w:color="71797F"/>
              <w:right w:val="nil"/>
            </w:tcBorders>
            <w:shd w:val="clear" w:color="auto" w:fill="EBF0C9"/>
          </w:tcPr>
          <w:p w:rsidR="00BB4C10" w:rsidRDefault="00BB4C10"/>
        </w:tc>
        <w:tc>
          <w:tcPr>
            <w:tcW w:w="822" w:type="dxa"/>
            <w:tcBorders>
              <w:top w:val="nil"/>
              <w:left w:val="nil"/>
              <w:bottom w:val="single" w:sz="2" w:space="0" w:color="71797F"/>
              <w:right w:val="nil"/>
            </w:tcBorders>
          </w:tcPr>
          <w:p w:rsidR="00BB4C10" w:rsidRDefault="00BB4C10"/>
        </w:tc>
        <w:tc>
          <w:tcPr>
            <w:tcW w:w="822" w:type="dxa"/>
            <w:tcBorders>
              <w:top w:val="nil"/>
              <w:left w:val="nil"/>
              <w:bottom w:val="single" w:sz="2" w:space="0" w:color="71797F"/>
              <w:right w:val="nil"/>
            </w:tcBorders>
            <w:shd w:val="clear" w:color="auto" w:fill="EBF0C9"/>
          </w:tcPr>
          <w:p w:rsidR="00BB4C10" w:rsidRDefault="002C3305">
            <w:pPr>
              <w:pStyle w:val="TableParagraph"/>
              <w:spacing w:before="51"/>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nil"/>
              <w:left w:val="nil"/>
              <w:bottom w:val="single" w:sz="2" w:space="0" w:color="71797F"/>
              <w:right w:val="nil"/>
            </w:tcBorders>
          </w:tcPr>
          <w:p w:rsidR="00BB4C10" w:rsidRDefault="002C3305">
            <w:pPr>
              <w:pStyle w:val="TableParagraph"/>
              <w:spacing w:before="51"/>
              <w:ind w:right="78"/>
              <w:jc w:val="right"/>
              <w:rPr>
                <w:rFonts w:ascii="Swis721 Lt BT" w:eastAsia="Swis721 Lt BT" w:hAnsi="Swis721 Lt BT" w:cs="Swis721 Lt BT"/>
                <w:sz w:val="18"/>
                <w:szCs w:val="18"/>
              </w:rPr>
            </w:pPr>
            <w:r>
              <w:rPr>
                <w:rFonts w:ascii="Swis721 Lt BT"/>
                <w:color w:val="231F20"/>
                <w:w w:val="95"/>
                <w:sz w:val="18"/>
              </w:rPr>
              <w:t>5</w:t>
            </w:r>
          </w:p>
        </w:tc>
        <w:tc>
          <w:tcPr>
            <w:tcW w:w="822" w:type="dxa"/>
            <w:tcBorders>
              <w:top w:val="nil"/>
              <w:left w:val="nil"/>
              <w:bottom w:val="single" w:sz="2" w:space="0" w:color="71797F"/>
              <w:right w:val="nil"/>
            </w:tcBorders>
            <w:shd w:val="clear" w:color="auto" w:fill="EBF0C9"/>
          </w:tcPr>
          <w:p w:rsidR="00BB4C10" w:rsidRDefault="002C3305">
            <w:pPr>
              <w:pStyle w:val="TableParagraph"/>
              <w:spacing w:before="51"/>
              <w:ind w:right="79"/>
              <w:jc w:val="right"/>
              <w:rPr>
                <w:rFonts w:ascii="Swis721 Lt BT" w:eastAsia="Swis721 Lt BT" w:hAnsi="Swis721 Lt BT" w:cs="Swis721 Lt BT"/>
                <w:sz w:val="18"/>
                <w:szCs w:val="18"/>
              </w:rPr>
            </w:pPr>
            <w:r>
              <w:rPr>
                <w:rFonts w:ascii="Swis721 Lt BT"/>
                <w:color w:val="231F20"/>
                <w:w w:val="95"/>
                <w:sz w:val="18"/>
              </w:rPr>
              <w:t>2</w:t>
            </w:r>
          </w:p>
        </w:tc>
        <w:tc>
          <w:tcPr>
            <w:tcW w:w="822" w:type="dxa"/>
            <w:tcBorders>
              <w:top w:val="nil"/>
              <w:left w:val="nil"/>
              <w:bottom w:val="single" w:sz="2" w:space="0" w:color="71797F"/>
              <w:right w:val="nil"/>
            </w:tcBorders>
          </w:tcPr>
          <w:p w:rsidR="00BB4C10" w:rsidRDefault="002C3305">
            <w:pPr>
              <w:pStyle w:val="TableParagraph"/>
              <w:spacing w:before="51"/>
              <w:ind w:right="79"/>
              <w:jc w:val="right"/>
              <w:rPr>
                <w:rFonts w:ascii="Swis721 Lt BT" w:eastAsia="Swis721 Lt BT" w:hAnsi="Swis721 Lt BT" w:cs="Swis721 Lt BT"/>
                <w:sz w:val="18"/>
                <w:szCs w:val="18"/>
              </w:rPr>
            </w:pPr>
            <w:r>
              <w:rPr>
                <w:rFonts w:ascii="Swis721 Lt BT"/>
                <w:color w:val="231F20"/>
                <w:w w:val="95"/>
                <w:sz w:val="18"/>
              </w:rPr>
              <w:t>2</w:t>
            </w:r>
          </w:p>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8"/>
              <w:ind w:left="79"/>
              <w:rPr>
                <w:rFonts w:ascii="Swis721 Lt BT" w:eastAsia="Swis721 Lt BT" w:hAnsi="Swis721 Lt BT" w:cs="Swis721 Lt BT"/>
                <w:sz w:val="18"/>
                <w:szCs w:val="18"/>
              </w:rPr>
            </w:pPr>
            <w:r>
              <w:rPr>
                <w:rFonts w:ascii="Swis721 Lt BT"/>
                <w:color w:val="231F20"/>
                <w:sz w:val="18"/>
              </w:rPr>
              <w:t xml:space="preserve">Mr </w:t>
            </w:r>
            <w:r>
              <w:rPr>
                <w:rFonts w:ascii="Swis721 Lt BT"/>
                <w:color w:val="231F20"/>
                <w:spacing w:val="-1"/>
                <w:sz w:val="18"/>
              </w:rPr>
              <w:t>Wardlaw</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5</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521"/>
        </w:trPr>
        <w:tc>
          <w:tcPr>
            <w:tcW w:w="1414" w:type="dxa"/>
            <w:tcBorders>
              <w:top w:val="single" w:sz="2" w:space="0" w:color="71797F"/>
              <w:left w:val="nil"/>
              <w:bottom w:val="single" w:sz="2" w:space="0" w:color="71797F"/>
              <w:right w:val="nil"/>
            </w:tcBorders>
          </w:tcPr>
          <w:p w:rsidR="00BB4C10" w:rsidRDefault="002C3305">
            <w:pPr>
              <w:pStyle w:val="TableParagraph"/>
              <w:spacing w:before="48"/>
              <w:ind w:left="79" w:right="592"/>
              <w:rPr>
                <w:rFonts w:ascii="Swis721 Lt BT" w:eastAsia="Swis721 Lt BT" w:hAnsi="Swis721 Lt BT" w:cs="Swis721 Lt BT"/>
                <w:sz w:val="18"/>
                <w:szCs w:val="18"/>
              </w:rPr>
            </w:pPr>
            <w:r>
              <w:rPr>
                <w:rFonts w:ascii="Swis721 Lt BT"/>
                <w:color w:val="231F20"/>
                <w:sz w:val="18"/>
              </w:rPr>
              <w:t>Professor Aspland*</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8"/>
              <w:ind w:left="79"/>
              <w:rPr>
                <w:rFonts w:ascii="Swis721 Lt BT" w:eastAsia="Swis721 Lt BT" w:hAnsi="Swis721 Lt BT" w:cs="Swis721 Lt BT"/>
                <w:sz w:val="18"/>
                <w:szCs w:val="18"/>
              </w:rPr>
            </w:pPr>
            <w:r>
              <w:rPr>
                <w:rFonts w:ascii="Swis721 Lt BT"/>
                <w:color w:val="231F20"/>
                <w:sz w:val="18"/>
              </w:rPr>
              <w:t>Dr Buckingham</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8"/>
              <w:ind w:left="79"/>
              <w:rPr>
                <w:rFonts w:ascii="Swis721 Lt BT" w:eastAsia="Swis721 Lt BT" w:hAnsi="Swis721 Lt BT" w:cs="Swis721 Lt BT"/>
                <w:sz w:val="18"/>
                <w:szCs w:val="18"/>
              </w:rPr>
            </w:pPr>
            <w:r>
              <w:rPr>
                <w:rFonts w:ascii="Swis721 Lt BT"/>
                <w:color w:val="231F20"/>
                <w:sz w:val="18"/>
              </w:rPr>
              <w:t>Mr Cook</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5</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3</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8"/>
              <w:ind w:left="79"/>
              <w:rPr>
                <w:rFonts w:ascii="Swis721 Lt BT" w:eastAsia="Swis721 Lt BT" w:hAnsi="Swis721 Lt BT" w:cs="Swis721 Lt BT"/>
                <w:sz w:val="18"/>
                <w:szCs w:val="18"/>
              </w:rPr>
            </w:pPr>
            <w:r>
              <w:rPr>
                <w:rFonts w:ascii="Swis721 Lt BT"/>
                <w:color w:val="231F20"/>
                <w:sz w:val="18"/>
              </w:rPr>
              <w:t>Mr Elder*</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8"/>
              <w:ind w:left="79"/>
              <w:rPr>
                <w:rFonts w:ascii="Swis721 Lt BT" w:eastAsia="Swis721 Lt BT" w:hAnsi="Swis721 Lt BT" w:cs="Swis721 Lt BT"/>
                <w:sz w:val="18"/>
                <w:szCs w:val="18"/>
              </w:rPr>
            </w:pPr>
            <w:r>
              <w:rPr>
                <w:rFonts w:ascii="Swis721 Lt BT"/>
                <w:color w:val="231F20"/>
                <w:sz w:val="18"/>
              </w:rPr>
              <w:t>Mr Fletcher*</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tcPr>
          <w:p w:rsidR="00BB4C10" w:rsidRDefault="002C3305">
            <w:pPr>
              <w:pStyle w:val="TableParagraph"/>
              <w:spacing w:before="48"/>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Ms Gale**</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3</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3</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9"/>
              <w:jc w:val="right"/>
              <w:rPr>
                <w:rFonts w:ascii="Swis721 Lt BT" w:eastAsia="Swis721 Lt BT" w:hAnsi="Swis721 Lt BT" w:cs="Swis721 Lt BT"/>
                <w:sz w:val="18"/>
                <w:szCs w:val="18"/>
              </w:rPr>
            </w:pPr>
            <w:r>
              <w:rPr>
                <w:rFonts w:ascii="Swis721 Lt BT"/>
                <w:color w:val="231F20"/>
                <w:w w:val="95"/>
                <w:sz w:val="18"/>
              </w:rPr>
              <w:t>2</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9"/>
              <w:jc w:val="right"/>
              <w:rPr>
                <w:rFonts w:ascii="Swis721 Lt BT" w:eastAsia="Swis721 Lt BT" w:hAnsi="Swis721 Lt BT" w:cs="Swis721 Lt BT"/>
                <w:sz w:val="18"/>
                <w:szCs w:val="18"/>
              </w:rPr>
            </w:pPr>
            <w:r>
              <w:rPr>
                <w:rFonts w:ascii="Swis721 Lt BT"/>
                <w:color w:val="231F20"/>
                <w:w w:val="95"/>
                <w:sz w:val="18"/>
              </w:rPr>
              <w:t>1</w:t>
            </w:r>
          </w:p>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Mr Nairn</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c>
          <w:tcPr>
            <w:tcW w:w="822" w:type="dxa"/>
            <w:tcBorders>
              <w:top w:val="single" w:sz="2" w:space="0" w:color="71797F"/>
              <w:left w:val="nil"/>
              <w:bottom w:val="single" w:sz="2" w:space="0" w:color="71797F"/>
              <w:right w:val="nil"/>
            </w:tcBorders>
            <w:shd w:val="clear" w:color="auto" w:fill="EBF0C9"/>
          </w:tcPr>
          <w:p w:rsidR="00BB4C10" w:rsidRDefault="00BB4C10"/>
        </w:tc>
        <w:tc>
          <w:tcPr>
            <w:tcW w:w="822" w:type="dxa"/>
            <w:tcBorders>
              <w:top w:val="single" w:sz="2" w:space="0" w:color="71797F"/>
              <w:left w:val="nil"/>
              <w:bottom w:val="single" w:sz="2" w:space="0" w:color="71797F"/>
              <w:right w:val="nil"/>
            </w:tcBorders>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Dr Newcombe*</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4</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7</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9"/>
              <w:jc w:val="right"/>
              <w:rPr>
                <w:rFonts w:ascii="Swis721 Lt BT" w:eastAsia="Swis721 Lt BT" w:hAnsi="Swis721 Lt BT" w:cs="Swis721 Lt BT"/>
                <w:sz w:val="18"/>
                <w:szCs w:val="18"/>
              </w:rPr>
            </w:pPr>
            <w:r>
              <w:rPr>
                <w:rFonts w:ascii="Swis721 Lt BT"/>
                <w:color w:val="231F20"/>
                <w:w w:val="95"/>
                <w:sz w:val="18"/>
              </w:rPr>
              <w:t>2</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9"/>
              <w:jc w:val="right"/>
              <w:rPr>
                <w:rFonts w:ascii="Swis721 Lt BT" w:eastAsia="Swis721 Lt BT" w:hAnsi="Swis721 Lt BT" w:cs="Swis721 Lt BT"/>
                <w:sz w:val="18"/>
                <w:szCs w:val="18"/>
              </w:rPr>
            </w:pPr>
            <w:r>
              <w:rPr>
                <w:rFonts w:ascii="Swis721 Lt BT"/>
                <w:color w:val="231F20"/>
                <w:w w:val="95"/>
                <w:sz w:val="18"/>
              </w:rPr>
              <w:t>2</w:t>
            </w:r>
          </w:p>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Ms Saba*</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6</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5</w:t>
            </w:r>
          </w:p>
        </w:tc>
        <w:tc>
          <w:tcPr>
            <w:tcW w:w="4932" w:type="dxa"/>
            <w:gridSpan w:val="6"/>
            <w:vMerge w:val="restart"/>
            <w:tcBorders>
              <w:top w:val="single" w:sz="2" w:space="0" w:color="71797F"/>
              <w:left w:val="nil"/>
              <w:right w:val="nil"/>
            </w:tcBorders>
            <w:shd w:val="clear" w:color="auto" w:fill="EBF0C9"/>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Mr Mowbray</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4932" w:type="dxa"/>
            <w:gridSpan w:val="6"/>
            <w:vMerge/>
            <w:tcBorders>
              <w:left w:val="nil"/>
              <w:right w:val="nil"/>
            </w:tcBorders>
            <w:shd w:val="clear" w:color="auto" w:fill="EBF0C9"/>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Ms Lammon</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4932" w:type="dxa"/>
            <w:gridSpan w:val="6"/>
            <w:vMerge/>
            <w:tcBorders>
              <w:left w:val="nil"/>
              <w:right w:val="nil"/>
            </w:tcBorders>
            <w:shd w:val="clear" w:color="auto" w:fill="EBF0C9"/>
          </w:tcPr>
          <w:p w:rsidR="00BB4C10" w:rsidRDefault="00BB4C10"/>
        </w:tc>
      </w:tr>
      <w:tr w:rsidR="00BB4C10">
        <w:trPr>
          <w:trHeight w:hRule="exact" w:val="521"/>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ight="443"/>
              <w:rPr>
                <w:rFonts w:ascii="Swis721 Lt BT" w:eastAsia="Swis721 Lt BT" w:hAnsi="Swis721 Lt BT" w:cs="Swis721 Lt BT"/>
                <w:sz w:val="18"/>
                <w:szCs w:val="18"/>
              </w:rPr>
            </w:pPr>
            <w:r>
              <w:rPr>
                <w:rFonts w:ascii="Swis721 Lt BT"/>
                <w:color w:val="231F20"/>
                <w:sz w:val="18"/>
              </w:rPr>
              <w:t xml:space="preserve">Professor </w:t>
            </w:r>
            <w:r>
              <w:rPr>
                <w:rFonts w:ascii="Swis721 Lt BT"/>
                <w:color w:val="231F20"/>
                <w:spacing w:val="-1"/>
                <w:sz w:val="18"/>
              </w:rPr>
              <w:t>Pendergast</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0</w:t>
            </w:r>
          </w:p>
        </w:tc>
        <w:tc>
          <w:tcPr>
            <w:tcW w:w="4932" w:type="dxa"/>
            <w:gridSpan w:val="6"/>
            <w:vMerge/>
            <w:tcBorders>
              <w:left w:val="nil"/>
              <w:right w:val="nil"/>
            </w:tcBorders>
            <w:shd w:val="clear" w:color="auto" w:fill="EBF0C9"/>
          </w:tcPr>
          <w:p w:rsidR="00BB4C10" w:rsidRDefault="00BB4C10"/>
        </w:tc>
      </w:tr>
      <w:tr w:rsidR="00BB4C10">
        <w:trPr>
          <w:trHeight w:hRule="exact" w:val="305"/>
        </w:trPr>
        <w:tc>
          <w:tcPr>
            <w:tcW w:w="1414" w:type="dxa"/>
            <w:tcBorders>
              <w:top w:val="single" w:sz="2" w:space="0" w:color="71797F"/>
              <w:left w:val="nil"/>
              <w:bottom w:val="single" w:sz="2" w:space="0" w:color="71797F"/>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Ms Blackwood</w:t>
            </w:r>
          </w:p>
        </w:tc>
        <w:tc>
          <w:tcPr>
            <w:tcW w:w="822" w:type="dxa"/>
            <w:tcBorders>
              <w:top w:val="single" w:sz="2" w:space="0" w:color="71797F"/>
              <w:left w:val="nil"/>
              <w:bottom w:val="single" w:sz="2" w:space="0" w:color="71797F"/>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822" w:type="dxa"/>
            <w:tcBorders>
              <w:top w:val="single" w:sz="2" w:space="0" w:color="71797F"/>
              <w:left w:val="nil"/>
              <w:bottom w:val="single" w:sz="2" w:space="0" w:color="71797F"/>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4932" w:type="dxa"/>
            <w:gridSpan w:val="6"/>
            <w:vMerge/>
            <w:tcBorders>
              <w:left w:val="nil"/>
              <w:right w:val="nil"/>
            </w:tcBorders>
            <w:shd w:val="clear" w:color="auto" w:fill="EBF0C9"/>
          </w:tcPr>
          <w:p w:rsidR="00BB4C10" w:rsidRDefault="00BB4C10"/>
        </w:tc>
      </w:tr>
      <w:tr w:rsidR="00BB4C10">
        <w:trPr>
          <w:trHeight w:hRule="exact" w:val="313"/>
        </w:trPr>
        <w:tc>
          <w:tcPr>
            <w:tcW w:w="1414" w:type="dxa"/>
            <w:tcBorders>
              <w:top w:val="single" w:sz="2" w:space="0" w:color="71797F"/>
              <w:left w:val="nil"/>
              <w:bottom w:val="nil"/>
              <w:right w:val="nil"/>
            </w:tcBorders>
          </w:tcPr>
          <w:p w:rsidR="00BB4C10" w:rsidRDefault="002C3305">
            <w:pPr>
              <w:pStyle w:val="TableParagraph"/>
              <w:spacing w:before="47"/>
              <w:ind w:left="79"/>
              <w:rPr>
                <w:rFonts w:ascii="Swis721 Lt BT" w:eastAsia="Swis721 Lt BT" w:hAnsi="Swis721 Lt BT" w:cs="Swis721 Lt BT"/>
                <w:sz w:val="18"/>
                <w:szCs w:val="18"/>
              </w:rPr>
            </w:pPr>
            <w:r>
              <w:rPr>
                <w:rFonts w:ascii="Swis721 Lt BT"/>
                <w:color w:val="231F20"/>
                <w:sz w:val="18"/>
              </w:rPr>
              <w:t>Dr Lind</w:t>
            </w:r>
          </w:p>
        </w:tc>
        <w:tc>
          <w:tcPr>
            <w:tcW w:w="822" w:type="dxa"/>
            <w:tcBorders>
              <w:top w:val="single" w:sz="2" w:space="0" w:color="71797F"/>
              <w:left w:val="nil"/>
              <w:bottom w:val="nil"/>
              <w:right w:val="nil"/>
            </w:tcBorders>
            <w:shd w:val="clear" w:color="auto" w:fill="EBF0C9"/>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1</w:t>
            </w:r>
          </w:p>
        </w:tc>
        <w:tc>
          <w:tcPr>
            <w:tcW w:w="822" w:type="dxa"/>
            <w:tcBorders>
              <w:top w:val="single" w:sz="2" w:space="0" w:color="71797F"/>
              <w:left w:val="nil"/>
              <w:bottom w:val="nil"/>
              <w:right w:val="nil"/>
            </w:tcBorders>
          </w:tcPr>
          <w:p w:rsidR="00BB4C10" w:rsidRDefault="002C3305">
            <w:pPr>
              <w:pStyle w:val="TableParagraph"/>
              <w:spacing w:before="47"/>
              <w:ind w:right="78"/>
              <w:jc w:val="right"/>
              <w:rPr>
                <w:rFonts w:ascii="Swis721 Lt BT" w:eastAsia="Swis721 Lt BT" w:hAnsi="Swis721 Lt BT" w:cs="Swis721 Lt BT"/>
                <w:sz w:val="18"/>
                <w:szCs w:val="18"/>
              </w:rPr>
            </w:pPr>
            <w:r>
              <w:rPr>
                <w:rFonts w:ascii="Swis721 Lt BT"/>
                <w:color w:val="231F20"/>
                <w:w w:val="95"/>
                <w:sz w:val="18"/>
              </w:rPr>
              <w:t>0</w:t>
            </w:r>
          </w:p>
        </w:tc>
        <w:tc>
          <w:tcPr>
            <w:tcW w:w="4932" w:type="dxa"/>
            <w:gridSpan w:val="6"/>
            <w:vMerge/>
            <w:tcBorders>
              <w:left w:val="nil"/>
              <w:bottom w:val="nil"/>
              <w:right w:val="nil"/>
            </w:tcBorders>
            <w:shd w:val="clear" w:color="auto" w:fill="EBF0C9"/>
          </w:tcPr>
          <w:p w:rsidR="00BB4C10" w:rsidRDefault="00BB4C10"/>
        </w:tc>
      </w:tr>
    </w:tbl>
    <w:p w:rsidR="00BB4C10" w:rsidRDefault="00BB4C10">
      <w:pPr>
        <w:spacing w:before="3"/>
        <w:rPr>
          <w:rFonts w:ascii="Swis721 BT" w:eastAsia="Swis721 BT" w:hAnsi="Swis721 BT" w:cs="Swis721 BT"/>
          <w:b/>
          <w:bCs/>
          <w:sz w:val="19"/>
          <w:szCs w:val="19"/>
        </w:rPr>
      </w:pPr>
    </w:p>
    <w:p w:rsidR="00BB4C10" w:rsidRDefault="002C3305">
      <w:pPr>
        <w:spacing w:before="71"/>
        <w:ind w:left="110"/>
        <w:rPr>
          <w:rFonts w:ascii="Swis721 Lt BT" w:eastAsia="Swis721 Lt BT" w:hAnsi="Swis721 Lt BT" w:cs="Swis721 Lt BT"/>
          <w:sz w:val="18"/>
          <w:szCs w:val="18"/>
        </w:rPr>
      </w:pPr>
      <w:r>
        <w:rPr>
          <w:rFonts w:ascii="Swis721 Lt BT"/>
          <w:i/>
          <w:color w:val="231F20"/>
          <w:sz w:val="18"/>
        </w:rPr>
        <w:t>*Ceased 16 June 2018 ** Resigned 1 December 2017</w:t>
      </w:r>
    </w:p>
    <w:p w:rsidR="00BB4C10" w:rsidRDefault="002C3305">
      <w:pPr>
        <w:pStyle w:val="BodyText"/>
        <w:spacing w:before="117"/>
        <w:ind w:right="492"/>
      </w:pPr>
      <w:r>
        <w:rPr>
          <w:color w:val="231F20"/>
        </w:rPr>
        <w:t xml:space="preserve">Jenny Morison attends the Audit and Risk Committee as an independent external </w:t>
      </w:r>
      <w:r>
        <w:rPr>
          <w:color w:val="231F20"/>
          <w:spacing w:val="-3"/>
        </w:rPr>
        <w:t>member.</w:t>
      </w:r>
      <w:r>
        <w:rPr>
          <w:color w:val="231F20"/>
          <w:spacing w:val="23"/>
        </w:rPr>
        <w:t xml:space="preserve"> </w:t>
      </w:r>
      <w:r>
        <w:rPr>
          <w:color w:val="231F20"/>
        </w:rPr>
        <w:t>Ms Morison attended all four meetings held in 2017–2018.</w:t>
      </w:r>
    </w:p>
    <w:p w:rsidR="00BB4C10" w:rsidRDefault="00BB4C10">
      <w:pPr>
        <w:rPr>
          <w:rFonts w:ascii="Swis721 Lt BT" w:eastAsia="Swis721 Lt BT" w:hAnsi="Swis721 Lt BT" w:cs="Swis721 Lt BT"/>
          <w:sz w:val="18"/>
          <w:szCs w:val="18"/>
        </w:rPr>
      </w:pPr>
    </w:p>
    <w:p w:rsidR="00BB4C10" w:rsidRDefault="00BB4C10">
      <w:pPr>
        <w:spacing w:before="3"/>
        <w:rPr>
          <w:rFonts w:ascii="Swis721 Lt BT" w:eastAsia="Swis721 Lt BT" w:hAnsi="Swis721 Lt BT" w:cs="Swis721 Lt BT"/>
          <w:sz w:val="16"/>
          <w:szCs w:val="16"/>
        </w:rPr>
      </w:pPr>
    </w:p>
    <w:p w:rsidR="00BB4C10" w:rsidRDefault="002C3305">
      <w:pPr>
        <w:pStyle w:val="Heading3"/>
        <w:rPr>
          <w:b w:val="0"/>
          <w:bCs w:val="0"/>
        </w:rPr>
      </w:pPr>
      <w:r>
        <w:rPr>
          <w:color w:val="005E63"/>
        </w:rPr>
        <w:t>PRINCIPLE ACTIVITIES</w:t>
      </w:r>
    </w:p>
    <w:p w:rsidR="00BB4C10" w:rsidRDefault="002C3305">
      <w:pPr>
        <w:pStyle w:val="BodyText"/>
        <w:spacing w:before="215"/>
        <w:ind w:right="171"/>
      </w:pPr>
      <w:r>
        <w:rPr>
          <w:color w:val="231F20"/>
        </w:rPr>
        <w:t>The principle activities of the AITSL during the year were to play a lead role in national work on teacher quality and in promoting excellence in teaching and school leadership</w:t>
      </w:r>
      <w:r>
        <w:rPr>
          <w:color w:val="231F20"/>
        </w:rPr>
        <w:t xml:space="preserve"> for the Australian, state</w:t>
      </w:r>
      <w:r>
        <w:rPr>
          <w:color w:val="231F20"/>
          <w:spacing w:val="-1"/>
        </w:rPr>
        <w:t xml:space="preserve"> </w:t>
      </w:r>
      <w:r>
        <w:rPr>
          <w:color w:val="231F20"/>
        </w:rPr>
        <w:t>and</w:t>
      </w:r>
      <w:r>
        <w:rPr>
          <w:color w:val="231F20"/>
          <w:spacing w:val="-1"/>
        </w:rPr>
        <w:t xml:space="preserve"> </w:t>
      </w:r>
      <w:r>
        <w:rPr>
          <w:color w:val="231F20"/>
        </w:rPr>
        <w:t>territory governments.</w:t>
      </w:r>
      <w:r>
        <w:rPr>
          <w:color w:val="231F20"/>
          <w:spacing w:val="-1"/>
        </w:rPr>
        <w:t xml:space="preserve"> </w:t>
      </w:r>
      <w:r>
        <w:rPr>
          <w:color w:val="231F20"/>
        </w:rPr>
        <w:t>It</w:t>
      </w:r>
      <w:r>
        <w:rPr>
          <w:color w:val="231F20"/>
          <w:spacing w:val="-1"/>
        </w:rPr>
        <w:t xml:space="preserve"> </w:t>
      </w:r>
      <w:r>
        <w:rPr>
          <w:color w:val="231F20"/>
        </w:rPr>
        <w:t>does this</w:t>
      </w:r>
      <w:r>
        <w:rPr>
          <w:color w:val="231F20"/>
          <w:spacing w:val="-1"/>
        </w:rPr>
        <w:t xml:space="preserve"> </w:t>
      </w:r>
      <w:r>
        <w:rPr>
          <w:color w:val="231F20"/>
        </w:rPr>
        <w:t>by</w:t>
      </w:r>
      <w:r>
        <w:rPr>
          <w:color w:val="231F20"/>
          <w:spacing w:val="-1"/>
        </w:rPr>
        <w:t xml:space="preserve"> </w:t>
      </w:r>
      <w:r>
        <w:rPr>
          <w:color w:val="231F20"/>
        </w:rPr>
        <w:t>leading significant</w:t>
      </w:r>
      <w:r>
        <w:rPr>
          <w:color w:val="231F20"/>
          <w:spacing w:val="-1"/>
        </w:rPr>
        <w:t xml:space="preserve"> </w:t>
      </w:r>
      <w:r>
        <w:rPr>
          <w:color w:val="231F20"/>
        </w:rPr>
        <w:t>educational reforms</w:t>
      </w:r>
      <w:r>
        <w:rPr>
          <w:color w:val="231F20"/>
          <w:spacing w:val="-1"/>
        </w:rPr>
        <w:t xml:space="preserve"> </w:t>
      </w:r>
      <w:r>
        <w:rPr>
          <w:color w:val="231F20"/>
        </w:rPr>
        <w:t>to</w:t>
      </w:r>
      <w:r>
        <w:rPr>
          <w:color w:val="231F20"/>
          <w:spacing w:val="-1"/>
        </w:rPr>
        <w:t xml:space="preserve"> </w:t>
      </w:r>
      <w:r>
        <w:rPr>
          <w:color w:val="231F20"/>
        </w:rPr>
        <w:t>improve the quality of teaching and leadership and to strengthen the professionalism of teaching.</w:t>
      </w:r>
    </w:p>
    <w:p w:rsidR="00BB4C10" w:rsidRDefault="00BB4C10">
      <w:pPr>
        <w:rPr>
          <w:rFonts w:ascii="Swis721 Lt BT" w:eastAsia="Swis721 Lt BT" w:hAnsi="Swis721 Lt BT" w:cs="Swis721 Lt BT"/>
          <w:sz w:val="18"/>
          <w:szCs w:val="18"/>
        </w:rPr>
      </w:pPr>
    </w:p>
    <w:p w:rsidR="00BB4C10" w:rsidRDefault="00BB4C10">
      <w:pPr>
        <w:spacing w:before="3"/>
        <w:rPr>
          <w:rFonts w:ascii="Swis721 Lt BT" w:eastAsia="Swis721 Lt BT" w:hAnsi="Swis721 Lt BT" w:cs="Swis721 Lt BT"/>
          <w:sz w:val="16"/>
          <w:szCs w:val="16"/>
        </w:rPr>
      </w:pPr>
    </w:p>
    <w:p w:rsidR="00BB4C10" w:rsidRDefault="002C3305">
      <w:pPr>
        <w:pStyle w:val="Heading3"/>
        <w:rPr>
          <w:b w:val="0"/>
          <w:bCs w:val="0"/>
        </w:rPr>
      </w:pPr>
      <w:r>
        <w:rPr>
          <w:color w:val="005E63"/>
          <w:spacing w:val="-1"/>
        </w:rPr>
        <w:t>OPERATING</w:t>
      </w:r>
      <w:r>
        <w:rPr>
          <w:color w:val="005E63"/>
        </w:rPr>
        <w:t xml:space="preserve"> </w:t>
      </w:r>
      <w:r>
        <w:rPr>
          <w:color w:val="005E63"/>
          <w:spacing w:val="-4"/>
        </w:rPr>
        <w:t>RESULT</w:t>
      </w:r>
    </w:p>
    <w:p w:rsidR="00BB4C10" w:rsidRDefault="002C3305">
      <w:pPr>
        <w:pStyle w:val="BodyText"/>
        <w:spacing w:before="215"/>
        <w:ind w:right="171"/>
      </w:pPr>
      <w:r>
        <w:rPr>
          <w:color w:val="231F20"/>
        </w:rPr>
        <w:t>The operating result for t</w:t>
      </w:r>
      <w:r>
        <w:rPr>
          <w:color w:val="231F20"/>
        </w:rPr>
        <w:t>he year was a surplus of $1,604,649. The statement of comprehensive income</w:t>
      </w:r>
      <w:r>
        <w:rPr>
          <w:color w:val="231F20"/>
          <w:spacing w:val="-1"/>
        </w:rPr>
        <w:t xml:space="preserve"> </w:t>
      </w:r>
      <w:r>
        <w:rPr>
          <w:color w:val="231F20"/>
        </w:rPr>
        <w:t>on</w:t>
      </w:r>
      <w:r>
        <w:rPr>
          <w:color w:val="231F20"/>
          <w:spacing w:val="-1"/>
        </w:rPr>
        <w:t xml:space="preserve"> </w:t>
      </w:r>
      <w:r>
        <w:rPr>
          <w:color w:val="231F20"/>
        </w:rPr>
        <w:t>page 50</w:t>
      </w:r>
      <w:r>
        <w:rPr>
          <w:color w:val="231F20"/>
          <w:spacing w:val="-1"/>
        </w:rPr>
        <w:t xml:space="preserve"> </w:t>
      </w:r>
      <w:r>
        <w:rPr>
          <w:color w:val="231F20"/>
        </w:rPr>
        <w:t>of the</w:t>
      </w:r>
      <w:r>
        <w:rPr>
          <w:color w:val="231F20"/>
          <w:spacing w:val="-1"/>
        </w:rPr>
        <w:t xml:space="preserve"> </w:t>
      </w:r>
      <w:r>
        <w:rPr>
          <w:color w:val="231F20"/>
        </w:rPr>
        <w:t>company’s financial</w:t>
      </w:r>
      <w:r>
        <w:rPr>
          <w:color w:val="231F20"/>
          <w:spacing w:val="-1"/>
        </w:rPr>
        <w:t xml:space="preserve"> </w:t>
      </w:r>
      <w:r>
        <w:rPr>
          <w:color w:val="231F20"/>
        </w:rPr>
        <w:t>report provides</w:t>
      </w:r>
      <w:r>
        <w:rPr>
          <w:color w:val="231F20"/>
          <w:spacing w:val="-1"/>
        </w:rPr>
        <w:t xml:space="preserve"> </w:t>
      </w:r>
      <w:r>
        <w:rPr>
          <w:color w:val="231F20"/>
        </w:rPr>
        <w:t>further information</w:t>
      </w:r>
      <w:r>
        <w:rPr>
          <w:color w:val="231F20"/>
          <w:spacing w:val="-1"/>
        </w:rPr>
        <w:t xml:space="preserve"> </w:t>
      </w:r>
      <w:r>
        <w:rPr>
          <w:color w:val="231F20"/>
        </w:rPr>
        <w:t>on the operating result.</w:t>
      </w:r>
    </w:p>
    <w:p w:rsidR="00BB4C10" w:rsidRDefault="00BB4C10">
      <w:pPr>
        <w:sectPr w:rsidR="00BB4C10">
          <w:pgSz w:w="9980" w:h="14180"/>
          <w:pgMar w:top="800" w:right="102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303B41"/>
          <w:spacing w:val="-1"/>
          <w:sz w:val="14"/>
          <w:szCs w:val="14"/>
        </w:rPr>
        <w:lastRenderedPageBreak/>
        <w:t>ANNUAL</w:t>
      </w:r>
      <w:r>
        <w:rPr>
          <w:rFonts w:ascii="Swis721 Lt BT" w:eastAsia="Swis721 Lt BT" w:hAnsi="Swis721 Lt BT" w:cs="Swis721 Lt BT"/>
          <w:color w:val="303B41"/>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3"/>
          <w:szCs w:val="23"/>
        </w:rPr>
      </w:pPr>
    </w:p>
    <w:p w:rsidR="00BB4C10" w:rsidRDefault="00BB4C10">
      <w:pPr>
        <w:rPr>
          <w:rFonts w:ascii="Swis721 Lt BT" w:eastAsia="Swis721 Lt BT" w:hAnsi="Swis721 Lt BT" w:cs="Swis721 Lt BT"/>
          <w:sz w:val="23"/>
          <w:szCs w:val="23"/>
        </w:rPr>
        <w:sectPr w:rsidR="00BB4C10">
          <w:pgSz w:w="9980" w:h="14180"/>
          <w:pgMar w:top="360" w:right="740" w:bottom="640" w:left="1020" w:header="0" w:footer="452" w:gutter="0"/>
          <w:cols w:space="720"/>
        </w:sectPr>
      </w:pPr>
    </w:p>
    <w:p w:rsidR="00BB4C10" w:rsidRDefault="002C3305">
      <w:pPr>
        <w:pStyle w:val="Heading3"/>
        <w:spacing w:before="61"/>
        <w:ind w:left="113"/>
        <w:rPr>
          <w:b w:val="0"/>
          <w:bCs w:val="0"/>
        </w:rPr>
      </w:pPr>
      <w:r>
        <w:rPr>
          <w:color w:val="005E63"/>
        </w:rPr>
        <w:t>SIGNIFICANT ACTIVITIES</w:t>
      </w:r>
    </w:p>
    <w:p w:rsidR="00BB4C10" w:rsidRDefault="002C3305">
      <w:pPr>
        <w:pStyle w:val="BodyText"/>
        <w:spacing w:before="215"/>
        <w:ind w:left="113"/>
      </w:pPr>
      <w:r>
        <w:rPr>
          <w:color w:val="231F20"/>
        </w:rPr>
        <w:t>The</w:t>
      </w:r>
      <w:r>
        <w:rPr>
          <w:color w:val="231F20"/>
          <w:spacing w:val="-2"/>
        </w:rPr>
        <w:t xml:space="preserve"> </w:t>
      </w:r>
      <w:r>
        <w:rPr>
          <w:color w:val="231F20"/>
        </w:rPr>
        <w:t>Board</w:t>
      </w:r>
      <w:r>
        <w:rPr>
          <w:color w:val="231F20"/>
          <w:spacing w:val="-2"/>
        </w:rPr>
        <w:t xml:space="preserve"> </w:t>
      </w:r>
      <w:r>
        <w:rPr>
          <w:color w:val="231F20"/>
        </w:rPr>
        <w:t>determined</w:t>
      </w:r>
      <w:r>
        <w:rPr>
          <w:color w:val="231F20"/>
          <w:spacing w:val="-1"/>
        </w:rPr>
        <w:t xml:space="preserve"> </w:t>
      </w:r>
      <w:r>
        <w:rPr>
          <w:color w:val="231F20"/>
        </w:rPr>
        <w:t>that</w:t>
      </w:r>
      <w:r>
        <w:rPr>
          <w:color w:val="231F20"/>
          <w:spacing w:val="-2"/>
        </w:rPr>
        <w:t xml:space="preserve"> </w:t>
      </w:r>
      <w:r>
        <w:rPr>
          <w:color w:val="231F20"/>
        </w:rPr>
        <w:t>no</w:t>
      </w:r>
      <w:r>
        <w:rPr>
          <w:color w:val="231F20"/>
          <w:spacing w:val="-2"/>
        </w:rPr>
        <w:t xml:space="preserve"> </w:t>
      </w:r>
      <w:r>
        <w:rPr>
          <w:color w:val="231F20"/>
        </w:rPr>
        <w:t>significant</w:t>
      </w:r>
      <w:r>
        <w:rPr>
          <w:color w:val="231F20"/>
          <w:w w:val="99"/>
        </w:rPr>
        <w:t xml:space="preserve"> </w:t>
      </w:r>
      <w:r>
        <w:rPr>
          <w:color w:val="231F20"/>
        </w:rPr>
        <w:t>activities or changes occurred during 2017– 2018 that have affected the operations or structure of AITSL.</w:t>
      </w:r>
    </w:p>
    <w:p w:rsidR="00BB4C10" w:rsidRDefault="00BB4C10">
      <w:pPr>
        <w:spacing w:before="9"/>
        <w:rPr>
          <w:rFonts w:ascii="Swis721 Lt BT" w:eastAsia="Swis721 Lt BT" w:hAnsi="Swis721 Lt BT" w:cs="Swis721 Lt BT"/>
          <w:sz w:val="18"/>
          <w:szCs w:val="18"/>
        </w:rPr>
      </w:pPr>
    </w:p>
    <w:p w:rsidR="00BB4C10" w:rsidRDefault="002C3305">
      <w:pPr>
        <w:pStyle w:val="BodyText"/>
        <w:spacing w:before="0" w:line="216" w:lineRule="exact"/>
        <w:ind w:left="113"/>
        <w:rPr>
          <w:rFonts w:ascii="Swis721 Md BT" w:eastAsia="Swis721 Md BT" w:hAnsi="Swis721 Md BT" w:cs="Swis721 Md BT"/>
        </w:rPr>
      </w:pPr>
      <w:r>
        <w:rPr>
          <w:rFonts w:ascii="Swis721 Md BT"/>
          <w:color w:val="303B41"/>
        </w:rPr>
        <w:t>Board appointments, cessations, resignations and re-appointments</w:t>
      </w:r>
    </w:p>
    <w:p w:rsidR="00BB4C10" w:rsidRDefault="002C3305">
      <w:pPr>
        <w:pStyle w:val="BodyText"/>
        <w:spacing w:before="115"/>
        <w:ind w:left="113"/>
      </w:pPr>
      <w:r>
        <w:rPr>
          <w:color w:val="231F20"/>
        </w:rPr>
        <w:t>The following moveme</w:t>
      </w:r>
      <w:r>
        <w:rPr>
          <w:color w:val="231F20"/>
        </w:rPr>
        <w:t>nts on the Board of Directors occurred during the 2017–2018 year:</w:t>
      </w:r>
    </w:p>
    <w:p w:rsidR="00BB4C10" w:rsidRDefault="00270C57">
      <w:pPr>
        <w:pStyle w:val="BodyText"/>
        <w:ind w:left="113"/>
      </w:pP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Jennifer</w:t>
      </w:r>
      <w:r w:rsidR="002C3305">
        <w:rPr>
          <w:color w:val="231F20"/>
          <w:spacing w:val="1"/>
        </w:rPr>
        <w:t xml:space="preserve"> </w:t>
      </w:r>
      <w:r w:rsidR="002C3305">
        <w:rPr>
          <w:color w:val="231F20"/>
        </w:rPr>
        <w:t>Gale</w:t>
      </w:r>
    </w:p>
    <w:p w:rsidR="00BB4C10" w:rsidRDefault="002C3305">
      <w:pPr>
        <w:pStyle w:val="BodyText"/>
        <w:spacing w:before="0"/>
        <w:ind w:left="114" w:firstLine="226"/>
      </w:pPr>
      <w:r>
        <w:rPr>
          <w:color w:val="231F20"/>
        </w:rPr>
        <w:t>(resigned 1 December 2017)</w:t>
      </w:r>
    </w:p>
    <w:p w:rsidR="00BB4C10" w:rsidRDefault="00270C57">
      <w:pPr>
        <w:pStyle w:val="BodyText"/>
        <w:ind w:left="340" w:right="1075" w:hanging="227"/>
      </w:pPr>
      <w:r>
        <w:rPr>
          <w:rFonts w:ascii="Arial" w:hAnsi="Arial"/>
          <w:color w:val="00757A"/>
        </w:rPr>
        <w:t xml:space="preserve">• </w:t>
      </w:r>
      <w:r w:rsidR="002C3305">
        <w:rPr>
          <w:color w:val="231F20"/>
        </w:rPr>
        <w:t>Professor</w:t>
      </w:r>
      <w:r w:rsidR="002C3305">
        <w:rPr>
          <w:color w:val="231F20"/>
          <w:spacing w:val="1"/>
        </w:rPr>
        <w:t xml:space="preserve"> </w:t>
      </w:r>
      <w:r w:rsidR="002C3305">
        <w:rPr>
          <w:color w:val="231F20"/>
          <w:spacing w:val="-6"/>
        </w:rPr>
        <w:t>Tania</w:t>
      </w:r>
      <w:r w:rsidR="002C3305">
        <w:rPr>
          <w:color w:val="231F20"/>
          <w:spacing w:val="1"/>
        </w:rPr>
        <w:t xml:space="preserve"> </w:t>
      </w:r>
      <w:r w:rsidR="002C3305">
        <w:rPr>
          <w:color w:val="231F20"/>
        </w:rPr>
        <w:t>Aspland</w:t>
      </w:r>
      <w:r w:rsidR="002C3305">
        <w:rPr>
          <w:color w:val="231F20"/>
          <w:spacing w:val="24"/>
        </w:rPr>
        <w:t xml:space="preserve"> </w:t>
      </w:r>
      <w:r w:rsidR="002C3305">
        <w:rPr>
          <w:color w:val="231F20"/>
        </w:rPr>
        <w:t>(ceased 16 June 2018)</w:t>
      </w:r>
    </w:p>
    <w:p w:rsidR="00BB4C10" w:rsidRDefault="00270C57">
      <w:pPr>
        <w:pStyle w:val="BodyText"/>
        <w:ind w:left="341" w:right="1235" w:hanging="227"/>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rPr>
        <w:t>Stephen</w:t>
      </w:r>
      <w:r w:rsidR="002C3305">
        <w:rPr>
          <w:color w:val="231F20"/>
          <w:spacing w:val="1"/>
        </w:rPr>
        <w:t xml:space="preserve"> </w:t>
      </w:r>
      <w:r w:rsidR="002C3305">
        <w:rPr>
          <w:color w:val="231F20"/>
        </w:rPr>
        <w:t>Elder</w:t>
      </w:r>
      <w:r w:rsidR="002C3305">
        <w:rPr>
          <w:color w:val="231F20"/>
          <w:spacing w:val="1"/>
        </w:rPr>
        <w:t xml:space="preserve"> </w:t>
      </w:r>
      <w:r w:rsidR="002C3305">
        <w:rPr>
          <w:color w:val="231F20"/>
        </w:rPr>
        <w:t>OAM (ceased 16 June 2018)</w:t>
      </w:r>
    </w:p>
    <w:p w:rsidR="00BB4C10" w:rsidRDefault="00270C57">
      <w:pPr>
        <w:pStyle w:val="BodyText"/>
        <w:ind w:left="114"/>
      </w:pPr>
      <w:r>
        <w:rPr>
          <w:rFonts w:ascii="Arial" w:hAnsi="Arial"/>
          <w:color w:val="00757A"/>
        </w:rPr>
        <w:t xml:space="preserve">• </w:t>
      </w:r>
      <w:r w:rsidR="002C3305">
        <w:rPr>
          <w:color w:val="231F20"/>
        </w:rPr>
        <w:t xml:space="preserve">Mr </w:t>
      </w:r>
      <w:r w:rsidR="002C3305">
        <w:rPr>
          <w:color w:val="231F20"/>
          <w:spacing w:val="-4"/>
        </w:rPr>
        <w:t>Trevor</w:t>
      </w:r>
      <w:r w:rsidR="002C3305">
        <w:rPr>
          <w:color w:val="231F20"/>
          <w:spacing w:val="1"/>
        </w:rPr>
        <w:t xml:space="preserve"> </w:t>
      </w:r>
      <w:r w:rsidR="002C3305">
        <w:rPr>
          <w:color w:val="231F20"/>
        </w:rPr>
        <w:t>Fletcher (ceased</w:t>
      </w:r>
      <w:r w:rsidR="002C3305">
        <w:rPr>
          <w:color w:val="231F20"/>
          <w:spacing w:val="1"/>
        </w:rPr>
        <w:t xml:space="preserve"> </w:t>
      </w:r>
      <w:r w:rsidR="002C3305">
        <w:rPr>
          <w:color w:val="231F20"/>
        </w:rPr>
        <w:t>16 June</w:t>
      </w:r>
      <w:r w:rsidR="002C3305">
        <w:rPr>
          <w:color w:val="231F20"/>
          <w:spacing w:val="1"/>
        </w:rPr>
        <w:t xml:space="preserve"> </w:t>
      </w:r>
      <w:r w:rsidR="002C3305">
        <w:rPr>
          <w:color w:val="231F20"/>
        </w:rPr>
        <w:t>2018)</w:t>
      </w:r>
    </w:p>
    <w:p w:rsidR="00BB4C10" w:rsidRDefault="00270C57">
      <w:pPr>
        <w:pStyle w:val="BodyText"/>
        <w:ind w:left="341" w:right="1235" w:hanging="227"/>
      </w:pPr>
      <w:r>
        <w:rPr>
          <w:rFonts w:ascii="Arial" w:hAnsi="Arial"/>
          <w:color w:val="00757A"/>
        </w:rPr>
        <w:t xml:space="preserve">• </w:t>
      </w:r>
      <w:r w:rsidR="002C3305">
        <w:rPr>
          <w:color w:val="231F20"/>
        </w:rPr>
        <w:t>Dr</w:t>
      </w:r>
      <w:r w:rsidR="002C3305">
        <w:rPr>
          <w:color w:val="231F20"/>
          <w:spacing w:val="1"/>
        </w:rPr>
        <w:t xml:space="preserve"> </w:t>
      </w:r>
      <w:r w:rsidR="002C3305">
        <w:rPr>
          <w:color w:val="231F20"/>
        </w:rPr>
        <w:t>Geoffrey</w:t>
      </w:r>
      <w:r w:rsidR="002C3305">
        <w:rPr>
          <w:color w:val="231F20"/>
          <w:spacing w:val="1"/>
        </w:rPr>
        <w:t xml:space="preserve"> </w:t>
      </w:r>
      <w:r w:rsidR="002C3305">
        <w:rPr>
          <w:color w:val="231F20"/>
        </w:rPr>
        <w:t>Newcombe</w:t>
      </w:r>
      <w:r w:rsidR="002C3305">
        <w:rPr>
          <w:color w:val="231F20"/>
          <w:spacing w:val="1"/>
        </w:rPr>
        <w:t xml:space="preserve"> </w:t>
      </w:r>
      <w:r w:rsidR="002C3305">
        <w:rPr>
          <w:color w:val="231F20"/>
        </w:rPr>
        <w:t>AM (ceased 16 June 2018)</w:t>
      </w:r>
    </w:p>
    <w:p w:rsidR="00BB4C10" w:rsidRDefault="00270C57">
      <w:pPr>
        <w:pStyle w:val="BodyText"/>
        <w:ind w:left="114"/>
      </w:pPr>
      <w:r>
        <w:rPr>
          <w:rFonts w:ascii="Arial" w:hAnsi="Arial"/>
          <w:color w:val="00757A"/>
        </w:rPr>
        <w:t xml:space="preserve">• </w:t>
      </w:r>
      <w:r w:rsidR="002C3305">
        <w:rPr>
          <w:color w:val="231F20"/>
        </w:rPr>
        <w:t>Ms Melanie</w:t>
      </w:r>
      <w:r w:rsidR="002C3305">
        <w:rPr>
          <w:color w:val="231F20"/>
          <w:spacing w:val="1"/>
        </w:rPr>
        <w:t xml:space="preserve"> </w:t>
      </w:r>
      <w:r w:rsidR="002C3305">
        <w:rPr>
          <w:color w:val="231F20"/>
        </w:rPr>
        <w:t>Saba (ceased</w:t>
      </w:r>
      <w:r w:rsidR="002C3305">
        <w:rPr>
          <w:color w:val="231F20"/>
          <w:spacing w:val="1"/>
        </w:rPr>
        <w:t xml:space="preserve"> </w:t>
      </w:r>
      <w:r w:rsidR="002C3305">
        <w:rPr>
          <w:color w:val="231F20"/>
        </w:rPr>
        <w:t>16 June</w:t>
      </w:r>
      <w:r w:rsidR="002C3305">
        <w:rPr>
          <w:color w:val="231F20"/>
          <w:spacing w:val="1"/>
        </w:rPr>
        <w:t xml:space="preserve"> </w:t>
      </w:r>
      <w:r w:rsidR="002C3305">
        <w:rPr>
          <w:color w:val="231F20"/>
        </w:rPr>
        <w:t>2018)</w:t>
      </w:r>
    </w:p>
    <w:p w:rsidR="00BB4C10" w:rsidRDefault="00270C57">
      <w:pPr>
        <w:pStyle w:val="BodyText"/>
        <w:ind w:left="341" w:right="1075" w:hanging="227"/>
      </w:pP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Beth</w:t>
      </w:r>
      <w:r w:rsidR="002C3305">
        <w:rPr>
          <w:color w:val="231F20"/>
          <w:spacing w:val="1"/>
        </w:rPr>
        <w:t xml:space="preserve"> </w:t>
      </w:r>
      <w:r w:rsidR="002C3305">
        <w:rPr>
          <w:color w:val="231F20"/>
        </w:rPr>
        <w:t>Blackwood (appointed 17 June 2018)</w:t>
      </w:r>
    </w:p>
    <w:p w:rsidR="00BB4C10" w:rsidRDefault="00270C57">
      <w:pPr>
        <w:pStyle w:val="BodyText"/>
        <w:ind w:left="342" w:right="1235" w:hanging="227"/>
      </w:pPr>
      <w:r>
        <w:rPr>
          <w:rFonts w:ascii="Arial" w:hAnsi="Arial"/>
          <w:color w:val="00757A"/>
        </w:rPr>
        <w:t xml:space="preserve">• </w:t>
      </w:r>
      <w:r w:rsidR="002C3305">
        <w:rPr>
          <w:color w:val="231F20"/>
        </w:rPr>
        <w:t>Ms</w:t>
      </w:r>
      <w:r w:rsidR="002C3305">
        <w:rPr>
          <w:color w:val="231F20"/>
          <w:spacing w:val="1"/>
        </w:rPr>
        <w:t xml:space="preserve"> </w:t>
      </w:r>
      <w:r w:rsidR="002C3305">
        <w:rPr>
          <w:color w:val="231F20"/>
        </w:rPr>
        <w:t>Renez</w:t>
      </w:r>
      <w:r w:rsidR="002C3305">
        <w:rPr>
          <w:color w:val="231F20"/>
          <w:spacing w:val="1"/>
        </w:rPr>
        <w:t xml:space="preserve"> </w:t>
      </w:r>
      <w:r w:rsidR="002C3305">
        <w:rPr>
          <w:color w:val="231F20"/>
        </w:rPr>
        <w:t>Lammon (appointed 17 June 2018)</w:t>
      </w:r>
    </w:p>
    <w:p w:rsidR="00BB4C10" w:rsidRDefault="00270C57">
      <w:pPr>
        <w:pStyle w:val="BodyText"/>
        <w:ind w:left="115"/>
      </w:pPr>
      <w:r>
        <w:rPr>
          <w:rFonts w:ascii="Arial" w:hAnsi="Arial"/>
          <w:color w:val="00757A"/>
        </w:rPr>
        <w:t xml:space="preserve">• </w:t>
      </w:r>
      <w:r w:rsidR="002C3305">
        <w:rPr>
          <w:color w:val="231F20"/>
        </w:rPr>
        <w:t xml:space="preserve">Dr </w:t>
      </w:r>
      <w:r w:rsidR="002C3305">
        <w:rPr>
          <w:color w:val="231F20"/>
          <w:spacing w:val="-2"/>
        </w:rPr>
        <w:t>Peter</w:t>
      </w:r>
      <w:r w:rsidR="002C3305">
        <w:rPr>
          <w:color w:val="231F20"/>
          <w:spacing w:val="1"/>
        </w:rPr>
        <w:t xml:space="preserve"> </w:t>
      </w:r>
      <w:r w:rsidR="002C3305">
        <w:rPr>
          <w:color w:val="231F20"/>
        </w:rPr>
        <w:t>Lind (appointed</w:t>
      </w:r>
      <w:r w:rsidR="002C3305">
        <w:rPr>
          <w:color w:val="231F20"/>
          <w:spacing w:val="1"/>
        </w:rPr>
        <w:t xml:space="preserve"> </w:t>
      </w:r>
      <w:r w:rsidR="002C3305">
        <w:rPr>
          <w:color w:val="231F20"/>
        </w:rPr>
        <w:t>17 June</w:t>
      </w:r>
      <w:r w:rsidR="002C3305">
        <w:rPr>
          <w:color w:val="231F20"/>
          <w:spacing w:val="1"/>
        </w:rPr>
        <w:t xml:space="preserve"> </w:t>
      </w:r>
      <w:r w:rsidR="002C3305">
        <w:rPr>
          <w:color w:val="231F20"/>
        </w:rPr>
        <w:t>2018)</w:t>
      </w:r>
    </w:p>
    <w:p w:rsidR="00BB4C10" w:rsidRDefault="00270C57">
      <w:pPr>
        <w:pStyle w:val="BodyText"/>
        <w:ind w:left="342" w:right="1235" w:hanging="227"/>
      </w:pPr>
      <w:r>
        <w:rPr>
          <w:rFonts w:ascii="Arial" w:hAnsi="Arial"/>
          <w:color w:val="00757A"/>
        </w:rPr>
        <w:t xml:space="preserve">• </w:t>
      </w:r>
      <w:r w:rsidR="002C3305">
        <w:rPr>
          <w:color w:val="231F20"/>
        </w:rPr>
        <w:t>Mr</w:t>
      </w:r>
      <w:r w:rsidR="002C3305">
        <w:rPr>
          <w:color w:val="231F20"/>
          <w:spacing w:val="1"/>
        </w:rPr>
        <w:t xml:space="preserve"> </w:t>
      </w:r>
      <w:r w:rsidR="002C3305">
        <w:rPr>
          <w:color w:val="231F20"/>
        </w:rPr>
        <w:t>Mark</w:t>
      </w:r>
      <w:r w:rsidR="002C3305">
        <w:rPr>
          <w:color w:val="231F20"/>
          <w:spacing w:val="1"/>
        </w:rPr>
        <w:t xml:space="preserve"> </w:t>
      </w:r>
      <w:r w:rsidR="002C3305">
        <w:rPr>
          <w:color w:val="231F20"/>
        </w:rPr>
        <w:t>Mowbray</w:t>
      </w:r>
      <w:r w:rsidR="002C3305">
        <w:rPr>
          <w:color w:val="231F20"/>
        </w:rPr>
        <w:t xml:space="preserve"> (appointed 17 June 2018)</w:t>
      </w:r>
    </w:p>
    <w:p w:rsidR="00BB4C10" w:rsidRDefault="00270C57">
      <w:pPr>
        <w:pStyle w:val="BodyText"/>
        <w:ind w:left="342" w:right="346" w:hanging="227"/>
      </w:pPr>
      <w:r>
        <w:rPr>
          <w:rFonts w:ascii="Arial" w:hAnsi="Arial"/>
          <w:color w:val="00757A"/>
        </w:rPr>
        <w:t xml:space="preserve">• </w:t>
      </w:r>
      <w:r w:rsidR="002C3305">
        <w:rPr>
          <w:color w:val="231F20"/>
        </w:rPr>
        <w:t>Professor</w:t>
      </w:r>
      <w:r w:rsidR="002C3305">
        <w:rPr>
          <w:color w:val="231F20"/>
          <w:spacing w:val="1"/>
        </w:rPr>
        <w:t xml:space="preserve"> </w:t>
      </w:r>
      <w:r w:rsidR="002C3305">
        <w:rPr>
          <w:color w:val="231F20"/>
        </w:rPr>
        <w:t>Donna</w:t>
      </w:r>
      <w:r w:rsidR="002C3305">
        <w:rPr>
          <w:color w:val="231F20"/>
          <w:spacing w:val="1"/>
        </w:rPr>
        <w:t xml:space="preserve"> </w:t>
      </w:r>
      <w:r w:rsidR="002C3305">
        <w:rPr>
          <w:color w:val="231F20"/>
          <w:spacing w:val="-1"/>
        </w:rPr>
        <w:t>Pendergast</w:t>
      </w:r>
      <w:r w:rsidR="002C3305">
        <w:rPr>
          <w:color w:val="231F20"/>
          <w:spacing w:val="24"/>
        </w:rPr>
        <w:t xml:space="preserve"> </w:t>
      </w:r>
      <w:r w:rsidR="002C3305">
        <w:rPr>
          <w:color w:val="231F20"/>
        </w:rPr>
        <w:t>(appointed 17 June 2018)</w:t>
      </w:r>
    </w:p>
    <w:p w:rsidR="00BB4C10" w:rsidRDefault="00BB4C10">
      <w:pPr>
        <w:rPr>
          <w:rFonts w:ascii="Swis721 Lt BT" w:eastAsia="Swis721 Lt BT" w:hAnsi="Swis721 Lt BT" w:cs="Swis721 Lt BT"/>
          <w:sz w:val="18"/>
          <w:szCs w:val="18"/>
        </w:rPr>
      </w:pPr>
    </w:p>
    <w:p w:rsidR="00BB4C10" w:rsidRDefault="00BB4C10">
      <w:pPr>
        <w:spacing w:before="8"/>
        <w:rPr>
          <w:rFonts w:ascii="Swis721 Lt BT" w:eastAsia="Swis721 Lt BT" w:hAnsi="Swis721 Lt BT" w:cs="Swis721 Lt BT"/>
          <w:sz w:val="25"/>
          <w:szCs w:val="25"/>
        </w:rPr>
      </w:pPr>
    </w:p>
    <w:p w:rsidR="00BB4C10" w:rsidRDefault="002C3305">
      <w:pPr>
        <w:pStyle w:val="Heading3"/>
        <w:spacing w:line="241" w:lineRule="auto"/>
        <w:ind w:left="113"/>
        <w:rPr>
          <w:b w:val="0"/>
          <w:bCs w:val="0"/>
        </w:rPr>
      </w:pPr>
      <w:r>
        <w:rPr>
          <w:color w:val="005E63"/>
          <w:spacing w:val="-1"/>
        </w:rPr>
        <w:t>AUDITOR’S</w:t>
      </w:r>
      <w:r>
        <w:rPr>
          <w:color w:val="005E63"/>
        </w:rPr>
        <w:t xml:space="preserve"> INDEPENDENCE</w:t>
      </w:r>
      <w:r>
        <w:rPr>
          <w:color w:val="005E63"/>
          <w:spacing w:val="24"/>
        </w:rPr>
        <w:t xml:space="preserve"> </w:t>
      </w:r>
      <w:r>
        <w:rPr>
          <w:color w:val="005E63"/>
          <w:spacing w:val="-1"/>
        </w:rPr>
        <w:t>DECLARATION</w:t>
      </w:r>
    </w:p>
    <w:p w:rsidR="00BB4C10" w:rsidRDefault="002C3305">
      <w:pPr>
        <w:spacing w:before="213"/>
        <w:ind w:left="113" w:right="346"/>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A copy of the auditor’s independence declaration as required by division 60 of the </w:t>
      </w:r>
      <w:r>
        <w:rPr>
          <w:rFonts w:ascii="Swis721 Lt BT" w:eastAsia="Swis721 Lt BT" w:hAnsi="Swis721 Lt BT" w:cs="Swis721 Lt BT"/>
          <w:i/>
          <w:color w:val="231F20"/>
          <w:sz w:val="19"/>
          <w:szCs w:val="19"/>
        </w:rPr>
        <w:t xml:space="preserve">Australian Charities and </w:t>
      </w:r>
      <w:r>
        <w:rPr>
          <w:rFonts w:ascii="Swis721 Lt BT" w:eastAsia="Swis721 Lt BT" w:hAnsi="Swis721 Lt BT" w:cs="Swis721 Lt BT"/>
          <w:i/>
          <w:color w:val="231F20"/>
          <w:spacing w:val="-1"/>
          <w:sz w:val="19"/>
          <w:szCs w:val="19"/>
        </w:rPr>
        <w:t>Not-for-profits</w:t>
      </w:r>
    </w:p>
    <w:p w:rsidR="00BB4C10" w:rsidRDefault="002C3305">
      <w:pPr>
        <w:ind w:left="113" w:right="18"/>
        <w:rPr>
          <w:rFonts w:ascii="Swis721 Lt BT" w:eastAsia="Swis721 Lt BT" w:hAnsi="Swis721 Lt BT" w:cs="Swis721 Lt BT"/>
          <w:sz w:val="19"/>
          <w:szCs w:val="19"/>
        </w:rPr>
      </w:pPr>
      <w:r>
        <w:rPr>
          <w:rFonts w:ascii="Swis721 Lt BT" w:eastAsia="Swis721 Lt BT" w:hAnsi="Swis721 Lt BT" w:cs="Swis721 Lt BT"/>
          <w:i/>
          <w:color w:val="231F20"/>
          <w:sz w:val="19"/>
          <w:szCs w:val="19"/>
        </w:rPr>
        <w:t xml:space="preserve">Commission Act 2012 </w:t>
      </w:r>
      <w:r>
        <w:rPr>
          <w:rFonts w:ascii="Swis721 Lt BT" w:eastAsia="Swis721 Lt BT" w:hAnsi="Swis721 Lt BT" w:cs="Swis721 Lt BT"/>
          <w:color w:val="231F20"/>
          <w:sz w:val="19"/>
          <w:szCs w:val="19"/>
        </w:rPr>
        <w:t xml:space="preserve">and section 307C of the </w:t>
      </w:r>
      <w:r>
        <w:rPr>
          <w:rFonts w:ascii="Swis721 Lt BT" w:eastAsia="Swis721 Lt BT" w:hAnsi="Swis721 Lt BT" w:cs="Swis721 Lt BT"/>
          <w:i/>
          <w:color w:val="231F20"/>
          <w:sz w:val="19"/>
          <w:szCs w:val="19"/>
        </w:rPr>
        <w:t xml:space="preserve">Corporations Act 2001 </w:t>
      </w:r>
      <w:r>
        <w:rPr>
          <w:rFonts w:ascii="Swis721 Lt BT" w:eastAsia="Swis721 Lt BT" w:hAnsi="Swis721 Lt BT" w:cs="Swis721 Lt BT"/>
          <w:color w:val="231F20"/>
          <w:sz w:val="19"/>
          <w:szCs w:val="19"/>
        </w:rPr>
        <w:t>is set out on page 46 of</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financial</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report and</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forms</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a</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part of</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 Directors’</w:t>
      </w:r>
      <w:r>
        <w:rPr>
          <w:rFonts w:ascii="Swis721 Lt BT" w:eastAsia="Swis721 Lt BT" w:hAnsi="Swis721 Lt BT" w:cs="Swis721 Lt BT"/>
          <w:color w:val="231F20"/>
          <w:spacing w:val="-2"/>
          <w:sz w:val="19"/>
          <w:szCs w:val="19"/>
        </w:rPr>
        <w:t xml:space="preserve"> </w:t>
      </w:r>
      <w:r>
        <w:rPr>
          <w:rFonts w:ascii="Swis721 Lt BT" w:eastAsia="Swis721 Lt BT" w:hAnsi="Swis721 Lt BT" w:cs="Swis721 Lt BT"/>
          <w:color w:val="231F20"/>
          <w:sz w:val="19"/>
          <w:szCs w:val="19"/>
        </w:rPr>
        <w:t>Report</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for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the</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financial</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year</w:t>
      </w:r>
      <w:r>
        <w:rPr>
          <w:rFonts w:ascii="Swis721 Lt BT" w:eastAsia="Swis721 Lt BT" w:hAnsi="Swis721 Lt BT" w:cs="Swis721 Lt BT"/>
          <w:color w:val="231F20"/>
          <w:spacing w:val="-1"/>
          <w:sz w:val="19"/>
          <w:szCs w:val="19"/>
        </w:rPr>
        <w:t xml:space="preserve"> </w:t>
      </w:r>
      <w:r>
        <w:rPr>
          <w:rFonts w:ascii="Swis721 Lt BT" w:eastAsia="Swis721 Lt BT" w:hAnsi="Swis721 Lt BT" w:cs="Swis721 Lt BT"/>
          <w:color w:val="231F20"/>
          <w:sz w:val="19"/>
          <w:szCs w:val="19"/>
        </w:rPr>
        <w:t>ended 30 June 2018.</w:t>
      </w:r>
    </w:p>
    <w:p w:rsidR="00BB4C10" w:rsidRDefault="002C3305">
      <w:pPr>
        <w:pStyle w:val="Heading3"/>
        <w:spacing w:before="61"/>
        <w:ind w:left="116"/>
        <w:rPr>
          <w:b w:val="0"/>
          <w:bCs w:val="0"/>
        </w:rPr>
      </w:pPr>
      <w:r>
        <w:rPr>
          <w:b w:val="0"/>
          <w:bCs w:val="0"/>
        </w:rPr>
        <w:br w:type="column"/>
      </w:r>
      <w:r>
        <w:rPr>
          <w:color w:val="005E63"/>
        </w:rPr>
        <w:t>DIRECTORS’ BENEFITS</w:t>
      </w:r>
    </w:p>
    <w:p w:rsidR="00BB4C10" w:rsidRDefault="002C3305">
      <w:pPr>
        <w:pStyle w:val="BodyText"/>
        <w:spacing w:before="215"/>
        <w:ind w:left="116" w:right="176"/>
      </w:pPr>
      <w:r>
        <w:rPr>
          <w:color w:val="231F20"/>
        </w:rPr>
        <w:t>Disclosure relating to Directors’ remu</w:t>
      </w:r>
      <w:r>
        <w:rPr>
          <w:color w:val="231F20"/>
        </w:rPr>
        <w:t>neration is included in Note 8 on page 62 of the financial</w:t>
      </w:r>
      <w:r>
        <w:rPr>
          <w:color w:val="231F20"/>
          <w:spacing w:val="-7"/>
        </w:rPr>
        <w:t xml:space="preserve"> </w:t>
      </w:r>
      <w:r>
        <w:rPr>
          <w:color w:val="231F20"/>
        </w:rPr>
        <w:t>report.</w:t>
      </w:r>
    </w:p>
    <w:p w:rsidR="00BB4C10" w:rsidRDefault="002C3305">
      <w:pPr>
        <w:pStyle w:val="BodyText"/>
        <w:ind w:left="116" w:right="430"/>
      </w:pPr>
      <w:r>
        <w:rPr>
          <w:color w:val="231F20"/>
        </w:rPr>
        <w:t xml:space="preserve">Sitting fees for Board Directors were paid in accordance with relevant determinations of the Remuneration </w:t>
      </w:r>
      <w:r>
        <w:rPr>
          <w:color w:val="231F20"/>
          <w:spacing w:val="-3"/>
        </w:rPr>
        <w:t>Tribunal,</w:t>
      </w:r>
      <w:r>
        <w:rPr>
          <w:color w:val="231F20"/>
        </w:rPr>
        <w:t xml:space="preserve"> together with</w:t>
      </w:r>
    </w:p>
    <w:p w:rsidR="00BB4C10" w:rsidRDefault="002C3305">
      <w:pPr>
        <w:pStyle w:val="BodyText"/>
        <w:spacing w:before="0"/>
        <w:ind w:left="116" w:right="176"/>
      </w:pPr>
      <w:r>
        <w:rPr>
          <w:color w:val="231F20"/>
        </w:rPr>
        <w:t xml:space="preserve">reimbursement for reasonable </w:t>
      </w:r>
      <w:r>
        <w:rPr>
          <w:color w:val="231F20"/>
          <w:spacing w:val="-1"/>
        </w:rPr>
        <w:t>out-of-pocket</w:t>
      </w:r>
      <w:r>
        <w:rPr>
          <w:color w:val="231F20"/>
          <w:spacing w:val="26"/>
        </w:rPr>
        <w:t xml:space="preserve"> </w:t>
      </w:r>
      <w:r>
        <w:rPr>
          <w:color w:val="231F20"/>
        </w:rPr>
        <w:t>expenses.</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left="116" w:right="176"/>
        <w:rPr>
          <w:b w:val="0"/>
          <w:bCs w:val="0"/>
        </w:rPr>
      </w:pPr>
      <w:r>
        <w:rPr>
          <w:color w:val="005E63"/>
          <w:spacing w:val="-1"/>
        </w:rPr>
        <w:t>INDEMNIFICATION</w:t>
      </w:r>
      <w:r>
        <w:rPr>
          <w:color w:val="005E63"/>
        </w:rPr>
        <w:t xml:space="preserve"> AND</w:t>
      </w:r>
      <w:r>
        <w:rPr>
          <w:color w:val="005E63"/>
          <w:spacing w:val="26"/>
        </w:rPr>
        <w:t xml:space="preserve"> </w:t>
      </w:r>
      <w:r>
        <w:rPr>
          <w:color w:val="005E63"/>
        </w:rPr>
        <w:t>INSURANCE OF DIRECTORS AND OFFICERS</w:t>
      </w:r>
    </w:p>
    <w:p w:rsidR="00BB4C10" w:rsidRDefault="002C3305">
      <w:pPr>
        <w:pStyle w:val="BodyText"/>
        <w:spacing w:before="213"/>
        <w:ind w:left="116" w:right="176"/>
      </w:pPr>
      <w:r>
        <w:rPr>
          <w:color w:val="231F20"/>
        </w:rPr>
        <w:t xml:space="preserve">During the </w:t>
      </w:r>
      <w:r>
        <w:rPr>
          <w:color w:val="231F20"/>
          <w:spacing w:val="-4"/>
        </w:rPr>
        <w:t>year,</w:t>
      </w:r>
      <w:r>
        <w:rPr>
          <w:color w:val="231F20"/>
        </w:rPr>
        <w:t xml:space="preserve"> the company paid insurance</w:t>
      </w:r>
      <w:r>
        <w:rPr>
          <w:color w:val="231F20"/>
          <w:spacing w:val="22"/>
        </w:rPr>
        <w:t xml:space="preserve"> </w:t>
      </w:r>
      <w:r>
        <w:rPr>
          <w:color w:val="231F20"/>
        </w:rPr>
        <w:t>premiums to Comcover to indemnify its Directors</w:t>
      </w:r>
      <w:r>
        <w:rPr>
          <w:color w:val="231F20"/>
          <w:spacing w:val="-2"/>
        </w:rPr>
        <w:t xml:space="preserve"> </w:t>
      </w:r>
      <w:r>
        <w:rPr>
          <w:color w:val="231F20"/>
        </w:rPr>
        <w:t>and</w:t>
      </w:r>
      <w:r>
        <w:rPr>
          <w:color w:val="231F20"/>
          <w:spacing w:val="-1"/>
        </w:rPr>
        <w:t xml:space="preserve"> </w:t>
      </w:r>
      <w:r>
        <w:rPr>
          <w:color w:val="231F20"/>
        </w:rPr>
        <w:t>Officers</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professional risks associated with their responsibilities and role</w:t>
      </w:r>
      <w:r>
        <w:rPr>
          <w:color w:val="231F20"/>
          <w:spacing w:val="-2"/>
        </w:rPr>
        <w:t xml:space="preserve"> </w:t>
      </w:r>
      <w:r>
        <w:rPr>
          <w:color w:val="231F20"/>
        </w:rPr>
        <w:t>as</w:t>
      </w:r>
      <w:r>
        <w:rPr>
          <w:color w:val="231F20"/>
          <w:spacing w:val="-1"/>
        </w:rPr>
        <w:t xml:space="preserve"> </w:t>
      </w:r>
      <w:r>
        <w:rPr>
          <w:color w:val="231F20"/>
        </w:rPr>
        <w:t>director</w:t>
      </w:r>
      <w:r>
        <w:rPr>
          <w:color w:val="231F20"/>
          <w:spacing w:val="-1"/>
        </w:rPr>
        <w:t xml:space="preserve"> </w:t>
      </w:r>
      <w:r>
        <w:rPr>
          <w:color w:val="231F20"/>
        </w:rPr>
        <w:t>or</w:t>
      </w:r>
      <w:r>
        <w:rPr>
          <w:color w:val="231F20"/>
          <w:spacing w:val="-2"/>
        </w:rPr>
        <w:t xml:space="preserve"> </w:t>
      </w:r>
      <w:r>
        <w:rPr>
          <w:color w:val="231F20"/>
          <w:spacing w:val="-3"/>
        </w:rPr>
        <w:t>offic</w:t>
      </w:r>
      <w:r>
        <w:rPr>
          <w:color w:val="231F20"/>
          <w:spacing w:val="-3"/>
        </w:rPr>
        <w:t>er.</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pStyle w:val="Heading3"/>
        <w:spacing w:line="241" w:lineRule="auto"/>
        <w:ind w:left="116" w:right="176"/>
        <w:rPr>
          <w:b w:val="0"/>
          <w:bCs w:val="0"/>
        </w:rPr>
      </w:pPr>
      <w:r>
        <w:rPr>
          <w:color w:val="005E63"/>
        </w:rPr>
        <w:t>EVENTS SUBSEQUENT TO THE</w:t>
      </w:r>
      <w:r>
        <w:rPr>
          <w:color w:val="005E63"/>
          <w:spacing w:val="22"/>
        </w:rPr>
        <w:t xml:space="preserve"> </w:t>
      </w:r>
      <w:r>
        <w:rPr>
          <w:color w:val="005E63"/>
        </w:rPr>
        <w:t>END OF THE FINANCIAL YEAR</w:t>
      </w:r>
    </w:p>
    <w:p w:rsidR="00BB4C10" w:rsidRDefault="002C3305">
      <w:pPr>
        <w:pStyle w:val="BodyText"/>
        <w:spacing w:before="213"/>
        <w:ind w:left="116" w:right="176"/>
      </w:pPr>
      <w:r>
        <w:rPr>
          <w:color w:val="231F20"/>
        </w:rPr>
        <w:t>No matters or circumstances have arisen since</w:t>
      </w:r>
      <w:r>
        <w:rPr>
          <w:color w:val="231F20"/>
          <w:spacing w:val="-1"/>
        </w:rPr>
        <w:t xml:space="preserve"> </w:t>
      </w:r>
      <w:r>
        <w:rPr>
          <w:color w:val="231F20"/>
        </w:rPr>
        <w:t>the</w:t>
      </w:r>
      <w:r>
        <w:rPr>
          <w:color w:val="231F20"/>
          <w:spacing w:val="-1"/>
        </w:rPr>
        <w:t xml:space="preserve"> </w:t>
      </w:r>
      <w:r>
        <w:rPr>
          <w:color w:val="231F20"/>
        </w:rPr>
        <w:t>end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financial</w:t>
      </w:r>
      <w:r>
        <w:rPr>
          <w:color w:val="231F20"/>
          <w:spacing w:val="-1"/>
        </w:rPr>
        <w:t xml:space="preserve"> </w:t>
      </w:r>
      <w:r>
        <w:rPr>
          <w:color w:val="231F20"/>
        </w:rPr>
        <w:t>year</w:t>
      </w:r>
      <w:r>
        <w:rPr>
          <w:color w:val="231F20"/>
          <w:spacing w:val="-1"/>
        </w:rPr>
        <w:t xml:space="preserve"> </w:t>
      </w:r>
      <w:r>
        <w:rPr>
          <w:color w:val="231F20"/>
        </w:rPr>
        <w:t>that significantly</w:t>
      </w:r>
      <w:r>
        <w:rPr>
          <w:color w:val="231F20"/>
          <w:spacing w:val="-5"/>
        </w:rPr>
        <w:t xml:space="preserve"> </w:t>
      </w:r>
      <w:r>
        <w:rPr>
          <w:color w:val="231F20"/>
        </w:rPr>
        <w:t>affected,</w:t>
      </w:r>
      <w:r>
        <w:rPr>
          <w:color w:val="231F20"/>
          <w:spacing w:val="-5"/>
        </w:rPr>
        <w:t xml:space="preserve"> </w:t>
      </w:r>
      <w:r>
        <w:rPr>
          <w:color w:val="231F20"/>
        </w:rPr>
        <w:t>or</w:t>
      </w:r>
      <w:r>
        <w:rPr>
          <w:color w:val="231F20"/>
          <w:spacing w:val="-5"/>
        </w:rPr>
        <w:t xml:space="preserve"> </w:t>
      </w:r>
      <w:r>
        <w:rPr>
          <w:color w:val="231F20"/>
        </w:rPr>
        <w:t>may</w:t>
      </w:r>
      <w:r>
        <w:rPr>
          <w:color w:val="231F20"/>
          <w:spacing w:val="-5"/>
        </w:rPr>
        <w:t xml:space="preserve"> </w:t>
      </w:r>
      <w:r>
        <w:rPr>
          <w:color w:val="231F20"/>
        </w:rPr>
        <w:t>significantly</w:t>
      </w:r>
      <w:r>
        <w:rPr>
          <w:color w:val="231F20"/>
          <w:w w:val="99"/>
        </w:rPr>
        <w:t xml:space="preserve"> </w:t>
      </w:r>
      <w:r>
        <w:rPr>
          <w:color w:val="231F20"/>
        </w:rPr>
        <w:t>affect, the operations of the company and the</w:t>
      </w:r>
      <w:r>
        <w:rPr>
          <w:color w:val="231F20"/>
        </w:rPr>
        <w:t xml:space="preserve"> results of those operations.</w:t>
      </w:r>
    </w:p>
    <w:p w:rsidR="00BB4C10" w:rsidRDefault="002C3305">
      <w:pPr>
        <w:pStyle w:val="BodyText"/>
        <w:ind w:left="116" w:right="176"/>
      </w:pPr>
      <w:r>
        <w:rPr>
          <w:color w:val="231F20"/>
        </w:rPr>
        <w:t>Signed in accordance with a resolution of the Board of Directors.</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9"/>
        <w:rPr>
          <w:rFonts w:ascii="Swis721 Lt BT" w:eastAsia="Swis721 Lt BT" w:hAnsi="Swis721 Lt BT" w:cs="Swis721 Lt BT"/>
          <w:sz w:val="10"/>
          <w:szCs w:val="10"/>
        </w:rPr>
      </w:pPr>
    </w:p>
    <w:p w:rsidR="00BB4C10" w:rsidRDefault="002C3305">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w:drawing>
          <wp:inline distT="0" distB="0" distL="0" distR="0">
            <wp:extent cx="1312269" cy="700087"/>
            <wp:effectExtent l="0" t="0" r="0" b="0"/>
            <wp:docPr id="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2.png"/>
                    <pic:cNvPicPr/>
                  </pic:nvPicPr>
                  <pic:blipFill>
                    <a:blip r:embed="rId127" cstate="print"/>
                    <a:stretch>
                      <a:fillRect/>
                    </a:stretch>
                  </pic:blipFill>
                  <pic:spPr>
                    <a:xfrm>
                      <a:off x="0" y="0"/>
                      <a:ext cx="1312269" cy="700087"/>
                    </a:xfrm>
                    <a:prstGeom prst="rect">
                      <a:avLst/>
                    </a:prstGeom>
                  </pic:spPr>
                </pic:pic>
              </a:graphicData>
            </a:graphic>
          </wp:inline>
        </w:drawing>
      </w:r>
    </w:p>
    <w:p w:rsidR="00BB4C10" w:rsidRDefault="002C3305">
      <w:pPr>
        <w:pStyle w:val="BodyText"/>
        <w:spacing w:before="110"/>
        <w:ind w:left="116" w:right="991"/>
      </w:pPr>
      <w:r>
        <w:rPr>
          <w:color w:val="231F20"/>
        </w:rPr>
        <w:t>Laureate Professor John Hattie Chair</w:t>
      </w:r>
    </w:p>
    <w:p w:rsidR="00BB4C10" w:rsidRDefault="002C3305">
      <w:pPr>
        <w:pStyle w:val="BodyText"/>
        <w:ind w:left="116"/>
      </w:pPr>
      <w:r>
        <w:rPr>
          <w:color w:val="231F20"/>
        </w:rPr>
        <w:t>27 August 2018</w:t>
      </w:r>
    </w:p>
    <w:p w:rsidR="00BB4C10" w:rsidRDefault="00BB4C10">
      <w:pPr>
        <w:sectPr w:rsidR="00BB4C10">
          <w:type w:val="continuous"/>
          <w:pgSz w:w="9980" w:h="14180"/>
          <w:pgMar w:top="1320" w:right="740" w:bottom="280" w:left="1020" w:header="720" w:footer="720" w:gutter="0"/>
          <w:cols w:num="2" w:space="720" w:equalWidth="0">
            <w:col w:w="3923" w:space="240"/>
            <w:col w:w="4057"/>
          </w:cols>
        </w:sectPr>
      </w:pPr>
    </w:p>
    <w:p w:rsidR="00BB4C10" w:rsidRDefault="00270C57">
      <w:pPr>
        <w:rPr>
          <w:rFonts w:ascii="Swis721 Lt BT" w:eastAsia="Swis721 Lt BT" w:hAnsi="Swis721 Lt BT" w:cs="Swis721 Lt BT"/>
          <w:sz w:val="20"/>
          <w:szCs w:val="20"/>
        </w:rPr>
      </w:pPr>
      <w:r>
        <w:rPr>
          <w:noProof/>
          <w:lang w:val="en-AU" w:eastAsia="en-AU"/>
        </w:rPr>
        <w:lastRenderedPageBreak/>
        <w:drawing>
          <wp:anchor distT="0" distB="0" distL="114300" distR="114300" simplePos="0" relativeHeight="251615232" behindDoc="1" locked="0" layoutInCell="1" allowOverlap="1">
            <wp:simplePos x="0" y="0"/>
            <wp:positionH relativeFrom="page">
              <wp:posOffset>4940935</wp:posOffset>
            </wp:positionH>
            <wp:positionV relativeFrom="page">
              <wp:posOffset>0</wp:posOffset>
            </wp:positionV>
            <wp:extent cx="1394460" cy="8999855"/>
            <wp:effectExtent l="0" t="0" r="0" b="0"/>
            <wp:wrapNone/>
            <wp:docPr id="602"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4460" cy="899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616256" behindDoc="1" locked="0" layoutInCell="1" allowOverlap="1">
                <wp:simplePos x="0" y="0"/>
                <wp:positionH relativeFrom="page">
                  <wp:posOffset>0</wp:posOffset>
                </wp:positionH>
                <wp:positionV relativeFrom="page">
                  <wp:posOffset>0</wp:posOffset>
                </wp:positionV>
                <wp:extent cx="6336030" cy="9000490"/>
                <wp:effectExtent l="0" t="0" r="0" b="635"/>
                <wp:wrapNone/>
                <wp:docPr id="600"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601" name="Freeform 565"/>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12ED" id="Group 564" o:spid="_x0000_s1026" style="position:absolute;margin-left:0;margin-top:0;width:498.9pt;height:708.7pt;z-index:-251700224;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">
                <v:shape id="Freeform 565"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olsQA&#10;AADcAAAADwAAAGRycy9kb3ducmV2LnhtbESPT2sCMRTE74V+h/AKvRRNtgcpW6OIUKinVrtIj8/N&#10;c/+4eQlJ1O23b4RCj8PM/IaZL0c7iAuF2DnWUEwVCOLamY4bDdXX2+QFREzIBgfHpOGHIiwX93dz&#10;LI278pYuu9SIDOFYooY2JV9KGeuWLMap88TZO7pgMWUZGmkCXjPcDvJZqZm02HFeaNHTuqX6tDtb&#10;DTVKf3jaF6qqUtj4z+8+9h+91o8P4+oVRKIx/Yf/2u9Gw0wVc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qJbEAAAA3AAAAA8AAAAAAAAAAAAAAAAAmAIAAGRycy9k&#10;b3ducmV2LnhtbFBLBQYAAAAABAAEAPUAAACJAwAAAAA=&#10;" path="m,14173r9978,l9978,,,,,14173e" fillcolor="#005e63" stroked="f">
                  <v:path arrowok="t" o:connecttype="custom" o:connectlocs="0,14173;9978,14173;9978,0;0,0;0,14173" o:connectangles="0,0,0,0,0"/>
                </v:shape>
                <w10:wrap anchorx="page" anchory="page"/>
              </v:group>
            </w:pict>
          </mc:Fallback>
        </mc:AlternateContent>
      </w:r>
      <w:r>
        <w:rPr>
          <w:noProof/>
          <w:lang w:val="en-AU" w:eastAsia="en-AU"/>
        </w:rPr>
        <mc:AlternateContent>
          <mc:Choice Requires="wpg">
            <w:drawing>
              <wp:anchor distT="0" distB="0" distL="114300" distR="114300" simplePos="0" relativeHeight="251545600" behindDoc="0" locked="0" layoutInCell="1" allowOverlap="1">
                <wp:simplePos x="0" y="0"/>
                <wp:positionH relativeFrom="page">
                  <wp:posOffset>4699000</wp:posOffset>
                </wp:positionH>
                <wp:positionV relativeFrom="page">
                  <wp:posOffset>3213735</wp:posOffset>
                </wp:positionV>
                <wp:extent cx="1637665" cy="5786755"/>
                <wp:effectExtent l="3175" t="3810" r="6985" b="635"/>
                <wp:wrapNone/>
                <wp:docPr id="59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5786755"/>
                          <a:chOff x="7400" y="5061"/>
                          <a:chExt cx="2579" cy="9113"/>
                        </a:xfrm>
                      </wpg:grpSpPr>
                      <wps:wsp>
                        <wps:cNvPr id="599" name="Freeform 563"/>
                        <wps:cNvSpPr>
                          <a:spLocks/>
                        </wps:cNvSpPr>
                        <wps:spPr bwMode="auto">
                          <a:xfrm>
                            <a:off x="7400" y="5061"/>
                            <a:ext cx="2579" cy="9113"/>
                          </a:xfrm>
                          <a:custGeom>
                            <a:avLst/>
                            <a:gdLst>
                              <a:gd name="T0" fmla="+- 0 9978 7400"/>
                              <a:gd name="T1" fmla="*/ T0 w 2579"/>
                              <a:gd name="T2" fmla="+- 0 5061 5061"/>
                              <a:gd name="T3" fmla="*/ 5061 h 9113"/>
                              <a:gd name="T4" fmla="+- 0 7400 7400"/>
                              <a:gd name="T5" fmla="*/ T4 w 2579"/>
                              <a:gd name="T6" fmla="+- 0 14173 5061"/>
                              <a:gd name="T7" fmla="*/ 14173 h 9113"/>
                              <a:gd name="T8" fmla="+- 0 9978 7400"/>
                              <a:gd name="T9" fmla="*/ T8 w 2579"/>
                              <a:gd name="T10" fmla="+- 0 14173 5061"/>
                              <a:gd name="T11" fmla="*/ 14173 h 9113"/>
                              <a:gd name="T12" fmla="+- 0 9978 7400"/>
                              <a:gd name="T13" fmla="*/ T12 w 2579"/>
                              <a:gd name="T14" fmla="+- 0 5061 5061"/>
                              <a:gd name="T15" fmla="*/ 5061 h 9113"/>
                            </a:gdLst>
                            <a:ahLst/>
                            <a:cxnLst>
                              <a:cxn ang="0">
                                <a:pos x="T1" y="T3"/>
                              </a:cxn>
                              <a:cxn ang="0">
                                <a:pos x="T5" y="T7"/>
                              </a:cxn>
                              <a:cxn ang="0">
                                <a:pos x="T9" y="T11"/>
                              </a:cxn>
                              <a:cxn ang="0">
                                <a:pos x="T13" y="T15"/>
                              </a:cxn>
                            </a:cxnLst>
                            <a:rect l="0" t="0" r="r" b="b"/>
                            <a:pathLst>
                              <a:path w="2579" h="9113">
                                <a:moveTo>
                                  <a:pt x="2578" y="0"/>
                                </a:moveTo>
                                <a:lnTo>
                                  <a:pt x="0" y="9112"/>
                                </a:lnTo>
                                <a:lnTo>
                                  <a:pt x="2578" y="9112"/>
                                </a:lnTo>
                                <a:lnTo>
                                  <a:pt x="2578" y="0"/>
                                </a:lnTo>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27221" id="Group 562" o:spid="_x0000_s1026" style="position:absolute;margin-left:370pt;margin-top:253.05pt;width:128.95pt;height:455.65pt;z-index:251545600;mso-position-horizontal-relative:page;mso-position-vertical-relative:page" coordorigin="7400,5061" coordsize="2579,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">
                <v:shape id="Freeform 563" o:spid="_x0000_s1027" style="position:absolute;left:7400;top:5061;width:2579;height:9113;visibility:visible;mso-wrap-style:square;v-text-anchor:top" coordsize="2579,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n0sYA&#10;AADcAAAADwAAAGRycy9kb3ducmV2LnhtbESPT2vCQBTE74LfYXkFb7qxqGiaVaRQW3op/gn2+Mi+&#10;ZEOzb9PsVtNv3y0IHoeZ+Q2TbXrbiAt1vnasYDpJQBAXTtdcKTgdX8ZLED4ga2wck4Jf8rBZDwcZ&#10;ptpdeU+XQ6hEhLBPUYEJoU2l9IUhi37iWuLola6zGKLsKqk7vEa4beRjkiykxZrjgsGWng0VX4cf&#10;q+Bjns/ykzzn7nV63pXmffZd1Z9KjR767ROIQH24h2/tN61gvlrB/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n0sYAAADcAAAADwAAAAAAAAAAAAAAAACYAgAAZHJz&#10;L2Rvd25yZXYueG1sUEsFBgAAAAAEAAQA9QAAAIsDAAAAAA==&#10;" path="m2578,l,9112r2578,l2578,e" fillcolor="#bfd22b" stroked="f">
                  <v:path arrowok="t" o:connecttype="custom" o:connectlocs="2578,5061;0,14173;2578,14173;2578,5061" o:connectangles="0,0,0,0"/>
                </v:shape>
                <w10:wrap anchorx="page" anchory="page"/>
              </v:group>
            </w:pict>
          </mc:Fallback>
        </mc:AlternateConten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2"/>
        <w:rPr>
          <w:rFonts w:ascii="Swis721 Lt BT" w:eastAsia="Swis721 Lt BT" w:hAnsi="Swis721 Lt BT" w:cs="Swis721 Lt BT"/>
          <w:sz w:val="25"/>
          <w:szCs w:val="25"/>
        </w:rPr>
      </w:pPr>
    </w:p>
    <w:p w:rsidR="00BB4C10" w:rsidRDefault="002C3305">
      <w:pPr>
        <w:pStyle w:val="Heading1"/>
        <w:spacing w:line="456" w:lineRule="exact"/>
        <w:rPr>
          <w:b w:val="0"/>
          <w:bCs w:val="0"/>
        </w:rPr>
      </w:pPr>
      <w:bookmarkStart w:id="18" w:name="_TOC_250003"/>
      <w:r>
        <w:rPr>
          <w:color w:val="FFFFFF"/>
        </w:rPr>
        <w:t>FINANCIAL REPORT</w:t>
      </w:r>
      <w:bookmarkEnd w:id="18"/>
    </w:p>
    <w:p w:rsidR="00BB4C10" w:rsidRDefault="002C3305">
      <w:pPr>
        <w:pStyle w:val="Heading6"/>
        <w:spacing w:before="0" w:line="241" w:lineRule="exact"/>
        <w:ind w:left="110"/>
      </w:pPr>
      <w:r>
        <w:rPr>
          <w:color w:val="FFFFFF"/>
          <w:spacing w:val="-2"/>
        </w:rPr>
        <w:t>For</w:t>
      </w:r>
      <w:r>
        <w:rPr>
          <w:color w:val="FFFFFF"/>
        </w:rPr>
        <w:t xml:space="preserve"> the year ended 30 June 2018</w:t>
      </w: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rPr>
      </w:pPr>
    </w:p>
    <w:p w:rsidR="00BB4C10" w:rsidRDefault="002C3305">
      <w:pPr>
        <w:pStyle w:val="Heading4"/>
        <w:tabs>
          <w:tab w:val="right" w:pos="5750"/>
        </w:tabs>
        <w:spacing w:before="61"/>
        <w:rPr>
          <w:rFonts w:ascii="Swis721 Md BT" w:eastAsia="Swis721 Md BT" w:hAnsi="Swis721 Md BT" w:cs="Swis721 Md BT"/>
        </w:rPr>
      </w:pPr>
      <w:r>
        <w:rPr>
          <w:rFonts w:ascii="Swis721 Md BT" w:eastAsia="Swis721 Md BT" w:hAnsi="Swis721 Md BT" w:cs="Swis721 Md BT"/>
          <w:color w:val="FFFFFF"/>
        </w:rPr>
        <w:t>Directors’ declaration</w:t>
      </w:r>
      <w:r>
        <w:rPr>
          <w:rFonts w:ascii="Swis721 Md BT" w:eastAsia="Swis721 Md BT" w:hAnsi="Swis721 Md BT" w:cs="Swis721 Md BT"/>
          <w:color w:val="FFFFFF"/>
        </w:rPr>
        <w:tab/>
        <w:t>46</w:t>
      </w:r>
    </w:p>
    <w:p w:rsidR="00BB4C10" w:rsidRDefault="002C3305">
      <w:pPr>
        <w:pStyle w:val="Heading4"/>
        <w:tabs>
          <w:tab w:val="right" w:pos="5750"/>
        </w:tabs>
        <w:spacing w:before="151"/>
        <w:rPr>
          <w:rFonts w:ascii="Swis721 Md BT" w:eastAsia="Swis721 Md BT" w:hAnsi="Swis721 Md BT" w:cs="Swis721 Md BT"/>
        </w:rPr>
      </w:pPr>
      <w:r>
        <w:rPr>
          <w:rFonts w:ascii="Swis721 Md BT" w:eastAsia="Swis721 Md BT" w:hAnsi="Swis721 Md BT" w:cs="Swis721 Md BT"/>
          <w:color w:val="FFFFFF"/>
        </w:rPr>
        <w:t>Auditor’s independence declaration</w:t>
      </w:r>
      <w:r>
        <w:rPr>
          <w:rFonts w:ascii="Swis721 Md BT" w:eastAsia="Swis721 Md BT" w:hAnsi="Swis721 Md BT" w:cs="Swis721 Md BT"/>
          <w:color w:val="FFFFFF"/>
        </w:rPr>
        <w:tab/>
        <w:t>47</w:t>
      </w:r>
    </w:p>
    <w:p w:rsidR="00BB4C10" w:rsidRDefault="002C3305">
      <w:pPr>
        <w:pStyle w:val="Heading4"/>
        <w:tabs>
          <w:tab w:val="right" w:pos="5750"/>
        </w:tabs>
        <w:spacing w:before="151"/>
        <w:rPr>
          <w:rFonts w:ascii="Swis721 Md BT" w:eastAsia="Swis721 Md BT" w:hAnsi="Swis721 Md BT" w:cs="Swis721 Md BT"/>
        </w:rPr>
      </w:pPr>
      <w:r>
        <w:rPr>
          <w:rFonts w:ascii="Swis721 Md BT" w:eastAsia="Swis721 Md BT" w:hAnsi="Swis721 Md BT" w:cs="Swis721 Md BT"/>
          <w:color w:val="FFFFFF"/>
        </w:rPr>
        <w:t>Independent auditor’s report</w:t>
      </w:r>
      <w:r>
        <w:rPr>
          <w:rFonts w:ascii="Swis721 Md BT" w:eastAsia="Swis721 Md BT" w:hAnsi="Swis721 Md BT" w:cs="Swis721 Md BT"/>
          <w:color w:val="FFFFFF"/>
        </w:rPr>
        <w:tab/>
        <w:t>48</w:t>
      </w:r>
    </w:p>
    <w:p w:rsidR="00BB4C10" w:rsidRDefault="002C3305">
      <w:pPr>
        <w:pStyle w:val="Heading4"/>
        <w:tabs>
          <w:tab w:val="right" w:pos="5750"/>
        </w:tabs>
        <w:spacing w:before="151"/>
        <w:rPr>
          <w:rFonts w:ascii="Swis721 Md BT" w:eastAsia="Swis721 Md BT" w:hAnsi="Swis721 Md BT" w:cs="Swis721 Md BT"/>
        </w:rPr>
      </w:pPr>
      <w:r>
        <w:rPr>
          <w:rFonts w:ascii="Swis721 Md BT"/>
          <w:color w:val="FFFFFF"/>
        </w:rPr>
        <w:t>Statement of comprehensive income</w:t>
      </w:r>
      <w:r>
        <w:rPr>
          <w:rFonts w:ascii="Swis721 Md BT"/>
          <w:color w:val="FFFFFF"/>
        </w:rPr>
        <w:tab/>
        <w:t>50</w:t>
      </w:r>
    </w:p>
    <w:p w:rsidR="00BB4C10" w:rsidRDefault="002C3305">
      <w:pPr>
        <w:pStyle w:val="Heading4"/>
        <w:tabs>
          <w:tab w:val="right" w:pos="5750"/>
        </w:tabs>
        <w:spacing w:before="151"/>
        <w:rPr>
          <w:rFonts w:ascii="Swis721 Md BT" w:eastAsia="Swis721 Md BT" w:hAnsi="Swis721 Md BT" w:cs="Swis721 Md BT"/>
        </w:rPr>
      </w:pPr>
      <w:r>
        <w:rPr>
          <w:rFonts w:ascii="Swis721 Md BT"/>
          <w:color w:val="FFFFFF"/>
        </w:rPr>
        <w:t>Statement</w:t>
      </w:r>
      <w:r>
        <w:rPr>
          <w:rFonts w:ascii="Swis721 Md BT"/>
          <w:color w:val="FFFFFF"/>
          <w:spacing w:val="-1"/>
        </w:rPr>
        <w:t xml:space="preserve"> </w:t>
      </w:r>
      <w:r>
        <w:rPr>
          <w:rFonts w:ascii="Swis721 Md BT"/>
          <w:color w:val="FFFFFF"/>
        </w:rPr>
        <w:t>of financial position</w:t>
      </w:r>
      <w:r>
        <w:rPr>
          <w:rFonts w:ascii="Swis721 Md BT"/>
          <w:color w:val="FFFFFF"/>
        </w:rPr>
        <w:tab/>
        <w:t>51</w:t>
      </w:r>
    </w:p>
    <w:p w:rsidR="00BB4C10" w:rsidRDefault="002C3305">
      <w:pPr>
        <w:pStyle w:val="Heading4"/>
        <w:tabs>
          <w:tab w:val="right" w:pos="5750"/>
        </w:tabs>
        <w:spacing w:before="151"/>
        <w:rPr>
          <w:rFonts w:ascii="Swis721 Md BT" w:eastAsia="Swis721 Md BT" w:hAnsi="Swis721 Md BT" w:cs="Swis721 Md BT"/>
        </w:rPr>
      </w:pPr>
      <w:r>
        <w:rPr>
          <w:rFonts w:ascii="Swis721 Md BT"/>
          <w:color w:val="FFFFFF"/>
        </w:rPr>
        <w:t>Statement of changes in equity</w:t>
      </w:r>
      <w:r>
        <w:rPr>
          <w:rFonts w:ascii="Swis721 Md BT"/>
          <w:color w:val="FFFFFF"/>
        </w:rPr>
        <w:tab/>
        <w:t>52</w:t>
      </w:r>
    </w:p>
    <w:p w:rsidR="00BB4C10" w:rsidRDefault="002C3305">
      <w:pPr>
        <w:pStyle w:val="Heading4"/>
        <w:tabs>
          <w:tab w:val="right" w:pos="5750"/>
        </w:tabs>
        <w:spacing w:before="151"/>
        <w:rPr>
          <w:rFonts w:ascii="Swis721 Md BT" w:eastAsia="Swis721 Md BT" w:hAnsi="Swis721 Md BT" w:cs="Swis721 Md BT"/>
        </w:rPr>
      </w:pPr>
      <w:r>
        <w:rPr>
          <w:rFonts w:ascii="Swis721 Md BT"/>
          <w:color w:val="FFFFFF"/>
        </w:rPr>
        <w:t>Statement</w:t>
      </w:r>
      <w:r>
        <w:rPr>
          <w:rFonts w:ascii="Swis721 Md BT"/>
          <w:color w:val="FFFFFF"/>
          <w:spacing w:val="-1"/>
        </w:rPr>
        <w:t xml:space="preserve"> </w:t>
      </w:r>
      <w:r>
        <w:rPr>
          <w:rFonts w:ascii="Swis721 Md BT"/>
          <w:color w:val="FFFFFF"/>
        </w:rPr>
        <w:t>of cash flows</w:t>
      </w:r>
      <w:r>
        <w:rPr>
          <w:rFonts w:ascii="Swis721 Md BT"/>
          <w:color w:val="FFFFFF"/>
        </w:rPr>
        <w:tab/>
        <w:t>53</w:t>
      </w:r>
    </w:p>
    <w:p w:rsidR="00BB4C10" w:rsidRDefault="002C3305">
      <w:pPr>
        <w:pStyle w:val="Heading4"/>
        <w:spacing w:before="151"/>
        <w:rPr>
          <w:rFonts w:ascii="Swis721 Md BT" w:eastAsia="Swis721 Md BT" w:hAnsi="Swis721 Md BT" w:cs="Swis721 Md BT"/>
        </w:rPr>
      </w:pPr>
      <w:r>
        <w:rPr>
          <w:rFonts w:ascii="Swis721 Md BT"/>
          <w:color w:val="FFFFFF"/>
        </w:rPr>
        <w:t>Notes</w:t>
      </w:r>
      <w:r>
        <w:rPr>
          <w:rFonts w:ascii="Swis721 Md BT"/>
          <w:color w:val="FFFFFF"/>
          <w:spacing w:val="-3"/>
        </w:rPr>
        <w:t xml:space="preserve"> </w:t>
      </w:r>
      <w:r>
        <w:rPr>
          <w:rFonts w:ascii="Swis721 Md BT"/>
          <w:color w:val="FFFFFF"/>
        </w:rPr>
        <w:t>to</w:t>
      </w:r>
      <w:r>
        <w:rPr>
          <w:rFonts w:ascii="Swis721 Md BT"/>
          <w:color w:val="FFFFFF"/>
          <w:spacing w:val="-2"/>
        </w:rPr>
        <w:t xml:space="preserve"> </w:t>
      </w:r>
      <w:r>
        <w:rPr>
          <w:rFonts w:ascii="Swis721 Md BT"/>
          <w:color w:val="FFFFFF"/>
        </w:rPr>
        <w:t>the</w:t>
      </w:r>
      <w:r>
        <w:rPr>
          <w:rFonts w:ascii="Swis721 Md BT"/>
          <w:color w:val="FFFFFF"/>
          <w:spacing w:val="-2"/>
        </w:rPr>
        <w:t xml:space="preserve"> </w:t>
      </w:r>
      <w:r>
        <w:rPr>
          <w:rFonts w:ascii="Swis721 Md BT"/>
          <w:color w:val="FFFFFF"/>
        </w:rPr>
        <w:t>financial</w:t>
      </w:r>
      <w:r>
        <w:rPr>
          <w:rFonts w:ascii="Swis721 Md BT"/>
          <w:color w:val="FFFFFF"/>
          <w:spacing w:val="-3"/>
        </w:rPr>
        <w:t xml:space="preserve"> </w:t>
      </w:r>
      <w:r>
        <w:rPr>
          <w:rFonts w:ascii="Swis721 Md BT"/>
          <w:color w:val="FFFFFF"/>
        </w:rPr>
        <w:t>statements</w:t>
      </w:r>
    </w:p>
    <w:p w:rsidR="00BB4C10" w:rsidRDefault="002C3305">
      <w:pPr>
        <w:pStyle w:val="Heading4"/>
        <w:tabs>
          <w:tab w:val="left" w:pos="1150"/>
          <w:tab w:val="right" w:pos="5750"/>
        </w:tabs>
        <w:spacing w:before="151"/>
      </w:pPr>
      <w:r>
        <w:rPr>
          <w:color w:val="FFFFFF"/>
        </w:rPr>
        <w:t>Note 1:</w:t>
      </w:r>
      <w:r>
        <w:rPr>
          <w:color w:val="FFFFFF"/>
        </w:rPr>
        <w:tab/>
        <w:t>Objective of the entity</w:t>
      </w:r>
      <w:r>
        <w:rPr>
          <w:color w:val="FFFFFF"/>
        </w:rPr>
        <w:tab/>
        <w:t>54</w:t>
      </w:r>
    </w:p>
    <w:p w:rsidR="00BB4C10" w:rsidRDefault="002C3305">
      <w:pPr>
        <w:pStyle w:val="Heading4"/>
        <w:tabs>
          <w:tab w:val="left" w:pos="1150"/>
          <w:tab w:val="right" w:pos="5750"/>
        </w:tabs>
        <w:spacing w:before="151"/>
      </w:pPr>
      <w:r>
        <w:rPr>
          <w:color w:val="FFFFFF"/>
        </w:rPr>
        <w:t>Note 2:</w:t>
      </w:r>
      <w:r>
        <w:rPr>
          <w:color w:val="FFFFFF"/>
        </w:rPr>
        <w:tab/>
        <w:t>Basis of preparation</w:t>
      </w:r>
      <w:r>
        <w:rPr>
          <w:color w:val="FFFFFF"/>
        </w:rPr>
        <w:tab/>
        <w:t>54</w:t>
      </w:r>
    </w:p>
    <w:p w:rsidR="00BB4C10" w:rsidRDefault="002C3305">
      <w:pPr>
        <w:pStyle w:val="Heading4"/>
        <w:tabs>
          <w:tab w:val="left" w:pos="1150"/>
          <w:tab w:val="right" w:pos="5750"/>
        </w:tabs>
        <w:spacing w:before="151"/>
      </w:pPr>
      <w:r>
        <w:rPr>
          <w:color w:val="FFFFFF"/>
        </w:rPr>
        <w:t>Note 3:</w:t>
      </w:r>
      <w:r>
        <w:rPr>
          <w:color w:val="FFFFFF"/>
        </w:rPr>
        <w:tab/>
        <w:t>Significant</w:t>
      </w:r>
      <w:r>
        <w:rPr>
          <w:color w:val="FFFFFF"/>
          <w:spacing w:val="-1"/>
        </w:rPr>
        <w:t xml:space="preserve"> </w:t>
      </w:r>
      <w:r>
        <w:rPr>
          <w:color w:val="FFFFFF"/>
        </w:rPr>
        <w:t>accounting</w:t>
      </w:r>
      <w:r>
        <w:rPr>
          <w:color w:val="FFFFFF"/>
          <w:spacing w:val="-1"/>
        </w:rPr>
        <w:t xml:space="preserve"> </w:t>
      </w:r>
      <w:r>
        <w:rPr>
          <w:color w:val="FFFFFF"/>
        </w:rPr>
        <w:t>policies</w:t>
      </w:r>
      <w:r>
        <w:rPr>
          <w:color w:val="FFFFFF"/>
        </w:rPr>
        <w:tab/>
        <w:t>56</w:t>
      </w:r>
    </w:p>
    <w:p w:rsidR="00BB4C10" w:rsidRDefault="002C3305">
      <w:pPr>
        <w:pStyle w:val="Heading4"/>
        <w:tabs>
          <w:tab w:val="left" w:pos="1150"/>
          <w:tab w:val="right" w:pos="5750"/>
        </w:tabs>
        <w:spacing w:before="151"/>
      </w:pPr>
      <w:r>
        <w:rPr>
          <w:color w:val="FFFFFF"/>
        </w:rPr>
        <w:t>Note 4:</w:t>
      </w:r>
      <w:r>
        <w:rPr>
          <w:color w:val="FFFFFF"/>
        </w:rPr>
        <w:tab/>
        <w:t>Non-current assets</w:t>
      </w:r>
      <w:r>
        <w:rPr>
          <w:color w:val="FFFFFF"/>
        </w:rPr>
        <w:tab/>
        <w:t>57</w:t>
      </w:r>
    </w:p>
    <w:p w:rsidR="00BB4C10" w:rsidRDefault="002C3305">
      <w:pPr>
        <w:pStyle w:val="Heading4"/>
        <w:tabs>
          <w:tab w:val="left" w:pos="1150"/>
          <w:tab w:val="right" w:pos="5750"/>
        </w:tabs>
        <w:spacing w:before="151"/>
      </w:pPr>
      <w:r>
        <w:rPr>
          <w:color w:val="FFFFFF"/>
        </w:rPr>
        <w:t>Note 5:</w:t>
      </w:r>
      <w:r>
        <w:rPr>
          <w:color w:val="FFFFFF"/>
        </w:rPr>
        <w:tab/>
      </w:r>
      <w:r>
        <w:rPr>
          <w:color w:val="FFFFFF"/>
          <w:spacing w:val="-2"/>
        </w:rPr>
        <w:t>Fair</w:t>
      </w:r>
      <w:r>
        <w:rPr>
          <w:color w:val="FFFFFF"/>
        </w:rPr>
        <w:t xml:space="preserve"> value measurements</w:t>
      </w:r>
      <w:r>
        <w:rPr>
          <w:color w:val="FFFFFF"/>
        </w:rPr>
        <w:tab/>
        <w:t>59</w:t>
      </w:r>
    </w:p>
    <w:p w:rsidR="00BB4C10" w:rsidRDefault="002C3305">
      <w:pPr>
        <w:pStyle w:val="Heading4"/>
        <w:tabs>
          <w:tab w:val="left" w:pos="1150"/>
          <w:tab w:val="right" w:pos="5750"/>
        </w:tabs>
        <w:spacing w:before="151"/>
      </w:pPr>
      <w:r>
        <w:rPr>
          <w:color w:val="FFFFFF"/>
        </w:rPr>
        <w:t>Note 6:</w:t>
      </w:r>
      <w:r>
        <w:rPr>
          <w:color w:val="FFFFFF"/>
        </w:rPr>
        <w:tab/>
        <w:t>Provisions</w:t>
      </w:r>
      <w:r>
        <w:rPr>
          <w:color w:val="FFFFFF"/>
        </w:rPr>
        <w:tab/>
        <w:t>60</w:t>
      </w:r>
    </w:p>
    <w:p w:rsidR="00BB4C10" w:rsidRDefault="002C3305">
      <w:pPr>
        <w:pStyle w:val="Heading4"/>
        <w:tabs>
          <w:tab w:val="left" w:pos="1150"/>
          <w:tab w:val="right" w:pos="5750"/>
        </w:tabs>
        <w:spacing w:before="151"/>
      </w:pPr>
      <w:r>
        <w:rPr>
          <w:color w:val="FFFFFF"/>
        </w:rPr>
        <w:t>Note 7:</w:t>
      </w:r>
      <w:r>
        <w:rPr>
          <w:color w:val="FFFFFF"/>
        </w:rPr>
        <w:tab/>
        <w:t>Cash</w:t>
      </w:r>
      <w:r>
        <w:rPr>
          <w:color w:val="FFFFFF"/>
          <w:spacing w:val="-1"/>
        </w:rPr>
        <w:t xml:space="preserve"> </w:t>
      </w:r>
      <w:r>
        <w:rPr>
          <w:color w:val="FFFFFF"/>
        </w:rPr>
        <w:t>flow reconciliation</w:t>
      </w:r>
      <w:r>
        <w:rPr>
          <w:color w:val="FFFFFF"/>
        </w:rPr>
        <w:tab/>
        <w:t>62</w:t>
      </w:r>
    </w:p>
    <w:p w:rsidR="00BB4C10" w:rsidRDefault="002C3305">
      <w:pPr>
        <w:pStyle w:val="Heading4"/>
        <w:tabs>
          <w:tab w:val="left" w:pos="1150"/>
        </w:tabs>
        <w:spacing w:before="151"/>
      </w:pPr>
      <w:r>
        <w:rPr>
          <w:color w:val="FFFFFF"/>
        </w:rPr>
        <w:t>Note 8:</w:t>
      </w:r>
      <w:r>
        <w:rPr>
          <w:color w:val="FFFFFF"/>
        </w:rPr>
        <w:tab/>
      </w:r>
      <w:r>
        <w:rPr>
          <w:color w:val="FFFFFF"/>
          <w:spacing w:val="-2"/>
        </w:rPr>
        <w:t>Key</w:t>
      </w:r>
      <w:r>
        <w:rPr>
          <w:color w:val="FFFFFF"/>
        </w:rPr>
        <w:t xml:space="preserve"> </w:t>
      </w:r>
      <w:r>
        <w:rPr>
          <w:color w:val="FFFFFF"/>
        </w:rPr>
        <w:t>management personnel</w:t>
      </w:r>
    </w:p>
    <w:p w:rsidR="00BB4C10" w:rsidRDefault="002C3305">
      <w:pPr>
        <w:pStyle w:val="Heading4"/>
        <w:tabs>
          <w:tab w:val="right" w:pos="5750"/>
        </w:tabs>
        <w:ind w:left="1150"/>
      </w:pPr>
      <w:r>
        <w:rPr>
          <w:color w:val="FFFFFF"/>
        </w:rPr>
        <w:t>remuneration</w:t>
      </w:r>
      <w:r>
        <w:rPr>
          <w:color w:val="FFFFFF"/>
        </w:rPr>
        <w:tab/>
        <w:t>62</w:t>
      </w:r>
    </w:p>
    <w:p w:rsidR="00BB4C10" w:rsidRDefault="002C3305">
      <w:pPr>
        <w:pStyle w:val="Heading4"/>
        <w:tabs>
          <w:tab w:val="left" w:pos="1150"/>
          <w:tab w:val="right" w:pos="5750"/>
        </w:tabs>
        <w:spacing w:before="151"/>
      </w:pPr>
      <w:r>
        <w:rPr>
          <w:color w:val="FFFFFF"/>
        </w:rPr>
        <w:t>Note 9:</w:t>
      </w:r>
      <w:r>
        <w:rPr>
          <w:color w:val="FFFFFF"/>
        </w:rPr>
        <w:tab/>
        <w:t>Related party disclosure</w:t>
      </w:r>
      <w:r>
        <w:rPr>
          <w:color w:val="FFFFFF"/>
        </w:rPr>
        <w:tab/>
        <w:t>63</w:t>
      </w:r>
    </w:p>
    <w:p w:rsidR="00BB4C10" w:rsidRDefault="002C3305">
      <w:pPr>
        <w:pStyle w:val="Heading4"/>
        <w:tabs>
          <w:tab w:val="right" w:pos="5750"/>
        </w:tabs>
        <w:spacing w:before="151"/>
      </w:pPr>
      <w:r>
        <w:rPr>
          <w:color w:val="FFFFFF"/>
        </w:rPr>
        <w:t xml:space="preserve">Note 10: </w:t>
      </w:r>
      <w:r>
        <w:rPr>
          <w:color w:val="FFFFFF"/>
          <w:spacing w:val="28"/>
        </w:rPr>
        <w:t xml:space="preserve"> </w:t>
      </w:r>
      <w:r>
        <w:rPr>
          <w:color w:val="FFFFFF"/>
        </w:rPr>
        <w:t>Financial instruments</w:t>
      </w:r>
      <w:r>
        <w:rPr>
          <w:color w:val="FFFFFF"/>
        </w:rPr>
        <w:tab/>
        <w:t>64</w:t>
      </w:r>
    </w:p>
    <w:p w:rsidR="00BB4C10" w:rsidRDefault="002C3305">
      <w:pPr>
        <w:pStyle w:val="Heading4"/>
        <w:tabs>
          <w:tab w:val="right" w:pos="5750"/>
        </w:tabs>
        <w:spacing w:before="151"/>
      </w:pPr>
      <w:r>
        <w:rPr>
          <w:color w:val="FFFFFF"/>
        </w:rPr>
        <w:t xml:space="preserve">Note 11: </w:t>
      </w:r>
      <w:r>
        <w:rPr>
          <w:color w:val="FFFFFF"/>
          <w:spacing w:val="28"/>
        </w:rPr>
        <w:t xml:space="preserve"> </w:t>
      </w:r>
      <w:r>
        <w:rPr>
          <w:color w:val="FFFFFF"/>
        </w:rPr>
        <w:t>Commitments</w:t>
      </w:r>
      <w:r>
        <w:rPr>
          <w:color w:val="FFFFFF"/>
        </w:rPr>
        <w:tab/>
        <w:t>66</w:t>
      </w:r>
    </w:p>
    <w:p w:rsidR="00BB4C10" w:rsidRDefault="002C3305">
      <w:pPr>
        <w:pStyle w:val="Heading4"/>
        <w:spacing w:before="151"/>
      </w:pPr>
      <w:r>
        <w:rPr>
          <w:color w:val="FFFFFF"/>
        </w:rPr>
        <w:t xml:space="preserve">Note 12: </w:t>
      </w:r>
      <w:r>
        <w:rPr>
          <w:color w:val="FFFFFF"/>
          <w:spacing w:val="28"/>
        </w:rPr>
        <w:t xml:space="preserve"> </w:t>
      </w:r>
      <w:r>
        <w:rPr>
          <w:color w:val="FFFFFF"/>
        </w:rPr>
        <w:t>Budgetary reports and explanations</w:t>
      </w:r>
    </w:p>
    <w:p w:rsidR="00BB4C10" w:rsidRDefault="002C3305">
      <w:pPr>
        <w:pStyle w:val="Heading4"/>
        <w:tabs>
          <w:tab w:val="right" w:pos="5750"/>
        </w:tabs>
        <w:ind w:left="1150"/>
      </w:pPr>
      <w:r>
        <w:rPr>
          <w:color w:val="FFFFFF"/>
        </w:rPr>
        <w:t>of major variances</w:t>
      </w:r>
      <w:r>
        <w:rPr>
          <w:color w:val="FFFFFF"/>
        </w:rPr>
        <w:tab/>
        <w:t>67</w:t>
      </w:r>
    </w:p>
    <w:p w:rsidR="00BB4C10" w:rsidRDefault="002C3305">
      <w:pPr>
        <w:pStyle w:val="Heading4"/>
        <w:tabs>
          <w:tab w:val="right" w:pos="5750"/>
        </w:tabs>
        <w:spacing w:before="151"/>
      </w:pPr>
      <w:r>
        <w:rPr>
          <w:color w:val="FFFFFF"/>
        </w:rPr>
        <w:t xml:space="preserve">Note 13: </w:t>
      </w:r>
      <w:r>
        <w:rPr>
          <w:color w:val="FFFFFF"/>
          <w:spacing w:val="28"/>
        </w:rPr>
        <w:t xml:space="preserve"> </w:t>
      </w:r>
      <w:r>
        <w:rPr>
          <w:color w:val="FFFFFF"/>
        </w:rPr>
        <w:t>Member’s guarantee</w:t>
      </w:r>
      <w:r>
        <w:rPr>
          <w:color w:val="FFFFFF"/>
        </w:rPr>
        <w:tab/>
        <w:t>71</w:t>
      </w:r>
    </w:p>
    <w:p w:rsidR="00BB4C10" w:rsidRDefault="002C3305">
      <w:pPr>
        <w:pStyle w:val="Heading4"/>
        <w:tabs>
          <w:tab w:val="right" w:pos="5750"/>
        </w:tabs>
        <w:spacing w:before="151"/>
      </w:pPr>
      <w:r>
        <w:rPr>
          <w:color w:val="FFFFFF"/>
        </w:rPr>
        <w:t xml:space="preserve">Note 14: </w:t>
      </w:r>
      <w:r>
        <w:rPr>
          <w:color w:val="FFFFFF"/>
          <w:spacing w:val="28"/>
        </w:rPr>
        <w:t xml:space="preserve"> </w:t>
      </w:r>
      <w:r>
        <w:rPr>
          <w:color w:val="FFFFFF"/>
        </w:rPr>
        <w:t>Entity details</w:t>
      </w:r>
      <w:r>
        <w:rPr>
          <w:color w:val="FFFFFF"/>
        </w:rPr>
        <w:tab/>
        <w:t>71</w:t>
      </w:r>
    </w:p>
    <w:p w:rsidR="00BB4C10" w:rsidRDefault="00BB4C10">
      <w:pPr>
        <w:sectPr w:rsidR="00BB4C10">
          <w:pgSz w:w="9980" w:h="14180"/>
          <w:pgMar w:top="0" w:right="0" w:bottom="640" w:left="740" w:header="0" w:footer="452" w:gutter="0"/>
          <w:cols w:space="720"/>
        </w:sectPr>
      </w:pPr>
    </w:p>
    <w:p w:rsidR="00BB4C10" w:rsidRDefault="00270C57">
      <w:pPr>
        <w:spacing w:before="421"/>
        <w:ind w:right="846"/>
        <w:jc w:val="right"/>
        <w:rPr>
          <w:rFonts w:ascii="Arial" w:eastAsia="Arial" w:hAnsi="Arial" w:cs="Arial"/>
          <w:sz w:val="15"/>
          <w:szCs w:val="15"/>
        </w:rPr>
      </w:pPr>
      <w:r>
        <w:rPr>
          <w:noProof/>
          <w:lang w:val="en-AU" w:eastAsia="en-AU"/>
        </w:rPr>
        <w:lastRenderedPageBreak/>
        <w:drawing>
          <wp:anchor distT="0" distB="0" distL="114300" distR="114300" simplePos="0" relativeHeight="251617280" behindDoc="1" locked="0" layoutInCell="1" allowOverlap="1">
            <wp:simplePos x="0" y="0"/>
            <wp:positionH relativeFrom="page">
              <wp:posOffset>0</wp:posOffset>
            </wp:positionH>
            <wp:positionV relativeFrom="paragraph">
              <wp:posOffset>-8890</wp:posOffset>
            </wp:positionV>
            <wp:extent cx="6231890" cy="6724650"/>
            <wp:effectExtent l="0" t="0" r="0" b="0"/>
            <wp:wrapNone/>
            <wp:docPr id="597"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31890" cy="672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546624" behindDoc="0" locked="0" layoutInCell="1" allowOverlap="1">
                <wp:simplePos x="0" y="0"/>
                <wp:positionH relativeFrom="page">
                  <wp:posOffset>6322060</wp:posOffset>
                </wp:positionH>
                <wp:positionV relativeFrom="paragraph">
                  <wp:posOffset>-8890</wp:posOffset>
                </wp:positionV>
                <wp:extent cx="1270" cy="569595"/>
                <wp:effectExtent l="6985" t="10160" r="10795" b="10795"/>
                <wp:wrapNone/>
                <wp:docPr id="595"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69595"/>
                          <a:chOff x="9956" y="-14"/>
                          <a:chExt cx="2" cy="897"/>
                        </a:xfrm>
                      </wpg:grpSpPr>
                      <wps:wsp>
                        <wps:cNvPr id="596" name="Freeform 560"/>
                        <wps:cNvSpPr>
                          <a:spLocks/>
                        </wps:cNvSpPr>
                        <wps:spPr bwMode="auto">
                          <a:xfrm>
                            <a:off x="9956" y="-14"/>
                            <a:ext cx="2" cy="897"/>
                          </a:xfrm>
                          <a:custGeom>
                            <a:avLst/>
                            <a:gdLst>
                              <a:gd name="T0" fmla="+- 0 883 -14"/>
                              <a:gd name="T1" fmla="*/ 883 h 897"/>
                              <a:gd name="T2" fmla="+- 0 -14 -14"/>
                              <a:gd name="T3" fmla="*/ -14 h 897"/>
                            </a:gdLst>
                            <a:ahLst/>
                            <a:cxnLst>
                              <a:cxn ang="0">
                                <a:pos x="0" y="T1"/>
                              </a:cxn>
                              <a:cxn ang="0">
                                <a:pos x="0" y="T3"/>
                              </a:cxn>
                            </a:cxnLst>
                            <a:rect l="0" t="0" r="r" b="b"/>
                            <a:pathLst>
                              <a:path h="897">
                                <a:moveTo>
                                  <a:pt x="0" y="897"/>
                                </a:moveTo>
                                <a:lnTo>
                                  <a:pt x="0" y="0"/>
                                </a:lnTo>
                              </a:path>
                            </a:pathLst>
                          </a:custGeom>
                          <a:noFill/>
                          <a:ln w="0">
                            <a:solidFill>
                              <a:srgbClr val="AE9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655B8" id="Group 559" o:spid="_x0000_s1026" style="position:absolute;margin-left:497.8pt;margin-top:-.7pt;width:.1pt;height:44.85pt;z-index:251546624;mso-position-horizontal-relative:page" coordorigin="9956,-14" coordsize="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">
                <v:shape id="Freeform 560" o:spid="_x0000_s1027" style="position:absolute;left:9956;top:-14;width:2;height:897;visibility:visible;mso-wrap-style:square;v-text-anchor:top" coordsize="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mMQA&#10;AADcAAAADwAAAGRycy9kb3ducmV2LnhtbESPQWsCMRSE7wX/Q3iCN81WqOhqlKJYhSKo20tvj81z&#10;s7h5WTZRV3+9KQg9DjPzDTNbtLYSV2p86VjB+yABQZw7XXKh4Cdb98cgfEDWWDkmBXfysJh33maY&#10;anfjA12PoRARwj5FBSaEOpXS54Ys+oGriaN3co3FEGVTSN3gLcJtJYdJMpIWS44LBmtaGsrPx4tV&#10;gI/tr9llfK/PK285u9j95vtLqV63/ZyCCNSG//CrvdUKPiYj+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J5jEAAAA3AAAAA8AAAAAAAAAAAAAAAAAmAIAAGRycy9k&#10;b3ducmV2LnhtbFBLBQYAAAAABAAEAPUAAACJAwAAAAA=&#10;" path="m,897l,e" filled="f" strokecolor="#ae907c" strokeweight="0">
                  <v:path arrowok="t" o:connecttype="custom" o:connectlocs="0,883;0,-14" o:connectangles="0,0"/>
                </v:shape>
                <w10:wrap anchorx="page"/>
              </v:group>
            </w:pict>
          </mc:Fallback>
        </mc:AlternateContent>
      </w:r>
      <w:r>
        <w:rPr>
          <w:noProof/>
          <w:lang w:val="en-AU" w:eastAsia="en-AU"/>
        </w:rPr>
        <mc:AlternateContent>
          <mc:Choice Requires="wpg">
            <w:drawing>
              <wp:anchor distT="0" distB="0" distL="114300" distR="114300" simplePos="0" relativeHeight="251547648" behindDoc="0" locked="0" layoutInCell="1" allowOverlap="1">
                <wp:simplePos x="0" y="0"/>
                <wp:positionH relativeFrom="page">
                  <wp:posOffset>6322060</wp:posOffset>
                </wp:positionH>
                <wp:positionV relativeFrom="page">
                  <wp:posOffset>1236345</wp:posOffset>
                </wp:positionV>
                <wp:extent cx="1270" cy="471170"/>
                <wp:effectExtent l="6985" t="7620" r="10795" b="6985"/>
                <wp:wrapNone/>
                <wp:docPr id="593"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1170"/>
                          <a:chOff x="9956" y="1947"/>
                          <a:chExt cx="2" cy="742"/>
                        </a:xfrm>
                      </wpg:grpSpPr>
                      <wps:wsp>
                        <wps:cNvPr id="594" name="Freeform 558"/>
                        <wps:cNvSpPr>
                          <a:spLocks/>
                        </wps:cNvSpPr>
                        <wps:spPr bwMode="auto">
                          <a:xfrm>
                            <a:off x="9956" y="1947"/>
                            <a:ext cx="2" cy="742"/>
                          </a:xfrm>
                          <a:custGeom>
                            <a:avLst/>
                            <a:gdLst>
                              <a:gd name="T0" fmla="+- 0 2689 1947"/>
                              <a:gd name="T1" fmla="*/ 2689 h 742"/>
                              <a:gd name="T2" fmla="+- 0 1947 1947"/>
                              <a:gd name="T3" fmla="*/ 1947 h 742"/>
                            </a:gdLst>
                            <a:ahLst/>
                            <a:cxnLst>
                              <a:cxn ang="0">
                                <a:pos x="0" y="T1"/>
                              </a:cxn>
                              <a:cxn ang="0">
                                <a:pos x="0" y="T3"/>
                              </a:cxn>
                            </a:cxnLst>
                            <a:rect l="0" t="0" r="r" b="b"/>
                            <a:pathLst>
                              <a:path h="742">
                                <a:moveTo>
                                  <a:pt x="0" y="742"/>
                                </a:moveTo>
                                <a:lnTo>
                                  <a:pt x="0" y="0"/>
                                </a:lnTo>
                              </a:path>
                            </a:pathLst>
                          </a:custGeom>
                          <a:noFill/>
                          <a:ln w="0">
                            <a:solidFill>
                              <a:srgbClr val="AE9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F84F0" id="Group 557" o:spid="_x0000_s1026" style="position:absolute;margin-left:497.8pt;margin-top:97.35pt;width:.1pt;height:37.1pt;z-index:251547648;mso-position-horizontal-relative:page;mso-position-vertical-relative:page" coordorigin="9956,1947" coordsize="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">
                <v:shape id="Freeform 558" o:spid="_x0000_s1027" style="position:absolute;left:9956;top:1947;width:2;height:74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vgMUA&#10;AADcAAAADwAAAGRycy9kb3ducmV2LnhtbESPX2vCMBTF3wf7DuEOfBmabrih1ShjQ1T2MFb1/dpc&#10;m87mpjSxrd/eDAZ7PJw/P8582dtKtNT40rGCp1ECgjh3uuRCwX63Gk5A+ICssXJMCq7kYbm4v5tj&#10;ql3H39RmoRBxhH2KCkwIdSqlzw1Z9CNXE0fv5BqLIcqmkLrBLo7bSj4nyau0WHIkGKzp3VB+zi42&#10;QlbH7eeP6dbnw8cpyXp+bL9aUmrw0L/NQATqw3/4r73RCl6mY/g9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K+AxQAAANwAAAAPAAAAAAAAAAAAAAAAAJgCAABkcnMv&#10;ZG93bnJldi54bWxQSwUGAAAAAAQABAD1AAAAigMAAAAA&#10;" path="m,742l,e" filled="f" strokecolor="#ae907c" strokeweight="0">
                  <v:path arrowok="t" o:connecttype="custom" o:connectlocs="0,2689;0,1947" o:connectangles="0,0"/>
                </v:shape>
                <w10:wrap anchorx="page" anchory="page"/>
              </v:group>
            </w:pict>
          </mc:Fallback>
        </mc:AlternateContent>
      </w:r>
      <w:r>
        <w:rPr>
          <w:noProof/>
          <w:lang w:val="en-AU" w:eastAsia="en-AU"/>
        </w:rPr>
        <mc:AlternateContent>
          <mc:Choice Requires="wpg">
            <w:drawing>
              <wp:anchor distT="0" distB="0" distL="114300" distR="114300" simplePos="0" relativeHeight="251548672" behindDoc="0" locked="0" layoutInCell="1" allowOverlap="1">
                <wp:simplePos x="0" y="0"/>
                <wp:positionH relativeFrom="page">
                  <wp:posOffset>6322060</wp:posOffset>
                </wp:positionH>
                <wp:positionV relativeFrom="page">
                  <wp:posOffset>1896745</wp:posOffset>
                </wp:positionV>
                <wp:extent cx="1270" cy="555625"/>
                <wp:effectExtent l="6985" t="10795" r="10795" b="5080"/>
                <wp:wrapNone/>
                <wp:docPr id="591"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5625"/>
                          <a:chOff x="9956" y="2987"/>
                          <a:chExt cx="2" cy="875"/>
                        </a:xfrm>
                      </wpg:grpSpPr>
                      <wps:wsp>
                        <wps:cNvPr id="592" name="Freeform 556"/>
                        <wps:cNvSpPr>
                          <a:spLocks/>
                        </wps:cNvSpPr>
                        <wps:spPr bwMode="auto">
                          <a:xfrm>
                            <a:off x="9956" y="2987"/>
                            <a:ext cx="2" cy="875"/>
                          </a:xfrm>
                          <a:custGeom>
                            <a:avLst/>
                            <a:gdLst>
                              <a:gd name="T0" fmla="+- 0 3861 2987"/>
                              <a:gd name="T1" fmla="*/ 3861 h 875"/>
                              <a:gd name="T2" fmla="+- 0 2987 2987"/>
                              <a:gd name="T3" fmla="*/ 2987 h 875"/>
                            </a:gdLst>
                            <a:ahLst/>
                            <a:cxnLst>
                              <a:cxn ang="0">
                                <a:pos x="0" y="T1"/>
                              </a:cxn>
                              <a:cxn ang="0">
                                <a:pos x="0" y="T3"/>
                              </a:cxn>
                            </a:cxnLst>
                            <a:rect l="0" t="0" r="r" b="b"/>
                            <a:pathLst>
                              <a:path h="875">
                                <a:moveTo>
                                  <a:pt x="0" y="874"/>
                                </a:moveTo>
                                <a:lnTo>
                                  <a:pt x="0" y="0"/>
                                </a:lnTo>
                              </a:path>
                            </a:pathLst>
                          </a:custGeom>
                          <a:noFill/>
                          <a:ln w="0">
                            <a:solidFill>
                              <a:srgbClr val="AE9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266B3" id="Group 555" o:spid="_x0000_s1026" style="position:absolute;margin-left:497.8pt;margin-top:149.35pt;width:.1pt;height:43.75pt;z-index:251548672;mso-position-horizontal-relative:page;mso-position-vertical-relative:page" coordorigin="9956,2987" coordsize="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">
                <v:shape id="Freeform 556" o:spid="_x0000_s1027" style="position:absolute;left:9956;top:2987;width:2;height:8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rl8YA&#10;AADcAAAADwAAAGRycy9kb3ducmV2LnhtbESPQWvCQBSE74L/YXlCb7qJRbGpa1ChWmgvxh48PrKv&#10;STT7NmS3Sdpf3y0IPQ4z8w2zTgdTi45aV1lWEM8iEMS51RUXCj7OL9MVCOeRNdaWScE3OUg349Ea&#10;E217PlGX+UIECLsEFZTeN4mULi/JoJvZhjh4n7Y16INsC6lb7APc1HIeRUtpsOKwUGJD+5LyW/Zl&#10;FMi3n7guqveLPKyuj1u7s4vheFHqYTJsn0F4Gvx/+N5+1QoWT3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9rl8YAAADcAAAADwAAAAAAAAAAAAAAAACYAgAAZHJz&#10;L2Rvd25yZXYueG1sUEsFBgAAAAAEAAQA9QAAAIsDAAAAAA==&#10;" path="m,874l,e" filled="f" strokecolor="#ae907c" strokeweight="0">
                  <v:path arrowok="t" o:connecttype="custom" o:connectlocs="0,3861;0,2987" o:connectangles="0,0"/>
                </v:shape>
                <w10:wrap anchorx="page" anchory="page"/>
              </v:group>
            </w:pict>
          </mc:Fallback>
        </mc:AlternateContent>
      </w:r>
      <w:r>
        <w:rPr>
          <w:noProof/>
          <w:lang w:val="en-AU" w:eastAsia="en-AU"/>
        </w:rPr>
        <mc:AlternateContent>
          <mc:Choice Requires="wpg">
            <w:drawing>
              <wp:anchor distT="0" distB="0" distL="114300" distR="114300" simplePos="0" relativeHeight="251549696" behindDoc="0" locked="0" layoutInCell="1" allowOverlap="1">
                <wp:simplePos x="0" y="0"/>
                <wp:positionH relativeFrom="page">
                  <wp:posOffset>6308090</wp:posOffset>
                </wp:positionH>
                <wp:positionV relativeFrom="page">
                  <wp:posOffset>2950845</wp:posOffset>
                </wp:positionV>
                <wp:extent cx="1270" cy="2072640"/>
                <wp:effectExtent l="12065" t="7620" r="5715" b="5715"/>
                <wp:wrapNone/>
                <wp:docPr id="58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72640"/>
                          <a:chOff x="9934" y="4647"/>
                          <a:chExt cx="2" cy="3264"/>
                        </a:xfrm>
                      </wpg:grpSpPr>
                      <wps:wsp>
                        <wps:cNvPr id="590" name="Freeform 554"/>
                        <wps:cNvSpPr>
                          <a:spLocks/>
                        </wps:cNvSpPr>
                        <wps:spPr bwMode="auto">
                          <a:xfrm>
                            <a:off x="9934" y="4647"/>
                            <a:ext cx="2" cy="3264"/>
                          </a:xfrm>
                          <a:custGeom>
                            <a:avLst/>
                            <a:gdLst>
                              <a:gd name="T0" fmla="+- 0 7911 4647"/>
                              <a:gd name="T1" fmla="*/ 7911 h 3264"/>
                              <a:gd name="T2" fmla="+- 0 4647 4647"/>
                              <a:gd name="T3" fmla="*/ 4647 h 3264"/>
                            </a:gdLst>
                            <a:ahLst/>
                            <a:cxnLst>
                              <a:cxn ang="0">
                                <a:pos x="0" y="T1"/>
                              </a:cxn>
                              <a:cxn ang="0">
                                <a:pos x="0" y="T3"/>
                              </a:cxn>
                            </a:cxnLst>
                            <a:rect l="0" t="0" r="r" b="b"/>
                            <a:pathLst>
                              <a:path h="3264">
                                <a:moveTo>
                                  <a:pt x="0" y="3264"/>
                                </a:moveTo>
                                <a:lnTo>
                                  <a:pt x="0" y="0"/>
                                </a:lnTo>
                              </a:path>
                            </a:pathLst>
                          </a:custGeom>
                          <a:noFill/>
                          <a:ln w="7009">
                            <a:solidFill>
                              <a:srgbClr val="A390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50429" id="Group 553" o:spid="_x0000_s1026" style="position:absolute;margin-left:496.7pt;margin-top:232.35pt;width:.1pt;height:163.2pt;z-index:251549696;mso-position-horizontal-relative:page;mso-position-vertical-relative:page" coordorigin="9934,4647" coordsize="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">
                <v:shape id="Freeform 554" o:spid="_x0000_s1027" style="position:absolute;left:9934;top:4647;width:2;height:3264;visibility:visible;mso-wrap-style:square;v-text-anchor:top" coordsize="2,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UbsIA&#10;AADcAAAADwAAAGRycy9kb3ducmV2LnhtbERPy2rCQBTdC/2H4Rbc6cSCwaSOImKhCl34ALu8ZG4z&#10;qZk7aWaM8e87C8Hl4bzny97WoqPWV44VTMYJCOLC6YpLBafjx2gGwgdkjbVjUnAnD8vFy2COuXY3&#10;3lN3CKWIIexzVGBCaHIpfWHIoh+7hjhyP661GCJsS6lbvMVwW8u3JEmlxYpjg8GG1oaKy+FqFSTb&#10;v2uKO9z/mu1XOjlncnP+7pQavvardxCB+vAUP9yfWsE0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BRuwgAAANwAAAAPAAAAAAAAAAAAAAAAAJgCAABkcnMvZG93&#10;bnJldi54bWxQSwUGAAAAAAQABAD1AAAAhwMAAAAA&#10;" path="m,3264l,e" filled="f" strokecolor="#a39087" strokeweight=".19469mm">
                  <v:path arrowok="t" o:connecttype="custom" o:connectlocs="0,7911;0,4647" o:connectangles="0,0"/>
                </v:shape>
                <w10:wrap anchorx="page" anchory="page"/>
              </v:group>
            </w:pict>
          </mc:Fallback>
        </mc:AlternateContent>
      </w:r>
      <w:r>
        <w:rPr>
          <w:noProof/>
          <w:lang w:val="en-AU" w:eastAsia="en-AU"/>
        </w:rPr>
        <mc:AlternateContent>
          <mc:Choice Requires="wpg">
            <w:drawing>
              <wp:anchor distT="0" distB="0" distL="114300" distR="114300" simplePos="0" relativeHeight="251550720" behindDoc="0" locked="0" layoutInCell="1" allowOverlap="1">
                <wp:simplePos x="0" y="0"/>
                <wp:positionH relativeFrom="page">
                  <wp:posOffset>6311265</wp:posOffset>
                </wp:positionH>
                <wp:positionV relativeFrom="page">
                  <wp:posOffset>7194550</wp:posOffset>
                </wp:positionV>
                <wp:extent cx="1270" cy="1798955"/>
                <wp:effectExtent l="5715" t="12700" r="12065" b="7620"/>
                <wp:wrapNone/>
                <wp:docPr id="58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98955"/>
                          <a:chOff x="9939" y="11330"/>
                          <a:chExt cx="2" cy="2833"/>
                        </a:xfrm>
                      </wpg:grpSpPr>
                      <wps:wsp>
                        <wps:cNvPr id="588" name="Freeform 552"/>
                        <wps:cNvSpPr>
                          <a:spLocks/>
                        </wps:cNvSpPr>
                        <wps:spPr bwMode="auto">
                          <a:xfrm>
                            <a:off x="9939" y="11330"/>
                            <a:ext cx="2" cy="2833"/>
                          </a:xfrm>
                          <a:custGeom>
                            <a:avLst/>
                            <a:gdLst>
                              <a:gd name="T0" fmla="+- 0 14162 11330"/>
                              <a:gd name="T1" fmla="*/ 14162 h 2833"/>
                              <a:gd name="T2" fmla="+- 0 11330 11330"/>
                              <a:gd name="T3" fmla="*/ 11330 h 2833"/>
                            </a:gdLst>
                            <a:ahLst/>
                            <a:cxnLst>
                              <a:cxn ang="0">
                                <a:pos x="0" y="T1"/>
                              </a:cxn>
                              <a:cxn ang="0">
                                <a:pos x="0" y="T3"/>
                              </a:cxn>
                            </a:cxnLst>
                            <a:rect l="0" t="0" r="r" b="b"/>
                            <a:pathLst>
                              <a:path h="2833">
                                <a:moveTo>
                                  <a:pt x="0" y="2832"/>
                                </a:moveTo>
                                <a:lnTo>
                                  <a:pt x="0" y="0"/>
                                </a:lnTo>
                              </a:path>
                            </a:pathLst>
                          </a:custGeom>
                          <a:noFill/>
                          <a:ln w="7009">
                            <a:solidFill>
                              <a:srgbClr val="ACC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AA628" id="Group 551" o:spid="_x0000_s1026" style="position:absolute;margin-left:496.95pt;margin-top:566.5pt;width:.1pt;height:141.65pt;z-index:251550720;mso-position-horizontal-relative:page;mso-position-vertical-relative:page" coordorigin="9939,11330" coordsize="2,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">
                <v:shape id="Freeform 552" o:spid="_x0000_s1027" style="position:absolute;left:9939;top:11330;width:2;height:2833;visibility:visible;mso-wrap-style:square;v-text-anchor:top" coordsize="2,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Vu8EA&#10;AADcAAAADwAAAGRycy9kb3ducmV2LnhtbERPS2vCQBC+F/oflin0UnSjYNXoKiIUeqzP85gdk7TZ&#10;2ZidxtRf7x4KHj++93zZuUq11ITSs4FBPwFFnHlbcm5gv/voTUAFQbZYeSYDfxRguXh+mmNq/ZU3&#10;1G4lVzGEQ4oGCpE61TpkBTkMfV8TR+7sG4cSYZNr2+A1hrtKD5PkXTssOTYUWNO6oOxn++sM8FHe&#10;Rjsc8klu7W1cXQ7fX9ODMa8v3WoGSqiTh/jf/WkNjCZxbTwTj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S1bvBAAAA3AAAAA8AAAAAAAAAAAAAAAAAmAIAAGRycy9kb3du&#10;cmV2LnhtbFBLBQYAAAAABAAEAPUAAACGAwAAAAA=&#10;" path="m,2832l,e" filled="f" strokecolor="#acc3d4" strokeweight=".19469mm">
                  <v:path arrowok="t" o:connecttype="custom" o:connectlocs="0,14162;0,11330" o:connectangles="0,0"/>
                </v:shape>
                <w10:wrap anchorx="page" anchory="page"/>
              </v:group>
            </w:pict>
          </mc:Fallback>
        </mc:AlternateContent>
      </w:r>
      <w:r w:rsidR="002C3305">
        <w:rPr>
          <w:rFonts w:ascii="Arial"/>
          <w:color w:val="494446"/>
          <w:w w:val="90"/>
          <w:sz w:val="15"/>
        </w:rPr>
        <w:t>AN</w:t>
      </w:r>
      <w:r w:rsidR="002C3305">
        <w:rPr>
          <w:rFonts w:ascii="Arial"/>
          <w:color w:val="494446"/>
          <w:spacing w:val="-5"/>
          <w:w w:val="90"/>
          <w:sz w:val="15"/>
        </w:rPr>
        <w:t>N</w:t>
      </w:r>
      <w:r w:rsidR="002C3305">
        <w:rPr>
          <w:rFonts w:ascii="Arial"/>
          <w:color w:val="5D5E60"/>
          <w:w w:val="90"/>
          <w:sz w:val="15"/>
        </w:rPr>
        <w:t>UAL</w:t>
      </w:r>
      <w:r w:rsidR="002C3305">
        <w:rPr>
          <w:rFonts w:ascii="Arial"/>
          <w:color w:val="5D5E60"/>
          <w:spacing w:val="-12"/>
          <w:w w:val="90"/>
          <w:sz w:val="15"/>
        </w:rPr>
        <w:t xml:space="preserve"> </w:t>
      </w:r>
      <w:r w:rsidR="002C3305">
        <w:rPr>
          <w:rFonts w:ascii="Arial"/>
          <w:color w:val="5D5E60"/>
          <w:w w:val="90"/>
          <w:sz w:val="15"/>
        </w:rPr>
        <w:t>REPORT</w:t>
      </w:r>
      <w:r w:rsidR="002C3305">
        <w:rPr>
          <w:rFonts w:ascii="Arial"/>
          <w:color w:val="5D5E60"/>
          <w:spacing w:val="2"/>
          <w:w w:val="90"/>
          <w:sz w:val="15"/>
        </w:rPr>
        <w:t xml:space="preserve"> </w:t>
      </w:r>
      <w:r w:rsidR="002C3305">
        <w:rPr>
          <w:rFonts w:ascii="Arial"/>
          <w:color w:val="6B7275"/>
          <w:w w:val="90"/>
          <w:sz w:val="15"/>
        </w:rPr>
        <w:t>2017-2</w:t>
      </w:r>
      <w:r w:rsidR="002C3305">
        <w:rPr>
          <w:rFonts w:ascii="Arial"/>
          <w:color w:val="6B7275"/>
          <w:spacing w:val="11"/>
          <w:w w:val="90"/>
          <w:sz w:val="15"/>
        </w:rPr>
        <w:t>0</w:t>
      </w:r>
      <w:r w:rsidR="002C3305">
        <w:rPr>
          <w:rFonts w:ascii="Arial"/>
          <w:color w:val="494446"/>
          <w:spacing w:val="-30"/>
          <w:w w:val="90"/>
          <w:sz w:val="15"/>
        </w:rPr>
        <w:t>1</w:t>
      </w:r>
      <w:r w:rsidR="002C3305">
        <w:rPr>
          <w:rFonts w:ascii="Arial"/>
          <w:color w:val="5D5E60"/>
          <w:w w:val="90"/>
          <w:sz w:val="15"/>
        </w:rPr>
        <w:t>8</w:t>
      </w:r>
    </w:p>
    <w:p w:rsidR="00BB4C10" w:rsidRDefault="00BB4C10">
      <w:pPr>
        <w:jc w:val="right"/>
        <w:rPr>
          <w:rFonts w:ascii="Arial" w:eastAsia="Arial" w:hAnsi="Arial" w:cs="Arial"/>
          <w:sz w:val="15"/>
          <w:szCs w:val="15"/>
        </w:rPr>
        <w:sectPr w:rsidR="00BB4C10">
          <w:footerReference w:type="even" r:id="rId130"/>
          <w:footerReference w:type="default" r:id="rId131"/>
          <w:pgSz w:w="9980" w:h="14180"/>
          <w:pgMar w:top="0" w:right="0" w:bottom="660" w:left="0" w:header="0" w:footer="475" w:gutter="0"/>
          <w:pgNumType w:start="45"/>
          <w:cols w:space="720"/>
        </w:sectPr>
      </w:pPr>
    </w:p>
    <w:p w:rsidR="00BB4C10" w:rsidRDefault="002C3305">
      <w:pPr>
        <w:pStyle w:val="Heading3"/>
        <w:spacing w:before="42" w:line="283" w:lineRule="exact"/>
        <w:rPr>
          <w:rFonts w:cs="Swis721 BT"/>
          <w:b w:val="0"/>
          <w:bCs w:val="0"/>
        </w:rPr>
      </w:pPr>
      <w:r>
        <w:rPr>
          <w:rFonts w:cs="Swis721 BT"/>
          <w:color w:val="005E63"/>
        </w:rPr>
        <w:lastRenderedPageBreak/>
        <w:t xml:space="preserve">DIRECTORS’ </w:t>
      </w:r>
      <w:r>
        <w:rPr>
          <w:rFonts w:cs="Swis721 BT"/>
          <w:color w:val="005E63"/>
          <w:spacing w:val="-1"/>
        </w:rPr>
        <w:t>DECLARATION</w:t>
      </w:r>
    </w:p>
    <w:p w:rsidR="00BB4C10" w:rsidRDefault="002C3305">
      <w:pPr>
        <w:pStyle w:val="Heading6"/>
        <w:spacing w:before="0" w:line="260" w:lineRule="exact"/>
        <w:ind w:left="110"/>
        <w:rPr>
          <w:rFonts w:cs="Swis721 Md BT"/>
        </w:rPr>
      </w:pPr>
      <w:r>
        <w:rPr>
          <w:color w:val="00757A"/>
          <w:spacing w:val="-2"/>
        </w:rPr>
        <w:t>For</w:t>
      </w:r>
      <w:r>
        <w:rPr>
          <w:color w:val="00757A"/>
        </w:rPr>
        <w:t xml:space="preserve"> the year ended 30 June 2018</w:t>
      </w:r>
    </w:p>
    <w:p w:rsidR="00BB4C10" w:rsidRDefault="00BB4C10">
      <w:pPr>
        <w:rPr>
          <w:rFonts w:ascii="Swis721 Md BT" w:eastAsia="Swis721 Md BT" w:hAnsi="Swis721 Md BT" w:cs="Swis721 Md BT"/>
        </w:rPr>
      </w:pPr>
    </w:p>
    <w:p w:rsidR="00BB4C10" w:rsidRDefault="00BB4C10">
      <w:pPr>
        <w:rPr>
          <w:rFonts w:ascii="Swis721 Md BT" w:eastAsia="Swis721 Md BT" w:hAnsi="Swis721 Md BT" w:cs="Swis721 Md BT"/>
        </w:rPr>
      </w:pPr>
    </w:p>
    <w:p w:rsidR="00BB4C10" w:rsidRDefault="00BB4C10">
      <w:pPr>
        <w:spacing w:before="5"/>
        <w:rPr>
          <w:rFonts w:ascii="Swis721 Md BT" w:eastAsia="Swis721 Md BT" w:hAnsi="Swis721 Md BT" w:cs="Swis721 Md BT"/>
          <w:sz w:val="24"/>
          <w:szCs w:val="24"/>
        </w:rPr>
      </w:pPr>
    </w:p>
    <w:p w:rsidR="00BB4C10" w:rsidRDefault="002C3305">
      <w:pPr>
        <w:pStyle w:val="BodyText"/>
        <w:spacing w:before="0"/>
        <w:rPr>
          <w:rFonts w:cs="Swis721 Lt BT"/>
        </w:rPr>
      </w:pPr>
      <w:r>
        <w:rPr>
          <w:color w:val="231F20"/>
        </w:rPr>
        <w:t xml:space="preserve">The Directors of the Australian Institute for </w:t>
      </w:r>
      <w:r>
        <w:rPr>
          <w:color w:val="231F20"/>
          <w:spacing w:val="-26"/>
        </w:rPr>
        <w:t>T</w:t>
      </w:r>
      <w:r>
        <w:rPr>
          <w:color w:val="231F20"/>
        </w:rPr>
        <w:t>eaching and School Leadership Limited declare that:</w:t>
      </w:r>
    </w:p>
    <w:p w:rsidR="00BB4C10" w:rsidRDefault="00BB4C10">
      <w:pPr>
        <w:spacing w:before="11"/>
        <w:rPr>
          <w:rFonts w:ascii="Swis721 Lt BT" w:eastAsia="Swis721 Lt BT" w:hAnsi="Swis721 Lt BT" w:cs="Swis721 Lt BT"/>
          <w:sz w:val="18"/>
          <w:szCs w:val="18"/>
        </w:rPr>
      </w:pPr>
    </w:p>
    <w:p w:rsidR="00BB4C10" w:rsidRDefault="002C3305">
      <w:pPr>
        <w:numPr>
          <w:ilvl w:val="0"/>
          <w:numId w:val="6"/>
        </w:numPr>
        <w:tabs>
          <w:tab w:val="left" w:pos="394"/>
        </w:tabs>
        <w:ind w:right="314" w:hanging="283"/>
        <w:rPr>
          <w:rFonts w:ascii="Swis721 Lt BT" w:eastAsia="Swis721 Lt BT" w:hAnsi="Swis721 Lt BT" w:cs="Swis721 Lt BT"/>
          <w:sz w:val="19"/>
          <w:szCs w:val="19"/>
        </w:rPr>
      </w:pPr>
      <w:r>
        <w:rPr>
          <w:rFonts w:ascii="Swis721 Lt BT"/>
          <w:color w:val="231F20"/>
          <w:sz w:val="19"/>
        </w:rPr>
        <w:t>The</w:t>
      </w:r>
      <w:r>
        <w:rPr>
          <w:rFonts w:ascii="Swis721 Lt BT"/>
          <w:color w:val="231F20"/>
          <w:spacing w:val="-1"/>
          <w:sz w:val="19"/>
        </w:rPr>
        <w:t xml:space="preserve"> </w:t>
      </w:r>
      <w:r>
        <w:rPr>
          <w:rFonts w:ascii="Swis721 Lt BT"/>
          <w:color w:val="231F20"/>
          <w:sz w:val="19"/>
        </w:rPr>
        <w:t>financial</w:t>
      </w:r>
      <w:r>
        <w:rPr>
          <w:rFonts w:ascii="Swis721 Lt BT"/>
          <w:color w:val="231F20"/>
          <w:spacing w:val="-1"/>
          <w:sz w:val="19"/>
        </w:rPr>
        <w:t xml:space="preserve"> </w:t>
      </w:r>
      <w:r>
        <w:rPr>
          <w:rFonts w:ascii="Swis721 Lt BT"/>
          <w:color w:val="231F20"/>
          <w:sz w:val="19"/>
        </w:rPr>
        <w:t>statements and</w:t>
      </w:r>
      <w:r>
        <w:rPr>
          <w:rFonts w:ascii="Swis721 Lt BT"/>
          <w:color w:val="231F20"/>
          <w:spacing w:val="-1"/>
          <w:sz w:val="19"/>
        </w:rPr>
        <w:t xml:space="preserve"> </w:t>
      </w:r>
      <w:r>
        <w:rPr>
          <w:rFonts w:ascii="Swis721 Lt BT"/>
          <w:color w:val="231F20"/>
          <w:sz w:val="19"/>
        </w:rPr>
        <w:t>accompanying</w:t>
      </w:r>
      <w:r>
        <w:rPr>
          <w:rFonts w:ascii="Swis721 Lt BT"/>
          <w:color w:val="231F20"/>
          <w:spacing w:val="-1"/>
          <w:sz w:val="19"/>
        </w:rPr>
        <w:t xml:space="preserve"> </w:t>
      </w:r>
      <w:r>
        <w:rPr>
          <w:rFonts w:ascii="Swis721 Lt BT"/>
          <w:color w:val="231F20"/>
          <w:sz w:val="19"/>
        </w:rPr>
        <w:t>notes, are</w:t>
      </w:r>
      <w:r>
        <w:rPr>
          <w:rFonts w:ascii="Swis721 Lt BT"/>
          <w:color w:val="231F20"/>
          <w:spacing w:val="-1"/>
          <w:sz w:val="19"/>
        </w:rPr>
        <w:t xml:space="preserve"> </w:t>
      </w:r>
      <w:r>
        <w:rPr>
          <w:rFonts w:ascii="Swis721 Lt BT"/>
          <w:color w:val="231F20"/>
          <w:sz w:val="19"/>
        </w:rPr>
        <w:t>in accordance</w:t>
      </w:r>
      <w:r>
        <w:rPr>
          <w:rFonts w:ascii="Swis721 Lt BT"/>
          <w:color w:val="231F20"/>
          <w:spacing w:val="-1"/>
          <w:sz w:val="19"/>
        </w:rPr>
        <w:t xml:space="preserve"> </w:t>
      </w:r>
      <w:r>
        <w:rPr>
          <w:rFonts w:ascii="Swis721 Lt BT"/>
          <w:color w:val="231F20"/>
          <w:sz w:val="19"/>
        </w:rPr>
        <w:t>with</w:t>
      </w:r>
      <w:r>
        <w:rPr>
          <w:rFonts w:ascii="Swis721 Lt BT"/>
          <w:color w:val="231F20"/>
          <w:spacing w:val="-1"/>
          <w:sz w:val="19"/>
        </w:rPr>
        <w:t xml:space="preserve"> </w:t>
      </w:r>
      <w:r>
        <w:rPr>
          <w:rFonts w:ascii="Swis721 Lt BT"/>
          <w:color w:val="231F20"/>
          <w:sz w:val="19"/>
        </w:rPr>
        <w:t xml:space="preserve">the </w:t>
      </w:r>
      <w:r>
        <w:rPr>
          <w:rFonts w:ascii="Swis721 Lt BT"/>
          <w:i/>
          <w:color w:val="231F20"/>
          <w:sz w:val="19"/>
        </w:rPr>
        <w:t xml:space="preserve">Australian Charities and </w:t>
      </w:r>
      <w:r>
        <w:rPr>
          <w:rFonts w:ascii="Swis721 Lt BT"/>
          <w:i/>
          <w:color w:val="231F20"/>
          <w:spacing w:val="-1"/>
          <w:sz w:val="19"/>
        </w:rPr>
        <w:t>Not-for-profits</w:t>
      </w:r>
      <w:r>
        <w:rPr>
          <w:rFonts w:ascii="Swis721 Lt BT"/>
          <w:i/>
          <w:color w:val="231F20"/>
          <w:sz w:val="19"/>
        </w:rPr>
        <w:t xml:space="preserve"> Commission Act 2012 </w:t>
      </w:r>
      <w:r>
        <w:rPr>
          <w:rFonts w:ascii="Swis721 Lt BT"/>
          <w:color w:val="231F20"/>
          <w:sz w:val="19"/>
        </w:rPr>
        <w:t xml:space="preserve">and the </w:t>
      </w:r>
      <w:r>
        <w:rPr>
          <w:rFonts w:ascii="Swis721 Lt BT"/>
          <w:i/>
          <w:color w:val="231F20"/>
          <w:sz w:val="19"/>
        </w:rPr>
        <w:t>Corporat</w:t>
      </w:r>
      <w:r>
        <w:rPr>
          <w:rFonts w:ascii="Swis721 Lt BT"/>
          <w:i/>
          <w:color w:val="231F20"/>
          <w:sz w:val="19"/>
        </w:rPr>
        <w:t xml:space="preserve">ions Act 2001 </w:t>
      </w:r>
      <w:r>
        <w:rPr>
          <w:rFonts w:ascii="Swis721 Lt BT"/>
          <w:color w:val="231F20"/>
          <w:sz w:val="19"/>
        </w:rPr>
        <w:t>including:</w:t>
      </w:r>
    </w:p>
    <w:p w:rsidR="00BB4C10" w:rsidRDefault="00BB4C10">
      <w:pPr>
        <w:spacing w:before="11"/>
        <w:rPr>
          <w:rFonts w:ascii="Swis721 Lt BT" w:eastAsia="Swis721 Lt BT" w:hAnsi="Swis721 Lt BT" w:cs="Swis721 Lt BT"/>
          <w:sz w:val="18"/>
          <w:szCs w:val="18"/>
        </w:rPr>
      </w:pPr>
    </w:p>
    <w:p w:rsidR="00BB4C10" w:rsidRDefault="002C3305">
      <w:pPr>
        <w:pStyle w:val="BodyText"/>
        <w:numPr>
          <w:ilvl w:val="1"/>
          <w:numId w:val="6"/>
        </w:numPr>
        <w:tabs>
          <w:tab w:val="left" w:pos="678"/>
        </w:tabs>
        <w:spacing w:before="0"/>
        <w:ind w:right="485"/>
        <w:rPr>
          <w:rFonts w:cs="Swis721 Lt BT"/>
        </w:rPr>
      </w:pPr>
      <w:r>
        <w:rPr>
          <w:rFonts w:cs="Swis721 Lt BT"/>
          <w:color w:val="231F20"/>
        </w:rPr>
        <w:t>Giving</w:t>
      </w:r>
      <w:r>
        <w:rPr>
          <w:rFonts w:cs="Swis721 Lt BT"/>
          <w:color w:val="231F20"/>
          <w:spacing w:val="-1"/>
        </w:rPr>
        <w:t xml:space="preserve"> </w:t>
      </w:r>
      <w:r>
        <w:rPr>
          <w:rFonts w:cs="Swis721 Lt BT"/>
          <w:color w:val="231F20"/>
        </w:rPr>
        <w:t>a true</w:t>
      </w:r>
      <w:r>
        <w:rPr>
          <w:rFonts w:cs="Swis721 Lt BT"/>
          <w:color w:val="231F20"/>
          <w:spacing w:val="-1"/>
        </w:rPr>
        <w:t xml:space="preserve"> </w:t>
      </w:r>
      <w:r>
        <w:rPr>
          <w:rFonts w:cs="Swis721 Lt BT"/>
          <w:color w:val="231F20"/>
        </w:rPr>
        <w:t>and fair</w:t>
      </w:r>
      <w:r>
        <w:rPr>
          <w:rFonts w:cs="Swis721 Lt BT"/>
          <w:color w:val="231F20"/>
          <w:spacing w:val="-1"/>
        </w:rPr>
        <w:t xml:space="preserve"> </w:t>
      </w:r>
      <w:r>
        <w:rPr>
          <w:rFonts w:cs="Swis721 Lt BT"/>
          <w:color w:val="231F20"/>
        </w:rPr>
        <w:t>view of the</w:t>
      </w:r>
      <w:r>
        <w:rPr>
          <w:rFonts w:cs="Swis721 Lt BT"/>
          <w:color w:val="231F20"/>
          <w:spacing w:val="-1"/>
        </w:rPr>
        <w:t xml:space="preserve"> </w:t>
      </w:r>
      <w:r>
        <w:rPr>
          <w:rFonts w:cs="Swis721 Lt BT"/>
          <w:color w:val="231F20"/>
        </w:rPr>
        <w:t>company’s financial</w:t>
      </w:r>
      <w:r>
        <w:rPr>
          <w:rFonts w:cs="Swis721 Lt BT"/>
          <w:color w:val="231F20"/>
          <w:spacing w:val="-1"/>
        </w:rPr>
        <w:t xml:space="preserve"> </w:t>
      </w:r>
      <w:r>
        <w:rPr>
          <w:rFonts w:cs="Swis721 Lt BT"/>
          <w:color w:val="231F20"/>
        </w:rPr>
        <w:t>position as</w:t>
      </w:r>
      <w:r>
        <w:rPr>
          <w:rFonts w:cs="Swis721 Lt BT"/>
          <w:color w:val="231F20"/>
          <w:spacing w:val="-1"/>
        </w:rPr>
        <w:t xml:space="preserve"> </w:t>
      </w:r>
      <w:r>
        <w:rPr>
          <w:rFonts w:cs="Swis721 Lt BT"/>
          <w:color w:val="231F20"/>
        </w:rPr>
        <w:t>at 30 June</w:t>
      </w:r>
      <w:r>
        <w:rPr>
          <w:rFonts w:cs="Swis721 Lt BT"/>
          <w:color w:val="231F20"/>
          <w:spacing w:val="-1"/>
        </w:rPr>
        <w:t xml:space="preserve"> </w:t>
      </w:r>
      <w:r>
        <w:rPr>
          <w:rFonts w:cs="Swis721 Lt BT"/>
          <w:color w:val="231F20"/>
        </w:rPr>
        <w:t>2018 and of its performance for the year ended on that date.</w:t>
      </w:r>
    </w:p>
    <w:p w:rsidR="00BB4C10" w:rsidRDefault="00BB4C10">
      <w:pPr>
        <w:spacing w:before="11"/>
        <w:rPr>
          <w:rFonts w:ascii="Swis721 Lt BT" w:eastAsia="Swis721 Lt BT" w:hAnsi="Swis721 Lt BT" w:cs="Swis721 Lt BT"/>
          <w:sz w:val="18"/>
          <w:szCs w:val="18"/>
        </w:rPr>
      </w:pPr>
    </w:p>
    <w:p w:rsidR="00BB4C10" w:rsidRDefault="002C3305">
      <w:pPr>
        <w:numPr>
          <w:ilvl w:val="1"/>
          <w:numId w:val="6"/>
        </w:numPr>
        <w:tabs>
          <w:tab w:val="left" w:pos="678"/>
        </w:tabs>
        <w:ind w:right="112"/>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Complying with the Australian Accounting Standards – Reduced Disclosure Requirements (including the Australian Accounting Interpretations), the </w:t>
      </w:r>
      <w:r>
        <w:rPr>
          <w:rFonts w:ascii="Swis721 Lt BT" w:eastAsia="Swis721 Lt BT" w:hAnsi="Swis721 Lt BT" w:cs="Swis721 Lt BT"/>
          <w:i/>
          <w:color w:val="231F20"/>
          <w:sz w:val="19"/>
          <w:szCs w:val="19"/>
        </w:rPr>
        <w:t xml:space="preserve">Corporations Regulations 2001 </w:t>
      </w:r>
      <w:r>
        <w:rPr>
          <w:rFonts w:ascii="Swis721 Lt BT" w:eastAsia="Swis721 Lt BT" w:hAnsi="Swis721 Lt BT" w:cs="Swis721 Lt BT"/>
          <w:color w:val="231F20"/>
          <w:sz w:val="19"/>
          <w:szCs w:val="19"/>
        </w:rPr>
        <w:t xml:space="preserve">and the </w:t>
      </w:r>
      <w:r>
        <w:rPr>
          <w:rFonts w:ascii="Swis721 Lt BT" w:eastAsia="Swis721 Lt BT" w:hAnsi="Swis721 Lt BT" w:cs="Swis721 Lt BT"/>
          <w:i/>
          <w:color w:val="231F20"/>
          <w:sz w:val="19"/>
          <w:szCs w:val="19"/>
        </w:rPr>
        <w:t xml:space="preserve">Australian Charities and </w:t>
      </w:r>
      <w:r>
        <w:rPr>
          <w:rFonts w:ascii="Swis721 Lt BT" w:eastAsia="Swis721 Lt BT" w:hAnsi="Swis721 Lt BT" w:cs="Swis721 Lt BT"/>
          <w:i/>
          <w:color w:val="231F20"/>
          <w:spacing w:val="-1"/>
          <w:sz w:val="19"/>
          <w:szCs w:val="19"/>
        </w:rPr>
        <w:t>Not-for-profits</w:t>
      </w:r>
      <w:r>
        <w:rPr>
          <w:rFonts w:ascii="Swis721 Lt BT" w:eastAsia="Swis721 Lt BT" w:hAnsi="Swis721 Lt BT" w:cs="Swis721 Lt BT"/>
          <w:i/>
          <w:color w:val="231F20"/>
          <w:sz w:val="19"/>
          <w:szCs w:val="19"/>
        </w:rPr>
        <w:t xml:space="preserve"> Commission Regulation 2013</w:t>
      </w:r>
      <w:r>
        <w:rPr>
          <w:rFonts w:ascii="Swis721 Lt BT" w:eastAsia="Swis721 Lt BT" w:hAnsi="Swis721 Lt BT" w:cs="Swis721 Lt BT"/>
          <w:color w:val="231F20"/>
          <w:sz w:val="19"/>
          <w:szCs w:val="19"/>
        </w:rPr>
        <w:t>; and</w:t>
      </w:r>
    </w:p>
    <w:p w:rsidR="00BB4C10" w:rsidRDefault="00BB4C10">
      <w:pPr>
        <w:rPr>
          <w:rFonts w:ascii="Swis721 Lt BT" w:eastAsia="Swis721 Lt BT" w:hAnsi="Swis721 Lt BT" w:cs="Swis721 Lt BT"/>
          <w:sz w:val="18"/>
          <w:szCs w:val="18"/>
        </w:rPr>
      </w:pPr>
    </w:p>
    <w:p w:rsidR="00BB4C10" w:rsidRDefault="00BB4C10">
      <w:pPr>
        <w:spacing w:before="12"/>
        <w:rPr>
          <w:rFonts w:ascii="Swis721 Lt BT" w:eastAsia="Swis721 Lt BT" w:hAnsi="Swis721 Lt BT" w:cs="Swis721 Lt BT"/>
          <w:sz w:val="19"/>
          <w:szCs w:val="19"/>
        </w:rPr>
      </w:pPr>
    </w:p>
    <w:p w:rsidR="00BB4C10" w:rsidRDefault="002C3305">
      <w:pPr>
        <w:pStyle w:val="BodyText"/>
        <w:numPr>
          <w:ilvl w:val="0"/>
          <w:numId w:val="6"/>
        </w:numPr>
        <w:tabs>
          <w:tab w:val="left" w:pos="394"/>
        </w:tabs>
        <w:spacing w:before="0"/>
        <w:ind w:right="449" w:hanging="283"/>
        <w:rPr>
          <w:rFonts w:cs="Swis721 Lt BT"/>
        </w:rPr>
      </w:pPr>
      <w:r>
        <w:rPr>
          <w:rFonts w:cs="Swis721 Lt BT"/>
          <w:color w:val="231F20"/>
        </w:rPr>
        <w:t>In the Directors’ opinion there are reasonable grounds to believe that the company will be able to pay its debts as and when they become due and payable.</w:t>
      </w:r>
    </w:p>
    <w:p w:rsidR="00BB4C10" w:rsidRDefault="00BB4C10">
      <w:pPr>
        <w:spacing w:before="11"/>
        <w:rPr>
          <w:rFonts w:ascii="Swis721 Lt BT" w:eastAsia="Swis721 Lt BT" w:hAnsi="Swis721 Lt BT" w:cs="Swis721 Lt BT"/>
          <w:sz w:val="18"/>
          <w:szCs w:val="18"/>
        </w:rPr>
      </w:pPr>
    </w:p>
    <w:p w:rsidR="00BB4C10" w:rsidRDefault="002C3305">
      <w:pPr>
        <w:pStyle w:val="BodyText"/>
        <w:spacing w:before="0"/>
        <w:rPr>
          <w:rFonts w:cs="Swis721 Lt BT"/>
        </w:rPr>
      </w:pPr>
      <w:r>
        <w:rPr>
          <w:color w:val="231F20"/>
        </w:rPr>
        <w:t>This declaration is made on 27 August 2018 in accordance with a resolution of the Directors.</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6"/>
        <w:rPr>
          <w:rFonts w:ascii="Swis721 Lt BT" w:eastAsia="Swis721 Lt BT" w:hAnsi="Swis721 Lt BT" w:cs="Swis721 Lt BT"/>
          <w:sz w:val="14"/>
          <w:szCs w:val="14"/>
        </w:rPr>
      </w:pPr>
    </w:p>
    <w:p w:rsidR="00BB4C10" w:rsidRDefault="00270C57">
      <w:pPr>
        <w:spacing w:line="200" w:lineRule="atLeast"/>
        <w:ind w:left="4277"/>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2000250" cy="746760"/>
                <wp:effectExtent l="4445" t="3810" r="5080" b="1905"/>
                <wp:docPr id="579"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746760"/>
                          <a:chOff x="0" y="0"/>
                          <a:chExt cx="3150" cy="1176"/>
                        </a:xfrm>
                      </wpg:grpSpPr>
                      <wpg:grpSp>
                        <wpg:cNvPr id="580" name="Group 549"/>
                        <wpg:cNvGrpSpPr>
                          <a:grpSpLocks/>
                        </wpg:cNvGrpSpPr>
                        <wpg:grpSpPr bwMode="auto">
                          <a:xfrm>
                            <a:off x="50" y="1166"/>
                            <a:ext cx="3070" cy="2"/>
                            <a:chOff x="50" y="1166"/>
                            <a:chExt cx="3070" cy="2"/>
                          </a:xfrm>
                        </wpg:grpSpPr>
                        <wps:wsp>
                          <wps:cNvPr id="581" name="Freeform 550"/>
                          <wps:cNvSpPr>
                            <a:spLocks/>
                          </wps:cNvSpPr>
                          <wps:spPr bwMode="auto">
                            <a:xfrm>
                              <a:off x="50" y="1166"/>
                              <a:ext cx="3070" cy="2"/>
                            </a:xfrm>
                            <a:custGeom>
                              <a:avLst/>
                              <a:gdLst>
                                <a:gd name="T0" fmla="+- 0 50 50"/>
                                <a:gd name="T1" fmla="*/ T0 w 3070"/>
                                <a:gd name="T2" fmla="+- 0 3119 50"/>
                                <a:gd name="T3" fmla="*/ T2 w 3070"/>
                              </a:gdLst>
                              <a:ahLst/>
                              <a:cxnLst>
                                <a:cxn ang="0">
                                  <a:pos x="T1" y="0"/>
                                </a:cxn>
                                <a:cxn ang="0">
                                  <a:pos x="T3" y="0"/>
                                </a:cxn>
                              </a:cxnLst>
                              <a:rect l="0" t="0" r="r" b="b"/>
                              <a:pathLst>
                                <a:path w="3070">
                                  <a:moveTo>
                                    <a:pt x="0" y="0"/>
                                  </a:moveTo>
                                  <a:lnTo>
                                    <a:pt x="3069" y="0"/>
                                  </a:lnTo>
                                </a:path>
                              </a:pathLst>
                            </a:custGeom>
                            <a:noFill/>
                            <a:ln w="12700">
                              <a:solidFill>
                                <a:srgbClr val="00757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47"/>
                        <wpg:cNvGrpSpPr>
                          <a:grpSpLocks/>
                        </wpg:cNvGrpSpPr>
                        <wpg:grpSpPr bwMode="auto">
                          <a:xfrm>
                            <a:off x="10" y="1166"/>
                            <a:ext cx="2" cy="2"/>
                            <a:chOff x="10" y="1166"/>
                            <a:chExt cx="2" cy="2"/>
                          </a:xfrm>
                        </wpg:grpSpPr>
                        <wps:wsp>
                          <wps:cNvPr id="583" name="Freeform 548"/>
                          <wps:cNvSpPr>
                            <a:spLocks/>
                          </wps:cNvSpPr>
                          <wps:spPr bwMode="auto">
                            <a:xfrm>
                              <a:off x="10" y="1166"/>
                              <a:ext cx="2" cy="2"/>
                            </a:xfrm>
                            <a:custGeom>
                              <a:avLst/>
                              <a:gdLst/>
                              <a:ahLst/>
                              <a:cxnLst>
                                <a:cxn ang="0">
                                  <a:pos x="0" y="0"/>
                                </a:cxn>
                                <a:cxn ang="0">
                                  <a:pos x="0" y="0"/>
                                </a:cxn>
                              </a:cxnLst>
                              <a:rect l="0" t="0" r="r" b="b"/>
                              <a:pathLst>
                                <a:path>
                                  <a:moveTo>
                                    <a:pt x="0" y="0"/>
                                  </a:moveTo>
                                  <a:lnTo>
                                    <a:pt x="0" y="0"/>
                                  </a:lnTo>
                                </a:path>
                              </a:pathLst>
                            </a:custGeom>
                            <a:noFill/>
                            <a:ln w="1270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44"/>
                        <wpg:cNvGrpSpPr>
                          <a:grpSpLocks/>
                        </wpg:cNvGrpSpPr>
                        <wpg:grpSpPr bwMode="auto">
                          <a:xfrm>
                            <a:off x="3139" y="1166"/>
                            <a:ext cx="2" cy="2"/>
                            <a:chOff x="3139" y="1166"/>
                            <a:chExt cx="2" cy="2"/>
                          </a:xfrm>
                        </wpg:grpSpPr>
                        <wps:wsp>
                          <wps:cNvPr id="585" name="Freeform 546"/>
                          <wps:cNvSpPr>
                            <a:spLocks/>
                          </wps:cNvSpPr>
                          <wps:spPr bwMode="auto">
                            <a:xfrm>
                              <a:off x="3139" y="1166"/>
                              <a:ext cx="2" cy="2"/>
                            </a:xfrm>
                            <a:custGeom>
                              <a:avLst/>
                              <a:gdLst/>
                              <a:ahLst/>
                              <a:cxnLst>
                                <a:cxn ang="0">
                                  <a:pos x="0" y="0"/>
                                </a:cxn>
                                <a:cxn ang="0">
                                  <a:pos x="0" y="0"/>
                                </a:cxn>
                              </a:cxnLst>
                              <a:rect l="0" t="0" r="r" b="b"/>
                              <a:pathLst>
                                <a:path>
                                  <a:moveTo>
                                    <a:pt x="0" y="0"/>
                                  </a:moveTo>
                                  <a:lnTo>
                                    <a:pt x="0" y="0"/>
                                  </a:lnTo>
                                </a:path>
                              </a:pathLst>
                            </a:custGeom>
                            <a:noFill/>
                            <a:ln w="1270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5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91"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CB844C3" id="Group 543" o:spid="_x0000_s1026" style="width:157.5pt;height:58.8pt;mso-position-horizontal-relative:char;mso-position-vertical-relative:line" coordsize="3150,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">
                <v:group id="Group 549" o:spid="_x0000_s1027" style="position:absolute;left:50;top:1166;width:3070;height:2" coordorigin="50,1166" coordsize="3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50" o:spid="_x0000_s1028" style="position:absolute;left:50;top:1166;width:3070;height:2;visibility:visible;mso-wrap-style:square;v-text-anchor:top" coordsize="3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YrcYA&#10;AADcAAAADwAAAGRycy9kb3ducmV2LnhtbESPQWvCQBSE74X+h+UVetNNpFpJXUViAtqDtFbp9ZF9&#10;TUKzb0N2jfHfuwWhx2FmvmEWq8E0oqfO1ZYVxOMIBHFhdc2lguNXPpqDcB5ZY2OZFFzJwWr5+LDA&#10;RNsLf1J/8KUIEHYJKqi8bxMpXVGRQTe2LXHwfmxn0AfZlVJ3eAlw08hJFM2kwZrDQoUtpRUVv4ez&#10;UXD6fm0yfX3P2/3sIzvH63Sze6mVen4a1m8gPA3+P3xvb7WC6TyG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YrcYAAADcAAAADwAAAAAAAAAAAAAAAACYAgAAZHJz&#10;L2Rvd25yZXYueG1sUEsFBgAAAAAEAAQA9QAAAIsDAAAAAA==&#10;" path="m,l3069,e" filled="f" strokecolor="#00757a" strokeweight="1pt">
                    <v:stroke dashstyle="dash"/>
                    <v:path arrowok="t" o:connecttype="custom" o:connectlocs="0,0;3069,0" o:connectangles="0,0"/>
                  </v:shape>
                </v:group>
                <v:group id="Group 547" o:spid="_x0000_s1029" style="position:absolute;left:10;top:1166;width:2;height:2" coordorigin="10,11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48" o:spid="_x0000_s1030" style="position:absolute;left:10;top:11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Xe8QA&#10;AADcAAAADwAAAGRycy9kb3ducmV2LnhtbESP3WoCMRSE7wu+QziCdzVrxRJWo2hR8KKl+PMAh81x&#10;s7g5WTbRXX36plDo5TAz3zCLVe9qcac2VJ41TMYZCOLCm4pLDefT7lWBCBHZYO2ZNDwowGo5eFlg&#10;bnzHB7ofYykShEOOGmyMTS5lKCw5DGPfECfv4luHMcm2lKbFLsFdLd+y7F06rDgtWGzow1JxPd6c&#10;hmJruymZDZ1ml0+lvtXXrX4arUfDfj0HEamP/+G/9t5omKk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l3vEAAAA3AAAAA8AAAAAAAAAAAAAAAAAmAIAAGRycy9k&#10;b3ducmV2LnhtbFBLBQYAAAAABAAEAPUAAACJAwAAAAA=&#10;" path="m,l,e" filled="f" strokecolor="#00757a" strokeweight="1pt">
                    <v:path arrowok="t" o:connecttype="custom" o:connectlocs="0,0;0,0" o:connectangles="0,0"/>
                  </v:shape>
                </v:group>
                <v:group id="Group 544" o:spid="_x0000_s1031" style="position:absolute;left:3139;top:1166;width:2;height:2" coordorigin="3139,11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46" o:spid="_x0000_s1032" style="position:absolute;left:3139;top:11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qlMQA&#10;AADcAAAADwAAAGRycy9kb3ducmV2LnhtbESP3WoCMRSE7wu+QzhC72rWypawGkWlghctxZ8HOGyO&#10;m8XNybKJ7tanbwqFXg4z8w2zWA2uEXfqQu1Zw3SSgSAuvam50nA+7V4UiBCRDTaeScM3BVgtR08L&#10;LIzv+UD3Y6xEgnAoUIONsS2kDKUlh2HiW+LkXXznMCbZVdJ02Ce4a+Rrlr1JhzWnBYstbS2V1+PN&#10;aSjfbT8js6FTfvlQ6kt93pqH0fp5PKznICIN8T/8194bDbnK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qpTEAAAA3AAAAA8AAAAAAAAAAAAAAAAAmAIAAGRycy9k&#10;b3ducmV2LnhtbFBLBQYAAAAABAAEAPUAAACJAwAAAAA=&#10;" path="m,l,e" filled="f" strokecolor="#00757a" strokeweight="1pt">
                    <v:path arrowok="t" o:connecttype="custom" o:connectlocs="0,0;0,0" o:connectangles="0,0"/>
                  </v:shape>
                  <v:shape id="Picture 545" o:spid="_x0000_s1033" type="#_x0000_t75" style="position:absolute;width:2791;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tIPGAAAA3AAAAA8AAABkcnMvZG93bnJldi54bWxEj8FuwjAQRO9I/IO1SL2BU9RGNMUgqGjh&#10;hppy6W0bb5MUex3FJoS/x0hIPY5m5o1mvuytER21vnas4HGSgCAunK65VHD4eh/PQPiArNE4JgUX&#10;8rBcDAdzzLQ78yd1eShFhLDPUEEVQpNJ6YuKLPqJa4ij9+taiyHKtpS6xXOEWyOnSZJKizXHhQob&#10;equoOOYnq+An7C/m+/R0eFnvtp1Z/22OH+lGqYdRv3oFEagP/+F7e6cVPM9S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i0g8YAAADcAAAADwAAAAAAAAAAAAAA&#10;AACfAgAAZHJzL2Rvd25yZXYueG1sUEsFBgAAAAAEAAQA9wAAAJIDAAAAAA==&#10;">
                    <v:imagedata r:id="rId133" o:title=""/>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1040" w:right="1100" w:bottom="640" w:left="740" w:header="0" w:footer="452" w:gutter="0"/>
          <w:cols w:space="720"/>
        </w:sectPr>
      </w:pPr>
    </w:p>
    <w:p w:rsidR="00BB4C10" w:rsidRDefault="00270C57">
      <w:pPr>
        <w:pStyle w:val="BodyText"/>
        <w:spacing w:before="82"/>
        <w:ind w:right="276"/>
        <w:rPr>
          <w:rFonts w:ascii="Swis721 Md BT" w:eastAsia="Swis721 Md BT" w:hAnsi="Swis721 Md BT" w:cs="Swis721 Md BT"/>
        </w:rPr>
      </w:pPr>
      <w:r>
        <w:rPr>
          <w:noProof/>
          <w:lang w:val="en-AU" w:eastAsia="en-AU"/>
        </w:rPr>
        <mc:AlternateContent>
          <mc:Choice Requires="wpg">
            <w:drawing>
              <wp:anchor distT="0" distB="0" distL="114300" distR="114300" simplePos="0" relativeHeight="251551744" behindDoc="0" locked="0" layoutInCell="1" allowOverlap="1">
                <wp:simplePos x="0" y="0"/>
                <wp:positionH relativeFrom="page">
                  <wp:posOffset>533400</wp:posOffset>
                </wp:positionH>
                <wp:positionV relativeFrom="paragraph">
                  <wp:posOffset>-12700</wp:posOffset>
                </wp:positionV>
                <wp:extent cx="2000250" cy="12700"/>
                <wp:effectExtent l="9525" t="635" r="0" b="5715"/>
                <wp:wrapNone/>
                <wp:docPr id="572"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2700"/>
                          <a:chOff x="840" y="-20"/>
                          <a:chExt cx="3150" cy="20"/>
                        </a:xfrm>
                      </wpg:grpSpPr>
                      <wpg:grpSp>
                        <wpg:cNvPr id="573" name="Group 541"/>
                        <wpg:cNvGrpSpPr>
                          <a:grpSpLocks/>
                        </wpg:cNvGrpSpPr>
                        <wpg:grpSpPr bwMode="auto">
                          <a:xfrm>
                            <a:off x="891" y="-10"/>
                            <a:ext cx="3070" cy="2"/>
                            <a:chOff x="891" y="-10"/>
                            <a:chExt cx="3070" cy="2"/>
                          </a:xfrm>
                        </wpg:grpSpPr>
                        <wps:wsp>
                          <wps:cNvPr id="574" name="Freeform 542"/>
                          <wps:cNvSpPr>
                            <a:spLocks/>
                          </wps:cNvSpPr>
                          <wps:spPr bwMode="auto">
                            <a:xfrm>
                              <a:off x="891" y="-10"/>
                              <a:ext cx="3070" cy="2"/>
                            </a:xfrm>
                            <a:custGeom>
                              <a:avLst/>
                              <a:gdLst>
                                <a:gd name="T0" fmla="+- 0 891 891"/>
                                <a:gd name="T1" fmla="*/ T0 w 3070"/>
                                <a:gd name="T2" fmla="+- 0 3960 891"/>
                                <a:gd name="T3" fmla="*/ T2 w 3070"/>
                              </a:gdLst>
                              <a:ahLst/>
                              <a:cxnLst>
                                <a:cxn ang="0">
                                  <a:pos x="T1" y="0"/>
                                </a:cxn>
                                <a:cxn ang="0">
                                  <a:pos x="T3" y="0"/>
                                </a:cxn>
                              </a:cxnLst>
                              <a:rect l="0" t="0" r="r" b="b"/>
                              <a:pathLst>
                                <a:path w="3070">
                                  <a:moveTo>
                                    <a:pt x="0" y="0"/>
                                  </a:moveTo>
                                  <a:lnTo>
                                    <a:pt x="3069" y="0"/>
                                  </a:lnTo>
                                </a:path>
                              </a:pathLst>
                            </a:custGeom>
                            <a:noFill/>
                            <a:ln w="12700">
                              <a:solidFill>
                                <a:srgbClr val="00757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39"/>
                        <wpg:cNvGrpSpPr>
                          <a:grpSpLocks/>
                        </wpg:cNvGrpSpPr>
                        <wpg:grpSpPr bwMode="auto">
                          <a:xfrm>
                            <a:off x="850" y="-10"/>
                            <a:ext cx="2" cy="2"/>
                            <a:chOff x="850" y="-10"/>
                            <a:chExt cx="2" cy="2"/>
                          </a:xfrm>
                        </wpg:grpSpPr>
                        <wps:wsp>
                          <wps:cNvPr id="576" name="Freeform 540"/>
                          <wps:cNvSpPr>
                            <a:spLocks/>
                          </wps:cNvSpPr>
                          <wps:spPr bwMode="auto">
                            <a:xfrm>
                              <a:off x="850" y="-10"/>
                              <a:ext cx="2" cy="2"/>
                            </a:xfrm>
                            <a:custGeom>
                              <a:avLst/>
                              <a:gdLst/>
                              <a:ahLst/>
                              <a:cxnLst>
                                <a:cxn ang="0">
                                  <a:pos x="0" y="0"/>
                                </a:cxn>
                                <a:cxn ang="0">
                                  <a:pos x="0" y="0"/>
                                </a:cxn>
                              </a:cxnLst>
                              <a:rect l="0" t="0" r="r" b="b"/>
                              <a:pathLst>
                                <a:path>
                                  <a:moveTo>
                                    <a:pt x="0" y="0"/>
                                  </a:moveTo>
                                  <a:lnTo>
                                    <a:pt x="0" y="0"/>
                                  </a:lnTo>
                                </a:path>
                              </a:pathLst>
                            </a:custGeom>
                            <a:noFill/>
                            <a:ln w="1270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37"/>
                        <wpg:cNvGrpSpPr>
                          <a:grpSpLocks/>
                        </wpg:cNvGrpSpPr>
                        <wpg:grpSpPr bwMode="auto">
                          <a:xfrm>
                            <a:off x="3980" y="-10"/>
                            <a:ext cx="2" cy="2"/>
                            <a:chOff x="3980" y="-10"/>
                            <a:chExt cx="2" cy="2"/>
                          </a:xfrm>
                        </wpg:grpSpPr>
                        <wps:wsp>
                          <wps:cNvPr id="578" name="Freeform 538"/>
                          <wps:cNvSpPr>
                            <a:spLocks/>
                          </wps:cNvSpPr>
                          <wps:spPr bwMode="auto">
                            <a:xfrm>
                              <a:off x="3980" y="-10"/>
                              <a:ext cx="2" cy="2"/>
                            </a:xfrm>
                            <a:custGeom>
                              <a:avLst/>
                              <a:gdLst/>
                              <a:ahLst/>
                              <a:cxnLst>
                                <a:cxn ang="0">
                                  <a:pos x="0" y="0"/>
                                </a:cxn>
                                <a:cxn ang="0">
                                  <a:pos x="0" y="0"/>
                                </a:cxn>
                              </a:cxnLst>
                              <a:rect l="0" t="0" r="r" b="b"/>
                              <a:pathLst>
                                <a:path>
                                  <a:moveTo>
                                    <a:pt x="0" y="0"/>
                                  </a:moveTo>
                                  <a:lnTo>
                                    <a:pt x="0" y="0"/>
                                  </a:lnTo>
                                </a:path>
                              </a:pathLst>
                            </a:custGeom>
                            <a:noFill/>
                            <a:ln w="12700">
                              <a:solidFill>
                                <a:srgbClr val="0075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A5D94" id="Group 536" o:spid="_x0000_s1026" style="position:absolute;margin-left:42pt;margin-top:-1pt;width:157.5pt;height:1pt;z-index:251551744;mso-position-horizontal-relative:page" coordorigin="840,-20" coordsize="31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">
                <v:group id="Group 541" o:spid="_x0000_s1027" style="position:absolute;left:891;top:-10;width:3070;height:2" coordorigin="891,-10" coordsize="3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42" o:spid="_x0000_s1028" style="position:absolute;left:891;top:-10;width:3070;height:2;visibility:visible;mso-wrap-style:square;v-text-anchor:top" coordsize="3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LEsYA&#10;AADcAAAADwAAAGRycy9kb3ducmV2LnhtbESPQWvCQBSE7wX/w/KE3urGkmqJriI2QuuhaNri9ZF9&#10;JsHs25DdaPz3riD0OMzMN8x82ZtanKl1lWUF41EEgji3uuJCwe/P5uUdhPPIGmvLpOBKDpaLwdMc&#10;E20vvKdz5gsRIOwSVFB63yRSurwkg25kG+LgHW1r0AfZFlK3eAlwU8vXKJpIgxWHhRIbWpeUn7LO&#10;KPg7TOtUX7eb5nuyS7vxav3xFVdKPQ/71QyEp97/hx/tT63gbRrD/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LEsYAAADcAAAADwAAAAAAAAAAAAAAAACYAgAAZHJz&#10;L2Rvd25yZXYueG1sUEsFBgAAAAAEAAQA9QAAAIsDAAAAAA==&#10;" path="m,l3069,e" filled="f" strokecolor="#00757a" strokeweight="1pt">
                    <v:stroke dashstyle="dash"/>
                    <v:path arrowok="t" o:connecttype="custom" o:connectlocs="0,0;3069,0" o:connectangles="0,0"/>
                  </v:shape>
                </v:group>
                <v:group id="Group 539" o:spid="_x0000_s1029" style="position:absolute;left:850;top:-10;width:2;height:2" coordorigin="850,-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40" o:spid="_x0000_s1030" style="position:absolute;left:850;top:-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ExMQA&#10;AADcAAAADwAAAGRycy9kb3ducmV2LnhtbESP0WrCQBRE3wv+w3IF3+rGihqiq1hR6IOlVP2AS/aa&#10;DWbvhuxqYr/eFYQ+DjNzhlmsOluJGzW+dKxgNExAEOdOl1woOB137ykIH5A1Vo5JwZ08rJa9twVm&#10;2rX8S7dDKESEsM9QgQmhzqT0uSGLfuhq4uidXWMxRNkUUjfYRrit5EeSTKXFkuOCwZo2hvLL4WoV&#10;5FvTjkl/0nFy3qfpT/p9rf60UoN+t56DCNSF//Cr/aUVTGZ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RMTEAAAA3AAAAA8AAAAAAAAAAAAAAAAAmAIAAGRycy9k&#10;b3ducmV2LnhtbFBLBQYAAAAABAAEAPUAAACJAwAAAAA=&#10;" path="m,l,e" filled="f" strokecolor="#00757a" strokeweight="1pt">
                    <v:path arrowok="t" o:connecttype="custom" o:connectlocs="0,0;0,0" o:connectangles="0,0"/>
                  </v:shape>
                </v:group>
                <v:group id="Group 537" o:spid="_x0000_s1031" style="position:absolute;left:3980;top:-10;width:2;height:2" coordorigin="3980,-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38" o:spid="_x0000_s1032" style="position:absolute;left:3980;top:-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1LcAA&#10;AADcAAAADwAAAGRycy9kb3ducmV2LnhtbERPzYrCMBC+C75DGMGbpiq6pWsUFRc8KMvqPsDQjE3Z&#10;ZlKaaLs+vTkIHj++/+W6s5W4U+NLxwom4wQEce50yYWC38vXKAXhA7LGyjEp+CcP61W/t8RMu5Z/&#10;6H4OhYgh7DNUYEKoMyl9bsiiH7uaOHJX11gMETaF1A22MdxWcpokC2mx5NhgsKadofzvfLMK8r1p&#10;Z6S3dJlfj2n6nZ5u1UMrNRx0m08QgbrwFr/cB61g/hH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x1LcAAAADcAAAADwAAAAAAAAAAAAAAAACYAgAAZHJzL2Rvd25y&#10;ZXYueG1sUEsFBgAAAAAEAAQA9QAAAIUDAAAAAA==&#10;" path="m,l,e" filled="f" strokecolor="#00757a" strokeweight="1pt">
                    <v:path arrowok="t" o:connecttype="custom" o:connectlocs="0,0;0,0" o:connectangles="0,0"/>
                  </v:shape>
                </v:group>
                <w10:wrap anchorx="page"/>
              </v:group>
            </w:pict>
          </mc:Fallback>
        </mc:AlternateContent>
      </w:r>
      <w:r>
        <w:rPr>
          <w:noProof/>
          <w:lang w:val="en-AU" w:eastAsia="en-AU"/>
        </w:rPr>
        <w:drawing>
          <wp:anchor distT="0" distB="0" distL="114300" distR="114300" simplePos="0" relativeHeight="251552768" behindDoc="0" locked="0" layoutInCell="1" allowOverlap="1">
            <wp:simplePos x="0" y="0"/>
            <wp:positionH relativeFrom="page">
              <wp:posOffset>607060</wp:posOffset>
            </wp:positionH>
            <wp:positionV relativeFrom="paragraph">
              <wp:posOffset>-817880</wp:posOffset>
            </wp:positionV>
            <wp:extent cx="1312545" cy="699770"/>
            <wp:effectExtent l="0" t="0" r="1905" b="5080"/>
            <wp:wrapNone/>
            <wp:docPr id="571"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1254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05">
        <w:rPr>
          <w:rFonts w:ascii="Swis721 Md BT"/>
          <w:color w:val="231F20"/>
        </w:rPr>
        <w:t>Professor John Hattie Chair</w:t>
      </w:r>
    </w:p>
    <w:p w:rsidR="00BB4C10" w:rsidRDefault="002C3305">
      <w:pPr>
        <w:pStyle w:val="BodyText"/>
        <w:spacing w:before="82"/>
        <w:ind w:right="2028"/>
        <w:rPr>
          <w:rFonts w:ascii="Swis721 Md BT" w:eastAsia="Swis721 Md BT" w:hAnsi="Swis721 Md BT" w:cs="Swis721 Md BT"/>
        </w:rPr>
      </w:pPr>
      <w:r>
        <w:br w:type="column"/>
      </w:r>
      <w:r>
        <w:rPr>
          <w:rFonts w:ascii="Swis721 Md BT"/>
          <w:color w:val="231F20"/>
        </w:rPr>
        <w:t xml:space="preserve">Christopher </w:t>
      </w:r>
      <w:r>
        <w:rPr>
          <w:rFonts w:ascii="Swis721 Md BT"/>
          <w:color w:val="231F20"/>
          <w:spacing w:val="-1"/>
        </w:rPr>
        <w:t>Wardlaw</w:t>
      </w:r>
      <w:r>
        <w:rPr>
          <w:rFonts w:ascii="Swis721 Md BT"/>
          <w:color w:val="231F20"/>
          <w:spacing w:val="21"/>
        </w:rPr>
        <w:t xml:space="preserve"> </w:t>
      </w:r>
      <w:r>
        <w:rPr>
          <w:rFonts w:ascii="Swis721 Md BT"/>
          <w:color w:val="231F20"/>
        </w:rPr>
        <w:t>Director</w:t>
      </w:r>
    </w:p>
    <w:p w:rsidR="00BB4C10" w:rsidRDefault="00BB4C10">
      <w:pPr>
        <w:rPr>
          <w:rFonts w:ascii="Swis721 Md BT" w:eastAsia="Swis721 Md BT" w:hAnsi="Swis721 Md BT" w:cs="Swis721 Md BT"/>
        </w:rPr>
        <w:sectPr w:rsidR="00BB4C10">
          <w:type w:val="continuous"/>
          <w:pgSz w:w="9980" w:h="14180"/>
          <w:pgMar w:top="1320" w:right="1100" w:bottom="280" w:left="740" w:header="720" w:footer="720" w:gutter="0"/>
          <w:cols w:num="2" w:space="720" w:equalWidth="0">
            <w:col w:w="2279" w:space="1888"/>
            <w:col w:w="3973"/>
          </w:cols>
        </w:sectPr>
      </w:pPr>
    </w:p>
    <w:p w:rsidR="00BB4C10" w:rsidRDefault="002C3305">
      <w:pPr>
        <w:spacing w:before="70"/>
        <w:ind w:right="178"/>
        <w:jc w:val="right"/>
        <w:rPr>
          <w:rFonts w:ascii="Arial" w:eastAsia="Arial" w:hAnsi="Arial" w:cs="Arial"/>
          <w:sz w:val="13"/>
          <w:szCs w:val="13"/>
        </w:rPr>
      </w:pPr>
      <w:r>
        <w:rPr>
          <w:rFonts w:ascii="Arial"/>
          <w:color w:val="2B2A2A"/>
          <w:sz w:val="13"/>
        </w:rPr>
        <w:lastRenderedPageBreak/>
        <w:t>ANNUAL</w:t>
      </w:r>
      <w:r>
        <w:rPr>
          <w:rFonts w:ascii="Arial"/>
          <w:color w:val="2B2A2A"/>
          <w:spacing w:val="20"/>
          <w:sz w:val="13"/>
        </w:rPr>
        <w:t xml:space="preserve"> </w:t>
      </w:r>
      <w:r>
        <w:rPr>
          <w:rFonts w:ascii="Arial"/>
          <w:color w:val="2B2A2A"/>
          <w:sz w:val="13"/>
        </w:rPr>
        <w:t>REPORT</w:t>
      </w:r>
      <w:r>
        <w:rPr>
          <w:rFonts w:ascii="Arial"/>
          <w:color w:val="2B2A2A"/>
          <w:spacing w:val="3"/>
          <w:sz w:val="13"/>
        </w:rPr>
        <w:t xml:space="preserve"> </w:t>
      </w:r>
      <w:r>
        <w:rPr>
          <w:rFonts w:ascii="Arial"/>
          <w:color w:val="2B2A2A"/>
          <w:sz w:val="13"/>
        </w:rPr>
        <w:t>2017-2018</w:t>
      </w:r>
    </w:p>
    <w:p w:rsidR="00BB4C10" w:rsidRDefault="00BB4C10">
      <w:pPr>
        <w:rPr>
          <w:rFonts w:ascii="Arial" w:eastAsia="Arial" w:hAnsi="Arial" w:cs="Arial"/>
          <w:sz w:val="20"/>
          <w:szCs w:val="20"/>
        </w:rPr>
      </w:pPr>
    </w:p>
    <w:p w:rsidR="00BB4C10" w:rsidRDefault="00BB4C10">
      <w:pPr>
        <w:spacing w:before="11"/>
        <w:rPr>
          <w:rFonts w:ascii="Arial" w:eastAsia="Arial" w:hAnsi="Arial" w:cs="Arial"/>
          <w:sz w:val="18"/>
          <w:szCs w:val="18"/>
        </w:rPr>
      </w:pPr>
    </w:p>
    <w:p w:rsidR="00BB4C10" w:rsidRDefault="002C3305">
      <w:pPr>
        <w:pStyle w:val="Heading5"/>
        <w:spacing w:before="70"/>
        <w:rPr>
          <w:b w:val="0"/>
          <w:bCs w:val="0"/>
        </w:rPr>
      </w:pPr>
      <w:r>
        <w:rPr>
          <w:color w:val="006769"/>
        </w:rPr>
        <w:t xml:space="preserve">AUDITOR'S </w:t>
      </w:r>
      <w:r>
        <w:rPr>
          <w:color w:val="006769"/>
          <w:spacing w:val="12"/>
        </w:rPr>
        <w:t xml:space="preserve"> </w:t>
      </w:r>
      <w:r>
        <w:rPr>
          <w:color w:val="006769"/>
        </w:rPr>
        <w:t xml:space="preserve">INDEPENDENCE </w:t>
      </w:r>
      <w:r>
        <w:rPr>
          <w:color w:val="006769"/>
          <w:spacing w:val="1"/>
        </w:rPr>
        <w:t xml:space="preserve"> </w:t>
      </w:r>
      <w:r>
        <w:rPr>
          <w:color w:val="006769"/>
        </w:rPr>
        <w:t>DECLARATION</w:t>
      </w: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spacing w:before="8"/>
        <w:rPr>
          <w:rFonts w:ascii="Arial" w:eastAsia="Arial" w:hAnsi="Arial" w:cs="Arial"/>
          <w:b/>
          <w:bCs/>
          <w:sz w:val="11"/>
          <w:szCs w:val="11"/>
        </w:rPr>
      </w:pPr>
    </w:p>
    <w:p w:rsidR="00BB4C10" w:rsidRDefault="002C3305">
      <w:pPr>
        <w:pStyle w:val="Heading8"/>
        <w:tabs>
          <w:tab w:val="left" w:pos="6218"/>
        </w:tabs>
        <w:spacing w:line="200" w:lineRule="atLeast"/>
        <w:ind w:left="702"/>
        <w:rPr>
          <w:rFonts w:ascii="Arial" w:eastAsia="Arial" w:hAnsi="Arial" w:cs="Arial"/>
        </w:rPr>
      </w:pPr>
      <w:r>
        <w:rPr>
          <w:rFonts w:ascii="Arial"/>
          <w:noProof/>
          <w:lang w:val="en-AU" w:eastAsia="en-AU"/>
        </w:rPr>
        <w:drawing>
          <wp:inline distT="0" distB="0" distL="0" distR="0">
            <wp:extent cx="720089" cy="528066"/>
            <wp:effectExtent l="0" t="0" r="0" b="0"/>
            <wp:docPr id="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7.jpeg"/>
                    <pic:cNvPicPr/>
                  </pic:nvPicPr>
                  <pic:blipFill>
                    <a:blip r:embed="rId135" cstate="print"/>
                    <a:stretch>
                      <a:fillRect/>
                    </a:stretch>
                  </pic:blipFill>
                  <pic:spPr>
                    <a:xfrm>
                      <a:off x="0" y="0"/>
                      <a:ext cx="720089" cy="528066"/>
                    </a:xfrm>
                    <a:prstGeom prst="rect">
                      <a:avLst/>
                    </a:prstGeom>
                  </pic:spPr>
                </pic:pic>
              </a:graphicData>
            </a:graphic>
          </wp:inline>
        </w:drawing>
      </w:r>
      <w:r>
        <w:rPr>
          <w:rFonts w:ascii="Arial"/>
        </w:rPr>
        <w:tab/>
      </w:r>
      <w:r>
        <w:rPr>
          <w:rFonts w:ascii="Arial"/>
          <w:noProof/>
          <w:position w:val="8"/>
          <w:lang w:val="en-AU" w:eastAsia="en-AU"/>
        </w:rPr>
        <w:drawing>
          <wp:inline distT="0" distB="0" distL="0" distR="0">
            <wp:extent cx="712088" cy="600075"/>
            <wp:effectExtent l="0" t="0" r="0" b="0"/>
            <wp:docPr id="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jpeg"/>
                    <pic:cNvPicPr/>
                  </pic:nvPicPr>
                  <pic:blipFill>
                    <a:blip r:embed="rId136" cstate="print"/>
                    <a:stretch>
                      <a:fillRect/>
                    </a:stretch>
                  </pic:blipFill>
                  <pic:spPr>
                    <a:xfrm>
                      <a:off x="0" y="0"/>
                      <a:ext cx="712088" cy="600075"/>
                    </a:xfrm>
                    <a:prstGeom prst="rect">
                      <a:avLst/>
                    </a:prstGeom>
                  </pic:spPr>
                </pic:pic>
              </a:graphicData>
            </a:graphic>
          </wp:inline>
        </w:drawing>
      </w:r>
    </w:p>
    <w:p w:rsidR="00BB4C10" w:rsidRDefault="00270C57">
      <w:pPr>
        <w:spacing w:line="114" w:lineRule="exact"/>
        <w:ind w:right="858"/>
        <w:jc w:val="right"/>
        <w:rPr>
          <w:rFonts w:ascii="Arial" w:eastAsia="Arial" w:hAnsi="Arial" w:cs="Arial"/>
          <w:sz w:val="12"/>
          <w:szCs w:val="12"/>
        </w:rPr>
      </w:pPr>
      <w:r>
        <w:rPr>
          <w:noProof/>
          <w:lang w:val="en-AU" w:eastAsia="en-AU"/>
        </w:rPr>
        <mc:AlternateContent>
          <mc:Choice Requires="wpg">
            <w:drawing>
              <wp:anchor distT="0" distB="0" distL="114300" distR="114300" simplePos="0" relativeHeight="251618304" behindDoc="1" locked="0" layoutInCell="1" allowOverlap="1">
                <wp:simplePos x="0" y="0"/>
                <wp:positionH relativeFrom="page">
                  <wp:posOffset>732790</wp:posOffset>
                </wp:positionH>
                <wp:positionV relativeFrom="paragraph">
                  <wp:posOffset>-891540</wp:posOffset>
                </wp:positionV>
                <wp:extent cx="5107940" cy="7143115"/>
                <wp:effectExtent l="8890" t="7620" r="7620" b="2540"/>
                <wp:wrapNone/>
                <wp:docPr id="566"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940" cy="7143115"/>
                          <a:chOff x="1154" y="-1404"/>
                          <a:chExt cx="8044" cy="11249"/>
                        </a:xfrm>
                      </wpg:grpSpPr>
                      <wpg:grpSp>
                        <wpg:cNvPr id="567" name="Group 533"/>
                        <wpg:cNvGrpSpPr>
                          <a:grpSpLocks/>
                        </wpg:cNvGrpSpPr>
                        <wpg:grpSpPr bwMode="auto">
                          <a:xfrm>
                            <a:off x="1176" y="9800"/>
                            <a:ext cx="7999" cy="2"/>
                            <a:chOff x="1176" y="9800"/>
                            <a:chExt cx="7999" cy="2"/>
                          </a:xfrm>
                        </wpg:grpSpPr>
                        <wps:wsp>
                          <wps:cNvPr id="568" name="Freeform 534"/>
                          <wps:cNvSpPr>
                            <a:spLocks/>
                          </wps:cNvSpPr>
                          <wps:spPr bwMode="auto">
                            <a:xfrm>
                              <a:off x="1176" y="9800"/>
                              <a:ext cx="7999" cy="2"/>
                            </a:xfrm>
                            <a:custGeom>
                              <a:avLst/>
                              <a:gdLst>
                                <a:gd name="T0" fmla="+- 0 1176 1176"/>
                                <a:gd name="T1" fmla="*/ T0 w 7999"/>
                                <a:gd name="T2" fmla="+- 0 9175 1176"/>
                                <a:gd name="T3" fmla="*/ T2 w 7999"/>
                              </a:gdLst>
                              <a:ahLst/>
                              <a:cxnLst>
                                <a:cxn ang="0">
                                  <a:pos x="T1" y="0"/>
                                </a:cxn>
                                <a:cxn ang="0">
                                  <a:pos x="T3" y="0"/>
                                </a:cxn>
                              </a:cxnLst>
                              <a:rect l="0" t="0" r="r" b="b"/>
                              <a:pathLst>
                                <a:path w="7999">
                                  <a:moveTo>
                                    <a:pt x="0" y="0"/>
                                  </a:moveTo>
                                  <a:lnTo>
                                    <a:pt x="7999" y="0"/>
                                  </a:lnTo>
                                </a:path>
                              </a:pathLst>
                            </a:custGeom>
                            <a:noFill/>
                            <a:ln w="28568">
                              <a:solidFill>
                                <a:srgbClr val="BC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31"/>
                        <wpg:cNvGrpSpPr>
                          <a:grpSpLocks/>
                        </wpg:cNvGrpSpPr>
                        <wpg:grpSpPr bwMode="auto">
                          <a:xfrm>
                            <a:off x="9152" y="-1382"/>
                            <a:ext cx="2" cy="11204"/>
                            <a:chOff x="9152" y="-1382"/>
                            <a:chExt cx="2" cy="11204"/>
                          </a:xfrm>
                        </wpg:grpSpPr>
                        <wps:wsp>
                          <wps:cNvPr id="570" name="Freeform 532"/>
                          <wps:cNvSpPr>
                            <a:spLocks/>
                          </wps:cNvSpPr>
                          <wps:spPr bwMode="auto">
                            <a:xfrm>
                              <a:off x="9152" y="-1382"/>
                              <a:ext cx="2" cy="11204"/>
                            </a:xfrm>
                            <a:custGeom>
                              <a:avLst/>
                              <a:gdLst>
                                <a:gd name="T0" fmla="+- 0 9822 -1382"/>
                                <a:gd name="T1" fmla="*/ 9822 h 11204"/>
                                <a:gd name="T2" fmla="+- 0 -1382 -1382"/>
                                <a:gd name="T3" fmla="*/ -1382 h 11204"/>
                              </a:gdLst>
                              <a:ahLst/>
                              <a:cxnLst>
                                <a:cxn ang="0">
                                  <a:pos x="0" y="T1"/>
                                </a:cxn>
                                <a:cxn ang="0">
                                  <a:pos x="0" y="T3"/>
                                </a:cxn>
                              </a:cxnLst>
                              <a:rect l="0" t="0" r="r" b="b"/>
                              <a:pathLst>
                                <a:path h="11204">
                                  <a:moveTo>
                                    <a:pt x="0" y="11204"/>
                                  </a:moveTo>
                                  <a:lnTo>
                                    <a:pt x="0" y="0"/>
                                  </a:lnTo>
                                </a:path>
                              </a:pathLst>
                            </a:custGeom>
                            <a:noFill/>
                            <a:ln w="28568">
                              <a:solidFill>
                                <a:srgbClr val="BC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2FA225" id="Group 530" o:spid="_x0000_s1026" style="position:absolute;margin-left:57.7pt;margin-top:-70.2pt;width:402.2pt;height:562.45pt;z-index:-251698176;mso-position-horizontal-relative:page" coordorigin="1154,-1404" coordsize="8044,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">
                <v:group id="Group 533" o:spid="_x0000_s1027" style="position:absolute;left:1176;top:9800;width:7999;height:2" coordorigin="1176,9800" coordsize="7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34" o:spid="_x0000_s1028" style="position:absolute;left:1176;top:9800;width:7999;height:2;visibility:visible;mso-wrap-style:square;v-text-anchor:top" coordsize="7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o8EA&#10;AADcAAAADwAAAGRycy9kb3ducmV2LnhtbERPTWvCQBC9F/wPywi9FN200KjRVaxQ6LUqgrdxd0yC&#10;2dmQHWP677uHQo+P973aDL5RPXWxDmzgdZqBIrbB1VwaOB4+J3NQUZAdNoHJwA9F2KxHTyssXHjw&#10;N/V7KVUK4ViggUqkLbSOtiKPcRpa4sRdQ+dREuxK7Tp8pHDf6Lcsy7XHmlNDhS3tKrK3/d0b6C+z&#10;3B7Lj/n5xYucFmIv+cIa8zwetktQQoP8i//cX87Ae57WpjPp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G/qPBAAAA3AAAAA8AAAAAAAAAAAAAAAAAmAIAAGRycy9kb3du&#10;cmV2LnhtbFBLBQYAAAAABAAEAPUAAACGAwAAAAA=&#10;" path="m,l7999,e" filled="f" strokecolor="#bcbfc3" strokeweight=".79356mm">
                    <v:path arrowok="t" o:connecttype="custom" o:connectlocs="0,0;7999,0" o:connectangles="0,0"/>
                  </v:shape>
                </v:group>
                <v:group id="Group 531" o:spid="_x0000_s1029" style="position:absolute;left:9152;top:-1382;width:2;height:11204" coordorigin="9152,-1382" coordsize="2,1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32" o:spid="_x0000_s1030" style="position:absolute;left:9152;top:-1382;width:2;height:11204;visibility:visible;mso-wrap-style:square;v-text-anchor:top" coordsize="2,1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FJ8cA&#10;AADcAAAADwAAAGRycy9kb3ducmV2LnhtbESPwWrCQBCG74W+wzIFb3VjwUZSV7FFwYK2aL30NmSn&#10;SWx2NmbXGN/eORR6HP75v/lmOu9drTpqQ+XZwGiYgCLOva24MHD4Wj1OQIWIbLH2TAauFGA+u7+b&#10;Ymb9hXfU7WOhBMIhQwNljE2mdchLchiGviGW7Me3DqOMbaFtixeBu1o/JcmzdlixXCixobeS8t/9&#10;2YnGcbuM9el7c/h4XZ6702ezSNN3YwYP/eIFVKQ+/i//tdfWwDgVfXlGC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xSfHAAAA3AAAAA8AAAAAAAAAAAAAAAAAmAIAAGRy&#10;cy9kb3ducmV2LnhtbFBLBQYAAAAABAAEAPUAAACMAwAAAAA=&#10;" path="m,11204l,e" filled="f" strokecolor="#bcbfc3" strokeweight=".79356mm">
                    <v:path arrowok="t" o:connecttype="custom" o:connectlocs="0,9822;0,-1382" o:connectangles="0,0"/>
                  </v:shape>
                </v:group>
                <w10:wrap anchorx="page"/>
              </v:group>
            </w:pict>
          </mc:Fallback>
        </mc:AlternateContent>
      </w:r>
      <w:r w:rsidR="002C3305">
        <w:rPr>
          <w:rFonts w:ascii="Arial"/>
          <w:b/>
          <w:color w:val="2B2A2A"/>
          <w:w w:val="115"/>
          <w:sz w:val="12"/>
        </w:rPr>
        <w:t>Australian</w:t>
      </w:r>
      <w:r w:rsidR="002C3305">
        <w:rPr>
          <w:rFonts w:ascii="Arial"/>
          <w:b/>
          <w:color w:val="2B2A2A"/>
          <w:spacing w:val="3"/>
          <w:w w:val="115"/>
          <w:sz w:val="12"/>
        </w:rPr>
        <w:t xml:space="preserve"> </w:t>
      </w:r>
      <w:r w:rsidR="002C3305">
        <w:rPr>
          <w:rFonts w:ascii="Arial"/>
          <w:b/>
          <w:color w:val="2B2A2A"/>
          <w:w w:val="115"/>
          <w:sz w:val="12"/>
        </w:rPr>
        <w:t>National</w:t>
      </w:r>
    </w:p>
    <w:p w:rsidR="00BB4C10" w:rsidRDefault="002C3305">
      <w:pPr>
        <w:pStyle w:val="Heading2"/>
        <w:spacing w:line="273" w:lineRule="exact"/>
        <w:ind w:right="754"/>
        <w:jc w:val="right"/>
        <w:rPr>
          <w:b w:val="0"/>
          <w:bCs w:val="0"/>
        </w:rPr>
      </w:pPr>
      <w:r>
        <w:rPr>
          <w:color w:val="2B2A2A"/>
          <w:spacing w:val="-4"/>
          <w:w w:val="105"/>
        </w:rPr>
        <w:t>Audit</w:t>
      </w:r>
      <w:r>
        <w:rPr>
          <w:color w:val="2B2A2A"/>
          <w:spacing w:val="4"/>
          <w:w w:val="105"/>
        </w:rPr>
        <w:t xml:space="preserve"> </w:t>
      </w:r>
      <w:r>
        <w:rPr>
          <w:color w:val="2B2A2A"/>
          <w:w w:val="105"/>
        </w:rPr>
        <w:t>Office</w:t>
      </w: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spacing w:before="7"/>
        <w:rPr>
          <w:rFonts w:ascii="Arial" w:eastAsia="Arial" w:hAnsi="Arial" w:cs="Arial"/>
          <w:b/>
          <w:bCs/>
          <w:sz w:val="25"/>
          <w:szCs w:val="25"/>
        </w:rPr>
      </w:pPr>
    </w:p>
    <w:p w:rsidR="00BB4C10" w:rsidRDefault="002C3305">
      <w:pPr>
        <w:spacing w:before="83" w:line="258" w:lineRule="auto"/>
        <w:ind w:left="1467" w:right="4829" w:firstLine="3"/>
        <w:rPr>
          <w:rFonts w:ascii="Arial" w:eastAsia="Arial" w:hAnsi="Arial" w:cs="Arial"/>
          <w:sz w:val="13"/>
          <w:szCs w:val="13"/>
        </w:rPr>
      </w:pPr>
      <w:r>
        <w:rPr>
          <w:rFonts w:ascii="Arial"/>
          <w:color w:val="2B2A2A"/>
          <w:sz w:val="13"/>
        </w:rPr>
        <w:t>Laureate</w:t>
      </w:r>
      <w:r>
        <w:rPr>
          <w:rFonts w:ascii="Arial"/>
          <w:color w:val="2B2A2A"/>
          <w:spacing w:val="-10"/>
          <w:sz w:val="13"/>
        </w:rPr>
        <w:t xml:space="preserve"> </w:t>
      </w:r>
      <w:r>
        <w:rPr>
          <w:rFonts w:ascii="Arial"/>
          <w:color w:val="2B2A2A"/>
          <w:sz w:val="13"/>
        </w:rPr>
        <w:t>Professor</w:t>
      </w:r>
      <w:r>
        <w:rPr>
          <w:rFonts w:ascii="Arial"/>
          <w:color w:val="2B2A2A"/>
          <w:spacing w:val="-8"/>
          <w:sz w:val="13"/>
        </w:rPr>
        <w:t xml:space="preserve"> </w:t>
      </w:r>
      <w:r>
        <w:rPr>
          <w:rFonts w:ascii="Arial"/>
          <w:color w:val="2B2A2A"/>
          <w:sz w:val="13"/>
        </w:rPr>
        <w:t>John</w:t>
      </w:r>
      <w:r>
        <w:rPr>
          <w:rFonts w:ascii="Arial"/>
          <w:color w:val="2B2A2A"/>
          <w:spacing w:val="-9"/>
          <w:sz w:val="13"/>
        </w:rPr>
        <w:t xml:space="preserve"> </w:t>
      </w:r>
      <w:r>
        <w:rPr>
          <w:rFonts w:ascii="Arial"/>
          <w:color w:val="2B2A2A"/>
          <w:sz w:val="13"/>
        </w:rPr>
        <w:t>Hattie</w:t>
      </w:r>
      <w:r>
        <w:rPr>
          <w:rFonts w:ascii="Arial"/>
          <w:color w:val="2B2A2A"/>
          <w:w w:val="97"/>
          <w:sz w:val="13"/>
        </w:rPr>
        <w:t xml:space="preserve"> </w:t>
      </w:r>
      <w:r>
        <w:rPr>
          <w:rFonts w:ascii="Arial"/>
          <w:color w:val="2B2A2A"/>
          <w:sz w:val="13"/>
        </w:rPr>
        <w:t>Chair</w:t>
      </w:r>
    </w:p>
    <w:p w:rsidR="00BB4C10" w:rsidRDefault="002C3305">
      <w:pPr>
        <w:spacing w:line="258" w:lineRule="auto"/>
        <w:ind w:left="1470" w:right="2920" w:hanging="10"/>
        <w:rPr>
          <w:rFonts w:ascii="Arial" w:eastAsia="Arial" w:hAnsi="Arial" w:cs="Arial"/>
          <w:sz w:val="13"/>
          <w:szCs w:val="13"/>
        </w:rPr>
      </w:pPr>
      <w:r>
        <w:rPr>
          <w:rFonts w:ascii="Arial"/>
          <w:color w:val="2B2A2A"/>
          <w:sz w:val="13"/>
        </w:rPr>
        <w:t>Australian</w:t>
      </w:r>
      <w:r>
        <w:rPr>
          <w:rFonts w:ascii="Arial"/>
          <w:color w:val="2B2A2A"/>
          <w:spacing w:val="3"/>
          <w:sz w:val="13"/>
        </w:rPr>
        <w:t xml:space="preserve"> </w:t>
      </w:r>
      <w:r>
        <w:rPr>
          <w:rFonts w:ascii="Arial"/>
          <w:color w:val="2B2A2A"/>
          <w:sz w:val="13"/>
        </w:rPr>
        <w:t>Institute</w:t>
      </w:r>
      <w:r>
        <w:rPr>
          <w:rFonts w:ascii="Arial"/>
          <w:color w:val="2B2A2A"/>
          <w:spacing w:val="-17"/>
          <w:sz w:val="13"/>
        </w:rPr>
        <w:t xml:space="preserve"> </w:t>
      </w:r>
      <w:r>
        <w:rPr>
          <w:rFonts w:ascii="Arial"/>
          <w:color w:val="2B2A2A"/>
          <w:sz w:val="13"/>
        </w:rPr>
        <w:t>for</w:t>
      </w:r>
      <w:r>
        <w:rPr>
          <w:rFonts w:ascii="Arial"/>
          <w:color w:val="2B2A2A"/>
          <w:spacing w:val="-9"/>
          <w:sz w:val="13"/>
        </w:rPr>
        <w:t xml:space="preserve"> </w:t>
      </w:r>
      <w:r>
        <w:rPr>
          <w:rFonts w:ascii="Arial"/>
          <w:color w:val="2B2A2A"/>
          <w:sz w:val="13"/>
        </w:rPr>
        <w:t>Teaching</w:t>
      </w:r>
      <w:r>
        <w:rPr>
          <w:rFonts w:ascii="Arial"/>
          <w:color w:val="2B2A2A"/>
          <w:spacing w:val="-4"/>
          <w:sz w:val="13"/>
        </w:rPr>
        <w:t xml:space="preserve"> </w:t>
      </w:r>
      <w:r>
        <w:rPr>
          <w:rFonts w:ascii="Arial"/>
          <w:color w:val="2B2A2A"/>
          <w:sz w:val="13"/>
        </w:rPr>
        <w:t>and</w:t>
      </w:r>
      <w:r>
        <w:rPr>
          <w:rFonts w:ascii="Arial"/>
          <w:color w:val="2B2A2A"/>
          <w:spacing w:val="-9"/>
          <w:sz w:val="13"/>
        </w:rPr>
        <w:t xml:space="preserve"> </w:t>
      </w:r>
      <w:r>
        <w:rPr>
          <w:rFonts w:ascii="Arial"/>
          <w:color w:val="2B2A2A"/>
          <w:sz w:val="13"/>
        </w:rPr>
        <w:t>School</w:t>
      </w:r>
      <w:r>
        <w:rPr>
          <w:rFonts w:ascii="Arial"/>
          <w:color w:val="2B2A2A"/>
          <w:spacing w:val="-5"/>
          <w:sz w:val="13"/>
        </w:rPr>
        <w:t xml:space="preserve"> </w:t>
      </w:r>
      <w:r>
        <w:rPr>
          <w:rFonts w:ascii="Arial"/>
          <w:color w:val="2B2A2A"/>
          <w:sz w:val="13"/>
        </w:rPr>
        <w:t>Leadership</w:t>
      </w:r>
      <w:r>
        <w:rPr>
          <w:rFonts w:ascii="Arial"/>
          <w:color w:val="2B2A2A"/>
          <w:spacing w:val="-3"/>
          <w:sz w:val="13"/>
        </w:rPr>
        <w:t xml:space="preserve"> </w:t>
      </w:r>
      <w:r>
        <w:rPr>
          <w:rFonts w:ascii="Arial"/>
          <w:color w:val="2B2A2A"/>
          <w:sz w:val="13"/>
        </w:rPr>
        <w:t>Limited</w:t>
      </w:r>
      <w:r>
        <w:rPr>
          <w:rFonts w:ascii="Arial"/>
          <w:color w:val="2B2A2A"/>
          <w:w w:val="97"/>
          <w:sz w:val="13"/>
        </w:rPr>
        <w:t xml:space="preserve"> </w:t>
      </w:r>
      <w:r>
        <w:rPr>
          <w:rFonts w:ascii="Arial"/>
          <w:color w:val="2B2A2A"/>
          <w:sz w:val="13"/>
        </w:rPr>
        <w:t>Level</w:t>
      </w:r>
      <w:r>
        <w:rPr>
          <w:rFonts w:ascii="Arial"/>
          <w:color w:val="2B2A2A"/>
          <w:spacing w:val="-9"/>
          <w:sz w:val="13"/>
        </w:rPr>
        <w:t xml:space="preserve"> </w:t>
      </w:r>
      <w:r>
        <w:rPr>
          <w:rFonts w:ascii="Arial"/>
          <w:color w:val="2B2A2A"/>
          <w:sz w:val="13"/>
        </w:rPr>
        <w:t>8,</w:t>
      </w:r>
      <w:r>
        <w:rPr>
          <w:rFonts w:ascii="Arial"/>
          <w:color w:val="2B2A2A"/>
          <w:spacing w:val="-13"/>
          <w:sz w:val="13"/>
        </w:rPr>
        <w:t xml:space="preserve"> </w:t>
      </w:r>
      <w:r>
        <w:rPr>
          <w:rFonts w:ascii="Arial"/>
          <w:color w:val="2B2A2A"/>
          <w:sz w:val="13"/>
        </w:rPr>
        <w:t>440</w:t>
      </w:r>
      <w:r>
        <w:rPr>
          <w:rFonts w:ascii="Arial"/>
          <w:color w:val="2B2A2A"/>
          <w:spacing w:val="-1"/>
          <w:sz w:val="13"/>
        </w:rPr>
        <w:t xml:space="preserve"> </w:t>
      </w:r>
      <w:r>
        <w:rPr>
          <w:rFonts w:ascii="Arial"/>
          <w:color w:val="2B2A2A"/>
          <w:sz w:val="13"/>
        </w:rPr>
        <w:t>Collins</w:t>
      </w:r>
      <w:r>
        <w:rPr>
          <w:rFonts w:ascii="Arial"/>
          <w:color w:val="2B2A2A"/>
          <w:spacing w:val="-5"/>
          <w:sz w:val="13"/>
        </w:rPr>
        <w:t xml:space="preserve"> </w:t>
      </w:r>
      <w:r>
        <w:rPr>
          <w:rFonts w:ascii="Arial"/>
          <w:color w:val="2B2A2A"/>
          <w:sz w:val="13"/>
        </w:rPr>
        <w:t>Street</w:t>
      </w:r>
    </w:p>
    <w:p w:rsidR="00BB4C10" w:rsidRDefault="002C3305">
      <w:pPr>
        <w:ind w:left="1470"/>
        <w:rPr>
          <w:rFonts w:ascii="Arial" w:eastAsia="Arial" w:hAnsi="Arial" w:cs="Arial"/>
          <w:sz w:val="13"/>
          <w:szCs w:val="13"/>
        </w:rPr>
      </w:pPr>
      <w:r>
        <w:rPr>
          <w:rFonts w:ascii="Arial"/>
          <w:color w:val="2B2A2A"/>
          <w:sz w:val="13"/>
        </w:rPr>
        <w:t>Melbourne</w:t>
      </w:r>
      <w:r>
        <w:rPr>
          <w:rFonts w:ascii="Arial"/>
          <w:color w:val="2B2A2A"/>
          <w:spacing w:val="-6"/>
          <w:sz w:val="13"/>
        </w:rPr>
        <w:t xml:space="preserve"> </w:t>
      </w:r>
      <w:r>
        <w:rPr>
          <w:rFonts w:ascii="Arial"/>
          <w:color w:val="2B2A2A"/>
          <w:sz w:val="13"/>
        </w:rPr>
        <w:t>VIC</w:t>
      </w:r>
      <w:r>
        <w:rPr>
          <w:rFonts w:ascii="Arial"/>
          <w:color w:val="2B2A2A"/>
          <w:spacing w:val="-7"/>
          <w:sz w:val="13"/>
        </w:rPr>
        <w:t xml:space="preserve"> </w:t>
      </w:r>
      <w:r>
        <w:rPr>
          <w:rFonts w:ascii="Arial"/>
          <w:color w:val="2B2A2A"/>
          <w:sz w:val="13"/>
        </w:rPr>
        <w:t>3000</w:t>
      </w:r>
    </w:p>
    <w:p w:rsidR="00BB4C10" w:rsidRDefault="00BB4C10">
      <w:pPr>
        <w:spacing w:before="11"/>
        <w:rPr>
          <w:rFonts w:ascii="Arial" w:eastAsia="Arial" w:hAnsi="Arial" w:cs="Arial"/>
          <w:sz w:val="14"/>
          <w:szCs w:val="14"/>
        </w:rPr>
      </w:pPr>
    </w:p>
    <w:p w:rsidR="00BB4C10" w:rsidRDefault="002C3305">
      <w:pPr>
        <w:spacing w:line="252" w:lineRule="auto"/>
        <w:ind w:left="1470" w:right="1431" w:hanging="10"/>
        <w:rPr>
          <w:rFonts w:ascii="Arial" w:eastAsia="Arial" w:hAnsi="Arial" w:cs="Arial"/>
          <w:sz w:val="13"/>
          <w:szCs w:val="13"/>
        </w:rPr>
      </w:pPr>
      <w:r>
        <w:rPr>
          <w:rFonts w:ascii="Arial"/>
          <w:b/>
          <w:color w:val="2B2A2A"/>
          <w:sz w:val="13"/>
        </w:rPr>
        <w:t>AUSTRALIAN</w:t>
      </w:r>
      <w:r>
        <w:rPr>
          <w:rFonts w:ascii="Arial"/>
          <w:b/>
          <w:color w:val="2B2A2A"/>
          <w:spacing w:val="6"/>
          <w:sz w:val="13"/>
        </w:rPr>
        <w:t xml:space="preserve"> </w:t>
      </w:r>
      <w:r>
        <w:rPr>
          <w:rFonts w:ascii="Arial"/>
          <w:b/>
          <w:color w:val="2B2A2A"/>
          <w:sz w:val="13"/>
        </w:rPr>
        <w:t>INSTITUTE</w:t>
      </w:r>
      <w:r>
        <w:rPr>
          <w:rFonts w:ascii="Arial"/>
          <w:b/>
          <w:color w:val="2B2A2A"/>
          <w:spacing w:val="-2"/>
          <w:sz w:val="13"/>
        </w:rPr>
        <w:t xml:space="preserve"> </w:t>
      </w:r>
      <w:r>
        <w:rPr>
          <w:rFonts w:ascii="Arial"/>
          <w:b/>
          <w:color w:val="2B2A2A"/>
          <w:sz w:val="13"/>
        </w:rPr>
        <w:t>FOR</w:t>
      </w:r>
      <w:r>
        <w:rPr>
          <w:rFonts w:ascii="Arial"/>
          <w:b/>
          <w:color w:val="2B2A2A"/>
          <w:spacing w:val="-14"/>
          <w:sz w:val="13"/>
        </w:rPr>
        <w:t xml:space="preserve"> </w:t>
      </w:r>
      <w:r>
        <w:rPr>
          <w:rFonts w:ascii="Arial"/>
          <w:b/>
          <w:color w:val="2B2A2A"/>
          <w:sz w:val="13"/>
        </w:rPr>
        <w:t>TEACHING</w:t>
      </w:r>
      <w:r>
        <w:rPr>
          <w:rFonts w:ascii="Arial"/>
          <w:b/>
          <w:color w:val="2B2A2A"/>
          <w:spacing w:val="-3"/>
          <w:sz w:val="13"/>
        </w:rPr>
        <w:t xml:space="preserve"> </w:t>
      </w:r>
      <w:r>
        <w:rPr>
          <w:rFonts w:ascii="Arial"/>
          <w:b/>
          <w:color w:val="2B2A2A"/>
          <w:sz w:val="13"/>
        </w:rPr>
        <w:t>AND</w:t>
      </w:r>
      <w:r>
        <w:rPr>
          <w:rFonts w:ascii="Arial"/>
          <w:b/>
          <w:color w:val="2B2A2A"/>
          <w:spacing w:val="-3"/>
          <w:sz w:val="13"/>
        </w:rPr>
        <w:t xml:space="preserve"> </w:t>
      </w:r>
      <w:r>
        <w:rPr>
          <w:rFonts w:ascii="Arial"/>
          <w:b/>
          <w:color w:val="2B2A2A"/>
          <w:sz w:val="13"/>
        </w:rPr>
        <w:t>SCHOOL LEADERSHIP</w:t>
      </w:r>
      <w:r>
        <w:rPr>
          <w:rFonts w:ascii="Arial"/>
          <w:b/>
          <w:color w:val="2B2A2A"/>
          <w:spacing w:val="-2"/>
          <w:sz w:val="13"/>
        </w:rPr>
        <w:t xml:space="preserve"> </w:t>
      </w:r>
      <w:r>
        <w:rPr>
          <w:rFonts w:ascii="Arial"/>
          <w:b/>
          <w:color w:val="2B2A2A"/>
          <w:sz w:val="13"/>
        </w:rPr>
        <w:t>LIMITED</w:t>
      </w:r>
      <w:r>
        <w:rPr>
          <w:rFonts w:ascii="Arial"/>
          <w:b/>
          <w:color w:val="2B2A2A"/>
          <w:w w:val="99"/>
          <w:sz w:val="13"/>
        </w:rPr>
        <w:t xml:space="preserve"> </w:t>
      </w:r>
      <w:r>
        <w:rPr>
          <w:rFonts w:ascii="Arial"/>
          <w:b/>
          <w:color w:val="2B2A2A"/>
          <w:sz w:val="13"/>
        </w:rPr>
        <w:t>FINANCIAL</w:t>
      </w:r>
      <w:r>
        <w:rPr>
          <w:rFonts w:ascii="Arial"/>
          <w:b/>
          <w:color w:val="2B2A2A"/>
          <w:spacing w:val="5"/>
          <w:sz w:val="13"/>
        </w:rPr>
        <w:t xml:space="preserve"> </w:t>
      </w:r>
      <w:r>
        <w:rPr>
          <w:rFonts w:ascii="Arial"/>
          <w:b/>
          <w:color w:val="2B2A2A"/>
          <w:sz w:val="13"/>
        </w:rPr>
        <w:t>REPORT</w:t>
      </w:r>
      <w:r>
        <w:rPr>
          <w:rFonts w:ascii="Arial"/>
          <w:b/>
          <w:color w:val="2B2A2A"/>
          <w:spacing w:val="6"/>
          <w:sz w:val="13"/>
        </w:rPr>
        <w:t xml:space="preserve"> </w:t>
      </w:r>
      <w:r>
        <w:rPr>
          <w:rFonts w:ascii="Arial"/>
          <w:b/>
          <w:color w:val="2B2A2A"/>
          <w:sz w:val="13"/>
        </w:rPr>
        <w:t>2017-18</w:t>
      </w:r>
    </w:p>
    <w:p w:rsidR="00BB4C10" w:rsidRDefault="002C3305">
      <w:pPr>
        <w:spacing w:before="6"/>
        <w:ind w:left="1460"/>
        <w:rPr>
          <w:rFonts w:ascii="Arial" w:eastAsia="Arial" w:hAnsi="Arial" w:cs="Arial"/>
          <w:sz w:val="13"/>
          <w:szCs w:val="13"/>
        </w:rPr>
      </w:pPr>
      <w:r>
        <w:rPr>
          <w:rFonts w:ascii="Arial"/>
          <w:b/>
          <w:color w:val="2B2A2A"/>
          <w:sz w:val="13"/>
        </w:rPr>
        <w:t>AUDITOR'S</w:t>
      </w:r>
      <w:r>
        <w:rPr>
          <w:rFonts w:ascii="Arial"/>
          <w:b/>
          <w:color w:val="2B2A2A"/>
          <w:spacing w:val="24"/>
          <w:sz w:val="13"/>
        </w:rPr>
        <w:t xml:space="preserve"> </w:t>
      </w:r>
      <w:r>
        <w:rPr>
          <w:rFonts w:ascii="Arial"/>
          <w:b/>
          <w:color w:val="2B2A2A"/>
          <w:sz w:val="13"/>
        </w:rPr>
        <w:t>INDEPENDENCE</w:t>
      </w:r>
      <w:r>
        <w:rPr>
          <w:rFonts w:ascii="Arial"/>
          <w:b/>
          <w:color w:val="2B2A2A"/>
          <w:spacing w:val="27"/>
          <w:sz w:val="13"/>
        </w:rPr>
        <w:t xml:space="preserve"> </w:t>
      </w:r>
      <w:r>
        <w:rPr>
          <w:rFonts w:ascii="Arial"/>
          <w:b/>
          <w:color w:val="2B2A2A"/>
          <w:sz w:val="13"/>
        </w:rPr>
        <w:t>DECLARATION</w:t>
      </w:r>
    </w:p>
    <w:p w:rsidR="00BB4C10" w:rsidRDefault="002C3305">
      <w:pPr>
        <w:spacing w:before="91" w:line="260" w:lineRule="auto"/>
        <w:ind w:left="1464" w:right="1431" w:firstLine="9"/>
        <w:rPr>
          <w:rFonts w:ascii="Arial" w:eastAsia="Arial" w:hAnsi="Arial" w:cs="Arial"/>
          <w:sz w:val="13"/>
          <w:szCs w:val="13"/>
        </w:rPr>
      </w:pPr>
      <w:r>
        <w:rPr>
          <w:rFonts w:ascii="Arial"/>
          <w:color w:val="2B2A2A"/>
          <w:sz w:val="13"/>
        </w:rPr>
        <w:t>In</w:t>
      </w:r>
      <w:r>
        <w:rPr>
          <w:rFonts w:ascii="Arial"/>
          <w:color w:val="2B2A2A"/>
          <w:spacing w:val="-6"/>
          <w:sz w:val="13"/>
        </w:rPr>
        <w:t xml:space="preserve"> </w:t>
      </w:r>
      <w:r>
        <w:rPr>
          <w:rFonts w:ascii="Arial"/>
          <w:color w:val="2B2A2A"/>
          <w:sz w:val="13"/>
        </w:rPr>
        <w:t>relation</w:t>
      </w:r>
      <w:r>
        <w:rPr>
          <w:rFonts w:ascii="Arial"/>
          <w:color w:val="2B2A2A"/>
          <w:spacing w:val="-3"/>
          <w:sz w:val="13"/>
        </w:rPr>
        <w:t xml:space="preserve"> </w:t>
      </w:r>
      <w:r>
        <w:rPr>
          <w:rFonts w:ascii="Arial"/>
          <w:color w:val="2B2A2A"/>
          <w:sz w:val="13"/>
        </w:rPr>
        <w:t>to</w:t>
      </w:r>
      <w:r>
        <w:rPr>
          <w:rFonts w:ascii="Arial"/>
          <w:color w:val="2B2A2A"/>
          <w:spacing w:val="3"/>
          <w:sz w:val="13"/>
        </w:rPr>
        <w:t xml:space="preserve"> </w:t>
      </w:r>
      <w:r>
        <w:rPr>
          <w:rFonts w:ascii="Arial"/>
          <w:color w:val="2B2A2A"/>
          <w:sz w:val="13"/>
        </w:rPr>
        <w:t>my</w:t>
      </w:r>
      <w:r>
        <w:rPr>
          <w:rFonts w:ascii="Arial"/>
          <w:color w:val="2B2A2A"/>
          <w:spacing w:val="-6"/>
          <w:sz w:val="13"/>
        </w:rPr>
        <w:t xml:space="preserve"> </w:t>
      </w:r>
      <w:r>
        <w:rPr>
          <w:rFonts w:ascii="Arial"/>
          <w:color w:val="2B2A2A"/>
          <w:sz w:val="13"/>
        </w:rPr>
        <w:t>audit</w:t>
      </w:r>
      <w:r>
        <w:rPr>
          <w:rFonts w:ascii="Arial"/>
          <w:color w:val="2B2A2A"/>
          <w:spacing w:val="4"/>
          <w:sz w:val="13"/>
        </w:rPr>
        <w:t xml:space="preserve"> </w:t>
      </w:r>
      <w:r>
        <w:rPr>
          <w:rFonts w:ascii="Arial"/>
          <w:color w:val="2B2A2A"/>
          <w:sz w:val="13"/>
        </w:rPr>
        <w:t>of</w:t>
      </w:r>
      <w:r>
        <w:rPr>
          <w:rFonts w:ascii="Arial"/>
          <w:color w:val="2B2A2A"/>
          <w:spacing w:val="-3"/>
          <w:sz w:val="13"/>
        </w:rPr>
        <w:t xml:space="preserve"> </w:t>
      </w:r>
      <w:r>
        <w:rPr>
          <w:rFonts w:ascii="Arial"/>
          <w:color w:val="2B2A2A"/>
          <w:sz w:val="13"/>
        </w:rPr>
        <w:t>the financial</w:t>
      </w:r>
      <w:r>
        <w:rPr>
          <w:rFonts w:ascii="Arial"/>
          <w:color w:val="2B2A2A"/>
          <w:spacing w:val="15"/>
          <w:sz w:val="13"/>
        </w:rPr>
        <w:t xml:space="preserve"> </w:t>
      </w:r>
      <w:r>
        <w:rPr>
          <w:rFonts w:ascii="Arial"/>
          <w:color w:val="2B2A2A"/>
          <w:sz w:val="13"/>
        </w:rPr>
        <w:t>report</w:t>
      </w:r>
      <w:r>
        <w:rPr>
          <w:rFonts w:ascii="Arial"/>
          <w:color w:val="2B2A2A"/>
          <w:spacing w:val="5"/>
          <w:sz w:val="13"/>
        </w:rPr>
        <w:t xml:space="preserve"> </w:t>
      </w:r>
      <w:r>
        <w:rPr>
          <w:rFonts w:ascii="Arial"/>
          <w:color w:val="2B2A2A"/>
          <w:sz w:val="13"/>
        </w:rPr>
        <w:t>of</w:t>
      </w:r>
      <w:r>
        <w:rPr>
          <w:rFonts w:ascii="Arial"/>
          <w:color w:val="2B2A2A"/>
          <w:spacing w:val="-3"/>
          <w:sz w:val="13"/>
        </w:rPr>
        <w:t xml:space="preserve"> </w:t>
      </w:r>
      <w:r>
        <w:rPr>
          <w:rFonts w:ascii="Arial"/>
          <w:color w:val="2B2A2A"/>
          <w:sz w:val="13"/>
        </w:rPr>
        <w:t>the</w:t>
      </w:r>
      <w:r>
        <w:rPr>
          <w:rFonts w:ascii="Arial"/>
          <w:color w:val="2B2A2A"/>
          <w:spacing w:val="1"/>
          <w:sz w:val="13"/>
        </w:rPr>
        <w:t xml:space="preserve"> </w:t>
      </w:r>
      <w:r>
        <w:rPr>
          <w:rFonts w:ascii="Arial"/>
          <w:color w:val="2B2A2A"/>
          <w:sz w:val="13"/>
        </w:rPr>
        <w:t>Australian</w:t>
      </w:r>
      <w:r>
        <w:rPr>
          <w:rFonts w:ascii="Arial"/>
          <w:color w:val="2B2A2A"/>
          <w:spacing w:val="17"/>
          <w:sz w:val="13"/>
        </w:rPr>
        <w:t xml:space="preserve"> </w:t>
      </w:r>
      <w:r>
        <w:rPr>
          <w:rFonts w:ascii="Arial"/>
          <w:color w:val="2B2A2A"/>
          <w:sz w:val="13"/>
        </w:rPr>
        <w:t>Institute</w:t>
      </w:r>
      <w:r>
        <w:rPr>
          <w:rFonts w:ascii="Arial"/>
          <w:color w:val="2B2A2A"/>
          <w:spacing w:val="-11"/>
          <w:sz w:val="13"/>
        </w:rPr>
        <w:t xml:space="preserve"> </w:t>
      </w:r>
      <w:r>
        <w:rPr>
          <w:rFonts w:ascii="Arial"/>
          <w:color w:val="2B2A2A"/>
          <w:sz w:val="13"/>
        </w:rPr>
        <w:t>for</w:t>
      </w:r>
      <w:r>
        <w:rPr>
          <w:rFonts w:ascii="Arial"/>
          <w:color w:val="2B2A2A"/>
          <w:spacing w:val="3"/>
          <w:sz w:val="13"/>
        </w:rPr>
        <w:t xml:space="preserve"> </w:t>
      </w:r>
      <w:r>
        <w:rPr>
          <w:rFonts w:ascii="Arial"/>
          <w:color w:val="2B2A2A"/>
          <w:sz w:val="13"/>
        </w:rPr>
        <w:t>Teaching</w:t>
      </w:r>
      <w:r>
        <w:rPr>
          <w:rFonts w:ascii="Arial"/>
          <w:color w:val="2B2A2A"/>
          <w:spacing w:val="7"/>
          <w:sz w:val="13"/>
        </w:rPr>
        <w:t xml:space="preserve"> </w:t>
      </w:r>
      <w:r>
        <w:rPr>
          <w:rFonts w:ascii="Arial"/>
          <w:color w:val="2B2A2A"/>
          <w:sz w:val="13"/>
        </w:rPr>
        <w:t>and</w:t>
      </w:r>
      <w:r>
        <w:rPr>
          <w:rFonts w:ascii="Arial"/>
          <w:color w:val="2B2A2A"/>
          <w:w w:val="101"/>
          <w:sz w:val="13"/>
        </w:rPr>
        <w:t xml:space="preserve"> </w:t>
      </w:r>
      <w:r>
        <w:rPr>
          <w:rFonts w:ascii="Arial"/>
          <w:color w:val="2B2A2A"/>
          <w:sz w:val="13"/>
        </w:rPr>
        <w:t>School</w:t>
      </w:r>
      <w:r>
        <w:rPr>
          <w:rFonts w:ascii="Arial"/>
          <w:color w:val="2B2A2A"/>
          <w:spacing w:val="4"/>
          <w:sz w:val="13"/>
        </w:rPr>
        <w:t xml:space="preserve"> </w:t>
      </w:r>
      <w:r>
        <w:rPr>
          <w:rFonts w:ascii="Arial"/>
          <w:color w:val="2B2A2A"/>
          <w:sz w:val="13"/>
        </w:rPr>
        <w:t>Leadership</w:t>
      </w:r>
      <w:r>
        <w:rPr>
          <w:rFonts w:ascii="Arial"/>
          <w:color w:val="2B2A2A"/>
          <w:spacing w:val="5"/>
          <w:sz w:val="13"/>
        </w:rPr>
        <w:t xml:space="preserve"> </w:t>
      </w:r>
      <w:r>
        <w:rPr>
          <w:rFonts w:ascii="Arial"/>
          <w:color w:val="2B2A2A"/>
          <w:sz w:val="13"/>
        </w:rPr>
        <w:t>Limited</w:t>
      </w:r>
      <w:r>
        <w:rPr>
          <w:rFonts w:ascii="Arial"/>
          <w:color w:val="2B2A2A"/>
          <w:spacing w:val="1"/>
          <w:sz w:val="13"/>
        </w:rPr>
        <w:t xml:space="preserve"> </w:t>
      </w:r>
      <w:r>
        <w:rPr>
          <w:rFonts w:ascii="Arial"/>
          <w:color w:val="2B2A2A"/>
          <w:sz w:val="13"/>
        </w:rPr>
        <w:t>for</w:t>
      </w:r>
      <w:r>
        <w:rPr>
          <w:rFonts w:ascii="Arial"/>
          <w:color w:val="2B2A2A"/>
          <w:spacing w:val="3"/>
          <w:sz w:val="13"/>
        </w:rPr>
        <w:t xml:space="preserve"> </w:t>
      </w:r>
      <w:r>
        <w:rPr>
          <w:rFonts w:ascii="Arial"/>
          <w:color w:val="2B2A2A"/>
          <w:sz w:val="13"/>
        </w:rPr>
        <w:t>the</w:t>
      </w:r>
      <w:r>
        <w:rPr>
          <w:rFonts w:ascii="Arial"/>
          <w:color w:val="2B2A2A"/>
          <w:spacing w:val="7"/>
          <w:sz w:val="13"/>
        </w:rPr>
        <w:t xml:space="preserve"> </w:t>
      </w:r>
      <w:r>
        <w:rPr>
          <w:rFonts w:ascii="Arial"/>
          <w:color w:val="2B2A2A"/>
          <w:sz w:val="13"/>
        </w:rPr>
        <w:t>year</w:t>
      </w:r>
      <w:r>
        <w:rPr>
          <w:rFonts w:ascii="Arial"/>
          <w:color w:val="2B2A2A"/>
          <w:spacing w:val="10"/>
          <w:sz w:val="13"/>
        </w:rPr>
        <w:t xml:space="preserve"> </w:t>
      </w:r>
      <w:r>
        <w:rPr>
          <w:rFonts w:ascii="Arial"/>
          <w:color w:val="2B2A2A"/>
          <w:sz w:val="13"/>
        </w:rPr>
        <w:t>ended</w:t>
      </w:r>
      <w:r>
        <w:rPr>
          <w:rFonts w:ascii="Arial"/>
          <w:color w:val="2B2A2A"/>
          <w:spacing w:val="10"/>
          <w:sz w:val="13"/>
        </w:rPr>
        <w:t xml:space="preserve"> </w:t>
      </w:r>
      <w:r>
        <w:rPr>
          <w:rFonts w:ascii="Arial"/>
          <w:color w:val="2B2A2A"/>
          <w:sz w:val="13"/>
        </w:rPr>
        <w:t>30</w:t>
      </w:r>
      <w:r>
        <w:rPr>
          <w:rFonts w:ascii="Arial"/>
          <w:color w:val="2B2A2A"/>
          <w:spacing w:val="3"/>
          <w:sz w:val="13"/>
        </w:rPr>
        <w:t xml:space="preserve"> </w:t>
      </w:r>
      <w:r>
        <w:rPr>
          <w:rFonts w:ascii="Arial"/>
          <w:color w:val="2B2A2A"/>
          <w:sz w:val="13"/>
        </w:rPr>
        <w:t>June</w:t>
      </w:r>
      <w:r>
        <w:rPr>
          <w:rFonts w:ascii="Arial"/>
          <w:color w:val="2B2A2A"/>
          <w:spacing w:val="4"/>
          <w:sz w:val="13"/>
        </w:rPr>
        <w:t xml:space="preserve"> </w:t>
      </w:r>
      <w:r>
        <w:rPr>
          <w:rFonts w:ascii="Arial"/>
          <w:color w:val="2B2A2A"/>
          <w:sz w:val="13"/>
        </w:rPr>
        <w:t>2018,</w:t>
      </w:r>
      <w:r>
        <w:rPr>
          <w:rFonts w:ascii="Arial"/>
          <w:color w:val="2B2A2A"/>
          <w:spacing w:val="1"/>
          <w:sz w:val="13"/>
        </w:rPr>
        <w:t xml:space="preserve"> </w:t>
      </w:r>
      <w:r>
        <w:rPr>
          <w:rFonts w:ascii="Arial"/>
          <w:color w:val="2B2A2A"/>
          <w:sz w:val="13"/>
        </w:rPr>
        <w:t>to</w:t>
      </w:r>
      <w:r>
        <w:rPr>
          <w:rFonts w:ascii="Arial"/>
          <w:color w:val="2B2A2A"/>
          <w:spacing w:val="1"/>
          <w:sz w:val="13"/>
        </w:rPr>
        <w:t xml:space="preserve"> </w:t>
      </w:r>
      <w:r>
        <w:rPr>
          <w:rFonts w:ascii="Arial"/>
          <w:color w:val="2B2A2A"/>
          <w:sz w:val="13"/>
        </w:rPr>
        <w:t>the</w:t>
      </w:r>
      <w:r>
        <w:rPr>
          <w:rFonts w:ascii="Arial"/>
          <w:color w:val="2B2A2A"/>
          <w:spacing w:val="7"/>
          <w:sz w:val="13"/>
        </w:rPr>
        <w:t xml:space="preserve"> </w:t>
      </w:r>
      <w:r>
        <w:rPr>
          <w:rFonts w:ascii="Arial"/>
          <w:color w:val="2B2A2A"/>
          <w:sz w:val="13"/>
        </w:rPr>
        <w:t>best</w:t>
      </w:r>
      <w:r>
        <w:rPr>
          <w:rFonts w:ascii="Arial"/>
          <w:color w:val="2B2A2A"/>
          <w:spacing w:val="1"/>
          <w:sz w:val="13"/>
        </w:rPr>
        <w:t xml:space="preserve"> </w:t>
      </w:r>
      <w:r>
        <w:rPr>
          <w:rFonts w:ascii="Arial"/>
          <w:color w:val="2B2A2A"/>
          <w:sz w:val="13"/>
        </w:rPr>
        <w:t>of</w:t>
      </w:r>
      <w:r>
        <w:rPr>
          <w:rFonts w:ascii="Arial"/>
          <w:color w:val="2B2A2A"/>
          <w:spacing w:val="11"/>
          <w:sz w:val="13"/>
        </w:rPr>
        <w:t xml:space="preserve"> </w:t>
      </w:r>
      <w:r>
        <w:rPr>
          <w:rFonts w:ascii="Arial"/>
          <w:color w:val="2B2A2A"/>
          <w:sz w:val="13"/>
        </w:rPr>
        <w:t>my</w:t>
      </w:r>
      <w:r>
        <w:rPr>
          <w:rFonts w:ascii="Arial"/>
          <w:color w:val="2B2A2A"/>
          <w:spacing w:val="-1"/>
          <w:sz w:val="13"/>
        </w:rPr>
        <w:t xml:space="preserve"> </w:t>
      </w:r>
      <w:r>
        <w:rPr>
          <w:rFonts w:ascii="Arial"/>
          <w:color w:val="2B2A2A"/>
          <w:sz w:val="13"/>
        </w:rPr>
        <w:t>knowledge</w:t>
      </w:r>
      <w:r>
        <w:rPr>
          <w:rFonts w:ascii="Arial"/>
          <w:color w:val="2B2A2A"/>
          <w:w w:val="102"/>
          <w:sz w:val="13"/>
        </w:rPr>
        <w:t xml:space="preserve"> </w:t>
      </w:r>
      <w:r>
        <w:rPr>
          <w:rFonts w:ascii="Arial"/>
          <w:color w:val="2B2A2A"/>
          <w:sz w:val="13"/>
        </w:rPr>
        <w:t>and</w:t>
      </w:r>
      <w:r>
        <w:rPr>
          <w:rFonts w:ascii="Arial"/>
          <w:color w:val="2B2A2A"/>
          <w:spacing w:val="11"/>
          <w:sz w:val="13"/>
        </w:rPr>
        <w:t xml:space="preserve"> </w:t>
      </w:r>
      <w:r>
        <w:rPr>
          <w:rFonts w:ascii="Arial"/>
          <w:color w:val="2B2A2A"/>
          <w:sz w:val="13"/>
        </w:rPr>
        <w:t>belief,</w:t>
      </w:r>
      <w:r>
        <w:rPr>
          <w:rFonts w:ascii="Arial"/>
          <w:color w:val="2B2A2A"/>
          <w:spacing w:val="2"/>
          <w:sz w:val="13"/>
        </w:rPr>
        <w:t xml:space="preserve"> </w:t>
      </w:r>
      <w:r>
        <w:rPr>
          <w:rFonts w:ascii="Arial"/>
          <w:color w:val="2B2A2A"/>
          <w:sz w:val="13"/>
        </w:rPr>
        <w:t>there</w:t>
      </w:r>
      <w:r>
        <w:rPr>
          <w:rFonts w:ascii="Arial"/>
          <w:color w:val="2B2A2A"/>
          <w:spacing w:val="13"/>
          <w:sz w:val="13"/>
        </w:rPr>
        <w:t xml:space="preserve"> </w:t>
      </w:r>
      <w:r>
        <w:rPr>
          <w:rFonts w:ascii="Arial"/>
          <w:color w:val="2B2A2A"/>
          <w:sz w:val="13"/>
        </w:rPr>
        <w:t>have</w:t>
      </w:r>
      <w:r>
        <w:rPr>
          <w:rFonts w:ascii="Arial"/>
          <w:color w:val="2B2A2A"/>
          <w:spacing w:val="7"/>
          <w:sz w:val="13"/>
        </w:rPr>
        <w:t xml:space="preserve"> </w:t>
      </w:r>
      <w:r>
        <w:rPr>
          <w:rFonts w:ascii="Arial"/>
          <w:color w:val="2B2A2A"/>
          <w:sz w:val="13"/>
        </w:rPr>
        <w:t>been:</w:t>
      </w:r>
    </w:p>
    <w:p w:rsidR="00BB4C10" w:rsidRDefault="002C3305">
      <w:pPr>
        <w:numPr>
          <w:ilvl w:val="0"/>
          <w:numId w:val="5"/>
        </w:numPr>
        <w:tabs>
          <w:tab w:val="left" w:pos="2059"/>
        </w:tabs>
        <w:spacing w:before="76" w:line="253" w:lineRule="auto"/>
        <w:ind w:right="1376" w:hanging="469"/>
        <w:rPr>
          <w:rFonts w:ascii="Arial" w:eastAsia="Arial" w:hAnsi="Arial" w:cs="Arial"/>
          <w:sz w:val="13"/>
          <w:szCs w:val="13"/>
        </w:rPr>
      </w:pPr>
      <w:r>
        <w:rPr>
          <w:rFonts w:ascii="Arial"/>
          <w:color w:val="2B2A2A"/>
          <w:sz w:val="13"/>
        </w:rPr>
        <w:t>no</w:t>
      </w:r>
      <w:r>
        <w:rPr>
          <w:rFonts w:ascii="Arial"/>
          <w:color w:val="2B2A2A"/>
          <w:spacing w:val="11"/>
          <w:sz w:val="13"/>
        </w:rPr>
        <w:t xml:space="preserve"> </w:t>
      </w:r>
      <w:r>
        <w:rPr>
          <w:rFonts w:ascii="Arial"/>
          <w:color w:val="2B2A2A"/>
          <w:sz w:val="13"/>
        </w:rPr>
        <w:t>contraventions</w:t>
      </w:r>
      <w:r>
        <w:rPr>
          <w:rFonts w:ascii="Arial"/>
          <w:color w:val="2B2A2A"/>
          <w:spacing w:val="23"/>
          <w:sz w:val="13"/>
        </w:rPr>
        <w:t xml:space="preserve"> </w:t>
      </w:r>
      <w:r>
        <w:rPr>
          <w:rFonts w:ascii="Arial"/>
          <w:color w:val="2B2A2A"/>
          <w:sz w:val="13"/>
        </w:rPr>
        <w:t>of</w:t>
      </w:r>
      <w:r>
        <w:rPr>
          <w:rFonts w:ascii="Arial"/>
          <w:color w:val="2B2A2A"/>
          <w:spacing w:val="11"/>
          <w:sz w:val="13"/>
        </w:rPr>
        <w:t xml:space="preserve"> </w:t>
      </w:r>
      <w:r>
        <w:rPr>
          <w:rFonts w:ascii="Arial"/>
          <w:color w:val="2B2A2A"/>
          <w:sz w:val="13"/>
        </w:rPr>
        <w:t>the</w:t>
      </w:r>
      <w:r>
        <w:rPr>
          <w:rFonts w:ascii="Arial"/>
          <w:color w:val="2B2A2A"/>
          <w:spacing w:val="18"/>
          <w:sz w:val="13"/>
        </w:rPr>
        <w:t xml:space="preserve"> </w:t>
      </w:r>
      <w:r>
        <w:rPr>
          <w:rFonts w:ascii="Arial"/>
          <w:color w:val="2B2A2A"/>
          <w:sz w:val="13"/>
        </w:rPr>
        <w:t>auditor</w:t>
      </w:r>
      <w:r>
        <w:rPr>
          <w:rFonts w:ascii="Arial"/>
          <w:color w:val="2B2A2A"/>
          <w:spacing w:val="32"/>
          <w:sz w:val="13"/>
        </w:rPr>
        <w:t xml:space="preserve"> </w:t>
      </w:r>
      <w:r>
        <w:rPr>
          <w:rFonts w:ascii="Arial"/>
          <w:color w:val="2B2A2A"/>
          <w:sz w:val="13"/>
        </w:rPr>
        <w:t>independence</w:t>
      </w:r>
      <w:r>
        <w:rPr>
          <w:rFonts w:ascii="Arial"/>
          <w:color w:val="2B2A2A"/>
          <w:spacing w:val="28"/>
          <w:sz w:val="13"/>
        </w:rPr>
        <w:t xml:space="preserve"> </w:t>
      </w:r>
      <w:r>
        <w:rPr>
          <w:rFonts w:ascii="Arial"/>
          <w:color w:val="2B2A2A"/>
          <w:sz w:val="13"/>
        </w:rPr>
        <w:t>requirements</w:t>
      </w:r>
      <w:r>
        <w:rPr>
          <w:rFonts w:ascii="Arial"/>
          <w:color w:val="2B2A2A"/>
          <w:spacing w:val="25"/>
          <w:sz w:val="13"/>
        </w:rPr>
        <w:t xml:space="preserve"> </w:t>
      </w:r>
      <w:r>
        <w:rPr>
          <w:rFonts w:ascii="Arial"/>
          <w:color w:val="2B2A2A"/>
          <w:sz w:val="13"/>
        </w:rPr>
        <w:t>of</w:t>
      </w:r>
      <w:r>
        <w:rPr>
          <w:rFonts w:ascii="Arial"/>
          <w:color w:val="2B2A2A"/>
          <w:spacing w:val="11"/>
          <w:sz w:val="13"/>
        </w:rPr>
        <w:t xml:space="preserve"> </w:t>
      </w:r>
      <w:r>
        <w:rPr>
          <w:rFonts w:ascii="Arial"/>
          <w:color w:val="2B2A2A"/>
          <w:sz w:val="13"/>
        </w:rPr>
        <w:t>the</w:t>
      </w:r>
      <w:r>
        <w:rPr>
          <w:rFonts w:ascii="Arial"/>
          <w:color w:val="2B2A2A"/>
          <w:spacing w:val="33"/>
          <w:sz w:val="13"/>
        </w:rPr>
        <w:t xml:space="preserve"> </w:t>
      </w:r>
      <w:r>
        <w:rPr>
          <w:rFonts w:ascii="Arial"/>
          <w:i/>
          <w:color w:val="2B2A2A"/>
          <w:sz w:val="13"/>
        </w:rPr>
        <w:t>Corporations</w:t>
      </w:r>
      <w:r>
        <w:rPr>
          <w:rFonts w:ascii="Arial"/>
          <w:i/>
          <w:color w:val="2B2A2A"/>
          <w:w w:val="101"/>
          <w:sz w:val="13"/>
        </w:rPr>
        <w:t xml:space="preserve"> </w:t>
      </w:r>
      <w:r>
        <w:rPr>
          <w:rFonts w:ascii="Arial"/>
          <w:i/>
          <w:color w:val="2B2A2A"/>
          <w:sz w:val="13"/>
        </w:rPr>
        <w:t>Act</w:t>
      </w:r>
      <w:r>
        <w:rPr>
          <w:rFonts w:ascii="Arial"/>
          <w:i/>
          <w:color w:val="2B2A2A"/>
          <w:spacing w:val="17"/>
          <w:sz w:val="13"/>
        </w:rPr>
        <w:t xml:space="preserve"> </w:t>
      </w:r>
      <w:r>
        <w:rPr>
          <w:rFonts w:ascii="Arial"/>
          <w:i/>
          <w:color w:val="2B2A2A"/>
          <w:sz w:val="13"/>
        </w:rPr>
        <w:t xml:space="preserve">2001 </w:t>
      </w:r>
      <w:r>
        <w:rPr>
          <w:rFonts w:ascii="Arial"/>
          <w:color w:val="2B2A2A"/>
          <w:sz w:val="13"/>
        </w:rPr>
        <w:t>or</w:t>
      </w:r>
      <w:r>
        <w:rPr>
          <w:rFonts w:ascii="Arial"/>
          <w:color w:val="2B2A2A"/>
          <w:spacing w:val="1"/>
          <w:sz w:val="13"/>
        </w:rPr>
        <w:t xml:space="preserve"> </w:t>
      </w:r>
      <w:r>
        <w:rPr>
          <w:rFonts w:ascii="Arial"/>
          <w:color w:val="2B2A2A"/>
          <w:sz w:val="13"/>
        </w:rPr>
        <w:t>the</w:t>
      </w:r>
      <w:r>
        <w:rPr>
          <w:rFonts w:ascii="Arial"/>
          <w:color w:val="2B2A2A"/>
          <w:spacing w:val="-2"/>
          <w:sz w:val="13"/>
        </w:rPr>
        <w:t xml:space="preserve"> </w:t>
      </w:r>
      <w:r>
        <w:rPr>
          <w:rFonts w:ascii="Arial"/>
          <w:i/>
          <w:color w:val="2B2A2A"/>
          <w:sz w:val="13"/>
        </w:rPr>
        <w:t>Australian</w:t>
      </w:r>
      <w:r>
        <w:rPr>
          <w:rFonts w:ascii="Arial"/>
          <w:i/>
          <w:color w:val="2B2A2A"/>
          <w:spacing w:val="29"/>
          <w:sz w:val="13"/>
        </w:rPr>
        <w:t xml:space="preserve"> </w:t>
      </w:r>
      <w:r>
        <w:rPr>
          <w:rFonts w:ascii="Arial"/>
          <w:i/>
          <w:color w:val="2B2A2A"/>
          <w:sz w:val="13"/>
        </w:rPr>
        <w:t>Charities</w:t>
      </w:r>
      <w:r>
        <w:rPr>
          <w:rFonts w:ascii="Arial"/>
          <w:i/>
          <w:color w:val="2B2A2A"/>
          <w:spacing w:val="3"/>
          <w:sz w:val="13"/>
        </w:rPr>
        <w:t xml:space="preserve"> </w:t>
      </w:r>
      <w:r>
        <w:rPr>
          <w:rFonts w:ascii="Arial"/>
          <w:i/>
          <w:color w:val="2B2A2A"/>
          <w:sz w:val="13"/>
        </w:rPr>
        <w:t>and</w:t>
      </w:r>
      <w:r>
        <w:rPr>
          <w:rFonts w:ascii="Arial"/>
          <w:i/>
          <w:color w:val="2B2A2A"/>
          <w:spacing w:val="3"/>
          <w:sz w:val="13"/>
        </w:rPr>
        <w:t xml:space="preserve"> </w:t>
      </w:r>
      <w:r>
        <w:rPr>
          <w:rFonts w:ascii="Arial"/>
          <w:i/>
          <w:color w:val="2B2A2A"/>
          <w:sz w:val="13"/>
        </w:rPr>
        <w:t>Not-for-profits</w:t>
      </w:r>
      <w:r>
        <w:rPr>
          <w:rFonts w:ascii="Arial"/>
          <w:i/>
          <w:color w:val="2B2A2A"/>
          <w:spacing w:val="25"/>
          <w:sz w:val="13"/>
        </w:rPr>
        <w:t xml:space="preserve"> </w:t>
      </w:r>
      <w:r>
        <w:rPr>
          <w:rFonts w:ascii="Arial"/>
          <w:i/>
          <w:color w:val="2B2A2A"/>
          <w:sz w:val="13"/>
        </w:rPr>
        <w:t>Commission</w:t>
      </w:r>
      <w:r>
        <w:rPr>
          <w:rFonts w:ascii="Arial"/>
          <w:i/>
          <w:color w:val="2B2A2A"/>
          <w:spacing w:val="-3"/>
          <w:sz w:val="13"/>
        </w:rPr>
        <w:t xml:space="preserve"> </w:t>
      </w:r>
      <w:r>
        <w:rPr>
          <w:rFonts w:ascii="Arial"/>
          <w:i/>
          <w:color w:val="2B2A2A"/>
          <w:sz w:val="13"/>
        </w:rPr>
        <w:t>Act</w:t>
      </w:r>
      <w:r>
        <w:rPr>
          <w:rFonts w:ascii="Arial"/>
          <w:i/>
          <w:color w:val="2B2A2A"/>
          <w:spacing w:val="17"/>
          <w:sz w:val="13"/>
        </w:rPr>
        <w:t xml:space="preserve"> </w:t>
      </w:r>
      <w:r>
        <w:rPr>
          <w:rFonts w:ascii="Arial"/>
          <w:i/>
          <w:color w:val="2B2A2A"/>
          <w:sz w:val="13"/>
        </w:rPr>
        <w:t>2012;</w:t>
      </w:r>
      <w:r>
        <w:rPr>
          <w:rFonts w:ascii="Arial"/>
          <w:i/>
          <w:color w:val="2B2A2A"/>
          <w:spacing w:val="9"/>
          <w:sz w:val="13"/>
        </w:rPr>
        <w:t xml:space="preserve"> </w:t>
      </w:r>
      <w:r>
        <w:rPr>
          <w:rFonts w:ascii="Arial"/>
          <w:color w:val="2B2A2A"/>
          <w:sz w:val="13"/>
        </w:rPr>
        <w:t>and</w:t>
      </w:r>
    </w:p>
    <w:p w:rsidR="00BB4C10" w:rsidRDefault="002C3305">
      <w:pPr>
        <w:numPr>
          <w:ilvl w:val="0"/>
          <w:numId w:val="5"/>
        </w:numPr>
        <w:tabs>
          <w:tab w:val="left" w:pos="2059"/>
        </w:tabs>
        <w:spacing w:before="80"/>
        <w:ind w:left="2058"/>
        <w:rPr>
          <w:rFonts w:ascii="Arial" w:eastAsia="Arial" w:hAnsi="Arial" w:cs="Arial"/>
          <w:sz w:val="13"/>
          <w:szCs w:val="13"/>
        </w:rPr>
      </w:pPr>
      <w:r>
        <w:rPr>
          <w:rFonts w:ascii="Arial"/>
          <w:color w:val="2B2A2A"/>
          <w:sz w:val="13"/>
        </w:rPr>
        <w:t>no contravention</w:t>
      </w:r>
      <w:r>
        <w:rPr>
          <w:rFonts w:ascii="Arial"/>
          <w:color w:val="2B2A2A"/>
          <w:spacing w:val="18"/>
          <w:sz w:val="13"/>
        </w:rPr>
        <w:t xml:space="preserve"> </w:t>
      </w:r>
      <w:r>
        <w:rPr>
          <w:rFonts w:ascii="Arial"/>
          <w:color w:val="2B2A2A"/>
          <w:sz w:val="13"/>
        </w:rPr>
        <w:t>of</w:t>
      </w:r>
      <w:r>
        <w:rPr>
          <w:rFonts w:ascii="Arial"/>
          <w:color w:val="2B2A2A"/>
          <w:spacing w:val="4"/>
          <w:sz w:val="13"/>
        </w:rPr>
        <w:t xml:space="preserve"> </w:t>
      </w:r>
      <w:r>
        <w:rPr>
          <w:rFonts w:ascii="Arial"/>
          <w:color w:val="2B2A2A"/>
          <w:sz w:val="13"/>
        </w:rPr>
        <w:t>any</w:t>
      </w:r>
      <w:r>
        <w:rPr>
          <w:rFonts w:ascii="Arial"/>
          <w:color w:val="2B2A2A"/>
          <w:spacing w:val="6"/>
          <w:sz w:val="13"/>
        </w:rPr>
        <w:t xml:space="preserve"> </w:t>
      </w:r>
      <w:r>
        <w:rPr>
          <w:rFonts w:ascii="Arial"/>
          <w:color w:val="2B2A2A"/>
          <w:sz w:val="13"/>
        </w:rPr>
        <w:t>applicable</w:t>
      </w:r>
      <w:r>
        <w:rPr>
          <w:rFonts w:ascii="Arial"/>
          <w:color w:val="2B2A2A"/>
          <w:spacing w:val="19"/>
          <w:sz w:val="13"/>
        </w:rPr>
        <w:t xml:space="preserve"> </w:t>
      </w:r>
      <w:r>
        <w:rPr>
          <w:rFonts w:ascii="Arial"/>
          <w:color w:val="2B2A2A"/>
          <w:sz w:val="13"/>
        </w:rPr>
        <w:t>code</w:t>
      </w:r>
      <w:r>
        <w:rPr>
          <w:rFonts w:ascii="Arial"/>
          <w:color w:val="2B2A2A"/>
          <w:spacing w:val="6"/>
          <w:sz w:val="13"/>
        </w:rPr>
        <w:t xml:space="preserve"> </w:t>
      </w:r>
      <w:r>
        <w:rPr>
          <w:rFonts w:ascii="Arial"/>
          <w:color w:val="2B2A2A"/>
          <w:sz w:val="13"/>
        </w:rPr>
        <w:t>of</w:t>
      </w:r>
      <w:r>
        <w:rPr>
          <w:rFonts w:ascii="Arial"/>
          <w:color w:val="2B2A2A"/>
          <w:spacing w:val="11"/>
          <w:sz w:val="13"/>
        </w:rPr>
        <w:t xml:space="preserve"> </w:t>
      </w:r>
      <w:r>
        <w:rPr>
          <w:rFonts w:ascii="Arial"/>
          <w:color w:val="2B2A2A"/>
          <w:sz w:val="13"/>
        </w:rPr>
        <w:t>professional</w:t>
      </w:r>
      <w:r>
        <w:rPr>
          <w:rFonts w:ascii="Arial"/>
          <w:color w:val="2B2A2A"/>
          <w:spacing w:val="10"/>
          <w:sz w:val="13"/>
        </w:rPr>
        <w:t xml:space="preserve"> </w:t>
      </w:r>
      <w:r>
        <w:rPr>
          <w:rFonts w:ascii="Arial"/>
          <w:color w:val="2B2A2A"/>
          <w:sz w:val="13"/>
        </w:rPr>
        <w:t>conduct.</w:t>
      </w:r>
    </w:p>
    <w:p w:rsidR="00BB4C10" w:rsidRDefault="00BB4C10">
      <w:pPr>
        <w:rPr>
          <w:rFonts w:ascii="Arial" w:eastAsia="Arial" w:hAnsi="Arial" w:cs="Arial"/>
          <w:sz w:val="14"/>
          <w:szCs w:val="14"/>
        </w:rPr>
      </w:pPr>
    </w:p>
    <w:p w:rsidR="00BB4C10" w:rsidRDefault="00BB4C10">
      <w:pPr>
        <w:rPr>
          <w:rFonts w:ascii="Arial" w:eastAsia="Arial" w:hAnsi="Arial" w:cs="Arial"/>
          <w:sz w:val="14"/>
          <w:szCs w:val="14"/>
        </w:rPr>
      </w:pPr>
    </w:p>
    <w:p w:rsidR="00BB4C10" w:rsidRDefault="00BB4C10">
      <w:pPr>
        <w:spacing w:before="8"/>
        <w:rPr>
          <w:rFonts w:ascii="Arial" w:eastAsia="Arial" w:hAnsi="Arial" w:cs="Arial"/>
          <w:sz w:val="14"/>
          <w:szCs w:val="14"/>
        </w:rPr>
      </w:pPr>
    </w:p>
    <w:p w:rsidR="00BB4C10" w:rsidRDefault="002C3305">
      <w:pPr>
        <w:ind w:left="1464" w:hanging="4"/>
        <w:rPr>
          <w:rFonts w:ascii="Arial" w:eastAsia="Arial" w:hAnsi="Arial" w:cs="Arial"/>
          <w:sz w:val="13"/>
          <w:szCs w:val="13"/>
        </w:rPr>
      </w:pPr>
      <w:r>
        <w:rPr>
          <w:rFonts w:ascii="Arial"/>
          <w:color w:val="2B2A2A"/>
          <w:sz w:val="13"/>
        </w:rPr>
        <w:t>Australian</w:t>
      </w:r>
      <w:r>
        <w:rPr>
          <w:rFonts w:ascii="Arial"/>
          <w:color w:val="2B2A2A"/>
          <w:spacing w:val="22"/>
          <w:sz w:val="13"/>
        </w:rPr>
        <w:t xml:space="preserve"> </w:t>
      </w:r>
      <w:r>
        <w:rPr>
          <w:rFonts w:ascii="Arial"/>
          <w:color w:val="2B2A2A"/>
          <w:sz w:val="13"/>
        </w:rPr>
        <w:t>National</w:t>
      </w:r>
      <w:r>
        <w:rPr>
          <w:rFonts w:ascii="Arial"/>
          <w:color w:val="2B2A2A"/>
          <w:spacing w:val="-3"/>
          <w:sz w:val="13"/>
        </w:rPr>
        <w:t xml:space="preserve"> </w:t>
      </w:r>
      <w:r>
        <w:rPr>
          <w:rFonts w:ascii="Arial"/>
          <w:color w:val="2B2A2A"/>
          <w:sz w:val="13"/>
        </w:rPr>
        <w:t>Audit</w:t>
      </w:r>
      <w:r>
        <w:rPr>
          <w:rFonts w:ascii="Arial"/>
          <w:color w:val="2B2A2A"/>
          <w:spacing w:val="18"/>
          <w:sz w:val="13"/>
        </w:rPr>
        <w:t xml:space="preserve"> </w:t>
      </w:r>
      <w:r>
        <w:rPr>
          <w:rFonts w:ascii="Arial"/>
          <w:color w:val="2B2A2A"/>
          <w:sz w:val="13"/>
        </w:rPr>
        <w:t>Office</w:t>
      </w:r>
    </w:p>
    <w:p w:rsidR="00BB4C10" w:rsidRDefault="00BB4C10">
      <w:pPr>
        <w:spacing w:before="7"/>
        <w:rPr>
          <w:rFonts w:ascii="Arial" w:eastAsia="Arial" w:hAnsi="Arial" w:cs="Arial"/>
          <w:sz w:val="20"/>
          <w:szCs w:val="20"/>
        </w:rPr>
      </w:pPr>
    </w:p>
    <w:p w:rsidR="00BB4C10" w:rsidRDefault="002C3305">
      <w:pPr>
        <w:spacing w:line="200" w:lineRule="atLeast"/>
        <w:ind w:left="1512"/>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472058" cy="264033"/>
            <wp:effectExtent l="0" t="0" r="0" b="0"/>
            <wp:docPr id="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9.jpeg"/>
                    <pic:cNvPicPr/>
                  </pic:nvPicPr>
                  <pic:blipFill>
                    <a:blip r:embed="rId137" cstate="print"/>
                    <a:stretch>
                      <a:fillRect/>
                    </a:stretch>
                  </pic:blipFill>
                  <pic:spPr>
                    <a:xfrm>
                      <a:off x="0" y="0"/>
                      <a:ext cx="472058" cy="264033"/>
                    </a:xfrm>
                    <a:prstGeom prst="rect">
                      <a:avLst/>
                    </a:prstGeom>
                  </pic:spPr>
                </pic:pic>
              </a:graphicData>
            </a:graphic>
          </wp:inline>
        </w:drawing>
      </w:r>
    </w:p>
    <w:p w:rsidR="00BB4C10" w:rsidRDefault="00BB4C10">
      <w:pPr>
        <w:spacing w:before="10"/>
        <w:rPr>
          <w:rFonts w:ascii="Arial" w:eastAsia="Arial" w:hAnsi="Arial" w:cs="Arial"/>
          <w:sz w:val="16"/>
          <w:szCs w:val="16"/>
        </w:rPr>
      </w:pPr>
    </w:p>
    <w:p w:rsidR="00BB4C10" w:rsidRDefault="002C3305">
      <w:pPr>
        <w:spacing w:line="258" w:lineRule="auto"/>
        <w:ind w:left="1467" w:right="5379" w:hanging="4"/>
        <w:rPr>
          <w:rFonts w:ascii="Arial" w:eastAsia="Arial" w:hAnsi="Arial" w:cs="Arial"/>
          <w:sz w:val="13"/>
          <w:szCs w:val="13"/>
        </w:rPr>
      </w:pPr>
      <w:r>
        <w:rPr>
          <w:rFonts w:ascii="Arial"/>
          <w:color w:val="2B2A2A"/>
          <w:sz w:val="13"/>
        </w:rPr>
        <w:t>Josephine</w:t>
      </w:r>
      <w:r>
        <w:rPr>
          <w:rFonts w:ascii="Arial"/>
          <w:color w:val="2B2A2A"/>
          <w:spacing w:val="22"/>
          <w:sz w:val="13"/>
        </w:rPr>
        <w:t xml:space="preserve"> </w:t>
      </w:r>
      <w:r>
        <w:rPr>
          <w:rFonts w:ascii="Arial"/>
          <w:color w:val="2B2A2A"/>
          <w:sz w:val="13"/>
        </w:rPr>
        <w:t>Bushell Senior</w:t>
      </w:r>
      <w:r>
        <w:rPr>
          <w:rFonts w:ascii="Arial"/>
          <w:color w:val="2B2A2A"/>
          <w:spacing w:val="8"/>
          <w:sz w:val="13"/>
        </w:rPr>
        <w:t xml:space="preserve"> </w:t>
      </w:r>
      <w:r>
        <w:rPr>
          <w:rFonts w:ascii="Arial"/>
          <w:color w:val="2B2A2A"/>
          <w:sz w:val="13"/>
        </w:rPr>
        <w:t>Director</w:t>
      </w:r>
    </w:p>
    <w:p w:rsidR="00BB4C10" w:rsidRDefault="00BB4C10">
      <w:pPr>
        <w:rPr>
          <w:rFonts w:ascii="Arial" w:eastAsia="Arial" w:hAnsi="Arial" w:cs="Arial"/>
          <w:sz w:val="14"/>
          <w:szCs w:val="14"/>
        </w:rPr>
      </w:pPr>
    </w:p>
    <w:p w:rsidR="00BB4C10" w:rsidRDefault="002C3305">
      <w:pPr>
        <w:spacing w:line="516" w:lineRule="auto"/>
        <w:ind w:left="1467" w:right="4829" w:firstLine="3"/>
        <w:rPr>
          <w:rFonts w:ascii="Arial" w:eastAsia="Arial" w:hAnsi="Arial" w:cs="Arial"/>
          <w:sz w:val="13"/>
          <w:szCs w:val="13"/>
        </w:rPr>
      </w:pPr>
      <w:r>
        <w:rPr>
          <w:rFonts w:ascii="Arial"/>
          <w:color w:val="2B2A2A"/>
          <w:sz w:val="13"/>
        </w:rPr>
        <w:t>Delegate</w:t>
      </w:r>
      <w:r>
        <w:rPr>
          <w:rFonts w:ascii="Arial"/>
          <w:color w:val="2B2A2A"/>
          <w:spacing w:val="6"/>
          <w:sz w:val="13"/>
        </w:rPr>
        <w:t xml:space="preserve"> </w:t>
      </w:r>
      <w:r>
        <w:rPr>
          <w:rFonts w:ascii="Arial"/>
          <w:color w:val="2B2A2A"/>
          <w:sz w:val="13"/>
        </w:rPr>
        <w:t>of the</w:t>
      </w:r>
      <w:r>
        <w:rPr>
          <w:rFonts w:ascii="Arial"/>
          <w:color w:val="2B2A2A"/>
          <w:spacing w:val="3"/>
          <w:sz w:val="13"/>
        </w:rPr>
        <w:t xml:space="preserve"> </w:t>
      </w:r>
      <w:r>
        <w:rPr>
          <w:rFonts w:ascii="Arial"/>
          <w:color w:val="2B2A2A"/>
          <w:sz w:val="13"/>
        </w:rPr>
        <w:t>Auditor-General Canberra</w:t>
      </w:r>
    </w:p>
    <w:p w:rsidR="00BB4C10" w:rsidRDefault="002C3305">
      <w:pPr>
        <w:spacing w:before="5"/>
        <w:ind w:left="1464"/>
        <w:rPr>
          <w:rFonts w:ascii="Arial" w:eastAsia="Arial" w:hAnsi="Arial" w:cs="Arial"/>
          <w:sz w:val="13"/>
          <w:szCs w:val="13"/>
        </w:rPr>
      </w:pPr>
      <w:r>
        <w:rPr>
          <w:rFonts w:ascii="Arial"/>
          <w:color w:val="2B2A2A"/>
          <w:sz w:val="13"/>
        </w:rPr>
        <w:t>27</w:t>
      </w:r>
      <w:r>
        <w:rPr>
          <w:rFonts w:ascii="Arial"/>
          <w:color w:val="2B2A2A"/>
          <w:spacing w:val="-4"/>
          <w:sz w:val="13"/>
        </w:rPr>
        <w:t xml:space="preserve"> </w:t>
      </w:r>
      <w:r>
        <w:rPr>
          <w:rFonts w:ascii="Arial"/>
          <w:color w:val="2B2A2A"/>
          <w:sz w:val="13"/>
        </w:rPr>
        <w:t>August</w:t>
      </w:r>
      <w:r>
        <w:rPr>
          <w:rFonts w:ascii="Arial"/>
          <w:color w:val="2B2A2A"/>
          <w:spacing w:val="19"/>
          <w:sz w:val="13"/>
        </w:rPr>
        <w:t xml:space="preserve"> </w:t>
      </w:r>
      <w:r>
        <w:rPr>
          <w:rFonts w:ascii="Arial"/>
          <w:color w:val="2B2A2A"/>
          <w:sz w:val="13"/>
        </w:rPr>
        <w:t>2018</w:t>
      </w: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spacing w:before="4"/>
        <w:rPr>
          <w:rFonts w:ascii="Arial" w:eastAsia="Arial" w:hAnsi="Arial" w:cs="Arial"/>
          <w:sz w:val="14"/>
          <w:szCs w:val="14"/>
        </w:rPr>
      </w:pPr>
    </w:p>
    <w:p w:rsidR="00BB4C10" w:rsidRDefault="002C3305">
      <w:pPr>
        <w:ind w:left="5272"/>
        <w:rPr>
          <w:rFonts w:ascii="Arial" w:eastAsia="Arial" w:hAnsi="Arial" w:cs="Arial"/>
          <w:sz w:val="9"/>
          <w:szCs w:val="9"/>
        </w:rPr>
      </w:pPr>
      <w:r>
        <w:rPr>
          <w:rFonts w:ascii="Arial"/>
          <w:color w:val="2B2A2A"/>
          <w:sz w:val="9"/>
        </w:rPr>
        <w:t>GPO</w:t>
      </w:r>
      <w:r>
        <w:rPr>
          <w:rFonts w:ascii="Arial"/>
          <w:color w:val="2B2A2A"/>
          <w:spacing w:val="9"/>
          <w:sz w:val="9"/>
        </w:rPr>
        <w:t xml:space="preserve"> </w:t>
      </w:r>
      <w:r>
        <w:rPr>
          <w:rFonts w:ascii="Arial"/>
          <w:color w:val="2B2A2A"/>
          <w:sz w:val="9"/>
        </w:rPr>
        <w:t>Box</w:t>
      </w:r>
      <w:r>
        <w:rPr>
          <w:rFonts w:ascii="Arial"/>
          <w:color w:val="2B2A2A"/>
          <w:spacing w:val="1"/>
          <w:sz w:val="9"/>
        </w:rPr>
        <w:t xml:space="preserve"> </w:t>
      </w:r>
      <w:r>
        <w:rPr>
          <w:rFonts w:ascii="Arial"/>
          <w:color w:val="2B2A2A"/>
          <w:sz w:val="9"/>
        </w:rPr>
        <w:t>707</w:t>
      </w:r>
      <w:r>
        <w:rPr>
          <w:rFonts w:ascii="Arial"/>
          <w:color w:val="2B2A2A"/>
          <w:spacing w:val="4"/>
          <w:sz w:val="9"/>
        </w:rPr>
        <w:t xml:space="preserve"> </w:t>
      </w:r>
      <w:r>
        <w:rPr>
          <w:rFonts w:ascii="Arial"/>
          <w:color w:val="2B2A2A"/>
          <w:sz w:val="9"/>
        </w:rPr>
        <w:t xml:space="preserve">CANBERRA </w:t>
      </w:r>
      <w:r>
        <w:rPr>
          <w:rFonts w:ascii="Arial"/>
          <w:color w:val="2B2A2A"/>
          <w:spacing w:val="19"/>
          <w:sz w:val="9"/>
        </w:rPr>
        <w:t xml:space="preserve"> </w:t>
      </w:r>
      <w:r>
        <w:rPr>
          <w:rFonts w:ascii="Arial"/>
          <w:color w:val="2B2A2A"/>
          <w:sz w:val="9"/>
        </w:rPr>
        <w:t xml:space="preserve">ACT </w:t>
      </w:r>
      <w:r>
        <w:rPr>
          <w:rFonts w:ascii="Arial"/>
          <w:color w:val="2B2A2A"/>
          <w:spacing w:val="17"/>
          <w:sz w:val="9"/>
        </w:rPr>
        <w:t xml:space="preserve"> </w:t>
      </w:r>
      <w:r>
        <w:rPr>
          <w:rFonts w:ascii="Arial"/>
          <w:color w:val="2B2A2A"/>
          <w:sz w:val="9"/>
        </w:rPr>
        <w:t>2601</w:t>
      </w:r>
    </w:p>
    <w:p w:rsidR="00BB4C10" w:rsidRDefault="002C3305">
      <w:pPr>
        <w:spacing w:before="2" w:line="253" w:lineRule="auto"/>
        <w:ind w:left="5069" w:right="1376" w:firstLine="411"/>
        <w:rPr>
          <w:rFonts w:ascii="Arial" w:eastAsia="Arial" w:hAnsi="Arial" w:cs="Arial"/>
          <w:sz w:val="9"/>
          <w:szCs w:val="9"/>
        </w:rPr>
      </w:pPr>
      <w:r>
        <w:rPr>
          <w:rFonts w:ascii="Arial"/>
          <w:color w:val="2B2A2A"/>
          <w:sz w:val="9"/>
        </w:rPr>
        <w:t>19</w:t>
      </w:r>
      <w:r>
        <w:rPr>
          <w:rFonts w:ascii="Arial"/>
          <w:color w:val="2B2A2A"/>
          <w:spacing w:val="1"/>
          <w:sz w:val="9"/>
        </w:rPr>
        <w:t xml:space="preserve"> </w:t>
      </w:r>
      <w:r>
        <w:rPr>
          <w:rFonts w:ascii="Arial"/>
          <w:color w:val="2B2A2A"/>
          <w:sz w:val="9"/>
        </w:rPr>
        <w:t>National</w:t>
      </w:r>
      <w:r>
        <w:rPr>
          <w:rFonts w:ascii="Arial"/>
          <w:color w:val="2B2A2A"/>
          <w:spacing w:val="8"/>
          <w:sz w:val="9"/>
        </w:rPr>
        <w:t xml:space="preserve"> </w:t>
      </w:r>
      <w:r>
        <w:rPr>
          <w:rFonts w:ascii="Arial"/>
          <w:color w:val="2B2A2A"/>
          <w:sz w:val="9"/>
        </w:rPr>
        <w:t>Circuit</w:t>
      </w:r>
      <w:r>
        <w:rPr>
          <w:rFonts w:ascii="Arial"/>
          <w:color w:val="2B2A2A"/>
          <w:spacing w:val="10"/>
          <w:sz w:val="9"/>
        </w:rPr>
        <w:t xml:space="preserve"> </w:t>
      </w:r>
      <w:r>
        <w:rPr>
          <w:rFonts w:ascii="Arial"/>
          <w:color w:val="2B2A2A"/>
          <w:sz w:val="9"/>
        </w:rPr>
        <w:t xml:space="preserve">BARTON </w:t>
      </w:r>
      <w:r>
        <w:rPr>
          <w:rFonts w:ascii="Arial"/>
          <w:color w:val="2B2A2A"/>
          <w:spacing w:val="12"/>
          <w:sz w:val="9"/>
        </w:rPr>
        <w:t xml:space="preserve"> </w:t>
      </w:r>
      <w:r>
        <w:rPr>
          <w:rFonts w:ascii="Arial"/>
          <w:color w:val="2B2A2A"/>
          <w:sz w:val="9"/>
        </w:rPr>
        <w:t>ACT Phone</w:t>
      </w:r>
      <w:r>
        <w:rPr>
          <w:rFonts w:ascii="Arial"/>
          <w:color w:val="2B2A2A"/>
          <w:spacing w:val="9"/>
          <w:sz w:val="9"/>
        </w:rPr>
        <w:t xml:space="preserve"> </w:t>
      </w:r>
      <w:r>
        <w:rPr>
          <w:rFonts w:ascii="Arial"/>
          <w:color w:val="2B2A2A"/>
          <w:sz w:val="9"/>
        </w:rPr>
        <w:t>(02)</w:t>
      </w:r>
      <w:r>
        <w:rPr>
          <w:rFonts w:ascii="Arial"/>
          <w:color w:val="2B2A2A"/>
          <w:spacing w:val="5"/>
          <w:sz w:val="9"/>
        </w:rPr>
        <w:t xml:space="preserve"> </w:t>
      </w:r>
      <w:r>
        <w:rPr>
          <w:rFonts w:ascii="Arial"/>
          <w:color w:val="2B2A2A"/>
          <w:sz w:val="9"/>
        </w:rPr>
        <w:t>6203</w:t>
      </w:r>
      <w:r>
        <w:rPr>
          <w:rFonts w:ascii="Arial"/>
          <w:color w:val="2B2A2A"/>
          <w:spacing w:val="7"/>
          <w:sz w:val="9"/>
        </w:rPr>
        <w:t xml:space="preserve"> </w:t>
      </w:r>
      <w:r>
        <w:rPr>
          <w:rFonts w:ascii="Arial"/>
          <w:color w:val="2B2A2A"/>
          <w:sz w:val="9"/>
        </w:rPr>
        <w:t xml:space="preserve">7300  </w:t>
      </w:r>
      <w:r>
        <w:rPr>
          <w:rFonts w:ascii="Arial"/>
          <w:color w:val="2B2A2A"/>
          <w:spacing w:val="22"/>
          <w:sz w:val="9"/>
        </w:rPr>
        <w:t xml:space="preserve"> </w:t>
      </w:r>
      <w:r>
        <w:rPr>
          <w:rFonts w:ascii="Arial"/>
          <w:color w:val="2B2A2A"/>
          <w:sz w:val="9"/>
        </w:rPr>
        <w:t>Fax</w:t>
      </w:r>
      <w:r>
        <w:rPr>
          <w:rFonts w:ascii="Arial"/>
          <w:color w:val="2B2A2A"/>
          <w:spacing w:val="10"/>
          <w:sz w:val="9"/>
        </w:rPr>
        <w:t xml:space="preserve"> </w:t>
      </w:r>
      <w:r>
        <w:rPr>
          <w:rFonts w:ascii="Arial"/>
          <w:color w:val="2B2A2A"/>
          <w:sz w:val="9"/>
        </w:rPr>
        <w:t>(02)</w:t>
      </w:r>
      <w:r>
        <w:rPr>
          <w:rFonts w:ascii="Arial"/>
          <w:color w:val="2B2A2A"/>
          <w:spacing w:val="5"/>
          <w:sz w:val="9"/>
        </w:rPr>
        <w:t xml:space="preserve"> </w:t>
      </w:r>
      <w:r>
        <w:rPr>
          <w:rFonts w:ascii="Arial"/>
          <w:color w:val="2B2A2A"/>
          <w:sz w:val="9"/>
        </w:rPr>
        <w:t>6203</w:t>
      </w:r>
      <w:r>
        <w:rPr>
          <w:rFonts w:ascii="Arial"/>
          <w:color w:val="2B2A2A"/>
          <w:spacing w:val="7"/>
          <w:sz w:val="9"/>
        </w:rPr>
        <w:t xml:space="preserve"> </w:t>
      </w:r>
      <w:r>
        <w:rPr>
          <w:rFonts w:ascii="Arial"/>
          <w:color w:val="2B2A2A"/>
          <w:sz w:val="9"/>
        </w:rPr>
        <w:t>7777</w:t>
      </w:r>
    </w:p>
    <w:p w:rsidR="00BB4C10" w:rsidRDefault="00BB4C10">
      <w:pPr>
        <w:spacing w:line="253" w:lineRule="auto"/>
        <w:rPr>
          <w:rFonts w:ascii="Arial" w:eastAsia="Arial" w:hAnsi="Arial" w:cs="Arial"/>
          <w:sz w:val="9"/>
          <w:szCs w:val="9"/>
        </w:rPr>
        <w:sectPr w:rsidR="00BB4C10">
          <w:footerReference w:type="even" r:id="rId138"/>
          <w:footerReference w:type="default" r:id="rId139"/>
          <w:pgSz w:w="9980" w:h="14180"/>
          <w:pgMar w:top="360" w:right="680" w:bottom="640" w:left="1020" w:header="0" w:footer="446" w:gutter="0"/>
          <w:pgNumType w:start="47"/>
          <w:cols w:space="720"/>
        </w:sectPr>
      </w:pPr>
    </w:p>
    <w:p w:rsidR="00BB4C10" w:rsidRDefault="00270C57">
      <w:pPr>
        <w:pStyle w:val="Heading5"/>
        <w:ind w:left="130"/>
        <w:rPr>
          <w:b w:val="0"/>
          <w:bCs w:val="0"/>
        </w:rPr>
      </w:pPr>
      <w:r>
        <w:rPr>
          <w:noProof/>
          <w:lang w:val="en-AU" w:eastAsia="en-AU"/>
        </w:rPr>
        <w:lastRenderedPageBreak/>
        <mc:AlternateContent>
          <mc:Choice Requires="wpg">
            <w:drawing>
              <wp:anchor distT="0" distB="0" distL="114300" distR="114300" simplePos="0" relativeHeight="251619328" behindDoc="1" locked="0" layoutInCell="1" allowOverlap="1">
                <wp:simplePos x="0" y="0"/>
                <wp:positionH relativeFrom="page">
                  <wp:posOffset>553085</wp:posOffset>
                </wp:positionH>
                <wp:positionV relativeFrom="page">
                  <wp:posOffset>1301750</wp:posOffset>
                </wp:positionV>
                <wp:extent cx="5107940" cy="7143115"/>
                <wp:effectExtent l="635" t="6350" r="6350" b="3810"/>
                <wp:wrapNone/>
                <wp:docPr id="561"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940" cy="7143115"/>
                          <a:chOff x="871" y="2050"/>
                          <a:chExt cx="8044" cy="11249"/>
                        </a:xfrm>
                      </wpg:grpSpPr>
                      <wpg:grpSp>
                        <wpg:cNvPr id="562" name="Group 528"/>
                        <wpg:cNvGrpSpPr>
                          <a:grpSpLocks/>
                        </wpg:cNvGrpSpPr>
                        <wpg:grpSpPr bwMode="auto">
                          <a:xfrm>
                            <a:off x="893" y="13254"/>
                            <a:ext cx="7999" cy="2"/>
                            <a:chOff x="893" y="13254"/>
                            <a:chExt cx="7999" cy="2"/>
                          </a:xfrm>
                        </wpg:grpSpPr>
                        <wps:wsp>
                          <wps:cNvPr id="563" name="Freeform 529"/>
                          <wps:cNvSpPr>
                            <a:spLocks/>
                          </wps:cNvSpPr>
                          <wps:spPr bwMode="auto">
                            <a:xfrm>
                              <a:off x="893" y="13254"/>
                              <a:ext cx="7999" cy="2"/>
                            </a:xfrm>
                            <a:custGeom>
                              <a:avLst/>
                              <a:gdLst>
                                <a:gd name="T0" fmla="+- 0 893 893"/>
                                <a:gd name="T1" fmla="*/ T0 w 7999"/>
                                <a:gd name="T2" fmla="+- 0 8892 893"/>
                                <a:gd name="T3" fmla="*/ T2 w 7999"/>
                              </a:gdLst>
                              <a:ahLst/>
                              <a:cxnLst>
                                <a:cxn ang="0">
                                  <a:pos x="T1" y="0"/>
                                </a:cxn>
                                <a:cxn ang="0">
                                  <a:pos x="T3" y="0"/>
                                </a:cxn>
                              </a:cxnLst>
                              <a:rect l="0" t="0" r="r" b="b"/>
                              <a:pathLst>
                                <a:path w="7999">
                                  <a:moveTo>
                                    <a:pt x="0" y="0"/>
                                  </a:moveTo>
                                  <a:lnTo>
                                    <a:pt x="7999" y="0"/>
                                  </a:lnTo>
                                </a:path>
                              </a:pathLst>
                            </a:custGeom>
                            <a:noFill/>
                            <a:ln w="28568">
                              <a:solidFill>
                                <a:srgbClr val="BC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26"/>
                        <wpg:cNvGrpSpPr>
                          <a:grpSpLocks/>
                        </wpg:cNvGrpSpPr>
                        <wpg:grpSpPr bwMode="auto">
                          <a:xfrm>
                            <a:off x="8869" y="2073"/>
                            <a:ext cx="2" cy="11204"/>
                            <a:chOff x="8869" y="2073"/>
                            <a:chExt cx="2" cy="11204"/>
                          </a:xfrm>
                        </wpg:grpSpPr>
                        <wps:wsp>
                          <wps:cNvPr id="565" name="Freeform 527"/>
                          <wps:cNvSpPr>
                            <a:spLocks/>
                          </wps:cNvSpPr>
                          <wps:spPr bwMode="auto">
                            <a:xfrm>
                              <a:off x="8869" y="2073"/>
                              <a:ext cx="2" cy="11204"/>
                            </a:xfrm>
                            <a:custGeom>
                              <a:avLst/>
                              <a:gdLst>
                                <a:gd name="T0" fmla="+- 0 13277 2073"/>
                                <a:gd name="T1" fmla="*/ 13277 h 11204"/>
                                <a:gd name="T2" fmla="+- 0 2073 2073"/>
                                <a:gd name="T3" fmla="*/ 2073 h 11204"/>
                              </a:gdLst>
                              <a:ahLst/>
                              <a:cxnLst>
                                <a:cxn ang="0">
                                  <a:pos x="0" y="T1"/>
                                </a:cxn>
                                <a:cxn ang="0">
                                  <a:pos x="0" y="T3"/>
                                </a:cxn>
                              </a:cxnLst>
                              <a:rect l="0" t="0" r="r" b="b"/>
                              <a:pathLst>
                                <a:path h="11204">
                                  <a:moveTo>
                                    <a:pt x="0" y="11204"/>
                                  </a:moveTo>
                                  <a:lnTo>
                                    <a:pt x="0" y="0"/>
                                  </a:lnTo>
                                </a:path>
                              </a:pathLst>
                            </a:custGeom>
                            <a:noFill/>
                            <a:ln w="28568">
                              <a:solidFill>
                                <a:srgbClr val="BC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BD6BB" id="Group 525" o:spid="_x0000_s1026" style="position:absolute;margin-left:43.55pt;margin-top:102.5pt;width:402.2pt;height:562.45pt;z-index:-251697152;mso-position-horizontal-relative:page;mso-position-vertical-relative:page" coordorigin="871,2050" coordsize="8044,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">
                <v:group id="Group 528" o:spid="_x0000_s1027" style="position:absolute;left:893;top:13254;width:7999;height:2" coordorigin="893,13254" coordsize="7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29" o:spid="_x0000_s1028" style="position:absolute;left:893;top:13254;width:7999;height:2;visibility:visible;mso-wrap-style:square;v-text-anchor:top" coordsize="7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s0sQA&#10;AADcAAAADwAAAGRycy9kb3ducmV2LnhtbESPQUvDQBSE7wX/w/IEL8VutDS2sduiQsFraxB6e919&#10;TYLZtyH7TOO/dwWhx2FmvmHW29G3aqA+NoENPMwyUMQ2uIYrA+XH7n4JKgqywzYwGfihCNvNzWSN&#10;hQsX3tNwkEolCMcCDdQiXaF1tDV5jLPQESfvHHqPkmRfadfjJcF9qx+zLNceG04LNXb0VpP9Onx7&#10;A8PpKbdl9bo8Tr3I50rsKV9ZY+5ux5dnUEKjXMP/7XdnYJHP4e9MO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bNLEAAAA3AAAAA8AAAAAAAAAAAAAAAAAmAIAAGRycy9k&#10;b3ducmV2LnhtbFBLBQYAAAAABAAEAPUAAACJAwAAAAA=&#10;" path="m,l7999,e" filled="f" strokecolor="#bcbfc3" strokeweight=".79356mm">
                    <v:path arrowok="t" o:connecttype="custom" o:connectlocs="0,0;7999,0" o:connectangles="0,0"/>
                  </v:shape>
                </v:group>
                <v:group id="Group 526" o:spid="_x0000_s1029" style="position:absolute;left:8869;top:2073;width:2;height:11204" coordorigin="8869,2073" coordsize="2,1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27" o:spid="_x0000_s1030" style="position:absolute;left:8869;top:2073;width:2;height:11204;visibility:visible;mso-wrap-style:square;v-text-anchor:top" coordsize="2,1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wYsgA&#10;AADcAAAADwAAAGRycy9kb3ducmV2LnhtbESPT2vCQBDF74V+h2UK3uqmBf8QsxEVCwpWMXrxNmSn&#10;SdrsbMyuMf323UKhx8eb93vzknlvatFR6yrLCl6GEQji3OqKCwXn09vzFITzyBpry6TgmxzM08eH&#10;BGNt73ykLvOFCBB2MSoovW9iKV1ekkE3tA1x8D5sa9AH2RZSt3gPcFPL1ygaS4MVh4YSG1qVlH9l&#10;NxPe+Hxf+/p62Z33y/Wtux6axWSyVWrw1C9mIDz1/v/4L73RCkbjEfyOCQS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fBiyAAAANwAAAAPAAAAAAAAAAAAAAAAAJgCAABk&#10;cnMvZG93bnJldi54bWxQSwUGAAAAAAQABAD1AAAAjQMAAAAA&#10;" path="m,11204l,e" filled="f" strokecolor="#bcbfc3" strokeweight=".79356mm">
                    <v:path arrowok="t" o:connecttype="custom" o:connectlocs="0,13277;0,2073" o:connectangles="0,0"/>
                  </v:shape>
                </v:group>
                <w10:wrap anchorx="page" anchory="page"/>
              </v:group>
            </w:pict>
          </mc:Fallback>
        </mc:AlternateContent>
      </w:r>
      <w:r w:rsidR="002C3305">
        <w:rPr>
          <w:color w:val="006769"/>
        </w:rPr>
        <w:t>INDEPENDENT</w:t>
      </w:r>
      <w:r w:rsidR="002C3305">
        <w:rPr>
          <w:color w:val="006769"/>
          <w:spacing w:val="38"/>
        </w:rPr>
        <w:t xml:space="preserve"> </w:t>
      </w:r>
      <w:r w:rsidR="002C3305">
        <w:rPr>
          <w:color w:val="006769"/>
        </w:rPr>
        <w:t xml:space="preserve">AUDITOR'S </w:t>
      </w:r>
      <w:r w:rsidR="002C3305">
        <w:rPr>
          <w:color w:val="006769"/>
          <w:spacing w:val="20"/>
        </w:rPr>
        <w:t xml:space="preserve"> </w:t>
      </w:r>
      <w:r w:rsidR="002C3305">
        <w:rPr>
          <w:color w:val="006769"/>
        </w:rPr>
        <w:t>REPORT</w:t>
      </w: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rPr>
          <w:rFonts w:ascii="Arial" w:eastAsia="Arial" w:hAnsi="Arial" w:cs="Arial"/>
          <w:b/>
          <w:bCs/>
          <w:sz w:val="20"/>
          <w:szCs w:val="20"/>
        </w:rPr>
      </w:pPr>
    </w:p>
    <w:p w:rsidR="00BB4C10" w:rsidRDefault="00BB4C10">
      <w:pPr>
        <w:spacing w:before="7"/>
        <w:rPr>
          <w:rFonts w:ascii="Arial" w:eastAsia="Arial" w:hAnsi="Arial" w:cs="Arial"/>
          <w:b/>
          <w:bCs/>
          <w:sz w:val="20"/>
          <w:szCs w:val="20"/>
        </w:rPr>
      </w:pPr>
    </w:p>
    <w:p w:rsidR="00BB4C10" w:rsidRDefault="002C3305">
      <w:pPr>
        <w:pStyle w:val="Heading8"/>
        <w:tabs>
          <w:tab w:val="left" w:pos="6357"/>
        </w:tabs>
        <w:spacing w:line="200" w:lineRule="atLeast"/>
        <w:ind w:left="802"/>
        <w:rPr>
          <w:rFonts w:ascii="Arial" w:eastAsia="Arial" w:hAnsi="Arial" w:cs="Arial"/>
        </w:rPr>
      </w:pPr>
      <w:r>
        <w:rPr>
          <w:rFonts w:ascii="Arial"/>
          <w:noProof/>
          <w:lang w:val="en-AU" w:eastAsia="en-AU"/>
        </w:rPr>
        <w:drawing>
          <wp:inline distT="0" distB="0" distL="0" distR="0">
            <wp:extent cx="720089" cy="528066"/>
            <wp:effectExtent l="0" t="0" r="0" b="0"/>
            <wp:docPr id="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0.jpeg"/>
                    <pic:cNvPicPr/>
                  </pic:nvPicPr>
                  <pic:blipFill>
                    <a:blip r:embed="rId140" cstate="print"/>
                    <a:stretch>
                      <a:fillRect/>
                    </a:stretch>
                  </pic:blipFill>
                  <pic:spPr>
                    <a:xfrm>
                      <a:off x="0" y="0"/>
                      <a:ext cx="720089" cy="528066"/>
                    </a:xfrm>
                    <a:prstGeom prst="rect">
                      <a:avLst/>
                    </a:prstGeom>
                  </pic:spPr>
                </pic:pic>
              </a:graphicData>
            </a:graphic>
          </wp:inline>
        </w:drawing>
      </w:r>
      <w:r>
        <w:rPr>
          <w:rFonts w:ascii="Arial"/>
        </w:rPr>
        <w:tab/>
      </w:r>
      <w:r>
        <w:rPr>
          <w:rFonts w:ascii="Arial"/>
          <w:noProof/>
          <w:position w:val="7"/>
          <w:lang w:val="en-AU" w:eastAsia="en-AU"/>
        </w:rPr>
        <w:drawing>
          <wp:inline distT="0" distB="0" distL="0" distR="0">
            <wp:extent cx="664082" cy="592074"/>
            <wp:effectExtent l="0" t="0" r="0" b="0"/>
            <wp:docPr id="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1.jpeg"/>
                    <pic:cNvPicPr/>
                  </pic:nvPicPr>
                  <pic:blipFill>
                    <a:blip r:embed="rId141" cstate="print"/>
                    <a:stretch>
                      <a:fillRect/>
                    </a:stretch>
                  </pic:blipFill>
                  <pic:spPr>
                    <a:xfrm>
                      <a:off x="0" y="0"/>
                      <a:ext cx="664082" cy="592074"/>
                    </a:xfrm>
                    <a:prstGeom prst="rect">
                      <a:avLst/>
                    </a:prstGeom>
                  </pic:spPr>
                </pic:pic>
              </a:graphicData>
            </a:graphic>
          </wp:inline>
        </w:drawing>
      </w:r>
    </w:p>
    <w:p w:rsidR="00BB4C10" w:rsidRDefault="002C3305">
      <w:pPr>
        <w:spacing w:line="116" w:lineRule="exact"/>
        <w:ind w:right="758"/>
        <w:jc w:val="right"/>
        <w:rPr>
          <w:rFonts w:ascii="Arial" w:eastAsia="Arial" w:hAnsi="Arial" w:cs="Arial"/>
          <w:sz w:val="13"/>
          <w:szCs w:val="13"/>
        </w:rPr>
      </w:pPr>
      <w:r>
        <w:rPr>
          <w:rFonts w:ascii="Arial"/>
          <w:b/>
          <w:color w:val="2A2A2A"/>
          <w:w w:val="105"/>
          <w:sz w:val="13"/>
        </w:rPr>
        <w:t>Australian</w:t>
      </w:r>
      <w:r>
        <w:rPr>
          <w:rFonts w:ascii="Arial"/>
          <w:b/>
          <w:color w:val="2A2A2A"/>
          <w:spacing w:val="12"/>
          <w:w w:val="105"/>
          <w:sz w:val="13"/>
        </w:rPr>
        <w:t xml:space="preserve"> </w:t>
      </w:r>
      <w:r>
        <w:rPr>
          <w:rFonts w:ascii="Arial"/>
          <w:b/>
          <w:color w:val="2A2A2A"/>
          <w:w w:val="105"/>
          <w:sz w:val="13"/>
        </w:rPr>
        <w:t>National</w:t>
      </w:r>
    </w:p>
    <w:p w:rsidR="00BB4C10" w:rsidRDefault="002C3305">
      <w:pPr>
        <w:pStyle w:val="Heading2"/>
        <w:spacing w:line="272" w:lineRule="exact"/>
        <w:ind w:right="647"/>
        <w:jc w:val="right"/>
        <w:rPr>
          <w:b w:val="0"/>
          <w:bCs w:val="0"/>
        </w:rPr>
      </w:pPr>
      <w:r>
        <w:rPr>
          <w:color w:val="2A2A2A"/>
          <w:w w:val="105"/>
        </w:rPr>
        <w:t>Audit</w:t>
      </w:r>
      <w:r>
        <w:rPr>
          <w:color w:val="2A2A2A"/>
          <w:spacing w:val="-12"/>
          <w:w w:val="105"/>
        </w:rPr>
        <w:t xml:space="preserve"> </w:t>
      </w:r>
      <w:r>
        <w:rPr>
          <w:color w:val="2A2A2A"/>
          <w:w w:val="105"/>
        </w:rPr>
        <w:t>Office</w:t>
      </w:r>
    </w:p>
    <w:p w:rsidR="00BB4C10" w:rsidRDefault="00BB4C10">
      <w:pPr>
        <w:rPr>
          <w:rFonts w:ascii="Arial" w:eastAsia="Arial" w:hAnsi="Arial" w:cs="Arial"/>
          <w:b/>
          <w:bCs/>
          <w:sz w:val="20"/>
          <w:szCs w:val="20"/>
        </w:rPr>
      </w:pPr>
    </w:p>
    <w:p w:rsidR="00BB4C10" w:rsidRDefault="00BB4C10">
      <w:pPr>
        <w:spacing w:before="5"/>
        <w:rPr>
          <w:rFonts w:ascii="Arial" w:eastAsia="Arial" w:hAnsi="Arial" w:cs="Arial"/>
          <w:b/>
          <w:bCs/>
          <w:sz w:val="24"/>
          <w:szCs w:val="24"/>
        </w:rPr>
      </w:pPr>
    </w:p>
    <w:p w:rsidR="00BB4C10" w:rsidRDefault="002C3305">
      <w:pPr>
        <w:spacing w:before="82"/>
        <w:ind w:left="1078"/>
        <w:jc w:val="both"/>
        <w:rPr>
          <w:rFonts w:ascii="Arial" w:eastAsia="Arial" w:hAnsi="Arial" w:cs="Arial"/>
          <w:sz w:val="14"/>
          <w:szCs w:val="14"/>
        </w:rPr>
      </w:pPr>
      <w:r>
        <w:rPr>
          <w:rFonts w:ascii="Arial"/>
          <w:b/>
          <w:color w:val="2A2A2A"/>
          <w:sz w:val="14"/>
        </w:rPr>
        <w:t xml:space="preserve">INDEPENDENT </w:t>
      </w:r>
      <w:r>
        <w:rPr>
          <w:rFonts w:ascii="Arial"/>
          <w:b/>
          <w:color w:val="2A2A2A"/>
          <w:spacing w:val="8"/>
          <w:sz w:val="14"/>
        </w:rPr>
        <w:t xml:space="preserve"> </w:t>
      </w:r>
      <w:r>
        <w:rPr>
          <w:rFonts w:ascii="Arial"/>
          <w:b/>
          <w:color w:val="2A2A2A"/>
          <w:sz w:val="14"/>
        </w:rPr>
        <w:t xml:space="preserve">AUDITOR'S </w:t>
      </w:r>
      <w:r>
        <w:rPr>
          <w:rFonts w:ascii="Arial"/>
          <w:b/>
          <w:color w:val="2A2A2A"/>
          <w:spacing w:val="13"/>
          <w:sz w:val="14"/>
        </w:rPr>
        <w:t xml:space="preserve"> </w:t>
      </w:r>
      <w:r>
        <w:rPr>
          <w:rFonts w:ascii="Arial"/>
          <w:b/>
          <w:color w:val="2A2A2A"/>
          <w:sz w:val="14"/>
        </w:rPr>
        <w:t>REPORT</w:t>
      </w:r>
    </w:p>
    <w:p w:rsidR="00BB4C10" w:rsidRDefault="002C3305">
      <w:pPr>
        <w:spacing w:before="89" w:line="376" w:lineRule="auto"/>
        <w:ind w:left="1075" w:right="1309" w:hanging="4"/>
        <w:rPr>
          <w:rFonts w:ascii="Arial" w:eastAsia="Arial" w:hAnsi="Arial" w:cs="Arial"/>
          <w:sz w:val="13"/>
          <w:szCs w:val="13"/>
        </w:rPr>
      </w:pPr>
      <w:r>
        <w:rPr>
          <w:rFonts w:ascii="Arial"/>
          <w:b/>
          <w:color w:val="2A2A2A"/>
          <w:sz w:val="13"/>
        </w:rPr>
        <w:t>To</w:t>
      </w:r>
      <w:r>
        <w:rPr>
          <w:rFonts w:ascii="Arial"/>
          <w:b/>
          <w:color w:val="2A2A2A"/>
          <w:spacing w:val="2"/>
          <w:sz w:val="13"/>
        </w:rPr>
        <w:t xml:space="preserve"> </w:t>
      </w:r>
      <w:r>
        <w:rPr>
          <w:rFonts w:ascii="Arial"/>
          <w:b/>
          <w:color w:val="2A2A2A"/>
          <w:sz w:val="13"/>
        </w:rPr>
        <w:t>the</w:t>
      </w:r>
      <w:r>
        <w:rPr>
          <w:rFonts w:ascii="Arial"/>
          <w:b/>
          <w:color w:val="2A2A2A"/>
          <w:spacing w:val="10"/>
          <w:sz w:val="13"/>
        </w:rPr>
        <w:t xml:space="preserve"> </w:t>
      </w:r>
      <w:r>
        <w:rPr>
          <w:rFonts w:ascii="Arial"/>
          <w:b/>
          <w:color w:val="2A2A2A"/>
          <w:sz w:val="13"/>
        </w:rPr>
        <w:t>member</w:t>
      </w:r>
      <w:r>
        <w:rPr>
          <w:rFonts w:ascii="Arial"/>
          <w:b/>
          <w:color w:val="2A2A2A"/>
          <w:spacing w:val="9"/>
          <w:sz w:val="13"/>
        </w:rPr>
        <w:t xml:space="preserve"> </w:t>
      </w:r>
      <w:r>
        <w:rPr>
          <w:rFonts w:ascii="Arial"/>
          <w:b/>
          <w:color w:val="2A2A2A"/>
          <w:sz w:val="13"/>
        </w:rPr>
        <w:t>of the</w:t>
      </w:r>
      <w:r>
        <w:rPr>
          <w:rFonts w:ascii="Arial"/>
          <w:b/>
          <w:color w:val="2A2A2A"/>
          <w:spacing w:val="3"/>
          <w:sz w:val="13"/>
        </w:rPr>
        <w:t xml:space="preserve"> </w:t>
      </w:r>
      <w:r>
        <w:rPr>
          <w:rFonts w:ascii="Arial"/>
          <w:b/>
          <w:color w:val="2A2A2A"/>
          <w:sz w:val="13"/>
        </w:rPr>
        <w:t>Australian</w:t>
      </w:r>
      <w:r>
        <w:rPr>
          <w:rFonts w:ascii="Arial"/>
          <w:b/>
          <w:color w:val="2A2A2A"/>
          <w:spacing w:val="24"/>
          <w:sz w:val="13"/>
        </w:rPr>
        <w:t xml:space="preserve"> </w:t>
      </w:r>
      <w:r>
        <w:rPr>
          <w:rFonts w:ascii="Arial"/>
          <w:b/>
          <w:color w:val="2A2A2A"/>
          <w:sz w:val="13"/>
        </w:rPr>
        <w:t>Institute</w:t>
      </w:r>
      <w:r>
        <w:rPr>
          <w:rFonts w:ascii="Arial"/>
          <w:b/>
          <w:color w:val="2A2A2A"/>
          <w:spacing w:val="2"/>
          <w:sz w:val="13"/>
        </w:rPr>
        <w:t xml:space="preserve"> </w:t>
      </w:r>
      <w:r>
        <w:rPr>
          <w:rFonts w:ascii="Arial"/>
          <w:b/>
          <w:color w:val="2A2A2A"/>
          <w:sz w:val="13"/>
        </w:rPr>
        <w:t>for</w:t>
      </w:r>
      <w:r>
        <w:rPr>
          <w:rFonts w:ascii="Arial"/>
          <w:b/>
          <w:color w:val="2A2A2A"/>
          <w:spacing w:val="3"/>
          <w:sz w:val="13"/>
        </w:rPr>
        <w:t xml:space="preserve"> </w:t>
      </w:r>
      <w:r>
        <w:rPr>
          <w:rFonts w:ascii="Arial"/>
          <w:b/>
          <w:color w:val="2A2A2A"/>
          <w:sz w:val="13"/>
        </w:rPr>
        <w:t>Teaching</w:t>
      </w:r>
      <w:r>
        <w:rPr>
          <w:rFonts w:ascii="Arial"/>
          <w:b/>
          <w:color w:val="2A2A2A"/>
          <w:spacing w:val="16"/>
          <w:sz w:val="13"/>
        </w:rPr>
        <w:t xml:space="preserve"> </w:t>
      </w:r>
      <w:r>
        <w:rPr>
          <w:rFonts w:ascii="Arial"/>
          <w:b/>
          <w:color w:val="2A2A2A"/>
          <w:sz w:val="13"/>
        </w:rPr>
        <w:t>and</w:t>
      </w:r>
      <w:r>
        <w:rPr>
          <w:rFonts w:ascii="Arial"/>
          <w:b/>
          <w:color w:val="2A2A2A"/>
          <w:spacing w:val="3"/>
          <w:sz w:val="13"/>
        </w:rPr>
        <w:t xml:space="preserve"> </w:t>
      </w:r>
      <w:r>
        <w:rPr>
          <w:rFonts w:ascii="Arial"/>
          <w:b/>
          <w:color w:val="2A2A2A"/>
          <w:sz w:val="13"/>
        </w:rPr>
        <w:t>School</w:t>
      </w:r>
      <w:r>
        <w:rPr>
          <w:rFonts w:ascii="Arial"/>
          <w:b/>
          <w:color w:val="2A2A2A"/>
          <w:spacing w:val="17"/>
          <w:sz w:val="13"/>
        </w:rPr>
        <w:t xml:space="preserve"> </w:t>
      </w:r>
      <w:r>
        <w:rPr>
          <w:rFonts w:ascii="Arial"/>
          <w:b/>
          <w:color w:val="2A2A2A"/>
          <w:sz w:val="13"/>
        </w:rPr>
        <w:t>Leadership</w:t>
      </w:r>
      <w:r>
        <w:rPr>
          <w:rFonts w:ascii="Arial"/>
          <w:b/>
          <w:color w:val="2A2A2A"/>
          <w:spacing w:val="18"/>
          <w:sz w:val="13"/>
        </w:rPr>
        <w:t xml:space="preserve"> </w:t>
      </w:r>
      <w:r>
        <w:rPr>
          <w:rFonts w:ascii="Arial"/>
          <w:b/>
          <w:color w:val="2A2A2A"/>
          <w:sz w:val="13"/>
        </w:rPr>
        <w:t>Limited Opinion</w:t>
      </w:r>
    </w:p>
    <w:p w:rsidR="00BB4C10" w:rsidRDefault="002C3305">
      <w:pPr>
        <w:spacing w:before="2" w:line="245" w:lineRule="auto"/>
        <w:ind w:left="1069" w:right="1163" w:firstLine="12"/>
        <w:jc w:val="both"/>
        <w:rPr>
          <w:rFonts w:ascii="Arial" w:eastAsia="Arial" w:hAnsi="Arial" w:cs="Arial"/>
          <w:sz w:val="13"/>
          <w:szCs w:val="13"/>
        </w:rPr>
      </w:pPr>
      <w:r>
        <w:rPr>
          <w:rFonts w:ascii="Arial"/>
          <w:color w:val="2A2A2A"/>
          <w:sz w:val="13"/>
        </w:rPr>
        <w:t>In</w:t>
      </w:r>
      <w:r>
        <w:rPr>
          <w:rFonts w:ascii="Arial"/>
          <w:color w:val="2A2A2A"/>
          <w:spacing w:val="-10"/>
          <w:sz w:val="13"/>
        </w:rPr>
        <w:t xml:space="preserve"> </w:t>
      </w:r>
      <w:r>
        <w:rPr>
          <w:rFonts w:ascii="Arial"/>
          <w:color w:val="2A2A2A"/>
          <w:sz w:val="13"/>
        </w:rPr>
        <w:t>my</w:t>
      </w:r>
      <w:r>
        <w:rPr>
          <w:rFonts w:ascii="Arial"/>
          <w:color w:val="2A2A2A"/>
          <w:spacing w:val="-9"/>
          <w:sz w:val="13"/>
        </w:rPr>
        <w:t xml:space="preserve"> </w:t>
      </w:r>
      <w:r>
        <w:rPr>
          <w:rFonts w:ascii="Arial"/>
          <w:color w:val="2A2A2A"/>
          <w:sz w:val="13"/>
        </w:rPr>
        <w:t>opinion,</w:t>
      </w:r>
      <w:r>
        <w:rPr>
          <w:rFonts w:ascii="Arial"/>
          <w:color w:val="2A2A2A"/>
          <w:spacing w:val="5"/>
          <w:sz w:val="13"/>
        </w:rPr>
        <w:t xml:space="preserve"> </w:t>
      </w:r>
      <w:r>
        <w:rPr>
          <w:rFonts w:ascii="Arial"/>
          <w:color w:val="2A2A2A"/>
          <w:sz w:val="13"/>
        </w:rPr>
        <w:t>the</w:t>
      </w:r>
      <w:r>
        <w:rPr>
          <w:rFonts w:ascii="Arial"/>
          <w:color w:val="2A2A2A"/>
          <w:spacing w:val="-6"/>
          <w:sz w:val="13"/>
        </w:rPr>
        <w:t xml:space="preserve"> </w:t>
      </w:r>
      <w:r>
        <w:rPr>
          <w:rFonts w:ascii="Arial"/>
          <w:color w:val="2A2A2A"/>
          <w:sz w:val="13"/>
        </w:rPr>
        <w:t>financial</w:t>
      </w:r>
      <w:r>
        <w:rPr>
          <w:rFonts w:ascii="Arial"/>
          <w:color w:val="2A2A2A"/>
          <w:spacing w:val="7"/>
          <w:sz w:val="13"/>
        </w:rPr>
        <w:t xml:space="preserve"> </w:t>
      </w:r>
      <w:r>
        <w:rPr>
          <w:rFonts w:ascii="Arial"/>
          <w:color w:val="2A2A2A"/>
          <w:sz w:val="13"/>
        </w:rPr>
        <w:t>report</w:t>
      </w:r>
      <w:r>
        <w:rPr>
          <w:rFonts w:ascii="Arial"/>
          <w:color w:val="2A2A2A"/>
          <w:spacing w:val="-2"/>
          <w:sz w:val="13"/>
        </w:rPr>
        <w:t xml:space="preserve"> </w:t>
      </w:r>
      <w:r>
        <w:rPr>
          <w:rFonts w:ascii="Arial"/>
          <w:color w:val="2A2A2A"/>
          <w:sz w:val="13"/>
        </w:rPr>
        <w:t>of</w:t>
      </w:r>
      <w:r>
        <w:rPr>
          <w:rFonts w:ascii="Arial"/>
          <w:color w:val="2A2A2A"/>
          <w:spacing w:val="-3"/>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Australian</w:t>
      </w:r>
      <w:r>
        <w:rPr>
          <w:rFonts w:ascii="Arial"/>
          <w:color w:val="2A2A2A"/>
          <w:spacing w:val="23"/>
          <w:sz w:val="13"/>
        </w:rPr>
        <w:t xml:space="preserve"> </w:t>
      </w:r>
      <w:r>
        <w:rPr>
          <w:rFonts w:ascii="Arial"/>
          <w:color w:val="2A2A2A"/>
          <w:sz w:val="13"/>
        </w:rPr>
        <w:t>Institute</w:t>
      </w:r>
      <w:r>
        <w:rPr>
          <w:rFonts w:ascii="Arial"/>
          <w:color w:val="2A2A2A"/>
          <w:spacing w:val="-13"/>
          <w:sz w:val="13"/>
        </w:rPr>
        <w:t xml:space="preserve"> </w:t>
      </w:r>
      <w:r>
        <w:rPr>
          <w:rFonts w:ascii="Arial"/>
          <w:color w:val="2A2A2A"/>
          <w:sz w:val="13"/>
        </w:rPr>
        <w:t>for</w:t>
      </w:r>
      <w:r>
        <w:rPr>
          <w:rFonts w:ascii="Arial"/>
          <w:color w:val="2A2A2A"/>
          <w:spacing w:val="6"/>
          <w:sz w:val="13"/>
        </w:rPr>
        <w:t xml:space="preserve"> </w:t>
      </w:r>
      <w:r>
        <w:rPr>
          <w:rFonts w:ascii="Arial"/>
          <w:color w:val="2A2A2A"/>
          <w:sz w:val="13"/>
        </w:rPr>
        <w:t>Teaching</w:t>
      </w:r>
      <w:r>
        <w:rPr>
          <w:rFonts w:ascii="Arial"/>
          <w:color w:val="2A2A2A"/>
          <w:spacing w:val="5"/>
          <w:sz w:val="13"/>
        </w:rPr>
        <w:t xml:space="preserve"> </w:t>
      </w:r>
      <w:r>
        <w:rPr>
          <w:rFonts w:ascii="Arial"/>
          <w:color w:val="2A2A2A"/>
          <w:sz w:val="13"/>
        </w:rPr>
        <w:t>and</w:t>
      </w:r>
      <w:r>
        <w:rPr>
          <w:rFonts w:ascii="Arial"/>
          <w:color w:val="2A2A2A"/>
          <w:spacing w:val="3"/>
          <w:sz w:val="13"/>
        </w:rPr>
        <w:t xml:space="preserve"> </w:t>
      </w:r>
      <w:r>
        <w:rPr>
          <w:rFonts w:ascii="Arial"/>
          <w:color w:val="2A2A2A"/>
          <w:sz w:val="13"/>
        </w:rPr>
        <w:t>School</w:t>
      </w:r>
      <w:r>
        <w:rPr>
          <w:rFonts w:ascii="Arial"/>
          <w:color w:val="2A2A2A"/>
          <w:spacing w:val="5"/>
          <w:sz w:val="13"/>
        </w:rPr>
        <w:t xml:space="preserve"> </w:t>
      </w:r>
      <w:r>
        <w:rPr>
          <w:rFonts w:ascii="Arial"/>
          <w:color w:val="2A2A2A"/>
          <w:sz w:val="13"/>
        </w:rPr>
        <w:t>Leadership</w:t>
      </w:r>
      <w:r>
        <w:rPr>
          <w:rFonts w:ascii="Arial"/>
          <w:color w:val="2A2A2A"/>
          <w:spacing w:val="11"/>
          <w:sz w:val="13"/>
        </w:rPr>
        <w:t xml:space="preserve"> </w:t>
      </w:r>
      <w:r>
        <w:rPr>
          <w:rFonts w:ascii="Arial"/>
          <w:color w:val="2A2A2A"/>
          <w:sz w:val="13"/>
        </w:rPr>
        <w:t>Limited for</w:t>
      </w:r>
      <w:r>
        <w:rPr>
          <w:rFonts w:ascii="Arial"/>
          <w:color w:val="2A2A2A"/>
          <w:spacing w:val="13"/>
          <w:sz w:val="13"/>
        </w:rPr>
        <w:t xml:space="preserve"> </w:t>
      </w:r>
      <w:r>
        <w:rPr>
          <w:rFonts w:ascii="Arial"/>
          <w:color w:val="2A2A2A"/>
          <w:sz w:val="13"/>
        </w:rPr>
        <w:t>the</w:t>
      </w:r>
      <w:r>
        <w:rPr>
          <w:rFonts w:ascii="Arial"/>
          <w:color w:val="2A2A2A"/>
          <w:spacing w:val="13"/>
          <w:sz w:val="13"/>
        </w:rPr>
        <w:t xml:space="preserve"> </w:t>
      </w:r>
      <w:r>
        <w:rPr>
          <w:rFonts w:ascii="Arial"/>
          <w:color w:val="2A2A2A"/>
          <w:sz w:val="13"/>
        </w:rPr>
        <w:t>year</w:t>
      </w:r>
      <w:r>
        <w:rPr>
          <w:rFonts w:ascii="Arial"/>
          <w:color w:val="2A2A2A"/>
          <w:spacing w:val="16"/>
          <w:sz w:val="13"/>
        </w:rPr>
        <w:t xml:space="preserve"> </w:t>
      </w:r>
      <w:r>
        <w:rPr>
          <w:rFonts w:ascii="Arial"/>
          <w:color w:val="2A2A2A"/>
          <w:sz w:val="13"/>
        </w:rPr>
        <w:t>ended</w:t>
      </w:r>
      <w:r>
        <w:rPr>
          <w:rFonts w:ascii="Arial"/>
          <w:color w:val="2A2A2A"/>
          <w:spacing w:val="19"/>
          <w:sz w:val="13"/>
        </w:rPr>
        <w:t xml:space="preserve"> </w:t>
      </w:r>
      <w:r>
        <w:rPr>
          <w:rFonts w:ascii="Arial"/>
          <w:color w:val="2A2A2A"/>
          <w:sz w:val="13"/>
        </w:rPr>
        <w:t>30</w:t>
      </w:r>
      <w:r>
        <w:rPr>
          <w:rFonts w:ascii="Arial"/>
          <w:color w:val="2A2A2A"/>
          <w:spacing w:val="11"/>
          <w:sz w:val="13"/>
        </w:rPr>
        <w:t xml:space="preserve"> </w:t>
      </w:r>
      <w:r>
        <w:rPr>
          <w:rFonts w:ascii="Arial"/>
          <w:color w:val="2A2A2A"/>
          <w:sz w:val="13"/>
        </w:rPr>
        <w:t>June</w:t>
      </w:r>
      <w:r>
        <w:rPr>
          <w:rFonts w:ascii="Arial"/>
          <w:color w:val="2A2A2A"/>
          <w:spacing w:val="17"/>
          <w:sz w:val="13"/>
        </w:rPr>
        <w:t xml:space="preserve"> </w:t>
      </w:r>
      <w:r>
        <w:rPr>
          <w:rFonts w:ascii="Arial"/>
          <w:color w:val="2A2A2A"/>
          <w:sz w:val="13"/>
        </w:rPr>
        <w:t>2018</w:t>
      </w:r>
      <w:r>
        <w:rPr>
          <w:rFonts w:ascii="Arial"/>
          <w:color w:val="2A2A2A"/>
          <w:spacing w:val="21"/>
          <w:sz w:val="13"/>
        </w:rPr>
        <w:t xml:space="preserve"> </w:t>
      </w:r>
      <w:r>
        <w:rPr>
          <w:rFonts w:ascii="Arial"/>
          <w:color w:val="2A2A2A"/>
          <w:sz w:val="13"/>
        </w:rPr>
        <w:t>is</w:t>
      </w:r>
      <w:r>
        <w:rPr>
          <w:rFonts w:ascii="Arial"/>
          <w:color w:val="2A2A2A"/>
          <w:spacing w:val="13"/>
          <w:sz w:val="13"/>
        </w:rPr>
        <w:t xml:space="preserve"> </w:t>
      </w:r>
      <w:r>
        <w:rPr>
          <w:rFonts w:ascii="Arial"/>
          <w:color w:val="2A2A2A"/>
          <w:sz w:val="13"/>
        </w:rPr>
        <w:t>in</w:t>
      </w:r>
      <w:r>
        <w:rPr>
          <w:rFonts w:ascii="Arial"/>
          <w:color w:val="2A2A2A"/>
          <w:spacing w:val="4"/>
          <w:sz w:val="13"/>
        </w:rPr>
        <w:t xml:space="preserve"> </w:t>
      </w:r>
      <w:r>
        <w:rPr>
          <w:rFonts w:ascii="Arial"/>
          <w:color w:val="2A2A2A"/>
          <w:sz w:val="13"/>
        </w:rPr>
        <w:t>accordance</w:t>
      </w:r>
      <w:r>
        <w:rPr>
          <w:rFonts w:ascii="Arial"/>
          <w:color w:val="2A2A2A"/>
          <w:spacing w:val="18"/>
          <w:sz w:val="13"/>
        </w:rPr>
        <w:t xml:space="preserve"> </w:t>
      </w:r>
      <w:r>
        <w:rPr>
          <w:rFonts w:ascii="Arial"/>
          <w:color w:val="2A2A2A"/>
          <w:sz w:val="13"/>
        </w:rPr>
        <w:t>with</w:t>
      </w:r>
      <w:r>
        <w:rPr>
          <w:rFonts w:ascii="Arial"/>
          <w:color w:val="2A2A2A"/>
          <w:spacing w:val="13"/>
          <w:sz w:val="13"/>
        </w:rPr>
        <w:t xml:space="preserve"> </w:t>
      </w:r>
      <w:r>
        <w:rPr>
          <w:rFonts w:ascii="Arial"/>
          <w:color w:val="2A2A2A"/>
          <w:sz w:val="13"/>
        </w:rPr>
        <w:t>the</w:t>
      </w:r>
      <w:r>
        <w:rPr>
          <w:rFonts w:ascii="Arial"/>
          <w:color w:val="2A2A2A"/>
          <w:spacing w:val="27"/>
          <w:sz w:val="13"/>
        </w:rPr>
        <w:t xml:space="preserve"> </w:t>
      </w:r>
      <w:r>
        <w:rPr>
          <w:rFonts w:ascii="Arial"/>
          <w:i/>
          <w:color w:val="2A2A2A"/>
          <w:sz w:val="13"/>
        </w:rPr>
        <w:t>Corporations</w:t>
      </w:r>
      <w:r>
        <w:rPr>
          <w:rFonts w:ascii="Arial"/>
          <w:i/>
          <w:color w:val="2A2A2A"/>
          <w:spacing w:val="9"/>
          <w:sz w:val="13"/>
        </w:rPr>
        <w:t xml:space="preserve"> </w:t>
      </w:r>
      <w:r>
        <w:rPr>
          <w:rFonts w:ascii="Arial"/>
          <w:i/>
          <w:color w:val="2A2A2A"/>
          <w:sz w:val="13"/>
        </w:rPr>
        <w:t>Act</w:t>
      </w:r>
      <w:r>
        <w:rPr>
          <w:rFonts w:ascii="Arial"/>
          <w:i/>
          <w:color w:val="2A2A2A"/>
          <w:spacing w:val="29"/>
          <w:sz w:val="13"/>
        </w:rPr>
        <w:t xml:space="preserve"> </w:t>
      </w:r>
      <w:r>
        <w:rPr>
          <w:rFonts w:ascii="Arial"/>
          <w:i/>
          <w:color w:val="2A2A2A"/>
          <w:sz w:val="13"/>
        </w:rPr>
        <w:t>2001</w:t>
      </w:r>
      <w:r>
        <w:rPr>
          <w:rFonts w:ascii="Arial"/>
          <w:i/>
          <w:color w:val="2A2A2A"/>
          <w:spacing w:val="11"/>
          <w:sz w:val="13"/>
        </w:rPr>
        <w:t xml:space="preserve"> </w:t>
      </w:r>
      <w:r>
        <w:rPr>
          <w:rFonts w:ascii="Arial"/>
          <w:color w:val="2A2A2A"/>
          <w:sz w:val="13"/>
        </w:rPr>
        <w:t>and</w:t>
      </w:r>
      <w:r>
        <w:rPr>
          <w:rFonts w:ascii="Arial"/>
          <w:color w:val="2A2A2A"/>
          <w:spacing w:val="19"/>
          <w:sz w:val="13"/>
        </w:rPr>
        <w:t xml:space="preserve"> </w:t>
      </w:r>
      <w:r>
        <w:rPr>
          <w:rFonts w:ascii="Arial"/>
          <w:color w:val="2A2A2A"/>
          <w:sz w:val="13"/>
        </w:rPr>
        <w:t>Division</w:t>
      </w:r>
      <w:r>
        <w:rPr>
          <w:rFonts w:ascii="Arial"/>
          <w:color w:val="2A2A2A"/>
          <w:spacing w:val="11"/>
          <w:sz w:val="13"/>
        </w:rPr>
        <w:t xml:space="preserve"> </w:t>
      </w:r>
      <w:r>
        <w:rPr>
          <w:rFonts w:ascii="Arial"/>
          <w:color w:val="2A2A2A"/>
          <w:sz w:val="13"/>
        </w:rPr>
        <w:t>60</w:t>
      </w:r>
      <w:r>
        <w:rPr>
          <w:rFonts w:ascii="Arial"/>
          <w:color w:val="2A2A2A"/>
          <w:spacing w:val="13"/>
          <w:sz w:val="13"/>
        </w:rPr>
        <w:t xml:space="preserve"> </w:t>
      </w:r>
      <w:r>
        <w:rPr>
          <w:rFonts w:ascii="Arial"/>
          <w:color w:val="2A2A2A"/>
          <w:sz w:val="13"/>
        </w:rPr>
        <w:t>of</w:t>
      </w:r>
      <w:r>
        <w:rPr>
          <w:rFonts w:ascii="Arial"/>
          <w:color w:val="2A2A2A"/>
          <w:w w:val="101"/>
          <w:sz w:val="13"/>
        </w:rPr>
        <w:t xml:space="preserve"> </w:t>
      </w:r>
      <w:r>
        <w:rPr>
          <w:rFonts w:ascii="Arial"/>
          <w:color w:val="2A2A2A"/>
          <w:sz w:val="13"/>
        </w:rPr>
        <w:t>the</w:t>
      </w:r>
      <w:r>
        <w:rPr>
          <w:rFonts w:ascii="Arial"/>
          <w:color w:val="2A2A2A"/>
          <w:spacing w:val="-1"/>
          <w:sz w:val="13"/>
        </w:rPr>
        <w:t xml:space="preserve"> </w:t>
      </w:r>
      <w:r>
        <w:rPr>
          <w:rFonts w:ascii="Arial"/>
          <w:i/>
          <w:color w:val="2A2A2A"/>
          <w:sz w:val="13"/>
        </w:rPr>
        <w:t>Australian  Charities</w:t>
      </w:r>
      <w:r>
        <w:rPr>
          <w:rFonts w:ascii="Arial"/>
          <w:i/>
          <w:color w:val="2A2A2A"/>
          <w:spacing w:val="3"/>
          <w:sz w:val="13"/>
        </w:rPr>
        <w:t xml:space="preserve"> </w:t>
      </w:r>
      <w:r>
        <w:rPr>
          <w:rFonts w:ascii="Arial"/>
          <w:i/>
          <w:color w:val="2A2A2A"/>
          <w:sz w:val="13"/>
        </w:rPr>
        <w:t>and</w:t>
      </w:r>
      <w:r>
        <w:rPr>
          <w:rFonts w:ascii="Arial"/>
          <w:i/>
          <w:color w:val="2A2A2A"/>
          <w:spacing w:val="8"/>
          <w:sz w:val="13"/>
        </w:rPr>
        <w:t xml:space="preserve"> </w:t>
      </w:r>
      <w:r>
        <w:rPr>
          <w:rFonts w:ascii="Arial"/>
          <w:i/>
          <w:color w:val="2A2A2A"/>
          <w:sz w:val="13"/>
        </w:rPr>
        <w:t>Not-for-profits</w:t>
      </w:r>
      <w:r>
        <w:rPr>
          <w:rFonts w:ascii="Arial"/>
          <w:i/>
          <w:color w:val="2A2A2A"/>
          <w:spacing w:val="26"/>
          <w:sz w:val="13"/>
        </w:rPr>
        <w:t xml:space="preserve"> </w:t>
      </w:r>
      <w:r>
        <w:rPr>
          <w:rFonts w:ascii="Arial"/>
          <w:i/>
          <w:color w:val="2A2A2A"/>
          <w:sz w:val="13"/>
        </w:rPr>
        <w:t>Commission</w:t>
      </w:r>
      <w:r>
        <w:rPr>
          <w:rFonts w:ascii="Arial"/>
          <w:i/>
          <w:color w:val="2A2A2A"/>
          <w:spacing w:val="2"/>
          <w:sz w:val="13"/>
        </w:rPr>
        <w:t xml:space="preserve"> </w:t>
      </w:r>
      <w:r>
        <w:rPr>
          <w:rFonts w:ascii="Arial"/>
          <w:i/>
          <w:color w:val="2A2A2A"/>
          <w:sz w:val="13"/>
        </w:rPr>
        <w:t>Act</w:t>
      </w:r>
      <w:r>
        <w:rPr>
          <w:rFonts w:ascii="Arial"/>
          <w:i/>
          <w:color w:val="2A2A2A"/>
          <w:spacing w:val="17"/>
          <w:sz w:val="13"/>
        </w:rPr>
        <w:t xml:space="preserve"> </w:t>
      </w:r>
      <w:r>
        <w:rPr>
          <w:rFonts w:ascii="Arial"/>
          <w:i/>
          <w:color w:val="2A2A2A"/>
          <w:sz w:val="13"/>
        </w:rPr>
        <w:t>2012,</w:t>
      </w:r>
      <w:r>
        <w:rPr>
          <w:rFonts w:ascii="Arial"/>
          <w:i/>
          <w:color w:val="2A2A2A"/>
          <w:spacing w:val="3"/>
          <w:sz w:val="13"/>
        </w:rPr>
        <w:t xml:space="preserve"> </w:t>
      </w:r>
      <w:r>
        <w:rPr>
          <w:rFonts w:ascii="Arial"/>
          <w:color w:val="2A2A2A"/>
          <w:sz w:val="13"/>
        </w:rPr>
        <w:t>including:</w:t>
      </w:r>
    </w:p>
    <w:p w:rsidR="00BB4C10" w:rsidRDefault="002C3305">
      <w:pPr>
        <w:numPr>
          <w:ilvl w:val="0"/>
          <w:numId w:val="1"/>
        </w:numPr>
        <w:tabs>
          <w:tab w:val="left" w:pos="1330"/>
        </w:tabs>
        <w:spacing w:before="85" w:line="247" w:lineRule="auto"/>
        <w:ind w:right="1162" w:hanging="251"/>
        <w:jc w:val="both"/>
        <w:rPr>
          <w:rFonts w:ascii="Arial" w:eastAsia="Arial" w:hAnsi="Arial" w:cs="Arial"/>
          <w:sz w:val="13"/>
          <w:szCs w:val="13"/>
        </w:rPr>
      </w:pPr>
      <w:r>
        <w:rPr>
          <w:rFonts w:ascii="Arial"/>
          <w:color w:val="2A2A2A"/>
          <w:sz w:val="13"/>
        </w:rPr>
        <w:t>giving</w:t>
      </w:r>
      <w:r>
        <w:rPr>
          <w:rFonts w:ascii="Arial"/>
          <w:color w:val="2A2A2A"/>
          <w:spacing w:val="6"/>
          <w:sz w:val="13"/>
        </w:rPr>
        <w:t xml:space="preserve"> </w:t>
      </w:r>
      <w:r>
        <w:rPr>
          <w:rFonts w:ascii="Arial"/>
          <w:color w:val="2A2A2A"/>
          <w:sz w:val="13"/>
        </w:rPr>
        <w:t>a</w:t>
      </w:r>
      <w:r>
        <w:rPr>
          <w:rFonts w:ascii="Arial"/>
          <w:color w:val="2A2A2A"/>
          <w:spacing w:val="3"/>
          <w:sz w:val="13"/>
        </w:rPr>
        <w:t xml:space="preserve"> </w:t>
      </w:r>
      <w:r>
        <w:rPr>
          <w:rFonts w:ascii="Arial"/>
          <w:color w:val="2A2A2A"/>
          <w:sz w:val="13"/>
        </w:rPr>
        <w:t>true</w:t>
      </w:r>
      <w:r>
        <w:rPr>
          <w:rFonts w:ascii="Arial"/>
          <w:color w:val="2A2A2A"/>
          <w:spacing w:val="4"/>
          <w:sz w:val="13"/>
        </w:rPr>
        <w:t xml:space="preserve"> </w:t>
      </w:r>
      <w:r>
        <w:rPr>
          <w:rFonts w:ascii="Arial"/>
          <w:color w:val="2A2A2A"/>
          <w:sz w:val="13"/>
        </w:rPr>
        <w:t>and fair</w:t>
      </w:r>
      <w:r>
        <w:rPr>
          <w:rFonts w:ascii="Arial"/>
          <w:color w:val="2A2A2A"/>
          <w:spacing w:val="13"/>
          <w:sz w:val="13"/>
        </w:rPr>
        <w:t xml:space="preserve"> </w:t>
      </w:r>
      <w:r>
        <w:rPr>
          <w:rFonts w:ascii="Arial"/>
          <w:color w:val="2A2A2A"/>
          <w:sz w:val="13"/>
        </w:rPr>
        <w:t>view</w:t>
      </w:r>
      <w:r>
        <w:rPr>
          <w:rFonts w:ascii="Arial"/>
          <w:color w:val="2A2A2A"/>
          <w:spacing w:val="8"/>
          <w:sz w:val="13"/>
        </w:rPr>
        <w:t xml:space="preserve"> </w:t>
      </w:r>
      <w:r>
        <w:rPr>
          <w:rFonts w:ascii="Arial"/>
          <w:color w:val="2A2A2A"/>
          <w:sz w:val="13"/>
        </w:rPr>
        <w:t>of</w:t>
      </w:r>
      <w:r>
        <w:rPr>
          <w:rFonts w:ascii="Arial"/>
          <w:color w:val="2A2A2A"/>
          <w:spacing w:val="4"/>
          <w:sz w:val="13"/>
        </w:rPr>
        <w:t xml:space="preserve"> </w:t>
      </w:r>
      <w:r>
        <w:rPr>
          <w:rFonts w:ascii="Arial"/>
          <w:color w:val="2A2A2A"/>
          <w:sz w:val="13"/>
        </w:rPr>
        <w:t>the Australian</w:t>
      </w:r>
      <w:r>
        <w:rPr>
          <w:rFonts w:ascii="Arial"/>
          <w:color w:val="2A2A2A"/>
          <w:spacing w:val="27"/>
          <w:sz w:val="13"/>
        </w:rPr>
        <w:t xml:space="preserve"> </w:t>
      </w:r>
      <w:r>
        <w:rPr>
          <w:rFonts w:ascii="Arial"/>
          <w:color w:val="2A2A2A"/>
          <w:sz w:val="13"/>
        </w:rPr>
        <w:t>Institute</w:t>
      </w:r>
      <w:r>
        <w:rPr>
          <w:rFonts w:ascii="Arial"/>
          <w:color w:val="2A2A2A"/>
          <w:spacing w:val="-3"/>
          <w:sz w:val="13"/>
        </w:rPr>
        <w:t xml:space="preserve"> </w:t>
      </w:r>
      <w:r>
        <w:rPr>
          <w:rFonts w:ascii="Arial"/>
          <w:color w:val="2A2A2A"/>
          <w:sz w:val="13"/>
        </w:rPr>
        <w:t>for</w:t>
      </w:r>
      <w:r>
        <w:rPr>
          <w:rFonts w:ascii="Arial"/>
          <w:color w:val="2A2A2A"/>
          <w:spacing w:val="9"/>
          <w:sz w:val="13"/>
        </w:rPr>
        <w:t xml:space="preserve"> </w:t>
      </w:r>
      <w:r>
        <w:rPr>
          <w:rFonts w:ascii="Arial"/>
          <w:color w:val="2A2A2A"/>
          <w:sz w:val="13"/>
        </w:rPr>
        <w:t>Teaching</w:t>
      </w:r>
      <w:r>
        <w:rPr>
          <w:rFonts w:ascii="Arial"/>
          <w:color w:val="2A2A2A"/>
          <w:spacing w:val="16"/>
          <w:sz w:val="13"/>
        </w:rPr>
        <w:t xml:space="preserve"> </w:t>
      </w:r>
      <w:r>
        <w:rPr>
          <w:rFonts w:ascii="Arial"/>
          <w:color w:val="2A2A2A"/>
          <w:sz w:val="13"/>
        </w:rPr>
        <w:t>and</w:t>
      </w:r>
      <w:r>
        <w:rPr>
          <w:rFonts w:ascii="Arial"/>
          <w:color w:val="2A2A2A"/>
          <w:spacing w:val="12"/>
          <w:sz w:val="13"/>
        </w:rPr>
        <w:t xml:space="preserve"> </w:t>
      </w:r>
      <w:r>
        <w:rPr>
          <w:rFonts w:ascii="Arial"/>
          <w:color w:val="2A2A2A"/>
          <w:sz w:val="13"/>
        </w:rPr>
        <w:t>School</w:t>
      </w:r>
      <w:r>
        <w:rPr>
          <w:rFonts w:ascii="Arial"/>
          <w:color w:val="2A2A2A"/>
          <w:spacing w:val="13"/>
          <w:sz w:val="13"/>
        </w:rPr>
        <w:t xml:space="preserve"> </w:t>
      </w:r>
      <w:r>
        <w:rPr>
          <w:rFonts w:ascii="Arial"/>
          <w:color w:val="2A2A2A"/>
          <w:sz w:val="13"/>
        </w:rPr>
        <w:t>Leadership</w:t>
      </w:r>
      <w:r>
        <w:rPr>
          <w:rFonts w:ascii="Arial"/>
          <w:color w:val="2A2A2A"/>
          <w:spacing w:val="18"/>
          <w:sz w:val="13"/>
        </w:rPr>
        <w:t xml:space="preserve"> </w:t>
      </w:r>
      <w:r>
        <w:rPr>
          <w:rFonts w:ascii="Arial"/>
          <w:color w:val="2A2A2A"/>
          <w:sz w:val="13"/>
        </w:rPr>
        <w:t>Limited's</w:t>
      </w:r>
      <w:r>
        <w:rPr>
          <w:rFonts w:ascii="Arial"/>
          <w:color w:val="2A2A2A"/>
          <w:w w:val="102"/>
          <w:sz w:val="13"/>
        </w:rPr>
        <w:t xml:space="preserve"> </w:t>
      </w:r>
      <w:r>
        <w:rPr>
          <w:rFonts w:ascii="Arial"/>
          <w:color w:val="2A2A2A"/>
          <w:sz w:val="13"/>
        </w:rPr>
        <w:t>financial</w:t>
      </w:r>
      <w:r>
        <w:rPr>
          <w:rFonts w:ascii="Arial"/>
          <w:color w:val="2A2A2A"/>
          <w:spacing w:val="15"/>
          <w:sz w:val="13"/>
        </w:rPr>
        <w:t xml:space="preserve"> </w:t>
      </w:r>
      <w:r>
        <w:rPr>
          <w:rFonts w:ascii="Arial"/>
          <w:color w:val="2A2A2A"/>
          <w:sz w:val="13"/>
        </w:rPr>
        <w:t>position</w:t>
      </w:r>
      <w:r>
        <w:rPr>
          <w:rFonts w:ascii="Arial"/>
          <w:color w:val="2A2A2A"/>
          <w:spacing w:val="4"/>
          <w:sz w:val="13"/>
        </w:rPr>
        <w:t xml:space="preserve"> </w:t>
      </w:r>
      <w:r>
        <w:rPr>
          <w:rFonts w:ascii="Arial"/>
          <w:color w:val="2A2A2A"/>
          <w:sz w:val="13"/>
        </w:rPr>
        <w:t>as</w:t>
      </w:r>
      <w:r>
        <w:rPr>
          <w:rFonts w:ascii="Arial"/>
          <w:color w:val="2A2A2A"/>
          <w:spacing w:val="4"/>
          <w:sz w:val="13"/>
        </w:rPr>
        <w:t xml:space="preserve"> </w:t>
      </w:r>
      <w:r>
        <w:rPr>
          <w:rFonts w:ascii="Arial"/>
          <w:color w:val="2A2A2A"/>
          <w:sz w:val="13"/>
        </w:rPr>
        <w:t>at</w:t>
      </w:r>
      <w:r>
        <w:rPr>
          <w:rFonts w:ascii="Arial"/>
          <w:color w:val="2A2A2A"/>
          <w:spacing w:val="9"/>
          <w:sz w:val="13"/>
        </w:rPr>
        <w:t xml:space="preserve"> </w:t>
      </w:r>
      <w:r>
        <w:rPr>
          <w:rFonts w:ascii="Arial"/>
          <w:color w:val="2A2A2A"/>
          <w:sz w:val="13"/>
        </w:rPr>
        <w:t>30</w:t>
      </w:r>
      <w:r>
        <w:rPr>
          <w:rFonts w:ascii="Arial"/>
          <w:color w:val="2A2A2A"/>
          <w:spacing w:val="6"/>
          <w:sz w:val="13"/>
        </w:rPr>
        <w:t xml:space="preserve"> </w:t>
      </w:r>
      <w:r>
        <w:rPr>
          <w:rFonts w:ascii="Arial"/>
          <w:color w:val="2A2A2A"/>
          <w:sz w:val="13"/>
        </w:rPr>
        <w:t>June</w:t>
      </w:r>
      <w:r>
        <w:rPr>
          <w:rFonts w:ascii="Arial"/>
          <w:color w:val="2A2A2A"/>
          <w:spacing w:val="11"/>
          <w:sz w:val="13"/>
        </w:rPr>
        <w:t xml:space="preserve"> </w:t>
      </w:r>
      <w:r>
        <w:rPr>
          <w:rFonts w:ascii="Arial"/>
          <w:color w:val="2A2A2A"/>
          <w:sz w:val="13"/>
        </w:rPr>
        <w:t>2018</w:t>
      </w:r>
      <w:r>
        <w:rPr>
          <w:rFonts w:ascii="Arial"/>
          <w:color w:val="2A2A2A"/>
          <w:spacing w:val="10"/>
          <w:sz w:val="13"/>
        </w:rPr>
        <w:t xml:space="preserve"> </w:t>
      </w:r>
      <w:r>
        <w:rPr>
          <w:rFonts w:ascii="Arial"/>
          <w:color w:val="2A2A2A"/>
          <w:sz w:val="13"/>
        </w:rPr>
        <w:t>and</w:t>
      </w:r>
      <w:r>
        <w:rPr>
          <w:rFonts w:ascii="Arial"/>
          <w:color w:val="2A2A2A"/>
          <w:spacing w:val="9"/>
          <w:sz w:val="13"/>
        </w:rPr>
        <w:t xml:space="preserve"> </w:t>
      </w:r>
      <w:r>
        <w:rPr>
          <w:rFonts w:ascii="Arial"/>
          <w:color w:val="2A2A2A"/>
          <w:sz w:val="13"/>
        </w:rPr>
        <w:t>of</w:t>
      </w:r>
      <w:r>
        <w:rPr>
          <w:rFonts w:ascii="Arial"/>
          <w:color w:val="2A2A2A"/>
          <w:spacing w:val="11"/>
          <w:sz w:val="13"/>
        </w:rPr>
        <w:t xml:space="preserve"> </w:t>
      </w:r>
      <w:r>
        <w:rPr>
          <w:rFonts w:ascii="Arial"/>
          <w:color w:val="2A2A2A"/>
          <w:sz w:val="13"/>
        </w:rPr>
        <w:t>its</w:t>
      </w:r>
      <w:r>
        <w:rPr>
          <w:rFonts w:ascii="Arial"/>
          <w:color w:val="2A2A2A"/>
          <w:spacing w:val="1"/>
          <w:sz w:val="13"/>
        </w:rPr>
        <w:t xml:space="preserve"> </w:t>
      </w:r>
      <w:r>
        <w:rPr>
          <w:rFonts w:ascii="Arial"/>
          <w:color w:val="2A2A2A"/>
          <w:sz w:val="13"/>
        </w:rPr>
        <w:t>performance</w:t>
      </w:r>
      <w:r>
        <w:rPr>
          <w:rFonts w:ascii="Arial"/>
          <w:color w:val="2A2A2A"/>
          <w:spacing w:val="6"/>
          <w:sz w:val="13"/>
        </w:rPr>
        <w:t xml:space="preserve"> </w:t>
      </w:r>
      <w:r>
        <w:rPr>
          <w:rFonts w:ascii="Arial"/>
          <w:color w:val="2A2A2A"/>
          <w:sz w:val="13"/>
        </w:rPr>
        <w:t>for</w:t>
      </w:r>
      <w:r>
        <w:rPr>
          <w:rFonts w:ascii="Arial"/>
          <w:color w:val="2A2A2A"/>
          <w:spacing w:val="7"/>
          <w:sz w:val="13"/>
        </w:rPr>
        <w:t xml:space="preserve"> </w:t>
      </w:r>
      <w:r>
        <w:rPr>
          <w:rFonts w:ascii="Arial"/>
          <w:color w:val="2A2A2A"/>
          <w:sz w:val="13"/>
        </w:rPr>
        <w:t>the</w:t>
      </w:r>
      <w:r>
        <w:rPr>
          <w:rFonts w:ascii="Arial"/>
          <w:color w:val="2A2A2A"/>
          <w:spacing w:val="8"/>
          <w:sz w:val="13"/>
        </w:rPr>
        <w:t xml:space="preserve"> </w:t>
      </w:r>
      <w:r>
        <w:rPr>
          <w:rFonts w:ascii="Arial"/>
          <w:color w:val="2A2A2A"/>
          <w:sz w:val="13"/>
        </w:rPr>
        <w:t>year</w:t>
      </w:r>
      <w:r>
        <w:rPr>
          <w:rFonts w:ascii="Arial"/>
          <w:color w:val="2A2A2A"/>
          <w:spacing w:val="7"/>
          <w:sz w:val="13"/>
        </w:rPr>
        <w:t xml:space="preserve"> </w:t>
      </w:r>
      <w:r>
        <w:rPr>
          <w:rFonts w:ascii="Arial"/>
          <w:color w:val="2A2A2A"/>
          <w:sz w:val="13"/>
        </w:rPr>
        <w:t>then</w:t>
      </w:r>
      <w:r>
        <w:rPr>
          <w:rFonts w:ascii="Arial"/>
          <w:color w:val="2A2A2A"/>
          <w:spacing w:val="9"/>
          <w:sz w:val="13"/>
        </w:rPr>
        <w:t xml:space="preserve"> </w:t>
      </w:r>
      <w:r>
        <w:rPr>
          <w:rFonts w:ascii="Arial"/>
          <w:color w:val="2A2A2A"/>
          <w:sz w:val="13"/>
        </w:rPr>
        <w:t>ended;</w:t>
      </w:r>
      <w:r>
        <w:rPr>
          <w:rFonts w:ascii="Arial"/>
          <w:color w:val="2A2A2A"/>
          <w:spacing w:val="4"/>
          <w:sz w:val="13"/>
        </w:rPr>
        <w:t xml:space="preserve"> </w:t>
      </w:r>
      <w:r>
        <w:rPr>
          <w:rFonts w:ascii="Arial"/>
          <w:color w:val="2A2A2A"/>
          <w:sz w:val="13"/>
        </w:rPr>
        <w:t>and</w:t>
      </w:r>
    </w:p>
    <w:p w:rsidR="00BB4C10" w:rsidRDefault="002C3305">
      <w:pPr>
        <w:numPr>
          <w:ilvl w:val="0"/>
          <w:numId w:val="1"/>
        </w:numPr>
        <w:tabs>
          <w:tab w:val="left" w:pos="1333"/>
        </w:tabs>
        <w:spacing w:before="77" w:line="250" w:lineRule="auto"/>
        <w:ind w:left="1339" w:right="1164" w:hanging="264"/>
        <w:jc w:val="both"/>
        <w:rPr>
          <w:rFonts w:ascii="Arial" w:eastAsia="Arial" w:hAnsi="Arial" w:cs="Arial"/>
          <w:sz w:val="13"/>
          <w:szCs w:val="13"/>
        </w:rPr>
      </w:pPr>
      <w:r>
        <w:rPr>
          <w:rFonts w:ascii="Arial"/>
          <w:color w:val="2A2A2A"/>
          <w:w w:val="105"/>
          <w:sz w:val="13"/>
        </w:rPr>
        <w:t>complying</w:t>
      </w:r>
      <w:r>
        <w:rPr>
          <w:rFonts w:ascii="Arial"/>
          <w:color w:val="2A2A2A"/>
          <w:spacing w:val="29"/>
          <w:w w:val="105"/>
          <w:sz w:val="13"/>
        </w:rPr>
        <w:t xml:space="preserve"> </w:t>
      </w:r>
      <w:r>
        <w:rPr>
          <w:rFonts w:ascii="Arial"/>
          <w:color w:val="2A2A2A"/>
          <w:w w:val="105"/>
          <w:sz w:val="13"/>
        </w:rPr>
        <w:t>with</w:t>
      </w:r>
      <w:r>
        <w:rPr>
          <w:rFonts w:ascii="Arial"/>
          <w:color w:val="2A2A2A"/>
          <w:spacing w:val="30"/>
          <w:w w:val="105"/>
          <w:sz w:val="13"/>
        </w:rPr>
        <w:t xml:space="preserve"> </w:t>
      </w:r>
      <w:r>
        <w:rPr>
          <w:rFonts w:ascii="Arial"/>
          <w:color w:val="2A2A2A"/>
          <w:w w:val="105"/>
          <w:sz w:val="13"/>
        </w:rPr>
        <w:t>Australian</w:t>
      </w:r>
      <w:r>
        <w:rPr>
          <w:rFonts w:ascii="Arial"/>
          <w:color w:val="2A2A2A"/>
          <w:spacing w:val="2"/>
          <w:w w:val="105"/>
          <w:sz w:val="13"/>
        </w:rPr>
        <w:t xml:space="preserve"> </w:t>
      </w:r>
      <w:r>
        <w:rPr>
          <w:rFonts w:ascii="Arial"/>
          <w:color w:val="2A2A2A"/>
          <w:w w:val="105"/>
          <w:sz w:val="13"/>
        </w:rPr>
        <w:t>Accounting</w:t>
      </w:r>
      <w:r>
        <w:rPr>
          <w:rFonts w:ascii="Arial"/>
          <w:color w:val="2A2A2A"/>
          <w:spacing w:val="5"/>
          <w:w w:val="105"/>
          <w:sz w:val="13"/>
        </w:rPr>
        <w:t xml:space="preserve"> </w:t>
      </w:r>
      <w:r>
        <w:rPr>
          <w:rFonts w:ascii="Arial"/>
          <w:color w:val="2A2A2A"/>
          <w:w w:val="105"/>
          <w:sz w:val="13"/>
        </w:rPr>
        <w:t>Standards</w:t>
      </w:r>
      <w:r>
        <w:rPr>
          <w:rFonts w:ascii="Arial"/>
          <w:color w:val="2A2A2A"/>
          <w:spacing w:val="34"/>
          <w:w w:val="105"/>
          <w:sz w:val="13"/>
        </w:rPr>
        <w:t xml:space="preserve"> </w:t>
      </w:r>
      <w:r>
        <w:rPr>
          <w:rFonts w:ascii="Arial"/>
          <w:color w:val="2A2A2A"/>
          <w:w w:val="180"/>
          <w:sz w:val="13"/>
        </w:rPr>
        <w:t>-</w:t>
      </w:r>
      <w:r>
        <w:rPr>
          <w:rFonts w:ascii="Arial"/>
          <w:color w:val="2A2A2A"/>
          <w:spacing w:val="-1"/>
          <w:w w:val="180"/>
          <w:sz w:val="13"/>
        </w:rPr>
        <w:t xml:space="preserve"> </w:t>
      </w:r>
      <w:r>
        <w:rPr>
          <w:rFonts w:ascii="Arial"/>
          <w:color w:val="2A2A2A"/>
          <w:w w:val="105"/>
          <w:sz w:val="13"/>
        </w:rPr>
        <w:t>Reduced</w:t>
      </w:r>
      <w:r>
        <w:rPr>
          <w:rFonts w:ascii="Arial"/>
          <w:color w:val="2A2A2A"/>
          <w:spacing w:val="35"/>
          <w:w w:val="105"/>
          <w:sz w:val="13"/>
        </w:rPr>
        <w:t xml:space="preserve"> </w:t>
      </w:r>
      <w:r>
        <w:rPr>
          <w:rFonts w:ascii="Arial"/>
          <w:color w:val="2A2A2A"/>
          <w:w w:val="105"/>
          <w:sz w:val="13"/>
        </w:rPr>
        <w:t>Disclosure</w:t>
      </w:r>
      <w:r>
        <w:rPr>
          <w:rFonts w:ascii="Arial"/>
          <w:color w:val="2A2A2A"/>
          <w:spacing w:val="2"/>
          <w:w w:val="105"/>
          <w:sz w:val="13"/>
        </w:rPr>
        <w:t xml:space="preserve"> </w:t>
      </w:r>
      <w:r>
        <w:rPr>
          <w:rFonts w:ascii="Arial"/>
          <w:color w:val="2A2A2A"/>
          <w:w w:val="105"/>
          <w:sz w:val="13"/>
        </w:rPr>
        <w:t>Requirements,</w:t>
      </w:r>
      <w:r>
        <w:rPr>
          <w:rFonts w:ascii="Arial"/>
          <w:color w:val="2A2A2A"/>
          <w:spacing w:val="35"/>
          <w:w w:val="105"/>
          <w:sz w:val="13"/>
        </w:rPr>
        <w:t xml:space="preserve"> </w:t>
      </w:r>
      <w:r>
        <w:rPr>
          <w:rFonts w:ascii="Arial"/>
          <w:color w:val="2A2A2A"/>
          <w:w w:val="105"/>
          <w:sz w:val="13"/>
        </w:rPr>
        <w:t>the</w:t>
      </w:r>
      <w:r>
        <w:rPr>
          <w:rFonts w:ascii="Arial"/>
          <w:color w:val="2A2A2A"/>
          <w:w w:val="101"/>
          <w:sz w:val="13"/>
        </w:rPr>
        <w:t xml:space="preserve"> </w:t>
      </w:r>
      <w:r>
        <w:rPr>
          <w:rFonts w:ascii="Arial"/>
          <w:i/>
          <w:color w:val="2A2A2A"/>
          <w:w w:val="105"/>
          <w:sz w:val="13"/>
        </w:rPr>
        <w:t>Corporations</w:t>
      </w:r>
      <w:r>
        <w:rPr>
          <w:rFonts w:ascii="Arial"/>
          <w:i/>
          <w:color w:val="2A2A2A"/>
          <w:spacing w:val="15"/>
          <w:w w:val="105"/>
          <w:sz w:val="13"/>
        </w:rPr>
        <w:t xml:space="preserve"> </w:t>
      </w:r>
      <w:r>
        <w:rPr>
          <w:rFonts w:ascii="Arial"/>
          <w:i/>
          <w:color w:val="2A2A2A"/>
          <w:w w:val="105"/>
          <w:sz w:val="13"/>
        </w:rPr>
        <w:t>Regulations</w:t>
      </w:r>
      <w:r>
        <w:rPr>
          <w:rFonts w:ascii="Arial"/>
          <w:i/>
          <w:color w:val="2A2A2A"/>
          <w:spacing w:val="21"/>
          <w:w w:val="105"/>
          <w:sz w:val="13"/>
        </w:rPr>
        <w:t xml:space="preserve"> </w:t>
      </w:r>
      <w:r>
        <w:rPr>
          <w:rFonts w:ascii="Arial"/>
          <w:i/>
          <w:color w:val="2A2A2A"/>
          <w:w w:val="105"/>
          <w:sz w:val="13"/>
        </w:rPr>
        <w:t>2001</w:t>
      </w:r>
      <w:r>
        <w:rPr>
          <w:rFonts w:ascii="Arial"/>
          <w:i/>
          <w:color w:val="2A2A2A"/>
          <w:spacing w:val="11"/>
          <w:w w:val="105"/>
          <w:sz w:val="13"/>
        </w:rPr>
        <w:t xml:space="preserve"> </w:t>
      </w:r>
      <w:r>
        <w:rPr>
          <w:rFonts w:ascii="Arial"/>
          <w:color w:val="2A2A2A"/>
          <w:w w:val="105"/>
          <w:sz w:val="13"/>
        </w:rPr>
        <w:t>and</w:t>
      </w:r>
      <w:r>
        <w:rPr>
          <w:rFonts w:ascii="Arial"/>
          <w:color w:val="2A2A2A"/>
          <w:spacing w:val="16"/>
          <w:w w:val="105"/>
          <w:sz w:val="13"/>
        </w:rPr>
        <w:t xml:space="preserve"> </w:t>
      </w:r>
      <w:r>
        <w:rPr>
          <w:rFonts w:ascii="Arial"/>
          <w:color w:val="2A2A2A"/>
          <w:w w:val="105"/>
          <w:sz w:val="13"/>
        </w:rPr>
        <w:t>Division</w:t>
      </w:r>
      <w:r>
        <w:rPr>
          <w:rFonts w:ascii="Arial"/>
          <w:color w:val="2A2A2A"/>
          <w:spacing w:val="7"/>
          <w:w w:val="105"/>
          <w:sz w:val="13"/>
        </w:rPr>
        <w:t xml:space="preserve"> </w:t>
      </w:r>
      <w:r>
        <w:rPr>
          <w:rFonts w:ascii="Arial"/>
          <w:color w:val="2A2A2A"/>
          <w:w w:val="105"/>
          <w:sz w:val="13"/>
        </w:rPr>
        <w:t>60</w:t>
      </w:r>
      <w:r>
        <w:rPr>
          <w:rFonts w:ascii="Arial"/>
          <w:color w:val="2A2A2A"/>
          <w:spacing w:val="9"/>
          <w:w w:val="105"/>
          <w:sz w:val="13"/>
        </w:rPr>
        <w:t xml:space="preserve"> </w:t>
      </w:r>
      <w:r>
        <w:rPr>
          <w:rFonts w:ascii="Arial"/>
          <w:color w:val="2A2A2A"/>
          <w:w w:val="105"/>
          <w:sz w:val="13"/>
        </w:rPr>
        <w:t>of</w:t>
      </w:r>
      <w:r>
        <w:rPr>
          <w:rFonts w:ascii="Arial"/>
          <w:color w:val="2A2A2A"/>
          <w:spacing w:val="7"/>
          <w:w w:val="105"/>
          <w:sz w:val="13"/>
        </w:rPr>
        <w:t xml:space="preserve"> </w:t>
      </w:r>
      <w:r>
        <w:rPr>
          <w:rFonts w:ascii="Arial"/>
          <w:color w:val="2A2A2A"/>
          <w:w w:val="105"/>
          <w:sz w:val="13"/>
        </w:rPr>
        <w:t>the</w:t>
      </w:r>
      <w:r>
        <w:rPr>
          <w:rFonts w:ascii="Arial"/>
          <w:color w:val="2A2A2A"/>
          <w:spacing w:val="8"/>
          <w:w w:val="105"/>
          <w:sz w:val="13"/>
        </w:rPr>
        <w:t xml:space="preserve"> </w:t>
      </w:r>
      <w:r>
        <w:rPr>
          <w:rFonts w:ascii="Arial"/>
          <w:i/>
          <w:color w:val="2A2A2A"/>
          <w:w w:val="105"/>
          <w:sz w:val="13"/>
        </w:rPr>
        <w:t>Australian</w:t>
      </w:r>
      <w:r>
        <w:rPr>
          <w:rFonts w:ascii="Arial"/>
          <w:i/>
          <w:color w:val="2A2A2A"/>
          <w:spacing w:val="25"/>
          <w:w w:val="105"/>
          <w:sz w:val="13"/>
        </w:rPr>
        <w:t xml:space="preserve"> </w:t>
      </w:r>
      <w:r>
        <w:rPr>
          <w:rFonts w:ascii="Arial"/>
          <w:i/>
          <w:color w:val="2A2A2A"/>
          <w:w w:val="105"/>
          <w:sz w:val="13"/>
        </w:rPr>
        <w:t>Charities</w:t>
      </w:r>
      <w:r>
        <w:rPr>
          <w:rFonts w:ascii="Arial"/>
          <w:i/>
          <w:color w:val="2A2A2A"/>
          <w:spacing w:val="12"/>
          <w:w w:val="105"/>
          <w:sz w:val="13"/>
        </w:rPr>
        <w:t xml:space="preserve"> </w:t>
      </w:r>
      <w:r>
        <w:rPr>
          <w:rFonts w:ascii="Arial"/>
          <w:i/>
          <w:color w:val="2A2A2A"/>
          <w:w w:val="105"/>
          <w:sz w:val="13"/>
        </w:rPr>
        <w:t>and</w:t>
      </w:r>
      <w:r>
        <w:rPr>
          <w:rFonts w:ascii="Arial"/>
          <w:i/>
          <w:color w:val="2A2A2A"/>
          <w:spacing w:val="12"/>
          <w:w w:val="105"/>
          <w:sz w:val="13"/>
        </w:rPr>
        <w:t xml:space="preserve"> </w:t>
      </w:r>
      <w:r>
        <w:rPr>
          <w:rFonts w:ascii="Arial"/>
          <w:i/>
          <w:color w:val="2A2A2A"/>
          <w:w w:val="105"/>
          <w:sz w:val="13"/>
        </w:rPr>
        <w:t>Not-for-profits</w:t>
      </w:r>
      <w:r>
        <w:rPr>
          <w:rFonts w:ascii="Arial"/>
          <w:i/>
          <w:color w:val="2A2A2A"/>
          <w:sz w:val="13"/>
        </w:rPr>
        <w:t xml:space="preserve"> Commission</w:t>
      </w:r>
      <w:r>
        <w:rPr>
          <w:rFonts w:ascii="Arial"/>
          <w:i/>
          <w:color w:val="2A2A2A"/>
          <w:spacing w:val="15"/>
          <w:sz w:val="13"/>
        </w:rPr>
        <w:t xml:space="preserve"> </w:t>
      </w:r>
      <w:r>
        <w:rPr>
          <w:rFonts w:ascii="Arial"/>
          <w:i/>
          <w:color w:val="2A2A2A"/>
          <w:sz w:val="13"/>
        </w:rPr>
        <w:t>Regulation</w:t>
      </w:r>
      <w:r>
        <w:rPr>
          <w:rFonts w:ascii="Arial"/>
          <w:i/>
          <w:color w:val="2A2A2A"/>
          <w:spacing w:val="18"/>
          <w:sz w:val="13"/>
        </w:rPr>
        <w:t xml:space="preserve"> </w:t>
      </w:r>
      <w:r>
        <w:rPr>
          <w:rFonts w:ascii="Arial"/>
          <w:i/>
          <w:color w:val="2A2A2A"/>
          <w:sz w:val="13"/>
        </w:rPr>
        <w:t>2013.</w:t>
      </w:r>
    </w:p>
    <w:p w:rsidR="00BB4C10" w:rsidRDefault="002C3305">
      <w:pPr>
        <w:spacing w:before="79" w:line="247" w:lineRule="auto"/>
        <w:ind w:left="1072" w:right="1160"/>
        <w:jc w:val="both"/>
        <w:rPr>
          <w:rFonts w:ascii="Arial" w:eastAsia="Arial" w:hAnsi="Arial" w:cs="Arial"/>
          <w:sz w:val="13"/>
          <w:szCs w:val="13"/>
        </w:rPr>
      </w:pPr>
      <w:r>
        <w:rPr>
          <w:rFonts w:ascii="Arial"/>
          <w:color w:val="2A2A2A"/>
          <w:sz w:val="13"/>
        </w:rPr>
        <w:t>The</w:t>
      </w:r>
      <w:r>
        <w:rPr>
          <w:rFonts w:ascii="Arial"/>
          <w:color w:val="2A2A2A"/>
          <w:spacing w:val="-6"/>
          <w:sz w:val="13"/>
        </w:rPr>
        <w:t xml:space="preserve"> </w:t>
      </w:r>
      <w:r>
        <w:rPr>
          <w:rFonts w:ascii="Arial"/>
          <w:color w:val="2A2A2A"/>
          <w:sz w:val="13"/>
        </w:rPr>
        <w:t>financial</w:t>
      </w:r>
      <w:r>
        <w:rPr>
          <w:rFonts w:ascii="Arial"/>
          <w:color w:val="2A2A2A"/>
          <w:spacing w:val="8"/>
          <w:sz w:val="13"/>
        </w:rPr>
        <w:t xml:space="preserve"> </w:t>
      </w:r>
      <w:r>
        <w:rPr>
          <w:rFonts w:ascii="Arial"/>
          <w:color w:val="2A2A2A"/>
          <w:sz w:val="13"/>
        </w:rPr>
        <w:t>report</w:t>
      </w:r>
      <w:r>
        <w:rPr>
          <w:rFonts w:ascii="Arial"/>
          <w:color w:val="2A2A2A"/>
          <w:spacing w:val="-1"/>
          <w:sz w:val="13"/>
        </w:rPr>
        <w:t xml:space="preserve"> </w:t>
      </w:r>
      <w:r>
        <w:rPr>
          <w:rFonts w:ascii="Arial"/>
          <w:color w:val="2A2A2A"/>
          <w:sz w:val="13"/>
        </w:rPr>
        <w:t>of</w:t>
      </w:r>
      <w:r>
        <w:rPr>
          <w:rFonts w:ascii="Arial"/>
          <w:color w:val="2A2A2A"/>
          <w:spacing w:val="-6"/>
          <w:sz w:val="13"/>
        </w:rPr>
        <w:t xml:space="preserve"> </w:t>
      </w:r>
      <w:r>
        <w:rPr>
          <w:rFonts w:ascii="Arial"/>
          <w:color w:val="2A2A2A"/>
          <w:sz w:val="13"/>
        </w:rPr>
        <w:t>the</w:t>
      </w:r>
      <w:r>
        <w:rPr>
          <w:rFonts w:ascii="Arial"/>
          <w:color w:val="2A2A2A"/>
          <w:spacing w:val="-3"/>
          <w:sz w:val="13"/>
        </w:rPr>
        <w:t xml:space="preserve"> </w:t>
      </w:r>
      <w:r>
        <w:rPr>
          <w:rFonts w:ascii="Arial"/>
          <w:color w:val="2A2A2A"/>
          <w:sz w:val="13"/>
        </w:rPr>
        <w:t>Australian</w:t>
      </w:r>
      <w:r>
        <w:rPr>
          <w:rFonts w:ascii="Arial"/>
          <w:color w:val="2A2A2A"/>
          <w:spacing w:val="25"/>
          <w:sz w:val="13"/>
        </w:rPr>
        <w:t xml:space="preserve"> </w:t>
      </w:r>
      <w:r>
        <w:rPr>
          <w:rFonts w:ascii="Arial"/>
          <w:color w:val="2A2A2A"/>
          <w:sz w:val="13"/>
        </w:rPr>
        <w:t>Institute</w:t>
      </w:r>
      <w:r>
        <w:rPr>
          <w:rFonts w:ascii="Arial"/>
          <w:color w:val="2A2A2A"/>
          <w:spacing w:val="-13"/>
          <w:sz w:val="13"/>
        </w:rPr>
        <w:t xml:space="preserve"> </w:t>
      </w:r>
      <w:r>
        <w:rPr>
          <w:rFonts w:ascii="Arial"/>
          <w:color w:val="2A2A2A"/>
          <w:sz w:val="13"/>
        </w:rPr>
        <w:t>for</w:t>
      </w:r>
      <w:r>
        <w:rPr>
          <w:rFonts w:ascii="Arial"/>
          <w:color w:val="2A2A2A"/>
          <w:spacing w:val="3"/>
          <w:sz w:val="13"/>
        </w:rPr>
        <w:t xml:space="preserve"> </w:t>
      </w:r>
      <w:r>
        <w:rPr>
          <w:rFonts w:ascii="Arial"/>
          <w:color w:val="2A2A2A"/>
          <w:sz w:val="13"/>
        </w:rPr>
        <w:t>Teaching</w:t>
      </w:r>
      <w:r>
        <w:rPr>
          <w:rFonts w:ascii="Arial"/>
          <w:color w:val="2A2A2A"/>
          <w:spacing w:val="4"/>
          <w:sz w:val="13"/>
        </w:rPr>
        <w:t xml:space="preserve"> </w:t>
      </w:r>
      <w:r>
        <w:rPr>
          <w:rFonts w:ascii="Arial"/>
          <w:color w:val="2A2A2A"/>
          <w:sz w:val="13"/>
        </w:rPr>
        <w:t>and</w:t>
      </w:r>
      <w:r>
        <w:rPr>
          <w:rFonts w:ascii="Arial"/>
          <w:color w:val="2A2A2A"/>
          <w:spacing w:val="4"/>
          <w:sz w:val="13"/>
        </w:rPr>
        <w:t xml:space="preserve"> </w:t>
      </w:r>
      <w:r>
        <w:rPr>
          <w:rFonts w:ascii="Arial"/>
          <w:color w:val="2A2A2A"/>
          <w:sz w:val="13"/>
        </w:rPr>
        <w:t>School</w:t>
      </w:r>
      <w:r>
        <w:rPr>
          <w:rFonts w:ascii="Arial"/>
          <w:color w:val="2A2A2A"/>
          <w:spacing w:val="10"/>
          <w:sz w:val="13"/>
        </w:rPr>
        <w:t xml:space="preserve"> </w:t>
      </w:r>
      <w:r>
        <w:rPr>
          <w:rFonts w:ascii="Arial"/>
          <w:color w:val="2A2A2A"/>
          <w:sz w:val="13"/>
        </w:rPr>
        <w:t>Leadership</w:t>
      </w:r>
      <w:r>
        <w:rPr>
          <w:rFonts w:ascii="Arial"/>
          <w:color w:val="2A2A2A"/>
          <w:spacing w:val="9"/>
          <w:sz w:val="13"/>
        </w:rPr>
        <w:t xml:space="preserve"> </w:t>
      </w:r>
      <w:r>
        <w:rPr>
          <w:rFonts w:ascii="Arial"/>
          <w:color w:val="2A2A2A"/>
          <w:sz w:val="13"/>
        </w:rPr>
        <w:t>Limited,</w:t>
      </w:r>
      <w:r>
        <w:rPr>
          <w:rFonts w:ascii="Arial"/>
          <w:color w:val="2A2A2A"/>
          <w:spacing w:val="-3"/>
          <w:sz w:val="13"/>
        </w:rPr>
        <w:t xml:space="preserve"> </w:t>
      </w:r>
      <w:r>
        <w:rPr>
          <w:rFonts w:ascii="Arial"/>
          <w:color w:val="2A2A2A"/>
          <w:sz w:val="13"/>
        </w:rPr>
        <w:t>which</w:t>
      </w:r>
      <w:r>
        <w:rPr>
          <w:rFonts w:ascii="Arial"/>
          <w:color w:val="2A2A2A"/>
          <w:spacing w:val="18"/>
          <w:sz w:val="13"/>
        </w:rPr>
        <w:t xml:space="preserve"> </w:t>
      </w:r>
      <w:r>
        <w:rPr>
          <w:rFonts w:ascii="Arial"/>
          <w:color w:val="2A2A2A"/>
          <w:sz w:val="13"/>
        </w:rPr>
        <w:t>I</w:t>
      </w:r>
      <w:r>
        <w:rPr>
          <w:rFonts w:ascii="Arial"/>
          <w:color w:val="2A2A2A"/>
          <w:spacing w:val="-10"/>
          <w:sz w:val="13"/>
        </w:rPr>
        <w:t xml:space="preserve"> </w:t>
      </w:r>
      <w:r>
        <w:rPr>
          <w:rFonts w:ascii="Arial"/>
          <w:color w:val="2A2A2A"/>
          <w:sz w:val="13"/>
        </w:rPr>
        <w:t>have</w:t>
      </w:r>
      <w:r>
        <w:rPr>
          <w:rFonts w:ascii="Arial"/>
          <w:color w:val="2A2A2A"/>
          <w:w w:val="102"/>
          <w:sz w:val="13"/>
        </w:rPr>
        <w:t xml:space="preserve"> </w:t>
      </w:r>
      <w:r>
        <w:rPr>
          <w:rFonts w:ascii="Arial"/>
          <w:color w:val="2A2A2A"/>
          <w:sz w:val="13"/>
        </w:rPr>
        <w:t>audited,</w:t>
      </w:r>
      <w:r>
        <w:rPr>
          <w:rFonts w:ascii="Arial"/>
          <w:color w:val="2A2A2A"/>
          <w:spacing w:val="16"/>
          <w:sz w:val="13"/>
        </w:rPr>
        <w:t xml:space="preserve"> </w:t>
      </w:r>
      <w:r>
        <w:rPr>
          <w:rFonts w:ascii="Arial"/>
          <w:color w:val="2A2A2A"/>
          <w:sz w:val="13"/>
        </w:rPr>
        <w:t>comprises</w:t>
      </w:r>
      <w:r>
        <w:rPr>
          <w:rFonts w:ascii="Arial"/>
          <w:color w:val="2A2A2A"/>
          <w:spacing w:val="10"/>
          <w:sz w:val="13"/>
        </w:rPr>
        <w:t xml:space="preserve"> </w:t>
      </w:r>
      <w:r>
        <w:rPr>
          <w:rFonts w:ascii="Arial"/>
          <w:color w:val="2A2A2A"/>
          <w:sz w:val="13"/>
        </w:rPr>
        <w:t>the</w:t>
      </w:r>
      <w:r>
        <w:rPr>
          <w:rFonts w:ascii="Arial"/>
          <w:color w:val="2A2A2A"/>
          <w:spacing w:val="1"/>
          <w:sz w:val="13"/>
        </w:rPr>
        <w:t xml:space="preserve"> </w:t>
      </w:r>
      <w:r>
        <w:rPr>
          <w:rFonts w:ascii="Arial"/>
          <w:color w:val="2A2A2A"/>
          <w:sz w:val="13"/>
        </w:rPr>
        <w:t>following</w:t>
      </w:r>
      <w:r>
        <w:rPr>
          <w:rFonts w:ascii="Arial"/>
          <w:color w:val="2A2A2A"/>
          <w:spacing w:val="15"/>
          <w:sz w:val="13"/>
        </w:rPr>
        <w:t xml:space="preserve"> </w:t>
      </w:r>
      <w:r>
        <w:rPr>
          <w:rFonts w:ascii="Arial"/>
          <w:color w:val="2A2A2A"/>
          <w:sz w:val="13"/>
        </w:rPr>
        <w:t>statements</w:t>
      </w:r>
      <w:r>
        <w:rPr>
          <w:rFonts w:ascii="Arial"/>
          <w:color w:val="2A2A2A"/>
          <w:spacing w:val="11"/>
          <w:sz w:val="13"/>
        </w:rPr>
        <w:t xml:space="preserve"> </w:t>
      </w:r>
      <w:r>
        <w:rPr>
          <w:rFonts w:ascii="Arial"/>
          <w:color w:val="2A2A2A"/>
          <w:sz w:val="13"/>
        </w:rPr>
        <w:t>as</w:t>
      </w:r>
      <w:r>
        <w:rPr>
          <w:rFonts w:ascii="Arial"/>
          <w:color w:val="2A2A2A"/>
          <w:spacing w:val="5"/>
          <w:sz w:val="13"/>
        </w:rPr>
        <w:t xml:space="preserve"> </w:t>
      </w:r>
      <w:r>
        <w:rPr>
          <w:rFonts w:ascii="Arial"/>
          <w:color w:val="2A2A2A"/>
          <w:sz w:val="13"/>
        </w:rPr>
        <w:t>at</w:t>
      </w:r>
      <w:r>
        <w:rPr>
          <w:rFonts w:ascii="Arial"/>
          <w:color w:val="2A2A2A"/>
          <w:spacing w:val="10"/>
          <w:sz w:val="13"/>
        </w:rPr>
        <w:t xml:space="preserve"> </w:t>
      </w:r>
      <w:r>
        <w:rPr>
          <w:rFonts w:ascii="Arial"/>
          <w:color w:val="2A2A2A"/>
          <w:sz w:val="13"/>
        </w:rPr>
        <w:t>30</w:t>
      </w:r>
      <w:r>
        <w:rPr>
          <w:rFonts w:ascii="Arial"/>
          <w:color w:val="2A2A2A"/>
          <w:spacing w:val="6"/>
          <w:sz w:val="13"/>
        </w:rPr>
        <w:t xml:space="preserve"> </w:t>
      </w:r>
      <w:r>
        <w:rPr>
          <w:rFonts w:ascii="Arial"/>
          <w:color w:val="2A2A2A"/>
          <w:sz w:val="13"/>
        </w:rPr>
        <w:t>June</w:t>
      </w:r>
      <w:r>
        <w:rPr>
          <w:rFonts w:ascii="Arial"/>
          <w:color w:val="2A2A2A"/>
          <w:spacing w:val="12"/>
          <w:sz w:val="13"/>
        </w:rPr>
        <w:t xml:space="preserve"> </w:t>
      </w:r>
      <w:r>
        <w:rPr>
          <w:rFonts w:ascii="Arial"/>
          <w:color w:val="2A2A2A"/>
          <w:sz w:val="13"/>
        </w:rPr>
        <w:t>2018</w:t>
      </w:r>
      <w:r>
        <w:rPr>
          <w:rFonts w:ascii="Arial"/>
          <w:color w:val="2A2A2A"/>
          <w:spacing w:val="5"/>
          <w:sz w:val="13"/>
        </w:rPr>
        <w:t xml:space="preserve"> </w:t>
      </w:r>
      <w:r>
        <w:rPr>
          <w:rFonts w:ascii="Arial"/>
          <w:color w:val="2A2A2A"/>
          <w:sz w:val="13"/>
        </w:rPr>
        <w:t>and for</w:t>
      </w:r>
      <w:r>
        <w:rPr>
          <w:rFonts w:ascii="Arial"/>
          <w:color w:val="2A2A2A"/>
          <w:spacing w:val="8"/>
          <w:sz w:val="13"/>
        </w:rPr>
        <w:t xml:space="preserve"> </w:t>
      </w:r>
      <w:r>
        <w:rPr>
          <w:rFonts w:ascii="Arial"/>
          <w:color w:val="2A2A2A"/>
          <w:sz w:val="13"/>
        </w:rPr>
        <w:t>the</w:t>
      </w:r>
      <w:r>
        <w:rPr>
          <w:rFonts w:ascii="Arial"/>
          <w:color w:val="2A2A2A"/>
          <w:spacing w:val="9"/>
          <w:sz w:val="13"/>
        </w:rPr>
        <w:t xml:space="preserve"> </w:t>
      </w:r>
      <w:r>
        <w:rPr>
          <w:rFonts w:ascii="Arial"/>
          <w:color w:val="2A2A2A"/>
          <w:sz w:val="13"/>
        </w:rPr>
        <w:t>year</w:t>
      </w:r>
      <w:r>
        <w:rPr>
          <w:rFonts w:ascii="Arial"/>
          <w:color w:val="2A2A2A"/>
          <w:spacing w:val="7"/>
          <w:sz w:val="13"/>
        </w:rPr>
        <w:t xml:space="preserve"> </w:t>
      </w:r>
      <w:r>
        <w:rPr>
          <w:rFonts w:ascii="Arial"/>
          <w:color w:val="2A2A2A"/>
          <w:sz w:val="13"/>
        </w:rPr>
        <w:t>then</w:t>
      </w:r>
      <w:r>
        <w:rPr>
          <w:rFonts w:ascii="Arial"/>
          <w:color w:val="2A2A2A"/>
          <w:spacing w:val="10"/>
          <w:sz w:val="13"/>
        </w:rPr>
        <w:t xml:space="preserve"> </w:t>
      </w:r>
      <w:r>
        <w:rPr>
          <w:rFonts w:ascii="Arial"/>
          <w:color w:val="2A2A2A"/>
          <w:sz w:val="13"/>
        </w:rPr>
        <w:t>ended:</w:t>
      </w:r>
    </w:p>
    <w:p w:rsidR="00BB4C10" w:rsidRDefault="002C3305">
      <w:pPr>
        <w:spacing w:before="87"/>
        <w:ind w:left="1316"/>
        <w:rPr>
          <w:rFonts w:ascii="Arial" w:eastAsia="Arial" w:hAnsi="Arial" w:cs="Arial"/>
          <w:sz w:val="13"/>
          <w:szCs w:val="13"/>
        </w:rPr>
      </w:pPr>
      <w:r>
        <w:rPr>
          <w:rFonts w:ascii="Arial"/>
          <w:color w:val="2A2A2A"/>
          <w:sz w:val="13"/>
        </w:rPr>
        <w:t>Directors'</w:t>
      </w:r>
      <w:r>
        <w:rPr>
          <w:rFonts w:ascii="Arial"/>
          <w:color w:val="2A2A2A"/>
          <w:spacing w:val="17"/>
          <w:sz w:val="13"/>
        </w:rPr>
        <w:t xml:space="preserve"> </w:t>
      </w:r>
      <w:r>
        <w:rPr>
          <w:rFonts w:ascii="Arial"/>
          <w:color w:val="2A2A2A"/>
          <w:sz w:val="13"/>
        </w:rPr>
        <w:t>Declaration;</w:t>
      </w:r>
    </w:p>
    <w:p w:rsidR="00BB4C10" w:rsidRDefault="002C3305">
      <w:pPr>
        <w:spacing w:before="14" w:line="261" w:lineRule="auto"/>
        <w:ind w:left="1313" w:right="4529"/>
        <w:rPr>
          <w:rFonts w:ascii="Arial" w:eastAsia="Arial" w:hAnsi="Arial" w:cs="Arial"/>
          <w:sz w:val="13"/>
          <w:szCs w:val="13"/>
        </w:rPr>
      </w:pPr>
      <w:r>
        <w:rPr>
          <w:rFonts w:ascii="Arial"/>
          <w:color w:val="2A2A2A"/>
          <w:sz w:val="13"/>
        </w:rPr>
        <w:t>Statement</w:t>
      </w:r>
      <w:r>
        <w:rPr>
          <w:rFonts w:ascii="Arial"/>
          <w:color w:val="2A2A2A"/>
          <w:spacing w:val="14"/>
          <w:sz w:val="13"/>
        </w:rPr>
        <w:t xml:space="preserve"> </w:t>
      </w:r>
      <w:r>
        <w:rPr>
          <w:rFonts w:ascii="Arial"/>
          <w:color w:val="2A2A2A"/>
          <w:sz w:val="13"/>
        </w:rPr>
        <w:t>of</w:t>
      </w:r>
      <w:r>
        <w:rPr>
          <w:rFonts w:ascii="Arial"/>
          <w:color w:val="2A2A2A"/>
          <w:spacing w:val="8"/>
          <w:sz w:val="13"/>
        </w:rPr>
        <w:t xml:space="preserve"> </w:t>
      </w:r>
      <w:r>
        <w:rPr>
          <w:rFonts w:ascii="Arial"/>
          <w:color w:val="2A2A2A"/>
          <w:sz w:val="13"/>
        </w:rPr>
        <w:t>Comprehensive</w:t>
      </w:r>
      <w:r>
        <w:rPr>
          <w:rFonts w:ascii="Arial"/>
          <w:color w:val="2A2A2A"/>
          <w:spacing w:val="31"/>
          <w:sz w:val="13"/>
        </w:rPr>
        <w:t xml:space="preserve"> </w:t>
      </w:r>
      <w:r>
        <w:rPr>
          <w:rFonts w:ascii="Arial"/>
          <w:color w:val="2A2A2A"/>
          <w:sz w:val="13"/>
        </w:rPr>
        <w:t>Income; Statement</w:t>
      </w:r>
      <w:r>
        <w:rPr>
          <w:rFonts w:ascii="Arial"/>
          <w:color w:val="2A2A2A"/>
          <w:spacing w:val="11"/>
          <w:sz w:val="13"/>
        </w:rPr>
        <w:t xml:space="preserve"> </w:t>
      </w:r>
      <w:r>
        <w:rPr>
          <w:rFonts w:ascii="Arial"/>
          <w:color w:val="2A2A2A"/>
          <w:sz w:val="13"/>
        </w:rPr>
        <w:t>of</w:t>
      </w:r>
      <w:r>
        <w:rPr>
          <w:rFonts w:ascii="Arial"/>
          <w:color w:val="2A2A2A"/>
          <w:spacing w:val="9"/>
          <w:sz w:val="13"/>
        </w:rPr>
        <w:t xml:space="preserve"> </w:t>
      </w:r>
      <w:r>
        <w:rPr>
          <w:rFonts w:ascii="Arial"/>
          <w:color w:val="2A2A2A"/>
          <w:sz w:val="13"/>
        </w:rPr>
        <w:t>Financial</w:t>
      </w:r>
      <w:r>
        <w:rPr>
          <w:rFonts w:ascii="Arial"/>
          <w:color w:val="2A2A2A"/>
          <w:spacing w:val="13"/>
          <w:sz w:val="13"/>
        </w:rPr>
        <w:t xml:space="preserve"> </w:t>
      </w:r>
      <w:r>
        <w:rPr>
          <w:rFonts w:ascii="Arial"/>
          <w:color w:val="2A2A2A"/>
          <w:sz w:val="13"/>
        </w:rPr>
        <w:t>Position; Statement</w:t>
      </w:r>
      <w:r>
        <w:rPr>
          <w:rFonts w:ascii="Arial"/>
          <w:color w:val="2A2A2A"/>
          <w:spacing w:val="15"/>
          <w:sz w:val="13"/>
        </w:rPr>
        <w:t xml:space="preserve"> </w:t>
      </w:r>
      <w:r>
        <w:rPr>
          <w:rFonts w:ascii="Arial"/>
          <w:color w:val="2A2A2A"/>
          <w:sz w:val="13"/>
        </w:rPr>
        <w:t>of</w:t>
      </w:r>
      <w:r>
        <w:rPr>
          <w:rFonts w:ascii="Arial"/>
          <w:color w:val="2A2A2A"/>
          <w:spacing w:val="10"/>
          <w:sz w:val="13"/>
        </w:rPr>
        <w:t xml:space="preserve"> </w:t>
      </w:r>
      <w:r>
        <w:rPr>
          <w:rFonts w:ascii="Arial"/>
          <w:color w:val="2A2A2A"/>
          <w:sz w:val="13"/>
        </w:rPr>
        <w:t>Changes</w:t>
      </w:r>
      <w:r>
        <w:rPr>
          <w:rFonts w:ascii="Arial"/>
          <w:color w:val="2A2A2A"/>
          <w:spacing w:val="11"/>
          <w:sz w:val="13"/>
        </w:rPr>
        <w:t xml:space="preserve"> </w:t>
      </w:r>
      <w:r>
        <w:rPr>
          <w:rFonts w:ascii="Arial"/>
          <w:color w:val="2A2A2A"/>
          <w:sz w:val="13"/>
        </w:rPr>
        <w:t>in</w:t>
      </w:r>
      <w:r>
        <w:rPr>
          <w:rFonts w:ascii="Arial"/>
          <w:color w:val="2A2A2A"/>
          <w:spacing w:val="6"/>
          <w:sz w:val="13"/>
        </w:rPr>
        <w:t xml:space="preserve"> </w:t>
      </w:r>
      <w:r>
        <w:rPr>
          <w:rFonts w:ascii="Arial"/>
          <w:color w:val="2A2A2A"/>
          <w:sz w:val="13"/>
        </w:rPr>
        <w:t>Equity; Statement</w:t>
      </w:r>
      <w:r>
        <w:rPr>
          <w:rFonts w:ascii="Arial"/>
          <w:color w:val="2A2A2A"/>
          <w:spacing w:val="13"/>
          <w:sz w:val="13"/>
        </w:rPr>
        <w:t xml:space="preserve"> </w:t>
      </w:r>
      <w:r>
        <w:rPr>
          <w:rFonts w:ascii="Arial"/>
          <w:color w:val="2A2A2A"/>
          <w:sz w:val="13"/>
        </w:rPr>
        <w:t>of</w:t>
      </w:r>
      <w:r>
        <w:rPr>
          <w:rFonts w:ascii="Arial"/>
          <w:color w:val="2A2A2A"/>
          <w:spacing w:val="7"/>
          <w:sz w:val="13"/>
        </w:rPr>
        <w:t xml:space="preserve"> </w:t>
      </w:r>
      <w:r>
        <w:rPr>
          <w:rFonts w:ascii="Arial"/>
          <w:color w:val="2A2A2A"/>
          <w:sz w:val="13"/>
        </w:rPr>
        <w:t>Cash</w:t>
      </w:r>
      <w:r>
        <w:rPr>
          <w:rFonts w:ascii="Arial"/>
          <w:color w:val="2A2A2A"/>
          <w:spacing w:val="11"/>
          <w:sz w:val="13"/>
        </w:rPr>
        <w:t xml:space="preserve"> </w:t>
      </w:r>
      <w:r>
        <w:rPr>
          <w:rFonts w:ascii="Arial"/>
          <w:color w:val="2A2A2A"/>
          <w:sz w:val="13"/>
        </w:rPr>
        <w:t>Flows;</w:t>
      </w:r>
      <w:r>
        <w:rPr>
          <w:rFonts w:ascii="Arial"/>
          <w:color w:val="2A2A2A"/>
          <w:spacing w:val="6"/>
          <w:sz w:val="13"/>
        </w:rPr>
        <w:t xml:space="preserve"> </w:t>
      </w:r>
      <w:r>
        <w:rPr>
          <w:rFonts w:ascii="Arial"/>
          <w:color w:val="2A2A2A"/>
          <w:sz w:val="13"/>
        </w:rPr>
        <w:t>and</w:t>
      </w:r>
    </w:p>
    <w:p w:rsidR="00BB4C10" w:rsidRDefault="002C3305">
      <w:pPr>
        <w:spacing w:before="1" w:line="247" w:lineRule="auto"/>
        <w:ind w:left="1310" w:right="933" w:firstLine="6"/>
        <w:rPr>
          <w:rFonts w:ascii="Arial" w:eastAsia="Arial" w:hAnsi="Arial" w:cs="Arial"/>
          <w:sz w:val="13"/>
          <w:szCs w:val="13"/>
        </w:rPr>
      </w:pPr>
      <w:r>
        <w:rPr>
          <w:rFonts w:ascii="Arial"/>
          <w:color w:val="2A2A2A"/>
          <w:sz w:val="13"/>
        </w:rPr>
        <w:t>Notes</w:t>
      </w:r>
      <w:r>
        <w:rPr>
          <w:rFonts w:ascii="Arial"/>
          <w:color w:val="2A2A2A"/>
          <w:spacing w:val="9"/>
          <w:sz w:val="13"/>
        </w:rPr>
        <w:t xml:space="preserve"> </w:t>
      </w:r>
      <w:r>
        <w:rPr>
          <w:rFonts w:ascii="Arial"/>
          <w:color w:val="2A2A2A"/>
          <w:sz w:val="13"/>
        </w:rPr>
        <w:t>to</w:t>
      </w:r>
      <w:r>
        <w:rPr>
          <w:rFonts w:ascii="Arial"/>
          <w:color w:val="2A2A2A"/>
          <w:spacing w:val="13"/>
          <w:sz w:val="13"/>
        </w:rPr>
        <w:t xml:space="preserve"> </w:t>
      </w:r>
      <w:r>
        <w:rPr>
          <w:rFonts w:ascii="Arial"/>
          <w:color w:val="2A2A2A"/>
          <w:sz w:val="13"/>
        </w:rPr>
        <w:t>the</w:t>
      </w:r>
      <w:r>
        <w:rPr>
          <w:rFonts w:ascii="Arial"/>
          <w:color w:val="2A2A2A"/>
          <w:spacing w:val="17"/>
          <w:sz w:val="13"/>
        </w:rPr>
        <w:t xml:space="preserve"> </w:t>
      </w:r>
      <w:r>
        <w:rPr>
          <w:rFonts w:ascii="Arial"/>
          <w:color w:val="2A2A2A"/>
          <w:sz w:val="13"/>
        </w:rPr>
        <w:t>financial</w:t>
      </w:r>
      <w:r>
        <w:rPr>
          <w:rFonts w:ascii="Arial"/>
          <w:color w:val="2A2A2A"/>
          <w:spacing w:val="25"/>
          <w:sz w:val="13"/>
        </w:rPr>
        <w:t xml:space="preserve"> </w:t>
      </w:r>
      <w:r>
        <w:rPr>
          <w:rFonts w:ascii="Arial"/>
          <w:color w:val="2A2A2A"/>
          <w:sz w:val="13"/>
        </w:rPr>
        <w:t>statements,</w:t>
      </w:r>
      <w:r>
        <w:rPr>
          <w:rFonts w:ascii="Arial"/>
          <w:color w:val="2A2A2A"/>
          <w:spacing w:val="32"/>
          <w:sz w:val="13"/>
        </w:rPr>
        <w:t xml:space="preserve"> </w:t>
      </w:r>
      <w:r>
        <w:rPr>
          <w:rFonts w:ascii="Arial"/>
          <w:color w:val="2A2A2A"/>
          <w:sz w:val="13"/>
        </w:rPr>
        <w:t>comprising</w:t>
      </w:r>
      <w:r>
        <w:rPr>
          <w:rFonts w:ascii="Arial"/>
          <w:color w:val="2A2A2A"/>
          <w:spacing w:val="28"/>
          <w:sz w:val="13"/>
        </w:rPr>
        <w:t xml:space="preserve"> </w:t>
      </w:r>
      <w:r>
        <w:rPr>
          <w:rFonts w:ascii="Arial"/>
          <w:color w:val="2A2A2A"/>
          <w:sz w:val="13"/>
        </w:rPr>
        <w:t>a</w:t>
      </w:r>
      <w:r>
        <w:rPr>
          <w:rFonts w:ascii="Arial"/>
          <w:color w:val="2A2A2A"/>
          <w:spacing w:val="21"/>
          <w:sz w:val="13"/>
        </w:rPr>
        <w:t xml:space="preserve"> </w:t>
      </w:r>
      <w:r>
        <w:rPr>
          <w:rFonts w:ascii="Arial"/>
          <w:color w:val="2A2A2A"/>
          <w:sz w:val="13"/>
        </w:rPr>
        <w:t>Summary</w:t>
      </w:r>
      <w:r>
        <w:rPr>
          <w:rFonts w:ascii="Arial"/>
          <w:color w:val="2A2A2A"/>
          <w:spacing w:val="20"/>
          <w:sz w:val="13"/>
        </w:rPr>
        <w:t xml:space="preserve"> </w:t>
      </w:r>
      <w:r>
        <w:rPr>
          <w:rFonts w:ascii="Arial"/>
          <w:color w:val="2A2A2A"/>
          <w:sz w:val="13"/>
        </w:rPr>
        <w:t>of</w:t>
      </w:r>
      <w:r>
        <w:rPr>
          <w:rFonts w:ascii="Arial"/>
          <w:color w:val="2A2A2A"/>
          <w:spacing w:val="21"/>
          <w:sz w:val="13"/>
        </w:rPr>
        <w:t xml:space="preserve"> </w:t>
      </w:r>
      <w:r>
        <w:rPr>
          <w:rFonts w:ascii="Arial"/>
          <w:color w:val="2A2A2A"/>
          <w:sz w:val="13"/>
        </w:rPr>
        <w:t>Significant</w:t>
      </w:r>
      <w:r>
        <w:rPr>
          <w:rFonts w:ascii="Arial"/>
          <w:color w:val="2A2A2A"/>
          <w:spacing w:val="25"/>
          <w:sz w:val="13"/>
        </w:rPr>
        <w:t xml:space="preserve"> </w:t>
      </w:r>
      <w:r>
        <w:rPr>
          <w:rFonts w:ascii="Arial"/>
          <w:color w:val="2A2A2A"/>
          <w:sz w:val="13"/>
        </w:rPr>
        <w:t xml:space="preserve">Accounting </w:t>
      </w:r>
      <w:r>
        <w:rPr>
          <w:rFonts w:ascii="Arial"/>
          <w:color w:val="2A2A2A"/>
          <w:spacing w:val="4"/>
          <w:sz w:val="13"/>
        </w:rPr>
        <w:t xml:space="preserve"> </w:t>
      </w:r>
      <w:r>
        <w:rPr>
          <w:rFonts w:ascii="Arial"/>
          <w:color w:val="2A2A2A"/>
          <w:sz w:val="13"/>
        </w:rPr>
        <w:t>Policies</w:t>
      </w:r>
      <w:r>
        <w:rPr>
          <w:rFonts w:ascii="Arial"/>
          <w:color w:val="2A2A2A"/>
          <w:spacing w:val="15"/>
          <w:sz w:val="13"/>
        </w:rPr>
        <w:t xml:space="preserve"> </w:t>
      </w:r>
      <w:r>
        <w:rPr>
          <w:rFonts w:ascii="Arial"/>
          <w:color w:val="2A2A2A"/>
          <w:sz w:val="13"/>
        </w:rPr>
        <w:t>and</w:t>
      </w:r>
      <w:r>
        <w:rPr>
          <w:rFonts w:ascii="Arial"/>
          <w:color w:val="2A2A2A"/>
          <w:w w:val="103"/>
          <w:sz w:val="13"/>
        </w:rPr>
        <w:t xml:space="preserve"> </w:t>
      </w:r>
      <w:r>
        <w:rPr>
          <w:rFonts w:ascii="Arial"/>
          <w:color w:val="2A2A2A"/>
          <w:sz w:val="13"/>
        </w:rPr>
        <w:t>other</w:t>
      </w:r>
      <w:r>
        <w:rPr>
          <w:rFonts w:ascii="Arial"/>
          <w:color w:val="2A2A2A"/>
          <w:spacing w:val="8"/>
          <w:sz w:val="13"/>
        </w:rPr>
        <w:t xml:space="preserve"> </w:t>
      </w:r>
      <w:r>
        <w:rPr>
          <w:rFonts w:ascii="Arial"/>
          <w:color w:val="2A2A2A"/>
          <w:sz w:val="13"/>
        </w:rPr>
        <w:t>explanatory</w:t>
      </w:r>
      <w:r>
        <w:rPr>
          <w:rFonts w:ascii="Arial"/>
          <w:color w:val="2A2A2A"/>
          <w:spacing w:val="17"/>
          <w:sz w:val="13"/>
        </w:rPr>
        <w:t xml:space="preserve"> </w:t>
      </w:r>
      <w:r>
        <w:rPr>
          <w:rFonts w:ascii="Arial"/>
          <w:color w:val="2A2A2A"/>
          <w:sz w:val="13"/>
        </w:rPr>
        <w:t>information.</w:t>
      </w:r>
    </w:p>
    <w:p w:rsidR="00BB4C10" w:rsidRDefault="002C3305">
      <w:pPr>
        <w:spacing w:before="80"/>
        <w:ind w:left="1078"/>
        <w:jc w:val="both"/>
        <w:rPr>
          <w:rFonts w:ascii="Arial" w:eastAsia="Arial" w:hAnsi="Arial" w:cs="Arial"/>
          <w:sz w:val="13"/>
          <w:szCs w:val="13"/>
        </w:rPr>
      </w:pPr>
      <w:r>
        <w:rPr>
          <w:rFonts w:ascii="Arial"/>
          <w:b/>
          <w:color w:val="2A2A2A"/>
          <w:sz w:val="13"/>
        </w:rPr>
        <w:t>Basis for</w:t>
      </w:r>
      <w:r>
        <w:rPr>
          <w:rFonts w:ascii="Arial"/>
          <w:b/>
          <w:color w:val="2A2A2A"/>
          <w:spacing w:val="11"/>
          <w:sz w:val="13"/>
        </w:rPr>
        <w:t xml:space="preserve"> </w:t>
      </w:r>
      <w:r>
        <w:rPr>
          <w:rFonts w:ascii="Arial"/>
          <w:b/>
          <w:color w:val="2A2A2A"/>
          <w:sz w:val="13"/>
        </w:rPr>
        <w:t>Opinion</w:t>
      </w:r>
    </w:p>
    <w:p w:rsidR="00BB4C10" w:rsidRDefault="002C3305">
      <w:pPr>
        <w:spacing w:before="85" w:line="247" w:lineRule="auto"/>
        <w:ind w:left="1065" w:right="1151" w:firstLine="16"/>
        <w:jc w:val="both"/>
        <w:rPr>
          <w:rFonts w:ascii="Arial" w:eastAsia="Arial" w:hAnsi="Arial" w:cs="Arial"/>
          <w:sz w:val="13"/>
          <w:szCs w:val="13"/>
        </w:rPr>
      </w:pPr>
      <w:r>
        <w:rPr>
          <w:rFonts w:ascii="Arial"/>
          <w:color w:val="2A2A2A"/>
          <w:sz w:val="13"/>
        </w:rPr>
        <w:t>I</w:t>
      </w:r>
      <w:r>
        <w:rPr>
          <w:rFonts w:ascii="Arial"/>
          <w:color w:val="2A2A2A"/>
          <w:spacing w:val="-7"/>
          <w:sz w:val="13"/>
        </w:rPr>
        <w:t xml:space="preserve"> </w:t>
      </w:r>
      <w:r>
        <w:rPr>
          <w:rFonts w:ascii="Arial"/>
          <w:color w:val="2A2A2A"/>
          <w:sz w:val="13"/>
        </w:rPr>
        <w:t>conducted</w:t>
      </w:r>
      <w:r>
        <w:rPr>
          <w:rFonts w:ascii="Arial"/>
          <w:color w:val="2A2A2A"/>
          <w:spacing w:val="11"/>
          <w:sz w:val="13"/>
        </w:rPr>
        <w:t xml:space="preserve"> </w:t>
      </w:r>
      <w:r>
        <w:rPr>
          <w:rFonts w:ascii="Arial"/>
          <w:color w:val="2A2A2A"/>
          <w:sz w:val="13"/>
        </w:rPr>
        <w:t>my</w:t>
      </w:r>
      <w:r>
        <w:rPr>
          <w:rFonts w:ascii="Arial"/>
          <w:color w:val="2A2A2A"/>
          <w:spacing w:val="-2"/>
          <w:sz w:val="13"/>
        </w:rPr>
        <w:t xml:space="preserve"> </w:t>
      </w:r>
      <w:r>
        <w:rPr>
          <w:rFonts w:ascii="Arial"/>
          <w:color w:val="2A2A2A"/>
          <w:sz w:val="13"/>
        </w:rPr>
        <w:t>audit</w:t>
      </w:r>
      <w:r>
        <w:rPr>
          <w:rFonts w:ascii="Arial"/>
          <w:color w:val="2A2A2A"/>
          <w:spacing w:val="9"/>
          <w:sz w:val="13"/>
        </w:rPr>
        <w:t xml:space="preserve"> </w:t>
      </w:r>
      <w:r>
        <w:rPr>
          <w:rFonts w:ascii="Arial"/>
          <w:color w:val="2A2A2A"/>
          <w:sz w:val="13"/>
        </w:rPr>
        <w:t>in</w:t>
      </w:r>
      <w:r>
        <w:rPr>
          <w:rFonts w:ascii="Arial"/>
          <w:color w:val="2A2A2A"/>
          <w:spacing w:val="-9"/>
          <w:sz w:val="13"/>
        </w:rPr>
        <w:t xml:space="preserve"> </w:t>
      </w:r>
      <w:r>
        <w:rPr>
          <w:rFonts w:ascii="Arial"/>
          <w:color w:val="2A2A2A"/>
          <w:sz w:val="13"/>
        </w:rPr>
        <w:t>accordance</w:t>
      </w:r>
      <w:r>
        <w:rPr>
          <w:rFonts w:ascii="Arial"/>
          <w:color w:val="2A2A2A"/>
          <w:spacing w:val="7"/>
          <w:sz w:val="13"/>
        </w:rPr>
        <w:t xml:space="preserve"> </w:t>
      </w:r>
      <w:r>
        <w:rPr>
          <w:rFonts w:ascii="Arial"/>
          <w:color w:val="2A2A2A"/>
          <w:sz w:val="13"/>
        </w:rPr>
        <w:t>with</w:t>
      </w:r>
      <w:r>
        <w:rPr>
          <w:rFonts w:ascii="Arial"/>
          <w:color w:val="2A2A2A"/>
          <w:spacing w:val="1"/>
          <w:sz w:val="13"/>
        </w:rPr>
        <w:t xml:space="preserve"> </w:t>
      </w:r>
      <w:r>
        <w:rPr>
          <w:rFonts w:ascii="Arial"/>
          <w:color w:val="2A2A2A"/>
          <w:sz w:val="13"/>
        </w:rPr>
        <w:t>the Australian</w:t>
      </w:r>
      <w:r>
        <w:rPr>
          <w:rFonts w:ascii="Arial"/>
          <w:color w:val="2A2A2A"/>
          <w:spacing w:val="24"/>
          <w:sz w:val="13"/>
        </w:rPr>
        <w:t xml:space="preserve"> </w:t>
      </w:r>
      <w:r>
        <w:rPr>
          <w:rFonts w:ascii="Arial"/>
          <w:color w:val="2A2A2A"/>
          <w:sz w:val="13"/>
        </w:rPr>
        <w:t>National</w:t>
      </w:r>
      <w:r>
        <w:rPr>
          <w:rFonts w:ascii="Arial"/>
          <w:color w:val="2A2A2A"/>
          <w:spacing w:val="-1"/>
          <w:sz w:val="13"/>
        </w:rPr>
        <w:t xml:space="preserve"> </w:t>
      </w:r>
      <w:r>
        <w:rPr>
          <w:rFonts w:ascii="Arial"/>
          <w:color w:val="2A2A2A"/>
          <w:sz w:val="13"/>
        </w:rPr>
        <w:t>Audit</w:t>
      </w:r>
      <w:r>
        <w:rPr>
          <w:rFonts w:ascii="Arial"/>
          <w:color w:val="2A2A2A"/>
          <w:spacing w:val="16"/>
          <w:sz w:val="13"/>
        </w:rPr>
        <w:t xml:space="preserve"> </w:t>
      </w:r>
      <w:r>
        <w:rPr>
          <w:rFonts w:ascii="Arial"/>
          <w:color w:val="2A2A2A"/>
          <w:sz w:val="13"/>
        </w:rPr>
        <w:t>Office</w:t>
      </w:r>
      <w:r>
        <w:rPr>
          <w:rFonts w:ascii="Arial"/>
          <w:color w:val="2A2A2A"/>
          <w:spacing w:val="-5"/>
          <w:sz w:val="13"/>
        </w:rPr>
        <w:t xml:space="preserve"> </w:t>
      </w:r>
      <w:r>
        <w:rPr>
          <w:rFonts w:ascii="Arial"/>
          <w:color w:val="2A2A2A"/>
          <w:sz w:val="13"/>
        </w:rPr>
        <w:t>Auditing</w:t>
      </w:r>
      <w:r>
        <w:rPr>
          <w:rFonts w:ascii="Arial"/>
          <w:color w:val="2A2A2A"/>
          <w:spacing w:val="17"/>
          <w:sz w:val="13"/>
        </w:rPr>
        <w:t xml:space="preserve"> </w:t>
      </w:r>
      <w:r>
        <w:rPr>
          <w:rFonts w:ascii="Arial"/>
          <w:color w:val="2A2A2A"/>
          <w:sz w:val="13"/>
        </w:rPr>
        <w:t>Standards,</w:t>
      </w:r>
      <w:r>
        <w:rPr>
          <w:rFonts w:ascii="Arial"/>
          <w:color w:val="2A2A2A"/>
          <w:spacing w:val="3"/>
          <w:sz w:val="13"/>
        </w:rPr>
        <w:t xml:space="preserve"> </w:t>
      </w:r>
      <w:r>
        <w:rPr>
          <w:rFonts w:ascii="Arial"/>
          <w:color w:val="2A2A2A"/>
          <w:sz w:val="13"/>
        </w:rPr>
        <w:t>which</w:t>
      </w:r>
      <w:r>
        <w:rPr>
          <w:rFonts w:ascii="Arial"/>
          <w:color w:val="2A2A2A"/>
          <w:w w:val="102"/>
          <w:sz w:val="13"/>
        </w:rPr>
        <w:t xml:space="preserve"> </w:t>
      </w:r>
      <w:r>
        <w:rPr>
          <w:rFonts w:ascii="Arial"/>
          <w:color w:val="2A2A2A"/>
          <w:sz w:val="13"/>
        </w:rPr>
        <w:t>incorporate</w:t>
      </w:r>
      <w:r>
        <w:rPr>
          <w:rFonts w:ascii="Arial"/>
          <w:color w:val="2A2A2A"/>
          <w:spacing w:val="17"/>
          <w:sz w:val="13"/>
        </w:rPr>
        <w:t xml:space="preserve"> </w:t>
      </w:r>
      <w:r>
        <w:rPr>
          <w:rFonts w:ascii="Arial"/>
          <w:color w:val="2A2A2A"/>
          <w:sz w:val="13"/>
        </w:rPr>
        <w:t>the</w:t>
      </w:r>
      <w:r>
        <w:rPr>
          <w:rFonts w:ascii="Arial"/>
          <w:color w:val="2A2A2A"/>
          <w:spacing w:val="16"/>
          <w:sz w:val="13"/>
        </w:rPr>
        <w:t xml:space="preserve"> </w:t>
      </w:r>
      <w:r>
        <w:rPr>
          <w:rFonts w:ascii="Arial"/>
          <w:color w:val="2A2A2A"/>
          <w:sz w:val="13"/>
        </w:rPr>
        <w:t>Australian</w:t>
      </w:r>
      <w:r>
        <w:rPr>
          <w:rFonts w:ascii="Arial"/>
          <w:color w:val="2A2A2A"/>
          <w:spacing w:val="27"/>
          <w:sz w:val="13"/>
        </w:rPr>
        <w:t xml:space="preserve"> </w:t>
      </w:r>
      <w:r>
        <w:rPr>
          <w:rFonts w:ascii="Arial"/>
          <w:color w:val="2A2A2A"/>
          <w:sz w:val="13"/>
        </w:rPr>
        <w:t>Auditing</w:t>
      </w:r>
      <w:r>
        <w:rPr>
          <w:rFonts w:ascii="Arial"/>
          <w:color w:val="2A2A2A"/>
          <w:spacing w:val="1"/>
          <w:sz w:val="13"/>
        </w:rPr>
        <w:t xml:space="preserve"> </w:t>
      </w:r>
      <w:r>
        <w:rPr>
          <w:rFonts w:ascii="Arial"/>
          <w:color w:val="2A2A2A"/>
          <w:sz w:val="13"/>
        </w:rPr>
        <w:t>Standards.</w:t>
      </w:r>
      <w:r>
        <w:rPr>
          <w:rFonts w:ascii="Arial"/>
          <w:color w:val="2A2A2A"/>
          <w:spacing w:val="30"/>
          <w:sz w:val="13"/>
        </w:rPr>
        <w:t xml:space="preserve"> </w:t>
      </w:r>
      <w:r>
        <w:rPr>
          <w:rFonts w:ascii="Arial"/>
          <w:color w:val="2A2A2A"/>
          <w:sz w:val="13"/>
        </w:rPr>
        <w:t>My</w:t>
      </w:r>
      <w:r>
        <w:rPr>
          <w:rFonts w:ascii="Arial"/>
          <w:color w:val="2A2A2A"/>
          <w:spacing w:val="17"/>
          <w:sz w:val="13"/>
        </w:rPr>
        <w:t xml:space="preserve"> </w:t>
      </w:r>
      <w:r>
        <w:rPr>
          <w:rFonts w:ascii="Arial"/>
          <w:color w:val="2A2A2A"/>
          <w:sz w:val="13"/>
        </w:rPr>
        <w:t>responsibilities</w:t>
      </w:r>
      <w:r>
        <w:rPr>
          <w:rFonts w:ascii="Arial"/>
          <w:color w:val="2A2A2A"/>
          <w:spacing w:val="36"/>
          <w:sz w:val="13"/>
        </w:rPr>
        <w:t xml:space="preserve"> </w:t>
      </w:r>
      <w:r>
        <w:rPr>
          <w:rFonts w:ascii="Arial"/>
          <w:color w:val="2A2A2A"/>
          <w:sz w:val="13"/>
        </w:rPr>
        <w:t>under</w:t>
      </w:r>
      <w:r>
        <w:rPr>
          <w:rFonts w:ascii="Arial"/>
          <w:color w:val="2A2A2A"/>
          <w:spacing w:val="13"/>
          <w:sz w:val="13"/>
        </w:rPr>
        <w:t xml:space="preserve"> </w:t>
      </w:r>
      <w:r>
        <w:rPr>
          <w:rFonts w:ascii="Arial"/>
          <w:color w:val="2A2A2A"/>
          <w:sz w:val="13"/>
        </w:rPr>
        <w:t>those</w:t>
      </w:r>
      <w:r>
        <w:rPr>
          <w:rFonts w:ascii="Arial"/>
          <w:color w:val="2A2A2A"/>
          <w:spacing w:val="22"/>
          <w:sz w:val="13"/>
        </w:rPr>
        <w:t xml:space="preserve"> </w:t>
      </w:r>
      <w:r>
        <w:rPr>
          <w:rFonts w:ascii="Arial"/>
          <w:color w:val="2A2A2A"/>
          <w:sz w:val="13"/>
        </w:rPr>
        <w:t>standards</w:t>
      </w:r>
      <w:r>
        <w:rPr>
          <w:rFonts w:ascii="Arial"/>
          <w:color w:val="2A2A2A"/>
          <w:spacing w:val="25"/>
          <w:sz w:val="13"/>
        </w:rPr>
        <w:t xml:space="preserve"> </w:t>
      </w:r>
      <w:r>
        <w:rPr>
          <w:rFonts w:ascii="Arial"/>
          <w:color w:val="2A2A2A"/>
          <w:sz w:val="13"/>
        </w:rPr>
        <w:t>are</w:t>
      </w:r>
      <w:r>
        <w:rPr>
          <w:rFonts w:ascii="Arial"/>
          <w:color w:val="2A2A2A"/>
          <w:spacing w:val="14"/>
          <w:sz w:val="13"/>
        </w:rPr>
        <w:t xml:space="preserve"> </w:t>
      </w:r>
      <w:r>
        <w:rPr>
          <w:rFonts w:ascii="Arial"/>
          <w:color w:val="2A2A2A"/>
          <w:sz w:val="13"/>
        </w:rPr>
        <w:t>further described</w:t>
      </w:r>
      <w:r>
        <w:rPr>
          <w:rFonts w:ascii="Arial"/>
          <w:color w:val="2A2A2A"/>
          <w:spacing w:val="28"/>
          <w:sz w:val="13"/>
        </w:rPr>
        <w:t xml:space="preserve"> </w:t>
      </w:r>
      <w:r>
        <w:rPr>
          <w:rFonts w:ascii="Arial"/>
          <w:color w:val="2A2A2A"/>
          <w:sz w:val="13"/>
        </w:rPr>
        <w:t>in</w:t>
      </w:r>
      <w:r>
        <w:rPr>
          <w:rFonts w:ascii="Arial"/>
          <w:color w:val="2A2A2A"/>
          <w:spacing w:val="-3"/>
          <w:sz w:val="13"/>
        </w:rPr>
        <w:t xml:space="preserve"> </w:t>
      </w:r>
      <w:r>
        <w:rPr>
          <w:rFonts w:ascii="Arial"/>
          <w:color w:val="2A2A2A"/>
          <w:sz w:val="13"/>
        </w:rPr>
        <w:t>the</w:t>
      </w:r>
      <w:r>
        <w:rPr>
          <w:rFonts w:ascii="Arial"/>
          <w:color w:val="2A2A2A"/>
          <w:spacing w:val="5"/>
          <w:sz w:val="13"/>
        </w:rPr>
        <w:t xml:space="preserve"> </w:t>
      </w:r>
      <w:r>
        <w:rPr>
          <w:rFonts w:ascii="Arial"/>
          <w:i/>
          <w:color w:val="2A2A2A"/>
          <w:sz w:val="13"/>
        </w:rPr>
        <w:t>Auditor's</w:t>
      </w:r>
      <w:r>
        <w:rPr>
          <w:rFonts w:ascii="Arial"/>
          <w:i/>
          <w:color w:val="2A2A2A"/>
          <w:spacing w:val="31"/>
          <w:sz w:val="13"/>
        </w:rPr>
        <w:t xml:space="preserve"> </w:t>
      </w:r>
      <w:r>
        <w:rPr>
          <w:rFonts w:ascii="Arial"/>
          <w:i/>
          <w:color w:val="2A2A2A"/>
          <w:sz w:val="13"/>
        </w:rPr>
        <w:t>Responsibilities</w:t>
      </w:r>
      <w:r>
        <w:rPr>
          <w:rFonts w:ascii="Arial"/>
          <w:i/>
          <w:color w:val="2A2A2A"/>
          <w:spacing w:val="26"/>
          <w:sz w:val="13"/>
        </w:rPr>
        <w:t xml:space="preserve"> </w:t>
      </w:r>
      <w:r>
        <w:rPr>
          <w:rFonts w:ascii="Arial"/>
          <w:i/>
          <w:color w:val="2A2A2A"/>
          <w:sz w:val="13"/>
        </w:rPr>
        <w:t>for</w:t>
      </w:r>
      <w:r>
        <w:rPr>
          <w:rFonts w:ascii="Arial"/>
          <w:i/>
          <w:color w:val="2A2A2A"/>
          <w:spacing w:val="14"/>
          <w:sz w:val="13"/>
        </w:rPr>
        <w:t xml:space="preserve"> </w:t>
      </w:r>
      <w:r>
        <w:rPr>
          <w:rFonts w:ascii="Arial"/>
          <w:i/>
          <w:color w:val="2A2A2A"/>
          <w:sz w:val="13"/>
        </w:rPr>
        <w:t>the Audit</w:t>
      </w:r>
      <w:r>
        <w:rPr>
          <w:rFonts w:ascii="Arial"/>
          <w:i/>
          <w:color w:val="2A2A2A"/>
          <w:spacing w:val="22"/>
          <w:sz w:val="13"/>
        </w:rPr>
        <w:t xml:space="preserve"> </w:t>
      </w:r>
      <w:r>
        <w:rPr>
          <w:rFonts w:ascii="Arial"/>
          <w:i/>
          <w:color w:val="2A2A2A"/>
          <w:sz w:val="13"/>
        </w:rPr>
        <w:t>of</w:t>
      </w:r>
      <w:r>
        <w:rPr>
          <w:rFonts w:ascii="Arial"/>
          <w:i/>
          <w:color w:val="2A2A2A"/>
          <w:spacing w:val="11"/>
          <w:sz w:val="13"/>
        </w:rPr>
        <w:t xml:space="preserve"> </w:t>
      </w:r>
      <w:r>
        <w:rPr>
          <w:rFonts w:ascii="Arial"/>
          <w:i/>
          <w:color w:val="2A2A2A"/>
          <w:sz w:val="13"/>
        </w:rPr>
        <w:t>the</w:t>
      </w:r>
      <w:r>
        <w:rPr>
          <w:rFonts w:ascii="Arial"/>
          <w:i/>
          <w:color w:val="2A2A2A"/>
          <w:spacing w:val="7"/>
          <w:sz w:val="13"/>
        </w:rPr>
        <w:t xml:space="preserve"> </w:t>
      </w:r>
      <w:r>
        <w:rPr>
          <w:rFonts w:ascii="Arial"/>
          <w:i/>
          <w:color w:val="2A2A2A"/>
          <w:sz w:val="13"/>
        </w:rPr>
        <w:t>Financial</w:t>
      </w:r>
      <w:r>
        <w:rPr>
          <w:rFonts w:ascii="Arial"/>
          <w:i/>
          <w:color w:val="2A2A2A"/>
          <w:spacing w:val="20"/>
          <w:sz w:val="13"/>
        </w:rPr>
        <w:t xml:space="preserve"> </w:t>
      </w:r>
      <w:r>
        <w:rPr>
          <w:rFonts w:ascii="Arial"/>
          <w:i/>
          <w:color w:val="2A2A2A"/>
          <w:sz w:val="13"/>
        </w:rPr>
        <w:t>Report</w:t>
      </w:r>
      <w:r>
        <w:rPr>
          <w:rFonts w:ascii="Arial"/>
          <w:i/>
          <w:color w:val="2A2A2A"/>
          <w:spacing w:val="15"/>
          <w:sz w:val="13"/>
        </w:rPr>
        <w:t xml:space="preserve"> </w:t>
      </w:r>
      <w:r>
        <w:rPr>
          <w:rFonts w:ascii="Arial"/>
          <w:color w:val="2A2A2A"/>
          <w:sz w:val="13"/>
        </w:rPr>
        <w:t>section</w:t>
      </w:r>
      <w:r>
        <w:rPr>
          <w:rFonts w:ascii="Arial"/>
          <w:color w:val="2A2A2A"/>
          <w:spacing w:val="16"/>
          <w:sz w:val="13"/>
        </w:rPr>
        <w:t xml:space="preserve"> </w:t>
      </w:r>
      <w:r>
        <w:rPr>
          <w:rFonts w:ascii="Arial"/>
          <w:color w:val="2A2A2A"/>
          <w:sz w:val="13"/>
        </w:rPr>
        <w:t>of</w:t>
      </w:r>
      <w:r>
        <w:rPr>
          <w:rFonts w:ascii="Arial"/>
          <w:color w:val="2A2A2A"/>
          <w:spacing w:val="17"/>
          <w:sz w:val="13"/>
        </w:rPr>
        <w:t xml:space="preserve"> </w:t>
      </w:r>
      <w:r>
        <w:rPr>
          <w:rFonts w:ascii="Arial"/>
          <w:color w:val="2A2A2A"/>
          <w:sz w:val="13"/>
        </w:rPr>
        <w:t>my</w:t>
      </w:r>
      <w:r>
        <w:rPr>
          <w:rFonts w:ascii="Arial"/>
          <w:color w:val="2A2A2A"/>
          <w:spacing w:val="8"/>
          <w:sz w:val="13"/>
        </w:rPr>
        <w:t xml:space="preserve"> </w:t>
      </w:r>
      <w:r>
        <w:rPr>
          <w:rFonts w:ascii="Arial"/>
          <w:color w:val="2A2A2A"/>
          <w:sz w:val="13"/>
        </w:rPr>
        <w:t>report.</w:t>
      </w:r>
      <w:r>
        <w:rPr>
          <w:rFonts w:ascii="Arial"/>
          <w:color w:val="2A2A2A"/>
          <w:spacing w:val="21"/>
          <w:sz w:val="13"/>
        </w:rPr>
        <w:t xml:space="preserve"> </w:t>
      </w:r>
      <w:r>
        <w:rPr>
          <w:rFonts w:ascii="Arial"/>
          <w:color w:val="2A2A2A"/>
          <w:sz w:val="13"/>
        </w:rPr>
        <w:t>I</w:t>
      </w:r>
      <w:r>
        <w:rPr>
          <w:rFonts w:ascii="Arial"/>
          <w:color w:val="2A2A2A"/>
          <w:w w:val="101"/>
          <w:sz w:val="13"/>
        </w:rPr>
        <w:t xml:space="preserve"> </w:t>
      </w:r>
      <w:r>
        <w:rPr>
          <w:rFonts w:ascii="Arial"/>
          <w:color w:val="2A2A2A"/>
          <w:sz w:val="13"/>
        </w:rPr>
        <w:t>am</w:t>
      </w:r>
      <w:r>
        <w:rPr>
          <w:rFonts w:ascii="Arial"/>
          <w:color w:val="2A2A2A"/>
          <w:spacing w:val="12"/>
          <w:sz w:val="13"/>
        </w:rPr>
        <w:t xml:space="preserve"> </w:t>
      </w:r>
      <w:r>
        <w:rPr>
          <w:rFonts w:ascii="Arial"/>
          <w:color w:val="2A2A2A"/>
          <w:sz w:val="13"/>
        </w:rPr>
        <w:t>independent</w:t>
      </w:r>
      <w:r>
        <w:rPr>
          <w:rFonts w:ascii="Arial"/>
          <w:color w:val="2A2A2A"/>
          <w:spacing w:val="16"/>
          <w:sz w:val="13"/>
        </w:rPr>
        <w:t xml:space="preserve"> </w:t>
      </w:r>
      <w:r>
        <w:rPr>
          <w:rFonts w:ascii="Arial"/>
          <w:color w:val="2A2A2A"/>
          <w:sz w:val="13"/>
        </w:rPr>
        <w:t>of</w:t>
      </w:r>
      <w:r>
        <w:rPr>
          <w:rFonts w:ascii="Arial"/>
          <w:color w:val="2A2A2A"/>
          <w:spacing w:val="4"/>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Australian</w:t>
      </w:r>
      <w:r>
        <w:rPr>
          <w:rFonts w:ascii="Arial"/>
          <w:color w:val="2A2A2A"/>
          <w:spacing w:val="31"/>
          <w:sz w:val="13"/>
        </w:rPr>
        <w:t xml:space="preserve"> </w:t>
      </w:r>
      <w:r>
        <w:rPr>
          <w:rFonts w:ascii="Arial"/>
          <w:color w:val="2A2A2A"/>
          <w:sz w:val="13"/>
        </w:rPr>
        <w:t>Institute</w:t>
      </w:r>
      <w:r>
        <w:rPr>
          <w:rFonts w:ascii="Arial"/>
          <w:color w:val="2A2A2A"/>
          <w:spacing w:val="-3"/>
          <w:sz w:val="13"/>
        </w:rPr>
        <w:t xml:space="preserve"> </w:t>
      </w:r>
      <w:r>
        <w:rPr>
          <w:rFonts w:ascii="Arial"/>
          <w:color w:val="2A2A2A"/>
          <w:sz w:val="13"/>
        </w:rPr>
        <w:t>for</w:t>
      </w:r>
      <w:r>
        <w:rPr>
          <w:rFonts w:ascii="Arial"/>
          <w:color w:val="2A2A2A"/>
          <w:spacing w:val="17"/>
          <w:sz w:val="13"/>
        </w:rPr>
        <w:t xml:space="preserve"> </w:t>
      </w:r>
      <w:r>
        <w:rPr>
          <w:rFonts w:ascii="Arial"/>
          <w:color w:val="2A2A2A"/>
          <w:sz w:val="13"/>
        </w:rPr>
        <w:t>Teaching</w:t>
      </w:r>
      <w:r>
        <w:rPr>
          <w:rFonts w:ascii="Arial"/>
          <w:color w:val="2A2A2A"/>
          <w:spacing w:val="19"/>
          <w:sz w:val="13"/>
        </w:rPr>
        <w:t xml:space="preserve"> </w:t>
      </w:r>
      <w:r>
        <w:rPr>
          <w:rFonts w:ascii="Arial"/>
          <w:color w:val="2A2A2A"/>
          <w:sz w:val="13"/>
        </w:rPr>
        <w:t>and</w:t>
      </w:r>
      <w:r>
        <w:rPr>
          <w:rFonts w:ascii="Arial"/>
          <w:color w:val="2A2A2A"/>
          <w:spacing w:val="14"/>
          <w:sz w:val="13"/>
        </w:rPr>
        <w:t xml:space="preserve"> </w:t>
      </w:r>
      <w:r>
        <w:rPr>
          <w:rFonts w:ascii="Arial"/>
          <w:color w:val="2A2A2A"/>
          <w:sz w:val="13"/>
        </w:rPr>
        <w:t>School</w:t>
      </w:r>
      <w:r>
        <w:rPr>
          <w:rFonts w:ascii="Arial"/>
          <w:color w:val="2A2A2A"/>
          <w:spacing w:val="23"/>
          <w:sz w:val="13"/>
        </w:rPr>
        <w:t xml:space="preserve"> </w:t>
      </w:r>
      <w:r>
        <w:rPr>
          <w:rFonts w:ascii="Arial"/>
          <w:color w:val="2A2A2A"/>
          <w:sz w:val="13"/>
        </w:rPr>
        <w:t>Leadership</w:t>
      </w:r>
      <w:r>
        <w:rPr>
          <w:rFonts w:ascii="Arial"/>
          <w:color w:val="2A2A2A"/>
          <w:spacing w:val="18"/>
          <w:sz w:val="13"/>
        </w:rPr>
        <w:t xml:space="preserve"> </w:t>
      </w:r>
      <w:r>
        <w:rPr>
          <w:rFonts w:ascii="Arial"/>
          <w:color w:val="2A2A2A"/>
          <w:sz w:val="13"/>
        </w:rPr>
        <w:t>Limited</w:t>
      </w:r>
      <w:r>
        <w:rPr>
          <w:rFonts w:ascii="Arial"/>
          <w:color w:val="2A2A2A"/>
          <w:spacing w:val="12"/>
          <w:sz w:val="13"/>
        </w:rPr>
        <w:t xml:space="preserve"> </w:t>
      </w:r>
      <w:r>
        <w:rPr>
          <w:rFonts w:ascii="Arial"/>
          <w:color w:val="2A2A2A"/>
          <w:sz w:val="13"/>
        </w:rPr>
        <w:t>in</w:t>
      </w:r>
      <w:r>
        <w:rPr>
          <w:rFonts w:ascii="Arial"/>
          <w:color w:val="2A2A2A"/>
          <w:spacing w:val="-3"/>
          <w:sz w:val="13"/>
        </w:rPr>
        <w:t xml:space="preserve"> </w:t>
      </w:r>
      <w:r>
        <w:rPr>
          <w:rFonts w:ascii="Arial"/>
          <w:color w:val="2A2A2A"/>
          <w:sz w:val="13"/>
        </w:rPr>
        <w:t>accordance</w:t>
      </w:r>
      <w:r>
        <w:rPr>
          <w:rFonts w:ascii="Arial"/>
          <w:color w:val="2A2A2A"/>
          <w:w w:val="102"/>
          <w:sz w:val="13"/>
        </w:rPr>
        <w:t xml:space="preserve"> </w:t>
      </w:r>
      <w:r>
        <w:rPr>
          <w:rFonts w:ascii="Arial"/>
          <w:color w:val="2A2A2A"/>
          <w:sz w:val="13"/>
        </w:rPr>
        <w:t>with</w:t>
      </w:r>
      <w:r>
        <w:rPr>
          <w:rFonts w:ascii="Arial"/>
          <w:color w:val="2A2A2A"/>
          <w:spacing w:val="4"/>
          <w:sz w:val="13"/>
        </w:rPr>
        <w:t xml:space="preserve"> </w:t>
      </w:r>
      <w:r>
        <w:rPr>
          <w:rFonts w:ascii="Arial"/>
          <w:color w:val="2A2A2A"/>
          <w:sz w:val="13"/>
        </w:rPr>
        <w:t>the</w:t>
      </w:r>
      <w:r>
        <w:rPr>
          <w:rFonts w:ascii="Arial"/>
          <w:color w:val="2A2A2A"/>
          <w:spacing w:val="17"/>
          <w:sz w:val="13"/>
        </w:rPr>
        <w:t xml:space="preserve"> </w:t>
      </w:r>
      <w:r>
        <w:rPr>
          <w:rFonts w:ascii="Arial"/>
          <w:i/>
          <w:color w:val="2A2A2A"/>
          <w:sz w:val="13"/>
        </w:rPr>
        <w:t>Corporations</w:t>
      </w:r>
      <w:r>
        <w:rPr>
          <w:rFonts w:ascii="Arial"/>
          <w:i/>
          <w:color w:val="2A2A2A"/>
          <w:spacing w:val="4"/>
          <w:sz w:val="13"/>
        </w:rPr>
        <w:t xml:space="preserve"> </w:t>
      </w:r>
      <w:r>
        <w:rPr>
          <w:rFonts w:ascii="Arial"/>
          <w:i/>
          <w:color w:val="2A2A2A"/>
          <w:sz w:val="13"/>
        </w:rPr>
        <w:t>Act</w:t>
      </w:r>
      <w:r>
        <w:rPr>
          <w:rFonts w:ascii="Arial"/>
          <w:i/>
          <w:color w:val="2A2A2A"/>
          <w:spacing w:val="21"/>
          <w:sz w:val="13"/>
        </w:rPr>
        <w:t xml:space="preserve"> </w:t>
      </w:r>
      <w:r>
        <w:rPr>
          <w:rFonts w:ascii="Arial"/>
          <w:i/>
          <w:color w:val="2A2A2A"/>
          <w:sz w:val="13"/>
        </w:rPr>
        <w:t>2001</w:t>
      </w:r>
      <w:r>
        <w:rPr>
          <w:rFonts w:ascii="Arial"/>
          <w:i/>
          <w:color w:val="2A2A2A"/>
          <w:spacing w:val="7"/>
          <w:sz w:val="13"/>
        </w:rPr>
        <w:t xml:space="preserve"> </w:t>
      </w:r>
      <w:r>
        <w:rPr>
          <w:rFonts w:ascii="Arial"/>
          <w:color w:val="2A2A2A"/>
          <w:sz w:val="13"/>
        </w:rPr>
        <w:t>and</w:t>
      </w:r>
      <w:r>
        <w:rPr>
          <w:rFonts w:ascii="Arial"/>
          <w:color w:val="2A2A2A"/>
          <w:spacing w:val="3"/>
          <w:sz w:val="13"/>
        </w:rPr>
        <w:t xml:space="preserve"> </w:t>
      </w:r>
      <w:r>
        <w:rPr>
          <w:rFonts w:ascii="Arial"/>
          <w:color w:val="2A2A2A"/>
          <w:sz w:val="13"/>
        </w:rPr>
        <w:t>the</w:t>
      </w:r>
      <w:r>
        <w:rPr>
          <w:rFonts w:ascii="Arial"/>
          <w:color w:val="2A2A2A"/>
          <w:spacing w:val="6"/>
          <w:sz w:val="13"/>
        </w:rPr>
        <w:t xml:space="preserve"> </w:t>
      </w:r>
      <w:r>
        <w:rPr>
          <w:rFonts w:ascii="Arial"/>
          <w:color w:val="2A2A2A"/>
          <w:sz w:val="13"/>
        </w:rPr>
        <w:t>relevant</w:t>
      </w:r>
      <w:r>
        <w:rPr>
          <w:rFonts w:ascii="Arial"/>
          <w:color w:val="2A2A2A"/>
          <w:spacing w:val="5"/>
          <w:sz w:val="13"/>
        </w:rPr>
        <w:t xml:space="preserve"> </w:t>
      </w:r>
      <w:r>
        <w:rPr>
          <w:rFonts w:ascii="Arial"/>
          <w:color w:val="2A2A2A"/>
          <w:sz w:val="13"/>
        </w:rPr>
        <w:t>ethical</w:t>
      </w:r>
      <w:r>
        <w:rPr>
          <w:rFonts w:ascii="Arial"/>
          <w:color w:val="2A2A2A"/>
          <w:spacing w:val="10"/>
          <w:sz w:val="13"/>
        </w:rPr>
        <w:t xml:space="preserve"> </w:t>
      </w:r>
      <w:r>
        <w:rPr>
          <w:rFonts w:ascii="Arial"/>
          <w:color w:val="2A2A2A"/>
          <w:sz w:val="13"/>
        </w:rPr>
        <w:t>requirements</w:t>
      </w:r>
      <w:r>
        <w:rPr>
          <w:rFonts w:ascii="Arial"/>
          <w:color w:val="2A2A2A"/>
          <w:spacing w:val="5"/>
          <w:sz w:val="13"/>
        </w:rPr>
        <w:t xml:space="preserve"> </w:t>
      </w:r>
      <w:r>
        <w:rPr>
          <w:rFonts w:ascii="Arial"/>
          <w:color w:val="2A2A2A"/>
          <w:sz w:val="13"/>
        </w:rPr>
        <w:t>for</w:t>
      </w:r>
      <w:r>
        <w:rPr>
          <w:rFonts w:ascii="Arial"/>
          <w:color w:val="2A2A2A"/>
          <w:spacing w:val="5"/>
          <w:sz w:val="13"/>
        </w:rPr>
        <w:t xml:space="preserve"> </w:t>
      </w:r>
      <w:r>
        <w:rPr>
          <w:rFonts w:ascii="Arial"/>
          <w:color w:val="2A2A2A"/>
          <w:sz w:val="13"/>
        </w:rPr>
        <w:t>financial</w:t>
      </w:r>
      <w:r>
        <w:rPr>
          <w:rFonts w:ascii="Arial"/>
          <w:color w:val="2A2A2A"/>
          <w:spacing w:val="13"/>
          <w:sz w:val="13"/>
        </w:rPr>
        <w:t xml:space="preserve"> </w:t>
      </w:r>
      <w:r>
        <w:rPr>
          <w:rFonts w:ascii="Arial"/>
          <w:color w:val="2A2A2A"/>
          <w:sz w:val="13"/>
        </w:rPr>
        <w:t>report</w:t>
      </w:r>
      <w:r>
        <w:rPr>
          <w:rFonts w:ascii="Arial"/>
          <w:color w:val="2A2A2A"/>
          <w:spacing w:val="5"/>
          <w:sz w:val="13"/>
        </w:rPr>
        <w:t xml:space="preserve"> </w:t>
      </w:r>
      <w:r>
        <w:rPr>
          <w:rFonts w:ascii="Arial"/>
          <w:color w:val="2A2A2A"/>
          <w:sz w:val="13"/>
        </w:rPr>
        <w:t>audits</w:t>
      </w:r>
      <w:r>
        <w:rPr>
          <w:rFonts w:ascii="Arial"/>
          <w:color w:val="2A2A2A"/>
          <w:w w:val="101"/>
          <w:sz w:val="13"/>
        </w:rPr>
        <w:t xml:space="preserve"> </w:t>
      </w:r>
      <w:r>
        <w:rPr>
          <w:rFonts w:ascii="Arial"/>
          <w:color w:val="2A2A2A"/>
          <w:sz w:val="13"/>
        </w:rPr>
        <w:t>conducted</w:t>
      </w:r>
      <w:r>
        <w:rPr>
          <w:rFonts w:ascii="Arial"/>
          <w:color w:val="2A2A2A"/>
          <w:spacing w:val="17"/>
          <w:sz w:val="13"/>
        </w:rPr>
        <w:t xml:space="preserve"> </w:t>
      </w:r>
      <w:r>
        <w:rPr>
          <w:rFonts w:ascii="Arial"/>
          <w:color w:val="2A2A2A"/>
          <w:sz w:val="13"/>
        </w:rPr>
        <w:t>by</w:t>
      </w:r>
      <w:r>
        <w:rPr>
          <w:rFonts w:ascii="Arial"/>
          <w:color w:val="2A2A2A"/>
          <w:spacing w:val="1"/>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Auditor-General</w:t>
      </w:r>
      <w:r>
        <w:rPr>
          <w:rFonts w:ascii="Arial"/>
          <w:color w:val="2A2A2A"/>
          <w:spacing w:val="29"/>
          <w:sz w:val="13"/>
        </w:rPr>
        <w:t xml:space="preserve"> </w:t>
      </w:r>
      <w:r>
        <w:rPr>
          <w:rFonts w:ascii="Arial"/>
          <w:color w:val="2A2A2A"/>
          <w:sz w:val="13"/>
        </w:rPr>
        <w:t>and</w:t>
      </w:r>
      <w:r>
        <w:rPr>
          <w:rFonts w:ascii="Arial"/>
          <w:color w:val="2A2A2A"/>
          <w:spacing w:val="14"/>
          <w:sz w:val="13"/>
        </w:rPr>
        <w:t xml:space="preserve"> </w:t>
      </w:r>
      <w:r>
        <w:rPr>
          <w:rFonts w:ascii="Arial"/>
          <w:color w:val="2A2A2A"/>
          <w:sz w:val="13"/>
        </w:rPr>
        <w:t>his</w:t>
      </w:r>
      <w:r>
        <w:rPr>
          <w:rFonts w:ascii="Arial"/>
          <w:color w:val="2A2A2A"/>
          <w:spacing w:val="1"/>
          <w:sz w:val="13"/>
        </w:rPr>
        <w:t xml:space="preserve"> </w:t>
      </w:r>
      <w:r>
        <w:rPr>
          <w:rFonts w:ascii="Arial"/>
          <w:color w:val="2A2A2A"/>
          <w:sz w:val="13"/>
        </w:rPr>
        <w:t>delegates.</w:t>
      </w:r>
      <w:r>
        <w:rPr>
          <w:rFonts w:ascii="Arial"/>
          <w:color w:val="2A2A2A"/>
          <w:spacing w:val="19"/>
          <w:sz w:val="13"/>
        </w:rPr>
        <w:t xml:space="preserve"> </w:t>
      </w:r>
      <w:r>
        <w:rPr>
          <w:rFonts w:ascii="Arial"/>
          <w:color w:val="2A2A2A"/>
          <w:sz w:val="13"/>
        </w:rPr>
        <w:t>These</w:t>
      </w:r>
      <w:r>
        <w:rPr>
          <w:rFonts w:ascii="Arial"/>
          <w:color w:val="2A2A2A"/>
          <w:spacing w:val="14"/>
          <w:sz w:val="13"/>
        </w:rPr>
        <w:t xml:space="preserve"> </w:t>
      </w:r>
      <w:r>
        <w:rPr>
          <w:rFonts w:ascii="Arial"/>
          <w:color w:val="2A2A2A"/>
          <w:sz w:val="13"/>
        </w:rPr>
        <w:t>include</w:t>
      </w:r>
      <w:r>
        <w:rPr>
          <w:rFonts w:ascii="Arial"/>
          <w:color w:val="2A2A2A"/>
          <w:spacing w:val="6"/>
          <w:sz w:val="13"/>
        </w:rPr>
        <w:t xml:space="preserve"> </w:t>
      </w:r>
      <w:r>
        <w:rPr>
          <w:rFonts w:ascii="Arial"/>
          <w:color w:val="2A2A2A"/>
          <w:sz w:val="13"/>
        </w:rPr>
        <w:t>the</w:t>
      </w:r>
      <w:r>
        <w:rPr>
          <w:rFonts w:ascii="Arial"/>
          <w:color w:val="2A2A2A"/>
          <w:spacing w:val="15"/>
          <w:sz w:val="13"/>
        </w:rPr>
        <w:t xml:space="preserve"> </w:t>
      </w:r>
      <w:r>
        <w:rPr>
          <w:rFonts w:ascii="Arial"/>
          <w:color w:val="2A2A2A"/>
          <w:sz w:val="13"/>
        </w:rPr>
        <w:t>relevant</w:t>
      </w:r>
      <w:r>
        <w:rPr>
          <w:rFonts w:ascii="Arial"/>
          <w:color w:val="2A2A2A"/>
          <w:spacing w:val="17"/>
          <w:sz w:val="13"/>
        </w:rPr>
        <w:t xml:space="preserve"> </w:t>
      </w:r>
      <w:r>
        <w:rPr>
          <w:rFonts w:ascii="Arial"/>
          <w:color w:val="2A2A2A"/>
          <w:sz w:val="13"/>
        </w:rPr>
        <w:t>independence</w:t>
      </w:r>
      <w:r>
        <w:rPr>
          <w:rFonts w:ascii="Arial"/>
          <w:color w:val="2A2A2A"/>
          <w:w w:val="101"/>
          <w:sz w:val="13"/>
        </w:rPr>
        <w:t xml:space="preserve"> </w:t>
      </w:r>
      <w:r>
        <w:rPr>
          <w:rFonts w:ascii="Arial"/>
          <w:color w:val="2A2A2A"/>
          <w:sz w:val="13"/>
        </w:rPr>
        <w:t>requirements</w:t>
      </w:r>
      <w:r>
        <w:rPr>
          <w:rFonts w:ascii="Arial"/>
          <w:color w:val="2A2A2A"/>
          <w:spacing w:val="8"/>
          <w:sz w:val="13"/>
        </w:rPr>
        <w:t xml:space="preserve"> </w:t>
      </w:r>
      <w:r>
        <w:rPr>
          <w:rFonts w:ascii="Arial"/>
          <w:color w:val="2A2A2A"/>
          <w:sz w:val="13"/>
        </w:rPr>
        <w:t>of</w:t>
      </w:r>
      <w:r>
        <w:rPr>
          <w:rFonts w:ascii="Arial"/>
          <w:color w:val="2A2A2A"/>
          <w:spacing w:val="-2"/>
          <w:sz w:val="13"/>
        </w:rPr>
        <w:t xml:space="preserve"> </w:t>
      </w:r>
      <w:r>
        <w:rPr>
          <w:rFonts w:ascii="Arial"/>
          <w:color w:val="2A2A2A"/>
          <w:sz w:val="13"/>
        </w:rPr>
        <w:t>the</w:t>
      </w:r>
      <w:r>
        <w:rPr>
          <w:rFonts w:ascii="Arial"/>
          <w:color w:val="2A2A2A"/>
          <w:spacing w:val="3"/>
          <w:sz w:val="13"/>
        </w:rPr>
        <w:t xml:space="preserve"> </w:t>
      </w:r>
      <w:r>
        <w:rPr>
          <w:rFonts w:ascii="Arial"/>
          <w:color w:val="2A2A2A"/>
          <w:sz w:val="13"/>
        </w:rPr>
        <w:t>Accounting</w:t>
      </w:r>
      <w:r>
        <w:rPr>
          <w:rFonts w:ascii="Arial"/>
          <w:color w:val="2A2A2A"/>
          <w:spacing w:val="27"/>
          <w:sz w:val="13"/>
        </w:rPr>
        <w:t xml:space="preserve"> </w:t>
      </w:r>
      <w:r>
        <w:rPr>
          <w:rFonts w:ascii="Arial"/>
          <w:color w:val="2A2A2A"/>
          <w:sz w:val="13"/>
        </w:rPr>
        <w:t>Professional</w:t>
      </w:r>
      <w:r>
        <w:rPr>
          <w:rFonts w:ascii="Arial"/>
          <w:color w:val="2A2A2A"/>
          <w:spacing w:val="12"/>
          <w:sz w:val="13"/>
        </w:rPr>
        <w:t xml:space="preserve"> </w:t>
      </w:r>
      <w:r>
        <w:rPr>
          <w:rFonts w:ascii="Arial"/>
          <w:color w:val="2A2A2A"/>
          <w:sz w:val="13"/>
        </w:rPr>
        <w:t>and</w:t>
      </w:r>
      <w:r>
        <w:rPr>
          <w:rFonts w:ascii="Arial"/>
          <w:color w:val="2A2A2A"/>
          <w:spacing w:val="16"/>
          <w:sz w:val="13"/>
        </w:rPr>
        <w:t xml:space="preserve"> </w:t>
      </w:r>
      <w:r>
        <w:rPr>
          <w:rFonts w:ascii="Arial"/>
          <w:color w:val="2A2A2A"/>
          <w:sz w:val="13"/>
        </w:rPr>
        <w:t>Ethical</w:t>
      </w:r>
      <w:r>
        <w:rPr>
          <w:rFonts w:ascii="Arial"/>
          <w:color w:val="2A2A2A"/>
          <w:spacing w:val="5"/>
          <w:sz w:val="13"/>
        </w:rPr>
        <w:t xml:space="preserve"> </w:t>
      </w:r>
      <w:r>
        <w:rPr>
          <w:rFonts w:ascii="Arial"/>
          <w:color w:val="2A2A2A"/>
          <w:sz w:val="13"/>
        </w:rPr>
        <w:t>Standards</w:t>
      </w:r>
      <w:r>
        <w:rPr>
          <w:rFonts w:ascii="Arial"/>
          <w:color w:val="2A2A2A"/>
          <w:spacing w:val="21"/>
          <w:sz w:val="13"/>
        </w:rPr>
        <w:t xml:space="preserve"> </w:t>
      </w:r>
      <w:r>
        <w:rPr>
          <w:rFonts w:ascii="Arial"/>
          <w:color w:val="2A2A2A"/>
          <w:sz w:val="13"/>
        </w:rPr>
        <w:t>Board's</w:t>
      </w:r>
      <w:r>
        <w:rPr>
          <w:rFonts w:ascii="Arial"/>
          <w:color w:val="2A2A2A"/>
          <w:spacing w:val="1"/>
          <w:sz w:val="13"/>
        </w:rPr>
        <w:t xml:space="preserve"> </w:t>
      </w:r>
      <w:r>
        <w:rPr>
          <w:rFonts w:ascii="Arial"/>
          <w:color w:val="2A2A2A"/>
          <w:sz w:val="13"/>
        </w:rPr>
        <w:t>APES</w:t>
      </w:r>
      <w:r>
        <w:rPr>
          <w:rFonts w:ascii="Arial"/>
          <w:color w:val="2A2A2A"/>
          <w:spacing w:val="25"/>
          <w:sz w:val="13"/>
        </w:rPr>
        <w:t xml:space="preserve"> </w:t>
      </w:r>
      <w:r>
        <w:rPr>
          <w:rFonts w:ascii="Arial"/>
          <w:color w:val="2A2A2A"/>
          <w:sz w:val="13"/>
        </w:rPr>
        <w:t>110</w:t>
      </w:r>
      <w:r>
        <w:rPr>
          <w:rFonts w:ascii="Arial"/>
          <w:color w:val="2A2A2A"/>
          <w:spacing w:val="11"/>
          <w:sz w:val="13"/>
        </w:rPr>
        <w:t xml:space="preserve"> </w:t>
      </w:r>
      <w:r>
        <w:rPr>
          <w:rFonts w:ascii="Arial"/>
          <w:i/>
          <w:color w:val="2A2A2A"/>
          <w:sz w:val="13"/>
        </w:rPr>
        <w:t>Code</w:t>
      </w:r>
      <w:r>
        <w:rPr>
          <w:rFonts w:ascii="Arial"/>
          <w:i/>
          <w:color w:val="2A2A2A"/>
          <w:spacing w:val="1"/>
          <w:sz w:val="13"/>
        </w:rPr>
        <w:t xml:space="preserve"> </w:t>
      </w:r>
      <w:r>
        <w:rPr>
          <w:rFonts w:ascii="Arial"/>
          <w:i/>
          <w:color w:val="2A2A2A"/>
          <w:sz w:val="13"/>
        </w:rPr>
        <w:t>of</w:t>
      </w:r>
      <w:r>
        <w:rPr>
          <w:rFonts w:ascii="Arial"/>
          <w:i/>
          <w:color w:val="2A2A2A"/>
          <w:spacing w:val="4"/>
          <w:sz w:val="13"/>
        </w:rPr>
        <w:t xml:space="preserve"> </w:t>
      </w:r>
      <w:r>
        <w:rPr>
          <w:rFonts w:ascii="Arial"/>
          <w:i/>
          <w:color w:val="2A2A2A"/>
          <w:sz w:val="13"/>
        </w:rPr>
        <w:t>Ethics for</w:t>
      </w:r>
      <w:r>
        <w:rPr>
          <w:rFonts w:ascii="Arial"/>
          <w:i/>
          <w:color w:val="2A2A2A"/>
          <w:spacing w:val="21"/>
          <w:sz w:val="13"/>
        </w:rPr>
        <w:t xml:space="preserve"> </w:t>
      </w:r>
      <w:r>
        <w:rPr>
          <w:rFonts w:ascii="Arial"/>
          <w:i/>
          <w:color w:val="2A2A2A"/>
          <w:sz w:val="13"/>
        </w:rPr>
        <w:t>Professional</w:t>
      </w:r>
      <w:r>
        <w:rPr>
          <w:rFonts w:ascii="Arial"/>
          <w:i/>
          <w:color w:val="2A2A2A"/>
          <w:spacing w:val="25"/>
          <w:sz w:val="13"/>
        </w:rPr>
        <w:t xml:space="preserve"> </w:t>
      </w:r>
      <w:r>
        <w:rPr>
          <w:rFonts w:ascii="Arial"/>
          <w:i/>
          <w:color w:val="2A2A2A"/>
          <w:sz w:val="13"/>
        </w:rPr>
        <w:t>Accountants</w:t>
      </w:r>
      <w:r>
        <w:rPr>
          <w:rFonts w:ascii="Arial"/>
          <w:i/>
          <w:color w:val="2A2A2A"/>
          <w:spacing w:val="10"/>
          <w:sz w:val="13"/>
        </w:rPr>
        <w:t xml:space="preserve"> </w:t>
      </w:r>
      <w:r>
        <w:rPr>
          <w:rFonts w:ascii="Arial"/>
          <w:color w:val="2A2A2A"/>
          <w:sz w:val="13"/>
        </w:rPr>
        <w:t>(the</w:t>
      </w:r>
      <w:r>
        <w:rPr>
          <w:rFonts w:ascii="Arial"/>
          <w:color w:val="2A2A2A"/>
          <w:spacing w:val="18"/>
          <w:sz w:val="13"/>
        </w:rPr>
        <w:t xml:space="preserve"> </w:t>
      </w:r>
      <w:r>
        <w:rPr>
          <w:rFonts w:ascii="Arial"/>
          <w:color w:val="2A2A2A"/>
          <w:sz w:val="13"/>
        </w:rPr>
        <w:t>Code)</w:t>
      </w:r>
      <w:r>
        <w:rPr>
          <w:rFonts w:ascii="Arial"/>
          <w:color w:val="2A2A2A"/>
          <w:spacing w:val="21"/>
          <w:sz w:val="13"/>
        </w:rPr>
        <w:t xml:space="preserve"> </w:t>
      </w:r>
      <w:r>
        <w:rPr>
          <w:rFonts w:ascii="Arial"/>
          <w:color w:val="2A2A2A"/>
          <w:sz w:val="13"/>
        </w:rPr>
        <w:t>to</w:t>
      </w:r>
      <w:r>
        <w:rPr>
          <w:rFonts w:ascii="Arial"/>
          <w:color w:val="2A2A2A"/>
          <w:spacing w:val="20"/>
          <w:sz w:val="13"/>
        </w:rPr>
        <w:t xml:space="preserve"> </w:t>
      </w:r>
      <w:r>
        <w:rPr>
          <w:rFonts w:ascii="Arial"/>
          <w:color w:val="2A2A2A"/>
          <w:sz w:val="13"/>
        </w:rPr>
        <w:t>the</w:t>
      </w:r>
      <w:r>
        <w:rPr>
          <w:rFonts w:ascii="Arial"/>
          <w:color w:val="2A2A2A"/>
          <w:spacing w:val="21"/>
          <w:sz w:val="13"/>
        </w:rPr>
        <w:t xml:space="preserve"> </w:t>
      </w:r>
      <w:r>
        <w:rPr>
          <w:rFonts w:ascii="Arial"/>
          <w:color w:val="2A2A2A"/>
          <w:sz w:val="13"/>
        </w:rPr>
        <w:t>extent</w:t>
      </w:r>
      <w:r>
        <w:rPr>
          <w:rFonts w:ascii="Arial"/>
          <w:color w:val="2A2A2A"/>
          <w:spacing w:val="21"/>
          <w:sz w:val="13"/>
        </w:rPr>
        <w:t xml:space="preserve"> </w:t>
      </w:r>
      <w:r>
        <w:rPr>
          <w:rFonts w:ascii="Arial"/>
          <w:color w:val="2A2A2A"/>
          <w:sz w:val="13"/>
        </w:rPr>
        <w:t>that</w:t>
      </w:r>
      <w:r>
        <w:rPr>
          <w:rFonts w:ascii="Arial"/>
          <w:color w:val="2A2A2A"/>
          <w:spacing w:val="25"/>
          <w:sz w:val="13"/>
        </w:rPr>
        <w:t xml:space="preserve"> </w:t>
      </w:r>
      <w:r>
        <w:rPr>
          <w:rFonts w:ascii="Arial"/>
          <w:color w:val="2A2A2A"/>
          <w:sz w:val="13"/>
        </w:rPr>
        <w:t>they</w:t>
      </w:r>
      <w:r>
        <w:rPr>
          <w:rFonts w:ascii="Arial"/>
          <w:color w:val="2A2A2A"/>
          <w:spacing w:val="27"/>
          <w:sz w:val="13"/>
        </w:rPr>
        <w:t xml:space="preserve"> </w:t>
      </w:r>
      <w:r>
        <w:rPr>
          <w:rFonts w:ascii="Arial"/>
          <w:color w:val="2A2A2A"/>
          <w:sz w:val="13"/>
        </w:rPr>
        <w:t>are</w:t>
      </w:r>
      <w:r>
        <w:rPr>
          <w:rFonts w:ascii="Arial"/>
          <w:color w:val="2A2A2A"/>
          <w:spacing w:val="21"/>
          <w:sz w:val="13"/>
        </w:rPr>
        <w:t xml:space="preserve"> </w:t>
      </w:r>
      <w:r>
        <w:rPr>
          <w:rFonts w:ascii="Arial"/>
          <w:color w:val="2A2A2A"/>
          <w:sz w:val="13"/>
        </w:rPr>
        <w:t>not</w:t>
      </w:r>
      <w:r>
        <w:rPr>
          <w:rFonts w:ascii="Arial"/>
          <w:color w:val="2A2A2A"/>
          <w:spacing w:val="26"/>
          <w:sz w:val="13"/>
        </w:rPr>
        <w:t xml:space="preserve"> </w:t>
      </w:r>
      <w:r>
        <w:rPr>
          <w:rFonts w:ascii="Arial"/>
          <w:color w:val="2A2A2A"/>
          <w:sz w:val="13"/>
        </w:rPr>
        <w:t>in</w:t>
      </w:r>
      <w:r>
        <w:rPr>
          <w:rFonts w:ascii="Arial"/>
          <w:color w:val="2A2A2A"/>
          <w:spacing w:val="15"/>
          <w:sz w:val="13"/>
        </w:rPr>
        <w:t xml:space="preserve"> </w:t>
      </w:r>
      <w:r>
        <w:rPr>
          <w:rFonts w:ascii="Arial"/>
          <w:color w:val="2A2A2A"/>
          <w:sz w:val="13"/>
        </w:rPr>
        <w:t>conflict</w:t>
      </w:r>
      <w:r>
        <w:rPr>
          <w:rFonts w:ascii="Arial"/>
          <w:color w:val="2A2A2A"/>
          <w:spacing w:val="21"/>
          <w:sz w:val="13"/>
        </w:rPr>
        <w:t xml:space="preserve"> </w:t>
      </w:r>
      <w:r>
        <w:rPr>
          <w:rFonts w:ascii="Arial"/>
          <w:color w:val="2A2A2A"/>
          <w:sz w:val="13"/>
        </w:rPr>
        <w:t>with</w:t>
      </w:r>
      <w:r>
        <w:rPr>
          <w:rFonts w:ascii="Arial"/>
          <w:color w:val="2A2A2A"/>
          <w:spacing w:val="24"/>
          <w:sz w:val="13"/>
        </w:rPr>
        <w:t xml:space="preserve"> </w:t>
      </w:r>
      <w:r>
        <w:rPr>
          <w:rFonts w:ascii="Arial"/>
          <w:color w:val="2A2A2A"/>
          <w:sz w:val="13"/>
        </w:rPr>
        <w:t>the</w:t>
      </w:r>
      <w:r>
        <w:rPr>
          <w:rFonts w:ascii="Arial"/>
          <w:color w:val="2A2A2A"/>
          <w:w w:val="101"/>
          <w:sz w:val="13"/>
        </w:rPr>
        <w:t xml:space="preserve"> </w:t>
      </w:r>
      <w:r>
        <w:rPr>
          <w:rFonts w:ascii="Arial"/>
          <w:i/>
          <w:color w:val="2A2A2A"/>
          <w:sz w:val="13"/>
        </w:rPr>
        <w:t>Auditor-General</w:t>
      </w:r>
      <w:r>
        <w:rPr>
          <w:rFonts w:ascii="Arial"/>
          <w:i/>
          <w:color w:val="2A2A2A"/>
          <w:spacing w:val="25"/>
          <w:sz w:val="13"/>
        </w:rPr>
        <w:t xml:space="preserve"> </w:t>
      </w:r>
      <w:r>
        <w:rPr>
          <w:rFonts w:ascii="Arial"/>
          <w:i/>
          <w:color w:val="2A2A2A"/>
          <w:sz w:val="13"/>
        </w:rPr>
        <w:t>Act</w:t>
      </w:r>
      <w:r>
        <w:rPr>
          <w:rFonts w:ascii="Arial"/>
          <w:i/>
          <w:color w:val="2A2A2A"/>
          <w:spacing w:val="29"/>
          <w:sz w:val="13"/>
        </w:rPr>
        <w:t xml:space="preserve"> </w:t>
      </w:r>
      <w:r>
        <w:rPr>
          <w:rFonts w:ascii="Arial"/>
          <w:i/>
          <w:color w:val="2A2A2A"/>
          <w:sz w:val="13"/>
        </w:rPr>
        <w:t>1997.</w:t>
      </w:r>
      <w:r>
        <w:rPr>
          <w:rFonts w:ascii="Arial"/>
          <w:i/>
          <w:color w:val="2A2A2A"/>
          <w:spacing w:val="1"/>
          <w:sz w:val="13"/>
        </w:rPr>
        <w:t xml:space="preserve"> </w:t>
      </w:r>
      <w:r>
        <w:rPr>
          <w:rFonts w:ascii="Arial"/>
          <w:color w:val="2A2A2A"/>
          <w:sz w:val="13"/>
        </w:rPr>
        <w:t>I</w:t>
      </w:r>
      <w:r>
        <w:rPr>
          <w:rFonts w:ascii="Arial"/>
          <w:color w:val="2A2A2A"/>
          <w:spacing w:val="-3"/>
          <w:sz w:val="13"/>
        </w:rPr>
        <w:t xml:space="preserve"> </w:t>
      </w:r>
      <w:r>
        <w:rPr>
          <w:rFonts w:ascii="Arial"/>
          <w:color w:val="2A2A2A"/>
          <w:sz w:val="13"/>
        </w:rPr>
        <w:t>have</w:t>
      </w:r>
      <w:r>
        <w:rPr>
          <w:rFonts w:ascii="Arial"/>
          <w:color w:val="2A2A2A"/>
          <w:spacing w:val="3"/>
          <w:sz w:val="13"/>
        </w:rPr>
        <w:t xml:space="preserve"> </w:t>
      </w:r>
      <w:r>
        <w:rPr>
          <w:rFonts w:ascii="Arial"/>
          <w:color w:val="2A2A2A"/>
          <w:sz w:val="13"/>
        </w:rPr>
        <w:t>also</w:t>
      </w:r>
      <w:r>
        <w:rPr>
          <w:rFonts w:ascii="Arial"/>
          <w:color w:val="2A2A2A"/>
          <w:spacing w:val="3"/>
          <w:sz w:val="13"/>
        </w:rPr>
        <w:t xml:space="preserve"> </w:t>
      </w:r>
      <w:r>
        <w:rPr>
          <w:rFonts w:ascii="Arial"/>
          <w:color w:val="2A2A2A"/>
          <w:sz w:val="13"/>
        </w:rPr>
        <w:t>fulfilled</w:t>
      </w:r>
      <w:r>
        <w:rPr>
          <w:rFonts w:ascii="Arial"/>
          <w:color w:val="2A2A2A"/>
          <w:spacing w:val="20"/>
          <w:sz w:val="13"/>
        </w:rPr>
        <w:t xml:space="preserve"> </w:t>
      </w:r>
      <w:r>
        <w:rPr>
          <w:rFonts w:ascii="Arial"/>
          <w:color w:val="2A2A2A"/>
          <w:sz w:val="13"/>
        </w:rPr>
        <w:t>my</w:t>
      </w:r>
      <w:r>
        <w:rPr>
          <w:rFonts w:ascii="Arial"/>
          <w:color w:val="2A2A2A"/>
          <w:spacing w:val="-3"/>
          <w:sz w:val="13"/>
        </w:rPr>
        <w:t xml:space="preserve"> </w:t>
      </w:r>
      <w:r>
        <w:rPr>
          <w:rFonts w:ascii="Arial"/>
          <w:color w:val="2A2A2A"/>
          <w:sz w:val="13"/>
        </w:rPr>
        <w:t>other</w:t>
      </w:r>
      <w:r>
        <w:rPr>
          <w:rFonts w:ascii="Arial"/>
          <w:color w:val="2A2A2A"/>
          <w:spacing w:val="16"/>
          <w:sz w:val="13"/>
        </w:rPr>
        <w:t xml:space="preserve"> </w:t>
      </w:r>
      <w:r>
        <w:rPr>
          <w:rFonts w:ascii="Arial"/>
          <w:color w:val="2A2A2A"/>
          <w:sz w:val="13"/>
        </w:rPr>
        <w:t>responsibilities</w:t>
      </w:r>
      <w:r>
        <w:rPr>
          <w:rFonts w:ascii="Arial"/>
          <w:color w:val="2A2A2A"/>
          <w:spacing w:val="22"/>
          <w:sz w:val="13"/>
        </w:rPr>
        <w:t xml:space="preserve"> </w:t>
      </w:r>
      <w:r>
        <w:rPr>
          <w:rFonts w:ascii="Arial"/>
          <w:color w:val="2A2A2A"/>
          <w:sz w:val="13"/>
        </w:rPr>
        <w:t>in</w:t>
      </w:r>
      <w:r>
        <w:rPr>
          <w:rFonts w:ascii="Arial"/>
          <w:color w:val="2A2A2A"/>
          <w:spacing w:val="-6"/>
          <w:sz w:val="13"/>
        </w:rPr>
        <w:t xml:space="preserve"> </w:t>
      </w:r>
      <w:r>
        <w:rPr>
          <w:rFonts w:ascii="Arial"/>
          <w:color w:val="2A2A2A"/>
          <w:sz w:val="13"/>
        </w:rPr>
        <w:t>accordance</w:t>
      </w:r>
      <w:r>
        <w:rPr>
          <w:rFonts w:ascii="Arial"/>
          <w:color w:val="2A2A2A"/>
          <w:spacing w:val="15"/>
          <w:sz w:val="13"/>
        </w:rPr>
        <w:t xml:space="preserve"> </w:t>
      </w:r>
      <w:r>
        <w:rPr>
          <w:rFonts w:ascii="Arial"/>
          <w:color w:val="2A2A2A"/>
          <w:sz w:val="13"/>
        </w:rPr>
        <w:t>with</w:t>
      </w:r>
      <w:r>
        <w:rPr>
          <w:rFonts w:ascii="Arial"/>
          <w:color w:val="2A2A2A"/>
          <w:spacing w:val="4"/>
          <w:sz w:val="13"/>
        </w:rPr>
        <w:t xml:space="preserve"> </w:t>
      </w:r>
      <w:r>
        <w:rPr>
          <w:rFonts w:ascii="Arial"/>
          <w:color w:val="2A2A2A"/>
          <w:sz w:val="13"/>
        </w:rPr>
        <w:t>the</w:t>
      </w:r>
      <w:r>
        <w:rPr>
          <w:rFonts w:ascii="Arial"/>
          <w:color w:val="2A2A2A"/>
          <w:spacing w:val="11"/>
          <w:sz w:val="13"/>
        </w:rPr>
        <w:t xml:space="preserve"> </w:t>
      </w:r>
      <w:r>
        <w:rPr>
          <w:rFonts w:ascii="Arial"/>
          <w:color w:val="2A2A2A"/>
          <w:sz w:val="13"/>
        </w:rPr>
        <w:t>Code.</w:t>
      </w:r>
    </w:p>
    <w:p w:rsidR="00BB4C10" w:rsidRDefault="002C3305">
      <w:pPr>
        <w:spacing w:before="80" w:line="247" w:lineRule="auto"/>
        <w:ind w:left="1069" w:right="1164" w:firstLine="12"/>
        <w:jc w:val="both"/>
        <w:rPr>
          <w:rFonts w:ascii="Arial" w:eastAsia="Arial" w:hAnsi="Arial" w:cs="Arial"/>
          <w:sz w:val="13"/>
          <w:szCs w:val="13"/>
        </w:rPr>
      </w:pPr>
      <w:r>
        <w:rPr>
          <w:rFonts w:ascii="Arial"/>
          <w:color w:val="2A2A2A"/>
          <w:sz w:val="13"/>
        </w:rPr>
        <w:t>I confirm</w:t>
      </w:r>
      <w:r>
        <w:rPr>
          <w:rFonts w:ascii="Arial"/>
          <w:color w:val="2A2A2A"/>
          <w:spacing w:val="7"/>
          <w:sz w:val="13"/>
        </w:rPr>
        <w:t xml:space="preserve"> </w:t>
      </w:r>
      <w:r>
        <w:rPr>
          <w:rFonts w:ascii="Arial"/>
          <w:color w:val="2A2A2A"/>
          <w:sz w:val="13"/>
        </w:rPr>
        <w:t>that</w:t>
      </w:r>
      <w:r>
        <w:rPr>
          <w:rFonts w:ascii="Arial"/>
          <w:color w:val="2A2A2A"/>
          <w:spacing w:val="13"/>
          <w:sz w:val="13"/>
        </w:rPr>
        <w:t xml:space="preserve"> </w:t>
      </w:r>
      <w:r>
        <w:rPr>
          <w:rFonts w:ascii="Arial"/>
          <w:color w:val="2A2A2A"/>
          <w:sz w:val="13"/>
        </w:rPr>
        <w:t>the</w:t>
      </w:r>
      <w:r>
        <w:rPr>
          <w:rFonts w:ascii="Arial"/>
          <w:color w:val="2A2A2A"/>
          <w:spacing w:val="15"/>
          <w:sz w:val="13"/>
        </w:rPr>
        <w:t xml:space="preserve"> </w:t>
      </w:r>
      <w:r>
        <w:rPr>
          <w:rFonts w:ascii="Arial"/>
          <w:color w:val="2A2A2A"/>
          <w:sz w:val="13"/>
        </w:rPr>
        <w:t>independence</w:t>
      </w:r>
      <w:r>
        <w:rPr>
          <w:rFonts w:ascii="Arial"/>
          <w:color w:val="2A2A2A"/>
          <w:spacing w:val="15"/>
          <w:sz w:val="13"/>
        </w:rPr>
        <w:t xml:space="preserve"> </w:t>
      </w:r>
      <w:r>
        <w:rPr>
          <w:rFonts w:ascii="Arial"/>
          <w:color w:val="2A2A2A"/>
          <w:sz w:val="13"/>
        </w:rPr>
        <w:t>declaration</w:t>
      </w:r>
      <w:r>
        <w:rPr>
          <w:rFonts w:ascii="Arial"/>
          <w:color w:val="2A2A2A"/>
          <w:spacing w:val="24"/>
          <w:sz w:val="13"/>
        </w:rPr>
        <w:t xml:space="preserve"> </w:t>
      </w:r>
      <w:r>
        <w:rPr>
          <w:rFonts w:ascii="Arial"/>
          <w:color w:val="2A2A2A"/>
          <w:sz w:val="13"/>
        </w:rPr>
        <w:t>required</w:t>
      </w:r>
      <w:r>
        <w:rPr>
          <w:rFonts w:ascii="Arial"/>
          <w:color w:val="2A2A2A"/>
          <w:spacing w:val="14"/>
          <w:sz w:val="13"/>
        </w:rPr>
        <w:t xml:space="preserve"> </w:t>
      </w:r>
      <w:r>
        <w:rPr>
          <w:rFonts w:ascii="Arial"/>
          <w:color w:val="2A2A2A"/>
          <w:sz w:val="13"/>
        </w:rPr>
        <w:t>by the</w:t>
      </w:r>
      <w:r>
        <w:rPr>
          <w:rFonts w:ascii="Arial"/>
          <w:color w:val="2A2A2A"/>
          <w:spacing w:val="29"/>
          <w:sz w:val="13"/>
        </w:rPr>
        <w:t xml:space="preserve"> </w:t>
      </w:r>
      <w:r>
        <w:rPr>
          <w:rFonts w:ascii="Arial"/>
          <w:i/>
          <w:color w:val="2A2A2A"/>
          <w:sz w:val="13"/>
        </w:rPr>
        <w:t>Corporations</w:t>
      </w:r>
      <w:r>
        <w:rPr>
          <w:rFonts w:ascii="Arial"/>
          <w:i/>
          <w:color w:val="2A2A2A"/>
          <w:spacing w:val="6"/>
          <w:sz w:val="13"/>
        </w:rPr>
        <w:t xml:space="preserve"> </w:t>
      </w:r>
      <w:r>
        <w:rPr>
          <w:rFonts w:ascii="Arial"/>
          <w:i/>
          <w:color w:val="2A2A2A"/>
          <w:sz w:val="13"/>
        </w:rPr>
        <w:t>Act</w:t>
      </w:r>
      <w:r>
        <w:rPr>
          <w:rFonts w:ascii="Arial"/>
          <w:i/>
          <w:color w:val="2A2A2A"/>
          <w:spacing w:val="26"/>
          <w:sz w:val="13"/>
        </w:rPr>
        <w:t xml:space="preserve"> </w:t>
      </w:r>
      <w:r>
        <w:rPr>
          <w:rFonts w:ascii="Arial"/>
          <w:i/>
          <w:color w:val="2A2A2A"/>
          <w:sz w:val="13"/>
        </w:rPr>
        <w:t>2001</w:t>
      </w:r>
      <w:r>
        <w:rPr>
          <w:rFonts w:ascii="Arial"/>
          <w:i/>
          <w:color w:val="2A2A2A"/>
          <w:spacing w:val="12"/>
          <w:sz w:val="13"/>
        </w:rPr>
        <w:t xml:space="preserve"> </w:t>
      </w:r>
      <w:r>
        <w:rPr>
          <w:rFonts w:ascii="Arial"/>
          <w:color w:val="2A2A2A"/>
          <w:sz w:val="13"/>
        </w:rPr>
        <w:t>and</w:t>
      </w:r>
      <w:r>
        <w:rPr>
          <w:rFonts w:ascii="Arial"/>
          <w:color w:val="2A2A2A"/>
          <w:spacing w:val="12"/>
          <w:sz w:val="13"/>
        </w:rPr>
        <w:t xml:space="preserve"> </w:t>
      </w:r>
      <w:r>
        <w:rPr>
          <w:rFonts w:ascii="Arial"/>
          <w:color w:val="2A2A2A"/>
          <w:sz w:val="13"/>
        </w:rPr>
        <w:t>section</w:t>
      </w:r>
      <w:r>
        <w:rPr>
          <w:rFonts w:ascii="Arial"/>
          <w:color w:val="2A2A2A"/>
          <w:spacing w:val="18"/>
          <w:sz w:val="13"/>
        </w:rPr>
        <w:t xml:space="preserve"> </w:t>
      </w:r>
      <w:r>
        <w:rPr>
          <w:rFonts w:ascii="Arial"/>
          <w:color w:val="2A2A2A"/>
          <w:sz w:val="13"/>
        </w:rPr>
        <w:t>60-40</w:t>
      </w:r>
      <w:r>
        <w:rPr>
          <w:rFonts w:ascii="Arial"/>
          <w:color w:val="2A2A2A"/>
          <w:w w:val="101"/>
          <w:sz w:val="13"/>
        </w:rPr>
        <w:t xml:space="preserve"> </w:t>
      </w:r>
      <w:r>
        <w:rPr>
          <w:rFonts w:ascii="Arial"/>
          <w:color w:val="2A2A2A"/>
          <w:sz w:val="13"/>
        </w:rPr>
        <w:t>of</w:t>
      </w:r>
      <w:r>
        <w:rPr>
          <w:rFonts w:ascii="Arial"/>
          <w:color w:val="2A2A2A"/>
          <w:spacing w:val="23"/>
          <w:sz w:val="13"/>
        </w:rPr>
        <w:t xml:space="preserve"> </w:t>
      </w:r>
      <w:r>
        <w:rPr>
          <w:rFonts w:ascii="Arial"/>
          <w:color w:val="2A2A2A"/>
          <w:sz w:val="13"/>
        </w:rPr>
        <w:t>the</w:t>
      </w:r>
      <w:r>
        <w:rPr>
          <w:rFonts w:ascii="Arial"/>
          <w:color w:val="2A2A2A"/>
          <w:spacing w:val="21"/>
          <w:sz w:val="13"/>
        </w:rPr>
        <w:t xml:space="preserve"> </w:t>
      </w:r>
      <w:r>
        <w:rPr>
          <w:rFonts w:ascii="Arial"/>
          <w:i/>
          <w:color w:val="2A2A2A"/>
          <w:sz w:val="13"/>
        </w:rPr>
        <w:t>Australian</w:t>
      </w:r>
      <w:r>
        <w:rPr>
          <w:rFonts w:ascii="Arial"/>
          <w:i/>
          <w:color w:val="2A2A2A"/>
          <w:spacing w:val="19"/>
          <w:sz w:val="13"/>
        </w:rPr>
        <w:t xml:space="preserve"> </w:t>
      </w:r>
      <w:r>
        <w:rPr>
          <w:rFonts w:ascii="Arial"/>
          <w:i/>
          <w:color w:val="2A2A2A"/>
          <w:sz w:val="13"/>
        </w:rPr>
        <w:t>Charities</w:t>
      </w:r>
      <w:r>
        <w:rPr>
          <w:rFonts w:ascii="Arial"/>
          <w:i/>
          <w:color w:val="2A2A2A"/>
          <w:spacing w:val="31"/>
          <w:sz w:val="13"/>
        </w:rPr>
        <w:t xml:space="preserve"> </w:t>
      </w:r>
      <w:r>
        <w:rPr>
          <w:rFonts w:ascii="Arial"/>
          <w:i/>
          <w:color w:val="2A2A2A"/>
          <w:sz w:val="13"/>
        </w:rPr>
        <w:t>and</w:t>
      </w:r>
      <w:r>
        <w:rPr>
          <w:rFonts w:ascii="Arial"/>
          <w:i/>
          <w:color w:val="2A2A2A"/>
          <w:spacing w:val="34"/>
          <w:sz w:val="13"/>
        </w:rPr>
        <w:t xml:space="preserve"> </w:t>
      </w:r>
      <w:r>
        <w:rPr>
          <w:rFonts w:ascii="Arial"/>
          <w:i/>
          <w:color w:val="2A2A2A"/>
          <w:sz w:val="13"/>
        </w:rPr>
        <w:t>Not-for-profits</w:t>
      </w:r>
      <w:r>
        <w:rPr>
          <w:rFonts w:ascii="Arial"/>
          <w:i/>
          <w:color w:val="2A2A2A"/>
          <w:spacing w:val="17"/>
          <w:sz w:val="13"/>
        </w:rPr>
        <w:t xml:space="preserve"> </w:t>
      </w:r>
      <w:r>
        <w:rPr>
          <w:rFonts w:ascii="Arial"/>
          <w:i/>
          <w:color w:val="2A2A2A"/>
          <w:sz w:val="13"/>
        </w:rPr>
        <w:t>Commission</w:t>
      </w:r>
      <w:r>
        <w:rPr>
          <w:rFonts w:ascii="Arial"/>
          <w:i/>
          <w:color w:val="2A2A2A"/>
          <w:spacing w:val="26"/>
          <w:sz w:val="13"/>
        </w:rPr>
        <w:t xml:space="preserve"> </w:t>
      </w:r>
      <w:r>
        <w:rPr>
          <w:rFonts w:ascii="Arial"/>
          <w:i/>
          <w:color w:val="2A2A2A"/>
          <w:sz w:val="13"/>
        </w:rPr>
        <w:t>Act</w:t>
      </w:r>
      <w:r>
        <w:rPr>
          <w:rFonts w:ascii="Arial"/>
          <w:i/>
          <w:color w:val="2A2A2A"/>
          <w:spacing w:val="6"/>
          <w:sz w:val="13"/>
        </w:rPr>
        <w:t xml:space="preserve"> </w:t>
      </w:r>
      <w:r>
        <w:rPr>
          <w:rFonts w:ascii="Arial"/>
          <w:i/>
          <w:color w:val="2A2A2A"/>
          <w:sz w:val="13"/>
        </w:rPr>
        <w:t>2012,</w:t>
      </w:r>
      <w:r>
        <w:rPr>
          <w:rFonts w:ascii="Arial"/>
          <w:i/>
          <w:color w:val="2A2A2A"/>
          <w:spacing w:val="24"/>
          <w:sz w:val="13"/>
        </w:rPr>
        <w:t xml:space="preserve"> </w:t>
      </w:r>
      <w:r>
        <w:rPr>
          <w:rFonts w:ascii="Arial"/>
          <w:color w:val="2A2A2A"/>
          <w:sz w:val="13"/>
        </w:rPr>
        <w:t>which</w:t>
      </w:r>
      <w:r>
        <w:rPr>
          <w:rFonts w:ascii="Arial"/>
          <w:color w:val="2A2A2A"/>
          <w:spacing w:val="2"/>
          <w:sz w:val="13"/>
        </w:rPr>
        <w:t xml:space="preserve"> </w:t>
      </w:r>
      <w:r>
        <w:rPr>
          <w:rFonts w:ascii="Arial"/>
          <w:color w:val="2A2A2A"/>
          <w:sz w:val="13"/>
        </w:rPr>
        <w:t>has</w:t>
      </w:r>
      <w:r>
        <w:rPr>
          <w:rFonts w:ascii="Arial"/>
          <w:color w:val="2A2A2A"/>
          <w:spacing w:val="24"/>
          <w:sz w:val="13"/>
        </w:rPr>
        <w:t xml:space="preserve"> </w:t>
      </w:r>
      <w:r>
        <w:rPr>
          <w:rFonts w:ascii="Arial"/>
          <w:color w:val="2A2A2A"/>
          <w:sz w:val="13"/>
        </w:rPr>
        <w:t>been</w:t>
      </w:r>
      <w:r>
        <w:rPr>
          <w:rFonts w:ascii="Arial"/>
          <w:color w:val="2A2A2A"/>
          <w:spacing w:val="26"/>
          <w:sz w:val="13"/>
        </w:rPr>
        <w:t xml:space="preserve"> </w:t>
      </w:r>
      <w:r>
        <w:rPr>
          <w:rFonts w:ascii="Arial"/>
          <w:color w:val="2A2A2A"/>
          <w:sz w:val="13"/>
        </w:rPr>
        <w:t>given</w:t>
      </w:r>
      <w:r>
        <w:rPr>
          <w:rFonts w:ascii="Arial"/>
          <w:color w:val="2A2A2A"/>
          <w:spacing w:val="23"/>
          <w:sz w:val="13"/>
        </w:rPr>
        <w:t xml:space="preserve"> </w:t>
      </w:r>
      <w:r>
        <w:rPr>
          <w:rFonts w:ascii="Arial"/>
          <w:color w:val="2A2A2A"/>
          <w:sz w:val="13"/>
        </w:rPr>
        <w:t>to</w:t>
      </w:r>
      <w:r>
        <w:rPr>
          <w:rFonts w:ascii="Arial"/>
          <w:color w:val="2A2A2A"/>
          <w:spacing w:val="26"/>
          <w:sz w:val="13"/>
        </w:rPr>
        <w:t xml:space="preserve"> </w:t>
      </w:r>
      <w:r>
        <w:rPr>
          <w:rFonts w:ascii="Arial"/>
          <w:color w:val="2A2A2A"/>
          <w:sz w:val="13"/>
        </w:rPr>
        <w:t>the</w:t>
      </w:r>
      <w:r>
        <w:rPr>
          <w:rFonts w:ascii="Arial"/>
          <w:color w:val="2A2A2A"/>
          <w:w w:val="101"/>
          <w:sz w:val="13"/>
        </w:rPr>
        <w:t xml:space="preserve"> </w:t>
      </w:r>
      <w:r>
        <w:rPr>
          <w:rFonts w:ascii="Arial"/>
          <w:color w:val="2A2A2A"/>
          <w:sz w:val="13"/>
        </w:rPr>
        <w:t>directors</w:t>
      </w:r>
      <w:r>
        <w:rPr>
          <w:rFonts w:ascii="Arial"/>
          <w:color w:val="2A2A2A"/>
          <w:spacing w:val="13"/>
          <w:sz w:val="13"/>
        </w:rPr>
        <w:t xml:space="preserve"> </w:t>
      </w:r>
      <w:r>
        <w:rPr>
          <w:rFonts w:ascii="Arial"/>
          <w:color w:val="2A2A2A"/>
          <w:sz w:val="13"/>
        </w:rPr>
        <w:t>of</w:t>
      </w:r>
      <w:r>
        <w:rPr>
          <w:rFonts w:ascii="Arial"/>
          <w:color w:val="2A2A2A"/>
          <w:spacing w:val="4"/>
          <w:sz w:val="13"/>
        </w:rPr>
        <w:t xml:space="preserve"> </w:t>
      </w:r>
      <w:r>
        <w:rPr>
          <w:rFonts w:ascii="Arial"/>
          <w:color w:val="2A2A2A"/>
          <w:sz w:val="13"/>
        </w:rPr>
        <w:t>the</w:t>
      </w:r>
      <w:r>
        <w:rPr>
          <w:rFonts w:ascii="Arial"/>
          <w:color w:val="2A2A2A"/>
          <w:spacing w:val="3"/>
          <w:sz w:val="13"/>
        </w:rPr>
        <w:t xml:space="preserve"> </w:t>
      </w:r>
      <w:r>
        <w:rPr>
          <w:rFonts w:ascii="Arial"/>
          <w:color w:val="2A2A2A"/>
          <w:sz w:val="13"/>
        </w:rPr>
        <w:t>Australian</w:t>
      </w:r>
      <w:r>
        <w:rPr>
          <w:rFonts w:ascii="Arial"/>
          <w:color w:val="2A2A2A"/>
          <w:spacing w:val="27"/>
          <w:sz w:val="13"/>
        </w:rPr>
        <w:t xml:space="preserve"> </w:t>
      </w:r>
      <w:r>
        <w:rPr>
          <w:rFonts w:ascii="Arial"/>
          <w:color w:val="2A2A2A"/>
          <w:sz w:val="13"/>
        </w:rPr>
        <w:t>Institute</w:t>
      </w:r>
      <w:r>
        <w:rPr>
          <w:rFonts w:ascii="Arial"/>
          <w:color w:val="2A2A2A"/>
          <w:spacing w:val="-4"/>
          <w:sz w:val="13"/>
        </w:rPr>
        <w:t xml:space="preserve"> </w:t>
      </w:r>
      <w:r>
        <w:rPr>
          <w:rFonts w:ascii="Arial"/>
          <w:color w:val="2A2A2A"/>
          <w:sz w:val="13"/>
        </w:rPr>
        <w:t>for</w:t>
      </w:r>
      <w:r>
        <w:rPr>
          <w:rFonts w:ascii="Arial"/>
          <w:color w:val="2A2A2A"/>
          <w:spacing w:val="14"/>
          <w:sz w:val="13"/>
        </w:rPr>
        <w:t xml:space="preserve"> </w:t>
      </w:r>
      <w:r>
        <w:rPr>
          <w:rFonts w:ascii="Arial"/>
          <w:color w:val="2A2A2A"/>
          <w:sz w:val="13"/>
        </w:rPr>
        <w:t>Teaching</w:t>
      </w:r>
      <w:r>
        <w:rPr>
          <w:rFonts w:ascii="Arial"/>
          <w:color w:val="2A2A2A"/>
          <w:spacing w:val="16"/>
          <w:sz w:val="13"/>
        </w:rPr>
        <w:t xml:space="preserve"> </w:t>
      </w:r>
      <w:r>
        <w:rPr>
          <w:rFonts w:ascii="Arial"/>
          <w:color w:val="2A2A2A"/>
          <w:sz w:val="13"/>
        </w:rPr>
        <w:t>and</w:t>
      </w:r>
      <w:r>
        <w:rPr>
          <w:rFonts w:ascii="Arial"/>
          <w:color w:val="2A2A2A"/>
          <w:spacing w:val="10"/>
          <w:sz w:val="13"/>
        </w:rPr>
        <w:t xml:space="preserve"> </w:t>
      </w:r>
      <w:r>
        <w:rPr>
          <w:rFonts w:ascii="Arial"/>
          <w:color w:val="2A2A2A"/>
          <w:sz w:val="13"/>
        </w:rPr>
        <w:t>School</w:t>
      </w:r>
      <w:r>
        <w:rPr>
          <w:rFonts w:ascii="Arial"/>
          <w:color w:val="2A2A2A"/>
          <w:spacing w:val="19"/>
          <w:sz w:val="13"/>
        </w:rPr>
        <w:t xml:space="preserve"> </w:t>
      </w:r>
      <w:r>
        <w:rPr>
          <w:rFonts w:ascii="Arial"/>
          <w:color w:val="2A2A2A"/>
          <w:sz w:val="13"/>
        </w:rPr>
        <w:t>Leadership</w:t>
      </w:r>
      <w:r>
        <w:rPr>
          <w:rFonts w:ascii="Arial"/>
          <w:color w:val="2A2A2A"/>
          <w:spacing w:val="18"/>
          <w:sz w:val="13"/>
        </w:rPr>
        <w:t xml:space="preserve"> </w:t>
      </w:r>
      <w:r>
        <w:rPr>
          <w:rFonts w:ascii="Arial"/>
          <w:color w:val="2A2A2A"/>
          <w:sz w:val="13"/>
        </w:rPr>
        <w:t>Limited,</w:t>
      </w:r>
      <w:r>
        <w:rPr>
          <w:rFonts w:ascii="Arial"/>
          <w:color w:val="2A2A2A"/>
          <w:spacing w:val="5"/>
          <w:sz w:val="13"/>
        </w:rPr>
        <w:t xml:space="preserve"> </w:t>
      </w:r>
      <w:r>
        <w:rPr>
          <w:rFonts w:ascii="Arial"/>
          <w:color w:val="2A2A2A"/>
          <w:sz w:val="13"/>
        </w:rPr>
        <w:t>would</w:t>
      </w:r>
      <w:r>
        <w:rPr>
          <w:rFonts w:ascii="Arial"/>
          <w:color w:val="2A2A2A"/>
          <w:spacing w:val="20"/>
          <w:sz w:val="13"/>
        </w:rPr>
        <w:t xml:space="preserve"> </w:t>
      </w:r>
      <w:r>
        <w:rPr>
          <w:rFonts w:ascii="Arial"/>
          <w:color w:val="2A2A2A"/>
          <w:sz w:val="13"/>
        </w:rPr>
        <w:t>be</w:t>
      </w:r>
      <w:r>
        <w:rPr>
          <w:rFonts w:ascii="Arial"/>
          <w:color w:val="2A2A2A"/>
          <w:spacing w:val="2"/>
          <w:sz w:val="13"/>
        </w:rPr>
        <w:t xml:space="preserve"> </w:t>
      </w:r>
      <w:r>
        <w:rPr>
          <w:rFonts w:ascii="Arial"/>
          <w:color w:val="2A2A2A"/>
          <w:sz w:val="13"/>
        </w:rPr>
        <w:t>in</w:t>
      </w:r>
      <w:r>
        <w:rPr>
          <w:rFonts w:ascii="Arial"/>
          <w:color w:val="2A2A2A"/>
          <w:spacing w:val="-7"/>
          <w:sz w:val="13"/>
        </w:rPr>
        <w:t xml:space="preserve"> </w:t>
      </w:r>
      <w:r>
        <w:rPr>
          <w:rFonts w:ascii="Arial"/>
          <w:color w:val="2A2A2A"/>
          <w:sz w:val="13"/>
        </w:rPr>
        <w:t>the</w:t>
      </w:r>
      <w:r>
        <w:rPr>
          <w:rFonts w:ascii="Arial"/>
          <w:color w:val="2A2A2A"/>
          <w:spacing w:val="8"/>
          <w:sz w:val="13"/>
        </w:rPr>
        <w:t xml:space="preserve"> </w:t>
      </w:r>
      <w:r>
        <w:rPr>
          <w:rFonts w:ascii="Arial"/>
          <w:color w:val="2A2A2A"/>
          <w:sz w:val="13"/>
        </w:rPr>
        <w:t>same</w:t>
      </w:r>
      <w:r>
        <w:rPr>
          <w:rFonts w:ascii="Arial"/>
          <w:color w:val="2A2A2A"/>
          <w:w w:val="102"/>
          <w:sz w:val="13"/>
        </w:rPr>
        <w:t xml:space="preserve"> </w:t>
      </w:r>
      <w:r>
        <w:rPr>
          <w:rFonts w:ascii="Arial"/>
          <w:color w:val="2A2A2A"/>
          <w:sz w:val="13"/>
        </w:rPr>
        <w:t>terms</w:t>
      </w:r>
      <w:r>
        <w:rPr>
          <w:rFonts w:ascii="Arial"/>
          <w:color w:val="2A2A2A"/>
          <w:spacing w:val="15"/>
          <w:sz w:val="13"/>
        </w:rPr>
        <w:t xml:space="preserve"> </w:t>
      </w:r>
      <w:r>
        <w:rPr>
          <w:rFonts w:ascii="Arial"/>
          <w:color w:val="2A2A2A"/>
          <w:sz w:val="13"/>
        </w:rPr>
        <w:t>if</w:t>
      </w:r>
      <w:r>
        <w:rPr>
          <w:rFonts w:ascii="Arial"/>
          <w:color w:val="2A2A2A"/>
          <w:spacing w:val="-2"/>
          <w:sz w:val="13"/>
        </w:rPr>
        <w:t xml:space="preserve"> </w:t>
      </w:r>
      <w:r>
        <w:rPr>
          <w:rFonts w:ascii="Arial"/>
          <w:color w:val="2A2A2A"/>
          <w:sz w:val="13"/>
        </w:rPr>
        <w:t>given</w:t>
      </w:r>
      <w:r>
        <w:rPr>
          <w:rFonts w:ascii="Arial"/>
          <w:color w:val="2A2A2A"/>
          <w:spacing w:val="7"/>
          <w:sz w:val="13"/>
        </w:rPr>
        <w:t xml:space="preserve"> </w:t>
      </w:r>
      <w:r>
        <w:rPr>
          <w:rFonts w:ascii="Arial"/>
          <w:color w:val="2A2A2A"/>
          <w:sz w:val="13"/>
        </w:rPr>
        <w:t>to</w:t>
      </w:r>
      <w:r>
        <w:rPr>
          <w:rFonts w:ascii="Arial"/>
          <w:color w:val="2A2A2A"/>
          <w:spacing w:val="3"/>
          <w:sz w:val="13"/>
        </w:rPr>
        <w:t xml:space="preserve"> </w:t>
      </w:r>
      <w:r>
        <w:rPr>
          <w:rFonts w:ascii="Arial"/>
          <w:color w:val="2A2A2A"/>
          <w:sz w:val="13"/>
        </w:rPr>
        <w:t>the</w:t>
      </w:r>
      <w:r>
        <w:rPr>
          <w:rFonts w:ascii="Arial"/>
          <w:color w:val="2A2A2A"/>
          <w:spacing w:val="4"/>
          <w:sz w:val="13"/>
        </w:rPr>
        <w:t xml:space="preserve"> </w:t>
      </w:r>
      <w:r>
        <w:rPr>
          <w:rFonts w:ascii="Arial"/>
          <w:color w:val="2A2A2A"/>
          <w:sz w:val="13"/>
        </w:rPr>
        <w:t>directors</w:t>
      </w:r>
      <w:r>
        <w:rPr>
          <w:rFonts w:ascii="Arial"/>
          <w:color w:val="2A2A2A"/>
          <w:spacing w:val="12"/>
          <w:sz w:val="13"/>
        </w:rPr>
        <w:t xml:space="preserve"> </w:t>
      </w:r>
      <w:r>
        <w:rPr>
          <w:rFonts w:ascii="Arial"/>
          <w:color w:val="2A2A2A"/>
          <w:sz w:val="13"/>
        </w:rPr>
        <w:t>as</w:t>
      </w:r>
      <w:r>
        <w:rPr>
          <w:rFonts w:ascii="Arial"/>
          <w:color w:val="2A2A2A"/>
          <w:spacing w:val="4"/>
          <w:sz w:val="13"/>
        </w:rPr>
        <w:t xml:space="preserve"> </w:t>
      </w:r>
      <w:r>
        <w:rPr>
          <w:rFonts w:ascii="Arial"/>
          <w:color w:val="2A2A2A"/>
          <w:sz w:val="13"/>
        </w:rPr>
        <w:t>at</w:t>
      </w:r>
      <w:r>
        <w:rPr>
          <w:rFonts w:ascii="Arial"/>
          <w:color w:val="2A2A2A"/>
          <w:spacing w:val="2"/>
          <w:sz w:val="13"/>
        </w:rPr>
        <w:t xml:space="preserve"> </w:t>
      </w:r>
      <w:r>
        <w:rPr>
          <w:rFonts w:ascii="Arial"/>
          <w:color w:val="2A2A2A"/>
          <w:sz w:val="13"/>
        </w:rPr>
        <w:t>the</w:t>
      </w:r>
      <w:r>
        <w:rPr>
          <w:rFonts w:ascii="Arial"/>
          <w:color w:val="2A2A2A"/>
          <w:spacing w:val="4"/>
          <w:sz w:val="13"/>
        </w:rPr>
        <w:t xml:space="preserve"> </w:t>
      </w:r>
      <w:r>
        <w:rPr>
          <w:rFonts w:ascii="Arial"/>
          <w:color w:val="2A2A2A"/>
          <w:sz w:val="13"/>
        </w:rPr>
        <w:t>time</w:t>
      </w:r>
      <w:r>
        <w:rPr>
          <w:rFonts w:ascii="Arial"/>
          <w:color w:val="2A2A2A"/>
          <w:spacing w:val="10"/>
          <w:sz w:val="13"/>
        </w:rPr>
        <w:t xml:space="preserve"> </w:t>
      </w:r>
      <w:r>
        <w:rPr>
          <w:rFonts w:ascii="Arial"/>
          <w:color w:val="2A2A2A"/>
          <w:sz w:val="13"/>
        </w:rPr>
        <w:t>of</w:t>
      </w:r>
      <w:r>
        <w:rPr>
          <w:rFonts w:ascii="Arial"/>
          <w:color w:val="2A2A2A"/>
          <w:spacing w:val="1"/>
          <w:sz w:val="13"/>
        </w:rPr>
        <w:t xml:space="preserve"> </w:t>
      </w:r>
      <w:r>
        <w:rPr>
          <w:rFonts w:ascii="Arial"/>
          <w:color w:val="2A2A2A"/>
          <w:sz w:val="13"/>
        </w:rPr>
        <w:t>this</w:t>
      </w:r>
      <w:r>
        <w:rPr>
          <w:rFonts w:ascii="Arial"/>
          <w:color w:val="2A2A2A"/>
          <w:spacing w:val="8"/>
          <w:sz w:val="13"/>
        </w:rPr>
        <w:t xml:space="preserve"> </w:t>
      </w:r>
      <w:r>
        <w:rPr>
          <w:rFonts w:ascii="Arial"/>
          <w:color w:val="2A2A2A"/>
          <w:sz w:val="13"/>
        </w:rPr>
        <w:t>auditor's</w:t>
      </w:r>
      <w:r>
        <w:rPr>
          <w:rFonts w:ascii="Arial"/>
          <w:color w:val="2A2A2A"/>
          <w:spacing w:val="18"/>
          <w:sz w:val="13"/>
        </w:rPr>
        <w:t xml:space="preserve"> </w:t>
      </w:r>
      <w:r>
        <w:rPr>
          <w:rFonts w:ascii="Arial"/>
          <w:color w:val="2A2A2A"/>
          <w:sz w:val="13"/>
        </w:rPr>
        <w:t>report.</w:t>
      </w:r>
    </w:p>
    <w:p w:rsidR="00BB4C10" w:rsidRDefault="002C3305">
      <w:pPr>
        <w:spacing w:before="80" w:line="247" w:lineRule="auto"/>
        <w:ind w:left="1072" w:right="1158" w:firstLine="9"/>
        <w:jc w:val="both"/>
        <w:rPr>
          <w:rFonts w:ascii="Arial" w:eastAsia="Arial" w:hAnsi="Arial" w:cs="Arial"/>
          <w:sz w:val="13"/>
          <w:szCs w:val="13"/>
        </w:rPr>
      </w:pPr>
      <w:r>
        <w:rPr>
          <w:rFonts w:ascii="Arial"/>
          <w:color w:val="2A2A2A"/>
          <w:sz w:val="13"/>
        </w:rPr>
        <w:t>I</w:t>
      </w:r>
      <w:r>
        <w:rPr>
          <w:rFonts w:ascii="Arial"/>
          <w:color w:val="2A2A2A"/>
          <w:spacing w:val="-4"/>
          <w:sz w:val="13"/>
        </w:rPr>
        <w:t xml:space="preserve"> </w:t>
      </w:r>
      <w:r>
        <w:rPr>
          <w:rFonts w:ascii="Arial"/>
          <w:color w:val="2A2A2A"/>
          <w:sz w:val="13"/>
        </w:rPr>
        <w:t>believe</w:t>
      </w:r>
      <w:r>
        <w:rPr>
          <w:rFonts w:ascii="Arial"/>
          <w:color w:val="2A2A2A"/>
          <w:spacing w:val="3"/>
          <w:sz w:val="13"/>
        </w:rPr>
        <w:t xml:space="preserve"> </w:t>
      </w:r>
      <w:r>
        <w:rPr>
          <w:rFonts w:ascii="Arial"/>
          <w:color w:val="2A2A2A"/>
          <w:sz w:val="13"/>
        </w:rPr>
        <w:t>that</w:t>
      </w:r>
      <w:r>
        <w:rPr>
          <w:rFonts w:ascii="Arial"/>
          <w:color w:val="2A2A2A"/>
          <w:spacing w:val="7"/>
          <w:sz w:val="13"/>
        </w:rPr>
        <w:t xml:space="preserve"> </w:t>
      </w:r>
      <w:r>
        <w:rPr>
          <w:rFonts w:ascii="Arial"/>
          <w:color w:val="2A2A2A"/>
          <w:sz w:val="13"/>
        </w:rPr>
        <w:t>the</w:t>
      </w:r>
      <w:r>
        <w:rPr>
          <w:rFonts w:ascii="Arial"/>
          <w:color w:val="2A2A2A"/>
          <w:spacing w:val="11"/>
          <w:sz w:val="13"/>
        </w:rPr>
        <w:t xml:space="preserve"> </w:t>
      </w:r>
      <w:r>
        <w:rPr>
          <w:rFonts w:ascii="Arial"/>
          <w:color w:val="2A2A2A"/>
          <w:sz w:val="13"/>
        </w:rPr>
        <w:t>audit</w:t>
      </w:r>
      <w:r>
        <w:rPr>
          <w:rFonts w:ascii="Arial"/>
          <w:color w:val="2A2A2A"/>
          <w:spacing w:val="12"/>
          <w:sz w:val="13"/>
        </w:rPr>
        <w:t xml:space="preserve"> </w:t>
      </w:r>
      <w:r>
        <w:rPr>
          <w:rFonts w:ascii="Arial"/>
          <w:color w:val="2A2A2A"/>
          <w:sz w:val="13"/>
        </w:rPr>
        <w:t>evidence</w:t>
      </w:r>
      <w:r>
        <w:rPr>
          <w:rFonts w:ascii="Arial"/>
          <w:color w:val="2A2A2A"/>
          <w:spacing w:val="19"/>
          <w:sz w:val="13"/>
        </w:rPr>
        <w:t xml:space="preserve"> </w:t>
      </w:r>
      <w:r>
        <w:rPr>
          <w:rFonts w:ascii="Arial"/>
          <w:color w:val="2A2A2A"/>
          <w:sz w:val="13"/>
        </w:rPr>
        <w:t>I have</w:t>
      </w:r>
      <w:r>
        <w:rPr>
          <w:rFonts w:ascii="Arial"/>
          <w:color w:val="2A2A2A"/>
          <w:spacing w:val="7"/>
          <w:sz w:val="13"/>
        </w:rPr>
        <w:t xml:space="preserve"> </w:t>
      </w:r>
      <w:r>
        <w:rPr>
          <w:rFonts w:ascii="Arial"/>
          <w:color w:val="2A2A2A"/>
          <w:sz w:val="13"/>
        </w:rPr>
        <w:t>obtained</w:t>
      </w:r>
      <w:r>
        <w:rPr>
          <w:rFonts w:ascii="Arial"/>
          <w:color w:val="2A2A2A"/>
          <w:spacing w:val="21"/>
          <w:sz w:val="13"/>
        </w:rPr>
        <w:t xml:space="preserve"> </w:t>
      </w:r>
      <w:r>
        <w:rPr>
          <w:rFonts w:ascii="Arial"/>
          <w:color w:val="2A2A2A"/>
          <w:sz w:val="13"/>
        </w:rPr>
        <w:t>is</w:t>
      </w:r>
      <w:r>
        <w:rPr>
          <w:rFonts w:ascii="Arial"/>
          <w:color w:val="2A2A2A"/>
          <w:spacing w:val="-6"/>
          <w:sz w:val="13"/>
        </w:rPr>
        <w:t xml:space="preserve"> </w:t>
      </w:r>
      <w:r>
        <w:rPr>
          <w:rFonts w:ascii="Arial"/>
          <w:color w:val="2A2A2A"/>
          <w:sz w:val="13"/>
        </w:rPr>
        <w:t>sufficient</w:t>
      </w:r>
      <w:r>
        <w:rPr>
          <w:rFonts w:ascii="Arial"/>
          <w:color w:val="2A2A2A"/>
          <w:spacing w:val="19"/>
          <w:sz w:val="13"/>
        </w:rPr>
        <w:t xml:space="preserve"> </w:t>
      </w:r>
      <w:r>
        <w:rPr>
          <w:rFonts w:ascii="Arial"/>
          <w:color w:val="2A2A2A"/>
          <w:sz w:val="13"/>
        </w:rPr>
        <w:t>and</w:t>
      </w:r>
      <w:r>
        <w:rPr>
          <w:rFonts w:ascii="Arial"/>
          <w:color w:val="2A2A2A"/>
          <w:spacing w:val="12"/>
          <w:sz w:val="13"/>
        </w:rPr>
        <w:t xml:space="preserve"> </w:t>
      </w:r>
      <w:r>
        <w:rPr>
          <w:rFonts w:ascii="Arial"/>
          <w:color w:val="2A2A2A"/>
          <w:sz w:val="13"/>
        </w:rPr>
        <w:t>appropriate</w:t>
      </w:r>
      <w:r>
        <w:rPr>
          <w:rFonts w:ascii="Arial"/>
          <w:color w:val="2A2A2A"/>
          <w:spacing w:val="20"/>
          <w:sz w:val="13"/>
        </w:rPr>
        <w:t xml:space="preserve"> </w:t>
      </w:r>
      <w:r>
        <w:rPr>
          <w:rFonts w:ascii="Arial"/>
          <w:color w:val="2A2A2A"/>
          <w:sz w:val="13"/>
        </w:rPr>
        <w:t>to</w:t>
      </w:r>
      <w:r>
        <w:rPr>
          <w:rFonts w:ascii="Arial"/>
          <w:color w:val="2A2A2A"/>
          <w:spacing w:val="10"/>
          <w:sz w:val="13"/>
        </w:rPr>
        <w:t xml:space="preserve"> </w:t>
      </w:r>
      <w:r>
        <w:rPr>
          <w:rFonts w:ascii="Arial"/>
          <w:color w:val="2A2A2A"/>
          <w:sz w:val="13"/>
        </w:rPr>
        <w:t>provide</w:t>
      </w:r>
      <w:r>
        <w:rPr>
          <w:rFonts w:ascii="Arial"/>
          <w:color w:val="2A2A2A"/>
          <w:spacing w:val="7"/>
          <w:sz w:val="13"/>
        </w:rPr>
        <w:t xml:space="preserve"> </w:t>
      </w:r>
      <w:r>
        <w:rPr>
          <w:rFonts w:ascii="Arial"/>
          <w:color w:val="2A2A2A"/>
          <w:sz w:val="13"/>
        </w:rPr>
        <w:t>a</w:t>
      </w:r>
      <w:r>
        <w:rPr>
          <w:rFonts w:ascii="Arial"/>
          <w:color w:val="2A2A2A"/>
          <w:spacing w:val="10"/>
          <w:sz w:val="13"/>
        </w:rPr>
        <w:t xml:space="preserve"> </w:t>
      </w:r>
      <w:r>
        <w:rPr>
          <w:rFonts w:ascii="Arial"/>
          <w:color w:val="2A2A2A"/>
          <w:sz w:val="13"/>
        </w:rPr>
        <w:t>basis</w:t>
      </w:r>
      <w:r>
        <w:rPr>
          <w:rFonts w:ascii="Arial"/>
          <w:color w:val="2A2A2A"/>
          <w:spacing w:val="1"/>
          <w:sz w:val="13"/>
        </w:rPr>
        <w:t xml:space="preserve"> </w:t>
      </w:r>
      <w:r>
        <w:rPr>
          <w:rFonts w:ascii="Arial"/>
          <w:color w:val="2A2A2A"/>
          <w:sz w:val="13"/>
        </w:rPr>
        <w:t>for</w:t>
      </w:r>
      <w:r>
        <w:rPr>
          <w:rFonts w:ascii="Arial"/>
          <w:color w:val="2A2A2A"/>
          <w:spacing w:val="17"/>
          <w:sz w:val="13"/>
        </w:rPr>
        <w:t xml:space="preserve"> </w:t>
      </w:r>
      <w:r>
        <w:rPr>
          <w:rFonts w:ascii="Arial"/>
          <w:color w:val="2A2A2A"/>
          <w:sz w:val="13"/>
        </w:rPr>
        <w:t>my</w:t>
      </w:r>
      <w:r>
        <w:rPr>
          <w:rFonts w:ascii="Arial"/>
          <w:color w:val="2A2A2A"/>
          <w:w w:val="104"/>
          <w:sz w:val="13"/>
        </w:rPr>
        <w:t xml:space="preserve"> </w:t>
      </w:r>
      <w:r>
        <w:rPr>
          <w:rFonts w:ascii="Arial"/>
          <w:color w:val="2A2A2A"/>
          <w:sz w:val="13"/>
        </w:rPr>
        <w:t>opinion.</w:t>
      </w:r>
    </w:p>
    <w:p w:rsidR="00BB4C10" w:rsidRDefault="002C3305">
      <w:pPr>
        <w:spacing w:before="77"/>
        <w:ind w:left="1078"/>
        <w:jc w:val="both"/>
        <w:rPr>
          <w:rFonts w:ascii="Arial" w:eastAsia="Arial" w:hAnsi="Arial" w:cs="Arial"/>
          <w:sz w:val="13"/>
          <w:szCs w:val="13"/>
        </w:rPr>
      </w:pPr>
      <w:r>
        <w:rPr>
          <w:rFonts w:ascii="Arial"/>
          <w:b/>
          <w:color w:val="2A2A2A"/>
          <w:sz w:val="13"/>
        </w:rPr>
        <w:t>Directors'</w:t>
      </w:r>
      <w:r>
        <w:rPr>
          <w:rFonts w:ascii="Arial"/>
          <w:b/>
          <w:color w:val="2A2A2A"/>
          <w:spacing w:val="17"/>
          <w:sz w:val="13"/>
        </w:rPr>
        <w:t xml:space="preserve"> </w:t>
      </w:r>
      <w:r>
        <w:rPr>
          <w:rFonts w:ascii="Arial"/>
          <w:b/>
          <w:color w:val="2A2A2A"/>
          <w:sz w:val="13"/>
        </w:rPr>
        <w:t>Responsibility</w:t>
      </w:r>
      <w:r>
        <w:rPr>
          <w:rFonts w:ascii="Arial"/>
          <w:b/>
          <w:color w:val="2A2A2A"/>
          <w:spacing w:val="9"/>
          <w:sz w:val="13"/>
        </w:rPr>
        <w:t xml:space="preserve"> </w:t>
      </w:r>
      <w:r>
        <w:rPr>
          <w:rFonts w:ascii="Arial"/>
          <w:b/>
          <w:color w:val="2A2A2A"/>
          <w:sz w:val="13"/>
        </w:rPr>
        <w:t>for</w:t>
      </w:r>
      <w:r>
        <w:rPr>
          <w:rFonts w:ascii="Arial"/>
          <w:b/>
          <w:color w:val="2A2A2A"/>
          <w:spacing w:val="4"/>
          <w:sz w:val="13"/>
        </w:rPr>
        <w:t xml:space="preserve"> </w:t>
      </w:r>
      <w:r>
        <w:rPr>
          <w:rFonts w:ascii="Arial"/>
          <w:b/>
          <w:color w:val="2A2A2A"/>
          <w:sz w:val="13"/>
        </w:rPr>
        <w:t>the</w:t>
      </w:r>
      <w:r>
        <w:rPr>
          <w:rFonts w:ascii="Arial"/>
          <w:b/>
          <w:color w:val="2A2A2A"/>
          <w:spacing w:val="14"/>
          <w:sz w:val="13"/>
        </w:rPr>
        <w:t xml:space="preserve"> </w:t>
      </w:r>
      <w:r>
        <w:rPr>
          <w:rFonts w:ascii="Arial"/>
          <w:b/>
          <w:color w:val="2A2A2A"/>
          <w:sz w:val="13"/>
        </w:rPr>
        <w:t>Financial</w:t>
      </w:r>
      <w:r>
        <w:rPr>
          <w:rFonts w:ascii="Arial"/>
          <w:b/>
          <w:color w:val="2A2A2A"/>
          <w:spacing w:val="15"/>
          <w:sz w:val="13"/>
        </w:rPr>
        <w:t xml:space="preserve"> </w:t>
      </w:r>
      <w:r>
        <w:rPr>
          <w:rFonts w:ascii="Arial"/>
          <w:b/>
          <w:color w:val="2A2A2A"/>
          <w:sz w:val="13"/>
        </w:rPr>
        <w:t>Report</w:t>
      </w:r>
    </w:p>
    <w:p w:rsidR="00BB4C10" w:rsidRDefault="002C3305">
      <w:pPr>
        <w:spacing w:before="88" w:line="246" w:lineRule="auto"/>
        <w:ind w:left="1065" w:right="1160" w:firstLine="6"/>
        <w:jc w:val="both"/>
        <w:rPr>
          <w:rFonts w:ascii="Arial" w:eastAsia="Arial" w:hAnsi="Arial" w:cs="Arial"/>
          <w:sz w:val="13"/>
          <w:szCs w:val="13"/>
        </w:rPr>
      </w:pPr>
      <w:r>
        <w:rPr>
          <w:rFonts w:ascii="Arial"/>
          <w:color w:val="2A2A2A"/>
          <w:sz w:val="13"/>
        </w:rPr>
        <w:t>The directors</w:t>
      </w:r>
      <w:r>
        <w:rPr>
          <w:rFonts w:ascii="Arial"/>
          <w:color w:val="2A2A2A"/>
          <w:spacing w:val="8"/>
          <w:sz w:val="13"/>
        </w:rPr>
        <w:t xml:space="preserve"> </w:t>
      </w:r>
      <w:r>
        <w:rPr>
          <w:rFonts w:ascii="Arial"/>
          <w:color w:val="2A2A2A"/>
          <w:sz w:val="13"/>
        </w:rPr>
        <w:t>of</w:t>
      </w:r>
      <w:r>
        <w:rPr>
          <w:rFonts w:ascii="Arial"/>
          <w:color w:val="2A2A2A"/>
          <w:spacing w:val="-1"/>
          <w:sz w:val="13"/>
        </w:rPr>
        <w:t xml:space="preserve"> </w:t>
      </w:r>
      <w:r>
        <w:rPr>
          <w:rFonts w:ascii="Arial"/>
          <w:color w:val="2A2A2A"/>
          <w:sz w:val="13"/>
        </w:rPr>
        <w:t>the Australian</w:t>
      </w:r>
      <w:r>
        <w:rPr>
          <w:rFonts w:ascii="Arial"/>
          <w:color w:val="2A2A2A"/>
          <w:spacing w:val="21"/>
          <w:sz w:val="13"/>
        </w:rPr>
        <w:t xml:space="preserve"> </w:t>
      </w:r>
      <w:r>
        <w:rPr>
          <w:rFonts w:ascii="Arial"/>
          <w:color w:val="2A2A2A"/>
          <w:sz w:val="13"/>
        </w:rPr>
        <w:t>Institute</w:t>
      </w:r>
      <w:r>
        <w:rPr>
          <w:rFonts w:ascii="Arial"/>
          <w:color w:val="2A2A2A"/>
          <w:spacing w:val="-5"/>
          <w:sz w:val="13"/>
        </w:rPr>
        <w:t xml:space="preserve"> </w:t>
      </w:r>
      <w:r>
        <w:rPr>
          <w:rFonts w:ascii="Arial"/>
          <w:color w:val="2A2A2A"/>
          <w:sz w:val="13"/>
        </w:rPr>
        <w:t>for</w:t>
      </w:r>
      <w:r>
        <w:rPr>
          <w:rFonts w:ascii="Arial"/>
          <w:color w:val="2A2A2A"/>
          <w:spacing w:val="5"/>
          <w:sz w:val="13"/>
        </w:rPr>
        <w:t xml:space="preserve"> </w:t>
      </w:r>
      <w:r>
        <w:rPr>
          <w:rFonts w:ascii="Arial"/>
          <w:color w:val="2A2A2A"/>
          <w:sz w:val="13"/>
        </w:rPr>
        <w:t>Teaching</w:t>
      </w:r>
      <w:r>
        <w:rPr>
          <w:rFonts w:ascii="Arial"/>
          <w:color w:val="2A2A2A"/>
          <w:spacing w:val="10"/>
          <w:sz w:val="13"/>
        </w:rPr>
        <w:t xml:space="preserve"> </w:t>
      </w:r>
      <w:r>
        <w:rPr>
          <w:rFonts w:ascii="Arial"/>
          <w:color w:val="2A2A2A"/>
          <w:sz w:val="13"/>
        </w:rPr>
        <w:t>and</w:t>
      </w:r>
      <w:r>
        <w:rPr>
          <w:rFonts w:ascii="Arial"/>
          <w:color w:val="2A2A2A"/>
          <w:spacing w:val="7"/>
          <w:sz w:val="13"/>
        </w:rPr>
        <w:t xml:space="preserve"> </w:t>
      </w:r>
      <w:r>
        <w:rPr>
          <w:rFonts w:ascii="Arial"/>
          <w:color w:val="2A2A2A"/>
          <w:sz w:val="13"/>
        </w:rPr>
        <w:t>School</w:t>
      </w:r>
      <w:r>
        <w:rPr>
          <w:rFonts w:ascii="Arial"/>
          <w:color w:val="2A2A2A"/>
          <w:spacing w:val="8"/>
          <w:sz w:val="13"/>
        </w:rPr>
        <w:t xml:space="preserve"> </w:t>
      </w:r>
      <w:r>
        <w:rPr>
          <w:rFonts w:ascii="Arial"/>
          <w:color w:val="2A2A2A"/>
          <w:sz w:val="13"/>
        </w:rPr>
        <w:t>Leadership</w:t>
      </w:r>
      <w:r>
        <w:rPr>
          <w:rFonts w:ascii="Arial"/>
          <w:color w:val="2A2A2A"/>
          <w:spacing w:val="13"/>
          <w:sz w:val="13"/>
        </w:rPr>
        <w:t xml:space="preserve"> </w:t>
      </w:r>
      <w:r>
        <w:rPr>
          <w:rFonts w:ascii="Arial"/>
          <w:color w:val="2A2A2A"/>
          <w:sz w:val="13"/>
        </w:rPr>
        <w:t>Limited</w:t>
      </w:r>
      <w:r>
        <w:rPr>
          <w:rFonts w:ascii="Arial"/>
          <w:color w:val="2A2A2A"/>
          <w:spacing w:val="2"/>
          <w:sz w:val="13"/>
        </w:rPr>
        <w:t xml:space="preserve"> </w:t>
      </w:r>
      <w:r>
        <w:rPr>
          <w:rFonts w:ascii="Arial"/>
          <w:color w:val="2A2A2A"/>
          <w:sz w:val="13"/>
        </w:rPr>
        <w:t>are</w:t>
      </w:r>
      <w:r>
        <w:rPr>
          <w:rFonts w:ascii="Arial"/>
          <w:color w:val="2A2A2A"/>
          <w:spacing w:val="3"/>
          <w:sz w:val="13"/>
        </w:rPr>
        <w:t xml:space="preserve"> </w:t>
      </w:r>
      <w:r>
        <w:rPr>
          <w:rFonts w:ascii="Arial"/>
          <w:color w:val="2A2A2A"/>
          <w:sz w:val="13"/>
        </w:rPr>
        <w:t>responsible</w:t>
      </w:r>
      <w:r>
        <w:rPr>
          <w:rFonts w:ascii="Arial"/>
          <w:color w:val="2A2A2A"/>
          <w:spacing w:val="4"/>
          <w:sz w:val="13"/>
        </w:rPr>
        <w:t xml:space="preserve"> </w:t>
      </w:r>
      <w:r>
        <w:rPr>
          <w:rFonts w:ascii="Arial"/>
          <w:color w:val="2A2A2A"/>
          <w:sz w:val="13"/>
        </w:rPr>
        <w:t>for the</w:t>
      </w:r>
      <w:r>
        <w:rPr>
          <w:rFonts w:ascii="Arial"/>
          <w:color w:val="2A2A2A"/>
          <w:spacing w:val="29"/>
          <w:sz w:val="13"/>
        </w:rPr>
        <w:t xml:space="preserve"> </w:t>
      </w:r>
      <w:r>
        <w:rPr>
          <w:rFonts w:ascii="Arial"/>
          <w:color w:val="2A2A2A"/>
          <w:sz w:val="13"/>
        </w:rPr>
        <w:t>preparation</w:t>
      </w:r>
      <w:r>
        <w:rPr>
          <w:rFonts w:ascii="Arial"/>
          <w:color w:val="2A2A2A"/>
          <w:spacing w:val="29"/>
          <w:sz w:val="13"/>
        </w:rPr>
        <w:t xml:space="preserve"> </w:t>
      </w:r>
      <w:r>
        <w:rPr>
          <w:rFonts w:ascii="Arial"/>
          <w:color w:val="2A2A2A"/>
          <w:sz w:val="13"/>
        </w:rPr>
        <w:t>of</w:t>
      </w:r>
      <w:r>
        <w:rPr>
          <w:rFonts w:ascii="Arial"/>
          <w:color w:val="2A2A2A"/>
          <w:spacing w:val="18"/>
          <w:sz w:val="13"/>
        </w:rPr>
        <w:t xml:space="preserve"> </w:t>
      </w:r>
      <w:r>
        <w:rPr>
          <w:rFonts w:ascii="Arial"/>
          <w:color w:val="2A2A2A"/>
          <w:sz w:val="13"/>
        </w:rPr>
        <w:t>the</w:t>
      </w:r>
      <w:r>
        <w:rPr>
          <w:rFonts w:ascii="Arial"/>
          <w:color w:val="2A2A2A"/>
          <w:spacing w:val="20"/>
          <w:sz w:val="13"/>
        </w:rPr>
        <w:t xml:space="preserve"> </w:t>
      </w:r>
      <w:r>
        <w:rPr>
          <w:rFonts w:ascii="Arial"/>
          <w:color w:val="2A2A2A"/>
          <w:sz w:val="13"/>
        </w:rPr>
        <w:t>financial</w:t>
      </w:r>
      <w:r>
        <w:rPr>
          <w:rFonts w:ascii="Arial"/>
          <w:color w:val="2A2A2A"/>
          <w:spacing w:val="1"/>
          <w:sz w:val="13"/>
        </w:rPr>
        <w:t xml:space="preserve"> </w:t>
      </w:r>
      <w:r>
        <w:rPr>
          <w:rFonts w:ascii="Arial"/>
          <w:color w:val="2A2A2A"/>
          <w:sz w:val="13"/>
        </w:rPr>
        <w:t>report</w:t>
      </w:r>
      <w:r>
        <w:rPr>
          <w:rFonts w:ascii="Arial"/>
          <w:color w:val="2A2A2A"/>
          <w:spacing w:val="23"/>
          <w:sz w:val="13"/>
        </w:rPr>
        <w:t xml:space="preserve"> </w:t>
      </w:r>
      <w:r>
        <w:rPr>
          <w:rFonts w:ascii="Arial"/>
          <w:color w:val="2A2A2A"/>
          <w:sz w:val="13"/>
        </w:rPr>
        <w:t>that</w:t>
      </w:r>
      <w:r>
        <w:rPr>
          <w:rFonts w:ascii="Arial"/>
          <w:color w:val="2A2A2A"/>
          <w:spacing w:val="30"/>
          <w:sz w:val="13"/>
        </w:rPr>
        <w:t xml:space="preserve"> </w:t>
      </w:r>
      <w:r>
        <w:rPr>
          <w:rFonts w:ascii="Arial"/>
          <w:color w:val="2A2A2A"/>
          <w:sz w:val="13"/>
        </w:rPr>
        <w:t>gives</w:t>
      </w:r>
      <w:r>
        <w:rPr>
          <w:rFonts w:ascii="Arial"/>
          <w:color w:val="2A2A2A"/>
          <w:spacing w:val="23"/>
          <w:sz w:val="13"/>
        </w:rPr>
        <w:t xml:space="preserve"> </w:t>
      </w:r>
      <w:r>
        <w:rPr>
          <w:rFonts w:ascii="Arial"/>
          <w:color w:val="2A2A2A"/>
          <w:sz w:val="13"/>
        </w:rPr>
        <w:t>a</w:t>
      </w:r>
      <w:r>
        <w:rPr>
          <w:rFonts w:ascii="Arial"/>
          <w:color w:val="2A2A2A"/>
          <w:spacing w:val="19"/>
          <w:sz w:val="13"/>
        </w:rPr>
        <w:t xml:space="preserve"> </w:t>
      </w:r>
      <w:r>
        <w:rPr>
          <w:rFonts w:ascii="Arial"/>
          <w:color w:val="2A2A2A"/>
          <w:sz w:val="13"/>
        </w:rPr>
        <w:t>true</w:t>
      </w:r>
      <w:r>
        <w:rPr>
          <w:rFonts w:ascii="Arial"/>
          <w:color w:val="2A2A2A"/>
          <w:spacing w:val="29"/>
          <w:sz w:val="13"/>
        </w:rPr>
        <w:t xml:space="preserve"> </w:t>
      </w:r>
      <w:r>
        <w:rPr>
          <w:rFonts w:ascii="Arial"/>
          <w:color w:val="2A2A2A"/>
          <w:sz w:val="13"/>
        </w:rPr>
        <w:t>and</w:t>
      </w:r>
      <w:r>
        <w:rPr>
          <w:rFonts w:ascii="Arial"/>
          <w:color w:val="2A2A2A"/>
          <w:spacing w:val="22"/>
          <w:sz w:val="13"/>
        </w:rPr>
        <w:t xml:space="preserve"> </w:t>
      </w:r>
      <w:r>
        <w:rPr>
          <w:rFonts w:ascii="Arial"/>
          <w:color w:val="2A2A2A"/>
          <w:sz w:val="13"/>
        </w:rPr>
        <w:t>fair</w:t>
      </w:r>
      <w:r>
        <w:rPr>
          <w:rFonts w:ascii="Arial"/>
          <w:color w:val="2A2A2A"/>
          <w:spacing w:val="29"/>
          <w:sz w:val="13"/>
        </w:rPr>
        <w:t xml:space="preserve"> </w:t>
      </w:r>
      <w:r>
        <w:rPr>
          <w:rFonts w:ascii="Arial"/>
          <w:color w:val="2A2A2A"/>
          <w:sz w:val="13"/>
        </w:rPr>
        <w:t>view</w:t>
      </w:r>
      <w:r>
        <w:rPr>
          <w:rFonts w:ascii="Arial"/>
          <w:color w:val="2A2A2A"/>
          <w:spacing w:val="30"/>
          <w:sz w:val="13"/>
        </w:rPr>
        <w:t xml:space="preserve"> </w:t>
      </w:r>
      <w:r>
        <w:rPr>
          <w:rFonts w:ascii="Arial"/>
          <w:color w:val="2A2A2A"/>
          <w:sz w:val="13"/>
        </w:rPr>
        <w:t>in</w:t>
      </w:r>
      <w:r>
        <w:rPr>
          <w:rFonts w:ascii="Arial"/>
          <w:color w:val="2A2A2A"/>
          <w:spacing w:val="12"/>
          <w:sz w:val="13"/>
        </w:rPr>
        <w:t xml:space="preserve"> </w:t>
      </w:r>
      <w:r>
        <w:rPr>
          <w:rFonts w:ascii="Arial"/>
          <w:color w:val="2A2A2A"/>
          <w:sz w:val="13"/>
        </w:rPr>
        <w:t>accordance</w:t>
      </w:r>
      <w:r>
        <w:rPr>
          <w:rFonts w:ascii="Arial"/>
          <w:color w:val="2A2A2A"/>
          <w:spacing w:val="27"/>
          <w:sz w:val="13"/>
        </w:rPr>
        <w:t xml:space="preserve"> </w:t>
      </w:r>
      <w:r>
        <w:rPr>
          <w:rFonts w:ascii="Arial"/>
          <w:color w:val="2A2A2A"/>
          <w:sz w:val="13"/>
        </w:rPr>
        <w:t>with</w:t>
      </w:r>
      <w:r>
        <w:rPr>
          <w:rFonts w:ascii="Arial"/>
          <w:color w:val="2A2A2A"/>
          <w:spacing w:val="27"/>
          <w:sz w:val="13"/>
        </w:rPr>
        <w:t xml:space="preserve"> </w:t>
      </w:r>
      <w:r>
        <w:rPr>
          <w:rFonts w:ascii="Arial"/>
          <w:color w:val="2A2A2A"/>
          <w:sz w:val="13"/>
        </w:rPr>
        <w:t>Australian Accounting</w:t>
      </w:r>
      <w:r>
        <w:rPr>
          <w:rFonts w:ascii="Arial"/>
          <w:color w:val="2A2A2A"/>
          <w:spacing w:val="28"/>
          <w:sz w:val="13"/>
        </w:rPr>
        <w:t xml:space="preserve"> </w:t>
      </w:r>
      <w:r>
        <w:rPr>
          <w:rFonts w:ascii="Arial"/>
          <w:color w:val="2A2A2A"/>
          <w:sz w:val="13"/>
        </w:rPr>
        <w:t>Standards</w:t>
      </w:r>
      <w:r>
        <w:rPr>
          <w:rFonts w:ascii="Arial"/>
          <w:color w:val="2A2A2A"/>
          <w:spacing w:val="15"/>
          <w:sz w:val="13"/>
        </w:rPr>
        <w:t xml:space="preserve"> </w:t>
      </w:r>
      <w:r>
        <w:rPr>
          <w:rFonts w:ascii="Arial"/>
          <w:color w:val="2A2A2A"/>
          <w:w w:val="180"/>
          <w:sz w:val="13"/>
        </w:rPr>
        <w:t>-</w:t>
      </w:r>
      <w:r>
        <w:rPr>
          <w:rFonts w:ascii="Arial"/>
          <w:color w:val="2A2A2A"/>
          <w:spacing w:val="13"/>
          <w:w w:val="180"/>
          <w:sz w:val="13"/>
        </w:rPr>
        <w:t xml:space="preserve"> </w:t>
      </w:r>
      <w:r>
        <w:rPr>
          <w:rFonts w:ascii="Arial"/>
          <w:color w:val="2A2A2A"/>
          <w:sz w:val="13"/>
        </w:rPr>
        <w:t>Reduced</w:t>
      </w:r>
      <w:r>
        <w:rPr>
          <w:rFonts w:ascii="Arial"/>
          <w:color w:val="2A2A2A"/>
          <w:spacing w:val="21"/>
          <w:sz w:val="13"/>
        </w:rPr>
        <w:t xml:space="preserve"> </w:t>
      </w:r>
      <w:r>
        <w:rPr>
          <w:rFonts w:ascii="Arial"/>
          <w:color w:val="2A2A2A"/>
          <w:sz w:val="13"/>
        </w:rPr>
        <w:t>Dislosure</w:t>
      </w:r>
      <w:r>
        <w:rPr>
          <w:rFonts w:ascii="Arial"/>
          <w:color w:val="2A2A2A"/>
          <w:spacing w:val="18"/>
          <w:sz w:val="13"/>
        </w:rPr>
        <w:t xml:space="preserve"> </w:t>
      </w:r>
      <w:r>
        <w:rPr>
          <w:rFonts w:ascii="Arial"/>
          <w:color w:val="2A2A2A"/>
          <w:sz w:val="13"/>
        </w:rPr>
        <w:t>Requirements,</w:t>
      </w:r>
      <w:r>
        <w:rPr>
          <w:rFonts w:ascii="Arial"/>
          <w:color w:val="2A2A2A"/>
          <w:spacing w:val="15"/>
          <w:sz w:val="13"/>
        </w:rPr>
        <w:t xml:space="preserve"> </w:t>
      </w:r>
      <w:r>
        <w:rPr>
          <w:rFonts w:ascii="Arial"/>
          <w:color w:val="2A2A2A"/>
          <w:sz w:val="13"/>
        </w:rPr>
        <w:t>the</w:t>
      </w:r>
      <w:r>
        <w:rPr>
          <w:rFonts w:ascii="Arial"/>
          <w:color w:val="2A2A2A"/>
          <w:spacing w:val="24"/>
          <w:sz w:val="13"/>
        </w:rPr>
        <w:t xml:space="preserve"> </w:t>
      </w:r>
      <w:r>
        <w:rPr>
          <w:rFonts w:ascii="Arial"/>
          <w:i/>
          <w:color w:val="2A2A2A"/>
          <w:sz w:val="13"/>
        </w:rPr>
        <w:t>Corporations</w:t>
      </w:r>
      <w:r>
        <w:rPr>
          <w:rFonts w:ascii="Arial"/>
          <w:i/>
          <w:color w:val="2A2A2A"/>
          <w:spacing w:val="9"/>
          <w:sz w:val="13"/>
        </w:rPr>
        <w:t xml:space="preserve"> </w:t>
      </w:r>
      <w:r>
        <w:rPr>
          <w:rFonts w:ascii="Arial"/>
          <w:i/>
          <w:color w:val="2A2A2A"/>
          <w:sz w:val="13"/>
        </w:rPr>
        <w:t>Act</w:t>
      </w:r>
      <w:r>
        <w:rPr>
          <w:rFonts w:ascii="Arial"/>
          <w:i/>
          <w:color w:val="2A2A2A"/>
          <w:spacing w:val="29"/>
          <w:sz w:val="13"/>
        </w:rPr>
        <w:t xml:space="preserve"> </w:t>
      </w:r>
      <w:r>
        <w:rPr>
          <w:rFonts w:ascii="Arial"/>
          <w:i/>
          <w:color w:val="2A2A2A"/>
          <w:sz w:val="13"/>
        </w:rPr>
        <w:t>2001</w:t>
      </w:r>
      <w:r>
        <w:rPr>
          <w:rFonts w:ascii="Arial"/>
          <w:i/>
          <w:color w:val="2A2A2A"/>
          <w:spacing w:val="15"/>
          <w:sz w:val="13"/>
        </w:rPr>
        <w:t xml:space="preserve"> </w:t>
      </w:r>
      <w:r>
        <w:rPr>
          <w:rFonts w:ascii="Arial"/>
          <w:color w:val="2A2A2A"/>
          <w:sz w:val="13"/>
        </w:rPr>
        <w:t>and</w:t>
      </w:r>
      <w:r>
        <w:rPr>
          <w:rFonts w:ascii="Arial"/>
          <w:color w:val="2A2A2A"/>
          <w:spacing w:val="12"/>
          <w:sz w:val="13"/>
        </w:rPr>
        <w:t xml:space="preserve"> </w:t>
      </w:r>
      <w:r>
        <w:rPr>
          <w:rFonts w:ascii="Arial"/>
          <w:color w:val="2A2A2A"/>
          <w:sz w:val="13"/>
        </w:rPr>
        <w:t>the</w:t>
      </w:r>
      <w:r>
        <w:rPr>
          <w:rFonts w:ascii="Arial"/>
          <w:color w:val="2A2A2A"/>
          <w:w w:val="103"/>
          <w:sz w:val="13"/>
        </w:rPr>
        <w:t xml:space="preserve"> </w:t>
      </w:r>
      <w:r>
        <w:rPr>
          <w:rFonts w:ascii="Arial"/>
          <w:i/>
          <w:color w:val="2A2A2A"/>
          <w:sz w:val="13"/>
        </w:rPr>
        <w:t>Australian</w:t>
      </w:r>
      <w:r>
        <w:rPr>
          <w:rFonts w:ascii="Arial"/>
          <w:i/>
          <w:color w:val="2A2A2A"/>
          <w:spacing w:val="26"/>
          <w:sz w:val="13"/>
        </w:rPr>
        <w:t xml:space="preserve"> </w:t>
      </w:r>
      <w:r>
        <w:rPr>
          <w:rFonts w:ascii="Arial"/>
          <w:i/>
          <w:color w:val="2A2A2A"/>
          <w:sz w:val="13"/>
        </w:rPr>
        <w:t>Charities</w:t>
      </w:r>
      <w:r>
        <w:rPr>
          <w:rFonts w:ascii="Arial"/>
          <w:i/>
          <w:color w:val="2A2A2A"/>
          <w:spacing w:val="3"/>
          <w:sz w:val="13"/>
        </w:rPr>
        <w:t xml:space="preserve"> </w:t>
      </w:r>
      <w:r>
        <w:rPr>
          <w:rFonts w:ascii="Arial"/>
          <w:i/>
          <w:color w:val="2A2A2A"/>
          <w:sz w:val="13"/>
        </w:rPr>
        <w:t>and</w:t>
      </w:r>
      <w:r>
        <w:rPr>
          <w:rFonts w:ascii="Arial"/>
          <w:i/>
          <w:color w:val="2A2A2A"/>
          <w:spacing w:val="2"/>
          <w:sz w:val="13"/>
        </w:rPr>
        <w:t xml:space="preserve"> </w:t>
      </w:r>
      <w:r>
        <w:rPr>
          <w:rFonts w:ascii="Arial"/>
          <w:i/>
          <w:color w:val="2A2A2A"/>
          <w:sz w:val="13"/>
        </w:rPr>
        <w:t>Not-for-profits</w:t>
      </w:r>
      <w:r>
        <w:rPr>
          <w:rFonts w:ascii="Arial"/>
          <w:i/>
          <w:color w:val="2A2A2A"/>
          <w:spacing w:val="26"/>
          <w:sz w:val="13"/>
        </w:rPr>
        <w:t xml:space="preserve"> </w:t>
      </w:r>
      <w:r>
        <w:rPr>
          <w:rFonts w:ascii="Arial"/>
          <w:i/>
          <w:color w:val="2A2A2A"/>
          <w:sz w:val="13"/>
        </w:rPr>
        <w:t>Commission</w:t>
      </w:r>
      <w:r>
        <w:rPr>
          <w:rFonts w:ascii="Arial"/>
          <w:i/>
          <w:color w:val="2A2A2A"/>
          <w:spacing w:val="-1"/>
          <w:sz w:val="13"/>
        </w:rPr>
        <w:t xml:space="preserve"> </w:t>
      </w:r>
      <w:r>
        <w:rPr>
          <w:rFonts w:ascii="Arial"/>
          <w:i/>
          <w:color w:val="2A2A2A"/>
          <w:sz w:val="13"/>
        </w:rPr>
        <w:t>Act</w:t>
      </w:r>
      <w:r>
        <w:rPr>
          <w:rFonts w:ascii="Arial"/>
          <w:i/>
          <w:color w:val="2A2A2A"/>
          <w:spacing w:val="14"/>
          <w:sz w:val="13"/>
        </w:rPr>
        <w:t xml:space="preserve"> </w:t>
      </w:r>
      <w:r>
        <w:rPr>
          <w:rFonts w:ascii="Arial"/>
          <w:i/>
          <w:color w:val="2A2A2A"/>
          <w:sz w:val="13"/>
        </w:rPr>
        <w:t>2012</w:t>
      </w:r>
      <w:r>
        <w:rPr>
          <w:rFonts w:ascii="Arial"/>
          <w:i/>
          <w:color w:val="2A2A2A"/>
          <w:spacing w:val="2"/>
          <w:sz w:val="13"/>
        </w:rPr>
        <w:t xml:space="preserve"> </w:t>
      </w:r>
      <w:r>
        <w:rPr>
          <w:rFonts w:ascii="Arial"/>
          <w:color w:val="2A2A2A"/>
          <w:sz w:val="13"/>
        </w:rPr>
        <w:t>and</w:t>
      </w:r>
      <w:r>
        <w:rPr>
          <w:rFonts w:ascii="Arial"/>
          <w:color w:val="2A2A2A"/>
          <w:spacing w:val="-4"/>
          <w:sz w:val="13"/>
        </w:rPr>
        <w:t xml:space="preserve"> </w:t>
      </w:r>
      <w:r>
        <w:rPr>
          <w:rFonts w:ascii="Arial"/>
          <w:color w:val="2A2A2A"/>
          <w:sz w:val="13"/>
        </w:rPr>
        <w:t>for</w:t>
      </w:r>
      <w:r>
        <w:rPr>
          <w:rFonts w:ascii="Arial"/>
          <w:color w:val="2A2A2A"/>
          <w:spacing w:val="10"/>
          <w:sz w:val="13"/>
        </w:rPr>
        <w:t xml:space="preserve"> </w:t>
      </w:r>
      <w:r>
        <w:rPr>
          <w:rFonts w:ascii="Arial"/>
          <w:color w:val="2A2A2A"/>
          <w:sz w:val="13"/>
        </w:rPr>
        <w:t>such</w:t>
      </w:r>
      <w:r>
        <w:rPr>
          <w:rFonts w:ascii="Arial"/>
          <w:color w:val="2A2A2A"/>
          <w:spacing w:val="7"/>
          <w:sz w:val="13"/>
        </w:rPr>
        <w:t xml:space="preserve"> </w:t>
      </w:r>
      <w:r>
        <w:rPr>
          <w:rFonts w:ascii="Arial"/>
          <w:color w:val="2A2A2A"/>
          <w:sz w:val="13"/>
        </w:rPr>
        <w:t>internal</w:t>
      </w:r>
      <w:r>
        <w:rPr>
          <w:rFonts w:ascii="Arial"/>
          <w:color w:val="2A2A2A"/>
          <w:spacing w:val="7"/>
          <w:sz w:val="13"/>
        </w:rPr>
        <w:t xml:space="preserve"> </w:t>
      </w:r>
      <w:r>
        <w:rPr>
          <w:rFonts w:ascii="Arial"/>
          <w:color w:val="2A2A2A"/>
          <w:sz w:val="13"/>
        </w:rPr>
        <w:t>control the</w:t>
      </w:r>
      <w:r>
        <w:rPr>
          <w:rFonts w:ascii="Arial"/>
          <w:color w:val="2A2A2A"/>
          <w:spacing w:val="3"/>
          <w:sz w:val="13"/>
        </w:rPr>
        <w:t xml:space="preserve"> </w:t>
      </w:r>
      <w:r>
        <w:rPr>
          <w:rFonts w:ascii="Arial"/>
          <w:color w:val="2A2A2A"/>
          <w:sz w:val="13"/>
        </w:rPr>
        <w:t>directors</w:t>
      </w:r>
      <w:r>
        <w:rPr>
          <w:rFonts w:ascii="Arial"/>
          <w:color w:val="2A2A2A"/>
          <w:w w:val="101"/>
          <w:sz w:val="13"/>
        </w:rPr>
        <w:t xml:space="preserve"> </w:t>
      </w:r>
      <w:r>
        <w:rPr>
          <w:rFonts w:ascii="Arial"/>
          <w:color w:val="2A2A2A"/>
          <w:sz w:val="13"/>
        </w:rPr>
        <w:t>determine</w:t>
      </w:r>
      <w:r>
        <w:rPr>
          <w:rFonts w:ascii="Arial"/>
          <w:color w:val="2A2A2A"/>
          <w:spacing w:val="21"/>
          <w:sz w:val="13"/>
        </w:rPr>
        <w:t xml:space="preserve"> </w:t>
      </w:r>
      <w:r>
        <w:rPr>
          <w:rFonts w:ascii="Arial"/>
          <w:color w:val="2A2A2A"/>
          <w:sz w:val="13"/>
        </w:rPr>
        <w:t>is</w:t>
      </w:r>
      <w:r>
        <w:rPr>
          <w:rFonts w:ascii="Arial"/>
          <w:color w:val="2A2A2A"/>
          <w:spacing w:val="1"/>
          <w:sz w:val="13"/>
        </w:rPr>
        <w:t xml:space="preserve"> </w:t>
      </w:r>
      <w:r>
        <w:rPr>
          <w:rFonts w:ascii="Arial"/>
          <w:color w:val="2A2A2A"/>
          <w:sz w:val="13"/>
        </w:rPr>
        <w:t>necessary</w:t>
      </w:r>
      <w:r>
        <w:rPr>
          <w:rFonts w:ascii="Arial"/>
          <w:color w:val="2A2A2A"/>
          <w:spacing w:val="11"/>
          <w:sz w:val="13"/>
        </w:rPr>
        <w:t xml:space="preserve"> </w:t>
      </w:r>
      <w:r>
        <w:rPr>
          <w:rFonts w:ascii="Arial"/>
          <w:color w:val="2A2A2A"/>
          <w:sz w:val="13"/>
        </w:rPr>
        <w:t>to</w:t>
      </w:r>
      <w:r>
        <w:rPr>
          <w:rFonts w:ascii="Arial"/>
          <w:color w:val="2A2A2A"/>
          <w:spacing w:val="13"/>
          <w:sz w:val="13"/>
        </w:rPr>
        <w:t xml:space="preserve"> </w:t>
      </w:r>
      <w:r>
        <w:rPr>
          <w:rFonts w:ascii="Arial"/>
          <w:color w:val="2A2A2A"/>
          <w:sz w:val="13"/>
        </w:rPr>
        <w:t>enable</w:t>
      </w:r>
      <w:r>
        <w:rPr>
          <w:rFonts w:ascii="Arial"/>
          <w:color w:val="2A2A2A"/>
          <w:spacing w:val="9"/>
          <w:sz w:val="13"/>
        </w:rPr>
        <w:t xml:space="preserve"> </w:t>
      </w:r>
      <w:r>
        <w:rPr>
          <w:rFonts w:ascii="Arial"/>
          <w:color w:val="2A2A2A"/>
          <w:sz w:val="13"/>
        </w:rPr>
        <w:t>the</w:t>
      </w:r>
      <w:r>
        <w:rPr>
          <w:rFonts w:ascii="Arial"/>
          <w:color w:val="2A2A2A"/>
          <w:spacing w:val="13"/>
          <w:sz w:val="13"/>
        </w:rPr>
        <w:t xml:space="preserve"> </w:t>
      </w:r>
      <w:r>
        <w:rPr>
          <w:rFonts w:ascii="Arial"/>
          <w:color w:val="2A2A2A"/>
          <w:sz w:val="13"/>
        </w:rPr>
        <w:t>preparation</w:t>
      </w:r>
      <w:r>
        <w:rPr>
          <w:rFonts w:ascii="Arial"/>
          <w:color w:val="2A2A2A"/>
          <w:spacing w:val="10"/>
          <w:sz w:val="13"/>
        </w:rPr>
        <w:t xml:space="preserve"> </w:t>
      </w:r>
      <w:r>
        <w:rPr>
          <w:rFonts w:ascii="Arial"/>
          <w:color w:val="2A2A2A"/>
          <w:sz w:val="13"/>
        </w:rPr>
        <w:t>of</w:t>
      </w:r>
      <w:r>
        <w:rPr>
          <w:rFonts w:ascii="Arial"/>
          <w:color w:val="2A2A2A"/>
          <w:spacing w:val="3"/>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financial</w:t>
      </w:r>
      <w:r>
        <w:rPr>
          <w:rFonts w:ascii="Arial"/>
          <w:color w:val="2A2A2A"/>
          <w:spacing w:val="23"/>
          <w:sz w:val="13"/>
        </w:rPr>
        <w:t xml:space="preserve"> </w:t>
      </w:r>
      <w:r>
        <w:rPr>
          <w:rFonts w:ascii="Arial"/>
          <w:color w:val="2A2A2A"/>
          <w:sz w:val="13"/>
        </w:rPr>
        <w:t>report</w:t>
      </w:r>
      <w:r>
        <w:rPr>
          <w:rFonts w:ascii="Arial"/>
          <w:color w:val="2A2A2A"/>
          <w:spacing w:val="9"/>
          <w:sz w:val="13"/>
        </w:rPr>
        <w:t xml:space="preserve"> </w:t>
      </w:r>
      <w:r>
        <w:rPr>
          <w:rFonts w:ascii="Arial"/>
          <w:color w:val="2A2A2A"/>
          <w:sz w:val="13"/>
        </w:rPr>
        <w:t>that</w:t>
      </w:r>
      <w:r>
        <w:rPr>
          <w:rFonts w:ascii="Arial"/>
          <w:color w:val="2A2A2A"/>
          <w:spacing w:val="15"/>
          <w:sz w:val="13"/>
        </w:rPr>
        <w:t xml:space="preserve"> </w:t>
      </w:r>
      <w:r>
        <w:rPr>
          <w:rFonts w:ascii="Arial"/>
          <w:color w:val="2A2A2A"/>
          <w:sz w:val="13"/>
        </w:rPr>
        <w:t>gives</w:t>
      </w:r>
      <w:r>
        <w:rPr>
          <w:rFonts w:ascii="Arial"/>
          <w:color w:val="2A2A2A"/>
          <w:spacing w:val="11"/>
          <w:sz w:val="13"/>
        </w:rPr>
        <w:t xml:space="preserve"> </w:t>
      </w:r>
      <w:r>
        <w:rPr>
          <w:rFonts w:ascii="Arial"/>
          <w:color w:val="2A2A2A"/>
          <w:sz w:val="13"/>
        </w:rPr>
        <w:t>a</w:t>
      </w:r>
      <w:r>
        <w:rPr>
          <w:rFonts w:ascii="Arial"/>
          <w:color w:val="2A2A2A"/>
          <w:spacing w:val="6"/>
          <w:sz w:val="13"/>
        </w:rPr>
        <w:t xml:space="preserve"> </w:t>
      </w:r>
      <w:r>
        <w:rPr>
          <w:rFonts w:ascii="Arial"/>
          <w:color w:val="2A2A2A"/>
          <w:sz w:val="13"/>
        </w:rPr>
        <w:t>true</w:t>
      </w:r>
      <w:r>
        <w:rPr>
          <w:rFonts w:ascii="Arial"/>
          <w:color w:val="2A2A2A"/>
          <w:spacing w:val="11"/>
          <w:sz w:val="13"/>
        </w:rPr>
        <w:t xml:space="preserve"> </w:t>
      </w:r>
      <w:r>
        <w:rPr>
          <w:rFonts w:ascii="Arial"/>
          <w:color w:val="2A2A2A"/>
          <w:sz w:val="13"/>
        </w:rPr>
        <w:t>and</w:t>
      </w:r>
      <w:r>
        <w:rPr>
          <w:rFonts w:ascii="Arial"/>
          <w:color w:val="2A2A2A"/>
          <w:spacing w:val="8"/>
          <w:sz w:val="13"/>
        </w:rPr>
        <w:t xml:space="preserve"> </w:t>
      </w:r>
      <w:r>
        <w:rPr>
          <w:rFonts w:ascii="Arial"/>
          <w:color w:val="2A2A2A"/>
          <w:sz w:val="13"/>
        </w:rPr>
        <w:t>fair</w:t>
      </w:r>
      <w:r>
        <w:rPr>
          <w:rFonts w:ascii="Arial"/>
          <w:color w:val="2A2A2A"/>
          <w:spacing w:val="17"/>
          <w:sz w:val="13"/>
        </w:rPr>
        <w:t xml:space="preserve"> </w:t>
      </w:r>
      <w:r>
        <w:rPr>
          <w:rFonts w:ascii="Arial"/>
          <w:color w:val="2A2A2A"/>
          <w:sz w:val="13"/>
        </w:rPr>
        <w:t>view and</w:t>
      </w:r>
      <w:r>
        <w:rPr>
          <w:rFonts w:ascii="Arial"/>
          <w:color w:val="2A2A2A"/>
          <w:spacing w:val="12"/>
          <w:sz w:val="13"/>
        </w:rPr>
        <w:t xml:space="preserve"> </w:t>
      </w:r>
      <w:r>
        <w:rPr>
          <w:rFonts w:ascii="Arial"/>
          <w:color w:val="2A2A2A"/>
          <w:sz w:val="13"/>
        </w:rPr>
        <w:t>is</w:t>
      </w:r>
      <w:r>
        <w:rPr>
          <w:rFonts w:ascii="Arial"/>
          <w:color w:val="2A2A2A"/>
          <w:spacing w:val="-8"/>
          <w:sz w:val="13"/>
        </w:rPr>
        <w:t xml:space="preserve"> </w:t>
      </w:r>
      <w:r>
        <w:rPr>
          <w:rFonts w:ascii="Arial"/>
          <w:color w:val="2A2A2A"/>
          <w:sz w:val="13"/>
        </w:rPr>
        <w:t>free</w:t>
      </w:r>
      <w:r>
        <w:rPr>
          <w:rFonts w:ascii="Arial"/>
          <w:color w:val="2A2A2A"/>
          <w:spacing w:val="3"/>
          <w:sz w:val="13"/>
        </w:rPr>
        <w:t xml:space="preserve"> </w:t>
      </w:r>
      <w:r>
        <w:rPr>
          <w:rFonts w:ascii="Arial"/>
          <w:color w:val="2A2A2A"/>
          <w:sz w:val="13"/>
        </w:rPr>
        <w:t>from</w:t>
      </w:r>
      <w:r>
        <w:rPr>
          <w:rFonts w:ascii="Arial"/>
          <w:color w:val="2A2A2A"/>
          <w:spacing w:val="13"/>
          <w:sz w:val="13"/>
        </w:rPr>
        <w:t xml:space="preserve"> </w:t>
      </w:r>
      <w:r>
        <w:rPr>
          <w:rFonts w:ascii="Arial"/>
          <w:color w:val="2A2A2A"/>
          <w:sz w:val="13"/>
        </w:rPr>
        <w:t>material</w:t>
      </w:r>
      <w:r>
        <w:rPr>
          <w:rFonts w:ascii="Arial"/>
          <w:color w:val="2A2A2A"/>
          <w:spacing w:val="10"/>
          <w:sz w:val="13"/>
        </w:rPr>
        <w:t xml:space="preserve"> </w:t>
      </w:r>
      <w:r>
        <w:rPr>
          <w:rFonts w:ascii="Arial"/>
          <w:color w:val="2A2A2A"/>
          <w:sz w:val="13"/>
        </w:rPr>
        <w:t>misstatement,</w:t>
      </w:r>
      <w:r>
        <w:rPr>
          <w:rFonts w:ascii="Arial"/>
          <w:color w:val="2A2A2A"/>
          <w:spacing w:val="7"/>
          <w:sz w:val="13"/>
        </w:rPr>
        <w:t xml:space="preserve"> </w:t>
      </w:r>
      <w:r>
        <w:rPr>
          <w:rFonts w:ascii="Arial"/>
          <w:color w:val="2A2A2A"/>
          <w:sz w:val="13"/>
        </w:rPr>
        <w:t>whether</w:t>
      </w:r>
      <w:r>
        <w:rPr>
          <w:rFonts w:ascii="Arial"/>
          <w:color w:val="2A2A2A"/>
          <w:spacing w:val="20"/>
          <w:sz w:val="13"/>
        </w:rPr>
        <w:t xml:space="preserve"> </w:t>
      </w:r>
      <w:r>
        <w:rPr>
          <w:rFonts w:ascii="Arial"/>
          <w:color w:val="2A2A2A"/>
          <w:sz w:val="13"/>
        </w:rPr>
        <w:t>due</w:t>
      </w:r>
      <w:r>
        <w:rPr>
          <w:rFonts w:ascii="Arial"/>
          <w:color w:val="2A2A2A"/>
          <w:spacing w:val="2"/>
          <w:sz w:val="13"/>
        </w:rPr>
        <w:t xml:space="preserve"> </w:t>
      </w:r>
      <w:r>
        <w:rPr>
          <w:rFonts w:ascii="Arial"/>
          <w:color w:val="2A2A2A"/>
          <w:sz w:val="13"/>
        </w:rPr>
        <w:t>to</w:t>
      </w:r>
      <w:r>
        <w:rPr>
          <w:rFonts w:ascii="Arial"/>
          <w:color w:val="2A2A2A"/>
          <w:spacing w:val="4"/>
          <w:sz w:val="13"/>
        </w:rPr>
        <w:t xml:space="preserve"> </w:t>
      </w:r>
      <w:r>
        <w:rPr>
          <w:rFonts w:ascii="Arial"/>
          <w:color w:val="2A2A2A"/>
          <w:sz w:val="13"/>
        </w:rPr>
        <w:t>fraud</w:t>
      </w:r>
      <w:r>
        <w:rPr>
          <w:rFonts w:ascii="Arial"/>
          <w:color w:val="2A2A2A"/>
          <w:spacing w:val="17"/>
          <w:sz w:val="13"/>
        </w:rPr>
        <w:t xml:space="preserve"> </w:t>
      </w:r>
      <w:r>
        <w:rPr>
          <w:rFonts w:ascii="Arial"/>
          <w:color w:val="2A2A2A"/>
          <w:sz w:val="13"/>
        </w:rPr>
        <w:t>or</w:t>
      </w:r>
      <w:r>
        <w:rPr>
          <w:rFonts w:ascii="Arial"/>
          <w:color w:val="2A2A2A"/>
          <w:spacing w:val="6"/>
          <w:sz w:val="13"/>
        </w:rPr>
        <w:t xml:space="preserve"> </w:t>
      </w:r>
      <w:r>
        <w:rPr>
          <w:rFonts w:ascii="Arial"/>
          <w:color w:val="2A2A2A"/>
          <w:sz w:val="13"/>
        </w:rPr>
        <w:t>error.</w:t>
      </w:r>
    </w:p>
    <w:p w:rsidR="00BB4C10" w:rsidRDefault="002C3305">
      <w:pPr>
        <w:spacing w:before="102"/>
        <w:ind w:left="4874"/>
        <w:rPr>
          <w:rFonts w:ascii="Arial" w:eastAsia="Arial" w:hAnsi="Arial" w:cs="Arial"/>
          <w:sz w:val="9"/>
          <w:szCs w:val="9"/>
        </w:rPr>
      </w:pPr>
      <w:r>
        <w:rPr>
          <w:rFonts w:ascii="Arial"/>
          <w:color w:val="2A2A2A"/>
          <w:sz w:val="9"/>
        </w:rPr>
        <w:t>GPO</w:t>
      </w:r>
      <w:r>
        <w:rPr>
          <w:rFonts w:ascii="Arial"/>
          <w:color w:val="2A2A2A"/>
          <w:spacing w:val="7"/>
          <w:sz w:val="9"/>
        </w:rPr>
        <w:t xml:space="preserve"> </w:t>
      </w:r>
      <w:r>
        <w:rPr>
          <w:rFonts w:ascii="Arial"/>
          <w:color w:val="2A2A2A"/>
          <w:sz w:val="9"/>
        </w:rPr>
        <w:t>Box</w:t>
      </w:r>
      <w:r>
        <w:rPr>
          <w:rFonts w:ascii="Arial"/>
          <w:color w:val="2A2A2A"/>
          <w:spacing w:val="4"/>
          <w:sz w:val="9"/>
        </w:rPr>
        <w:t xml:space="preserve"> </w:t>
      </w:r>
      <w:r>
        <w:rPr>
          <w:rFonts w:ascii="Arial"/>
          <w:color w:val="2A2A2A"/>
          <w:sz w:val="9"/>
        </w:rPr>
        <w:t>707</w:t>
      </w:r>
      <w:r>
        <w:rPr>
          <w:rFonts w:ascii="Arial"/>
          <w:color w:val="2A2A2A"/>
          <w:spacing w:val="3"/>
          <w:sz w:val="9"/>
        </w:rPr>
        <w:t xml:space="preserve"> </w:t>
      </w:r>
      <w:r>
        <w:rPr>
          <w:rFonts w:ascii="Arial"/>
          <w:color w:val="2A2A2A"/>
          <w:sz w:val="9"/>
        </w:rPr>
        <w:t xml:space="preserve">CANBERRA </w:t>
      </w:r>
      <w:r>
        <w:rPr>
          <w:rFonts w:ascii="Arial"/>
          <w:color w:val="2A2A2A"/>
          <w:spacing w:val="18"/>
          <w:sz w:val="9"/>
        </w:rPr>
        <w:t xml:space="preserve"> </w:t>
      </w:r>
      <w:r>
        <w:rPr>
          <w:rFonts w:ascii="Arial"/>
          <w:color w:val="2A2A2A"/>
          <w:sz w:val="9"/>
        </w:rPr>
        <w:t xml:space="preserve">ACT </w:t>
      </w:r>
      <w:r>
        <w:rPr>
          <w:rFonts w:ascii="Arial"/>
          <w:color w:val="2A2A2A"/>
          <w:spacing w:val="15"/>
          <w:sz w:val="9"/>
        </w:rPr>
        <w:t xml:space="preserve"> </w:t>
      </w:r>
      <w:r>
        <w:rPr>
          <w:rFonts w:ascii="Arial"/>
          <w:color w:val="2A2A2A"/>
          <w:sz w:val="9"/>
        </w:rPr>
        <w:t>2601</w:t>
      </w:r>
    </w:p>
    <w:p w:rsidR="00BB4C10" w:rsidRDefault="002C3305">
      <w:pPr>
        <w:spacing w:before="5"/>
        <w:ind w:left="4877"/>
        <w:rPr>
          <w:rFonts w:ascii="Arial" w:eastAsia="Arial" w:hAnsi="Arial" w:cs="Arial"/>
          <w:sz w:val="9"/>
          <w:szCs w:val="9"/>
        </w:rPr>
      </w:pPr>
      <w:r>
        <w:rPr>
          <w:rFonts w:ascii="Arial"/>
          <w:color w:val="2A2A2A"/>
          <w:sz w:val="9"/>
        </w:rPr>
        <w:t>19 National</w:t>
      </w:r>
      <w:r>
        <w:rPr>
          <w:rFonts w:ascii="Arial"/>
          <w:color w:val="2A2A2A"/>
          <w:spacing w:val="9"/>
          <w:sz w:val="9"/>
        </w:rPr>
        <w:t xml:space="preserve"> </w:t>
      </w:r>
      <w:r>
        <w:rPr>
          <w:rFonts w:ascii="Arial"/>
          <w:color w:val="2A2A2A"/>
          <w:sz w:val="9"/>
        </w:rPr>
        <w:t>Circuit</w:t>
      </w:r>
      <w:r>
        <w:rPr>
          <w:rFonts w:ascii="Arial"/>
          <w:color w:val="2A2A2A"/>
          <w:spacing w:val="13"/>
          <w:sz w:val="9"/>
        </w:rPr>
        <w:t xml:space="preserve"> </w:t>
      </w:r>
      <w:r>
        <w:rPr>
          <w:rFonts w:ascii="Arial"/>
          <w:color w:val="2A2A2A"/>
          <w:sz w:val="9"/>
        </w:rPr>
        <w:t xml:space="preserve">BARTON </w:t>
      </w:r>
      <w:r>
        <w:rPr>
          <w:rFonts w:ascii="Arial"/>
          <w:color w:val="2A2A2A"/>
          <w:spacing w:val="9"/>
          <w:sz w:val="9"/>
        </w:rPr>
        <w:t xml:space="preserve"> </w:t>
      </w:r>
      <w:r>
        <w:rPr>
          <w:rFonts w:ascii="Arial"/>
          <w:color w:val="2A2A2A"/>
          <w:sz w:val="9"/>
        </w:rPr>
        <w:t>ACT</w:t>
      </w:r>
    </w:p>
    <w:p w:rsidR="00BB4C10" w:rsidRDefault="002C3305">
      <w:pPr>
        <w:spacing w:before="2"/>
        <w:ind w:left="4877"/>
        <w:rPr>
          <w:rFonts w:ascii="Arial" w:eastAsia="Arial" w:hAnsi="Arial" w:cs="Arial"/>
          <w:sz w:val="9"/>
          <w:szCs w:val="9"/>
        </w:rPr>
      </w:pPr>
      <w:r>
        <w:rPr>
          <w:rFonts w:ascii="Arial"/>
          <w:color w:val="2A2A2A"/>
          <w:w w:val="105"/>
          <w:sz w:val="9"/>
        </w:rPr>
        <w:t>Phone</w:t>
      </w:r>
      <w:r>
        <w:rPr>
          <w:rFonts w:ascii="Arial"/>
          <w:color w:val="2A2A2A"/>
          <w:spacing w:val="-4"/>
          <w:w w:val="105"/>
          <w:sz w:val="9"/>
        </w:rPr>
        <w:t xml:space="preserve"> </w:t>
      </w:r>
      <w:r>
        <w:rPr>
          <w:rFonts w:ascii="Arial"/>
          <w:color w:val="2A2A2A"/>
          <w:w w:val="105"/>
          <w:sz w:val="9"/>
        </w:rPr>
        <w:t>(02)</w:t>
      </w:r>
      <w:r>
        <w:rPr>
          <w:rFonts w:ascii="Arial"/>
          <w:color w:val="2A2A2A"/>
          <w:spacing w:val="-6"/>
          <w:w w:val="105"/>
          <w:sz w:val="9"/>
        </w:rPr>
        <w:t xml:space="preserve"> </w:t>
      </w:r>
      <w:r>
        <w:rPr>
          <w:rFonts w:ascii="Arial"/>
          <w:color w:val="2A2A2A"/>
          <w:w w:val="105"/>
          <w:sz w:val="9"/>
        </w:rPr>
        <w:t>6203</w:t>
      </w:r>
      <w:r>
        <w:rPr>
          <w:rFonts w:ascii="Arial"/>
          <w:color w:val="2A2A2A"/>
          <w:spacing w:val="-6"/>
          <w:w w:val="105"/>
          <w:sz w:val="9"/>
        </w:rPr>
        <w:t xml:space="preserve"> </w:t>
      </w:r>
      <w:r>
        <w:rPr>
          <w:rFonts w:ascii="Arial"/>
          <w:color w:val="2A2A2A"/>
          <w:w w:val="105"/>
          <w:sz w:val="9"/>
        </w:rPr>
        <w:t xml:space="preserve">7300 </w:t>
      </w:r>
      <w:r>
        <w:rPr>
          <w:rFonts w:ascii="Arial"/>
          <w:color w:val="2A2A2A"/>
          <w:spacing w:val="20"/>
          <w:w w:val="105"/>
          <w:sz w:val="9"/>
        </w:rPr>
        <w:t xml:space="preserve"> </w:t>
      </w:r>
      <w:r>
        <w:rPr>
          <w:rFonts w:ascii="Arial"/>
          <w:color w:val="2A2A2A"/>
          <w:w w:val="105"/>
          <w:sz w:val="9"/>
        </w:rPr>
        <w:t>Fax</w:t>
      </w:r>
      <w:r>
        <w:rPr>
          <w:rFonts w:ascii="Arial"/>
          <w:color w:val="2A2A2A"/>
          <w:spacing w:val="-4"/>
          <w:w w:val="105"/>
          <w:sz w:val="9"/>
        </w:rPr>
        <w:t xml:space="preserve"> </w:t>
      </w:r>
      <w:r>
        <w:rPr>
          <w:rFonts w:ascii="Arial"/>
          <w:color w:val="2A2A2A"/>
          <w:w w:val="105"/>
          <w:sz w:val="9"/>
        </w:rPr>
        <w:t>(02)</w:t>
      </w:r>
      <w:r>
        <w:rPr>
          <w:rFonts w:ascii="Arial"/>
          <w:color w:val="2A2A2A"/>
          <w:spacing w:val="-4"/>
          <w:w w:val="105"/>
          <w:sz w:val="9"/>
        </w:rPr>
        <w:t xml:space="preserve"> </w:t>
      </w:r>
      <w:r>
        <w:rPr>
          <w:rFonts w:ascii="Arial"/>
          <w:color w:val="2A2A2A"/>
          <w:w w:val="105"/>
          <w:sz w:val="9"/>
        </w:rPr>
        <w:t>6203</w:t>
      </w:r>
      <w:r>
        <w:rPr>
          <w:rFonts w:ascii="Arial"/>
          <w:color w:val="2A2A2A"/>
          <w:spacing w:val="1"/>
          <w:w w:val="105"/>
          <w:sz w:val="9"/>
        </w:rPr>
        <w:t xml:space="preserve"> </w:t>
      </w:r>
      <w:r>
        <w:rPr>
          <w:rFonts w:ascii="Arial"/>
          <w:color w:val="2A2A2A"/>
          <w:w w:val="105"/>
          <w:sz w:val="9"/>
        </w:rPr>
        <w:t>7777</w:t>
      </w:r>
    </w:p>
    <w:p w:rsidR="00BB4C10" w:rsidRDefault="00BB4C10">
      <w:pPr>
        <w:rPr>
          <w:rFonts w:ascii="Arial" w:eastAsia="Arial" w:hAnsi="Arial" w:cs="Arial"/>
          <w:sz w:val="9"/>
          <w:szCs w:val="9"/>
        </w:rPr>
        <w:sectPr w:rsidR="00BB4C10">
          <w:pgSz w:w="9980" w:h="14180"/>
          <w:pgMar w:top="1040" w:right="960" w:bottom="640" w:left="740" w:header="0" w:footer="452" w:gutter="0"/>
          <w:cols w:space="720"/>
        </w:sectPr>
      </w:pPr>
    </w:p>
    <w:p w:rsidR="00BB4C10" w:rsidRDefault="002C3305">
      <w:pPr>
        <w:spacing w:before="70"/>
        <w:ind w:right="178"/>
        <w:jc w:val="right"/>
        <w:rPr>
          <w:rFonts w:ascii="Arial" w:eastAsia="Arial" w:hAnsi="Arial" w:cs="Arial"/>
          <w:sz w:val="13"/>
          <w:szCs w:val="13"/>
        </w:rPr>
      </w:pPr>
      <w:r>
        <w:rPr>
          <w:rFonts w:ascii="Arial"/>
          <w:color w:val="2A2A2A"/>
          <w:sz w:val="13"/>
        </w:rPr>
        <w:lastRenderedPageBreak/>
        <w:t>ANNUAL</w:t>
      </w:r>
      <w:r>
        <w:rPr>
          <w:rFonts w:ascii="Arial"/>
          <w:color w:val="2A2A2A"/>
          <w:spacing w:val="20"/>
          <w:sz w:val="13"/>
        </w:rPr>
        <w:t xml:space="preserve"> </w:t>
      </w:r>
      <w:r>
        <w:rPr>
          <w:rFonts w:ascii="Arial"/>
          <w:color w:val="2A2A2A"/>
          <w:sz w:val="13"/>
        </w:rPr>
        <w:t>REPORT</w:t>
      </w:r>
      <w:r>
        <w:rPr>
          <w:rFonts w:ascii="Arial"/>
          <w:color w:val="2A2A2A"/>
          <w:spacing w:val="3"/>
          <w:sz w:val="13"/>
        </w:rPr>
        <w:t xml:space="preserve"> </w:t>
      </w:r>
      <w:r>
        <w:rPr>
          <w:rFonts w:ascii="Arial"/>
          <w:color w:val="2A2A2A"/>
          <w:sz w:val="13"/>
        </w:rPr>
        <w:t>2017-2018</w:t>
      </w: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rPr>
          <w:rFonts w:ascii="Arial" w:eastAsia="Arial" w:hAnsi="Arial" w:cs="Arial"/>
          <w:sz w:val="12"/>
          <w:szCs w:val="12"/>
        </w:rPr>
      </w:pPr>
    </w:p>
    <w:p w:rsidR="00BB4C10" w:rsidRDefault="00BB4C10">
      <w:pPr>
        <w:spacing w:before="8"/>
        <w:rPr>
          <w:rFonts w:ascii="Arial" w:eastAsia="Arial" w:hAnsi="Arial" w:cs="Arial"/>
          <w:sz w:val="16"/>
          <w:szCs w:val="16"/>
        </w:rPr>
      </w:pPr>
    </w:p>
    <w:p w:rsidR="00BB4C10" w:rsidRDefault="00270C57">
      <w:pPr>
        <w:spacing w:line="246" w:lineRule="auto"/>
        <w:ind w:left="1075" w:right="1154" w:firstLine="12"/>
        <w:jc w:val="both"/>
        <w:rPr>
          <w:rFonts w:ascii="Arial" w:eastAsia="Arial" w:hAnsi="Arial" w:cs="Arial"/>
          <w:sz w:val="13"/>
          <w:szCs w:val="13"/>
        </w:rPr>
      </w:pPr>
      <w:r>
        <w:rPr>
          <w:noProof/>
          <w:lang w:val="en-AU" w:eastAsia="en-AU"/>
        </w:rPr>
        <mc:AlternateContent>
          <mc:Choice Requires="wpg">
            <w:drawing>
              <wp:anchor distT="0" distB="0" distL="114300" distR="114300" simplePos="0" relativeHeight="251620352" behindDoc="1" locked="0" layoutInCell="1" allowOverlap="1">
                <wp:simplePos x="0" y="0"/>
                <wp:positionH relativeFrom="page">
                  <wp:posOffset>732790</wp:posOffset>
                </wp:positionH>
                <wp:positionV relativeFrom="paragraph">
                  <wp:posOffset>-685800</wp:posOffset>
                </wp:positionV>
                <wp:extent cx="5107940" cy="7143115"/>
                <wp:effectExtent l="8890" t="7620" r="7620" b="2540"/>
                <wp:wrapNone/>
                <wp:docPr id="556"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940" cy="7143115"/>
                          <a:chOff x="1154" y="-1080"/>
                          <a:chExt cx="8044" cy="11249"/>
                        </a:xfrm>
                      </wpg:grpSpPr>
                      <wpg:grpSp>
                        <wpg:cNvPr id="557" name="Group 523"/>
                        <wpg:cNvGrpSpPr>
                          <a:grpSpLocks/>
                        </wpg:cNvGrpSpPr>
                        <wpg:grpSpPr bwMode="auto">
                          <a:xfrm>
                            <a:off x="9152" y="-1058"/>
                            <a:ext cx="2" cy="11204"/>
                            <a:chOff x="9152" y="-1058"/>
                            <a:chExt cx="2" cy="11204"/>
                          </a:xfrm>
                        </wpg:grpSpPr>
                        <wps:wsp>
                          <wps:cNvPr id="558" name="Freeform 524"/>
                          <wps:cNvSpPr>
                            <a:spLocks/>
                          </wps:cNvSpPr>
                          <wps:spPr bwMode="auto">
                            <a:xfrm>
                              <a:off x="9152" y="-1058"/>
                              <a:ext cx="2" cy="11204"/>
                            </a:xfrm>
                            <a:custGeom>
                              <a:avLst/>
                              <a:gdLst>
                                <a:gd name="T0" fmla="+- 0 10146 -1058"/>
                                <a:gd name="T1" fmla="*/ 10146 h 11204"/>
                                <a:gd name="T2" fmla="+- 0 -1058 -1058"/>
                                <a:gd name="T3" fmla="*/ -1058 h 11204"/>
                              </a:gdLst>
                              <a:ahLst/>
                              <a:cxnLst>
                                <a:cxn ang="0">
                                  <a:pos x="0" y="T1"/>
                                </a:cxn>
                                <a:cxn ang="0">
                                  <a:pos x="0" y="T3"/>
                                </a:cxn>
                              </a:cxnLst>
                              <a:rect l="0" t="0" r="r" b="b"/>
                              <a:pathLst>
                                <a:path h="11204">
                                  <a:moveTo>
                                    <a:pt x="0" y="11204"/>
                                  </a:moveTo>
                                  <a:lnTo>
                                    <a:pt x="0" y="0"/>
                                  </a:lnTo>
                                </a:path>
                              </a:pathLst>
                            </a:custGeom>
                            <a:noFill/>
                            <a:ln w="28568">
                              <a:solidFill>
                                <a:srgbClr val="BC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21"/>
                        <wpg:cNvGrpSpPr>
                          <a:grpSpLocks/>
                        </wpg:cNvGrpSpPr>
                        <wpg:grpSpPr bwMode="auto">
                          <a:xfrm>
                            <a:off x="1176" y="10124"/>
                            <a:ext cx="7999" cy="2"/>
                            <a:chOff x="1176" y="10124"/>
                            <a:chExt cx="7999" cy="2"/>
                          </a:xfrm>
                        </wpg:grpSpPr>
                        <wps:wsp>
                          <wps:cNvPr id="560" name="Freeform 522"/>
                          <wps:cNvSpPr>
                            <a:spLocks/>
                          </wps:cNvSpPr>
                          <wps:spPr bwMode="auto">
                            <a:xfrm>
                              <a:off x="1176" y="10124"/>
                              <a:ext cx="7999" cy="2"/>
                            </a:xfrm>
                            <a:custGeom>
                              <a:avLst/>
                              <a:gdLst>
                                <a:gd name="T0" fmla="+- 0 1176 1176"/>
                                <a:gd name="T1" fmla="*/ T0 w 7999"/>
                                <a:gd name="T2" fmla="+- 0 9175 1176"/>
                                <a:gd name="T3" fmla="*/ T2 w 7999"/>
                              </a:gdLst>
                              <a:ahLst/>
                              <a:cxnLst>
                                <a:cxn ang="0">
                                  <a:pos x="T1" y="0"/>
                                </a:cxn>
                                <a:cxn ang="0">
                                  <a:pos x="T3" y="0"/>
                                </a:cxn>
                              </a:cxnLst>
                              <a:rect l="0" t="0" r="r" b="b"/>
                              <a:pathLst>
                                <a:path w="7999">
                                  <a:moveTo>
                                    <a:pt x="0" y="0"/>
                                  </a:moveTo>
                                  <a:lnTo>
                                    <a:pt x="7999" y="0"/>
                                  </a:lnTo>
                                </a:path>
                              </a:pathLst>
                            </a:custGeom>
                            <a:noFill/>
                            <a:ln w="28568">
                              <a:solidFill>
                                <a:srgbClr val="BC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6E2CAF" id="Group 520" o:spid="_x0000_s1026" style="position:absolute;margin-left:57.7pt;margin-top:-54pt;width:402.2pt;height:562.45pt;z-index:-251696128;mso-position-horizontal-relative:page" coordorigin="1154,-1080" coordsize="8044,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">
                <v:group id="Group 523" o:spid="_x0000_s1027" style="position:absolute;left:9152;top:-1058;width:2;height:11204" coordorigin="9152,-1058" coordsize="2,1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24" o:spid="_x0000_s1028" style="position:absolute;left:9152;top:-1058;width:2;height:11204;visibility:visible;mso-wrap-style:square;v-text-anchor:top" coordsize="2,1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VQcYA&#10;AADcAAAADwAAAGRycy9kb3ducmV2LnhtbESPwWrCQBCG74W+wzKCN91YsErqKrZYsGCVWi+9Ddkx&#10;ic3Oxuwa49t3DkKPwz//N9/MFp2rVEtNKD0bGA0TUMSZtyXnBg7f74MpqBCRLVaeycCNAizmjw8z&#10;TK2/8he1+5grgXBI0UARY51qHbKCHIahr4klO/rGYZSxybVt8CpwV+mnJHnWDkuWCwXW9FZQ9ru/&#10;ONE4fa5idf7ZHLavq0t73tXLyeTDmH6vW76AitTF/+V7e20NjMdiK88IA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iVQcYAAADcAAAADwAAAAAAAAAAAAAAAACYAgAAZHJz&#10;L2Rvd25yZXYueG1sUEsFBgAAAAAEAAQA9QAAAIsDAAAAAA==&#10;" path="m,11204l,e" filled="f" strokecolor="#bcbfc3" strokeweight=".79356mm">
                    <v:path arrowok="t" o:connecttype="custom" o:connectlocs="0,10146;0,-1058" o:connectangles="0,0"/>
                  </v:shape>
                </v:group>
                <v:group id="Group 521" o:spid="_x0000_s1029" style="position:absolute;left:1176;top:10124;width:7999;height:2" coordorigin="1176,10124" coordsize="7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22" o:spid="_x0000_s1030" style="position:absolute;left:1176;top:10124;width:7999;height:2;visibility:visible;mso-wrap-style:square;v-text-anchor:top" coordsize="7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ypcEA&#10;AADcAAAADwAAAGRycy9kb3ducmV2LnhtbERPTWvCQBC9F/wPywi9FN200KjRVaxQ6LUqgrdxd0yC&#10;2dmQHWP677uHQo+P973aDL5RPXWxDmzgdZqBIrbB1VwaOB4+J3NQUZAdNoHJwA9F2KxHTyssXHjw&#10;N/V7KVUK4ViggUqkLbSOtiKPcRpa4sRdQ+dREuxK7Tp8pHDf6Lcsy7XHmlNDhS3tKrK3/d0b6C+z&#10;3B7Lj/n5xYucFmIv+cIa8zwetktQQoP8i//cX87Ae57mpzPp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8qXBAAAA3AAAAA8AAAAAAAAAAAAAAAAAmAIAAGRycy9kb3du&#10;cmV2LnhtbFBLBQYAAAAABAAEAPUAAACGAwAAAAA=&#10;" path="m,l7999,e" filled="f" strokecolor="#bcbfc3" strokeweight=".79356mm">
                    <v:path arrowok="t" o:connecttype="custom" o:connectlocs="0,0;7999,0" o:connectangles="0,0"/>
                  </v:shape>
                </v:group>
                <w10:wrap anchorx="page"/>
              </v:group>
            </w:pict>
          </mc:Fallback>
        </mc:AlternateContent>
      </w:r>
      <w:r w:rsidR="002C3305">
        <w:rPr>
          <w:rFonts w:ascii="Arial"/>
          <w:color w:val="2A2A2A"/>
          <w:sz w:val="13"/>
        </w:rPr>
        <w:t>In</w:t>
      </w:r>
      <w:r w:rsidR="002C3305">
        <w:rPr>
          <w:rFonts w:ascii="Arial"/>
          <w:color w:val="2A2A2A"/>
          <w:spacing w:val="3"/>
          <w:sz w:val="13"/>
        </w:rPr>
        <w:t xml:space="preserve"> </w:t>
      </w:r>
      <w:r w:rsidR="002C3305">
        <w:rPr>
          <w:rFonts w:ascii="Arial"/>
          <w:color w:val="2A2A2A"/>
          <w:sz w:val="13"/>
        </w:rPr>
        <w:t>preparing</w:t>
      </w:r>
      <w:r w:rsidR="002C3305">
        <w:rPr>
          <w:rFonts w:ascii="Arial"/>
          <w:color w:val="2A2A2A"/>
          <w:spacing w:val="5"/>
          <w:sz w:val="13"/>
        </w:rPr>
        <w:t xml:space="preserve"> </w:t>
      </w:r>
      <w:r w:rsidR="002C3305">
        <w:rPr>
          <w:rFonts w:ascii="Arial"/>
          <w:color w:val="2A2A2A"/>
          <w:sz w:val="13"/>
        </w:rPr>
        <w:t>the</w:t>
      </w:r>
      <w:r w:rsidR="002C3305">
        <w:rPr>
          <w:rFonts w:ascii="Arial"/>
          <w:color w:val="2A2A2A"/>
          <w:spacing w:val="5"/>
          <w:sz w:val="13"/>
        </w:rPr>
        <w:t xml:space="preserve"> </w:t>
      </w:r>
      <w:r w:rsidR="002C3305">
        <w:rPr>
          <w:rFonts w:ascii="Arial"/>
          <w:color w:val="2A2A2A"/>
          <w:sz w:val="13"/>
        </w:rPr>
        <w:t>financial</w:t>
      </w:r>
      <w:r w:rsidR="002C3305">
        <w:rPr>
          <w:rFonts w:ascii="Arial"/>
          <w:color w:val="2A2A2A"/>
          <w:spacing w:val="20"/>
          <w:sz w:val="13"/>
        </w:rPr>
        <w:t xml:space="preserve"> </w:t>
      </w:r>
      <w:r w:rsidR="002C3305">
        <w:rPr>
          <w:rFonts w:ascii="Arial"/>
          <w:color w:val="2A2A2A"/>
          <w:sz w:val="13"/>
        </w:rPr>
        <w:t>report,</w:t>
      </w:r>
      <w:r w:rsidR="002C3305">
        <w:rPr>
          <w:rFonts w:ascii="Arial"/>
          <w:color w:val="2A2A2A"/>
          <w:spacing w:val="5"/>
          <w:sz w:val="13"/>
        </w:rPr>
        <w:t xml:space="preserve"> </w:t>
      </w:r>
      <w:r w:rsidR="002C3305">
        <w:rPr>
          <w:rFonts w:ascii="Arial"/>
          <w:color w:val="2A2A2A"/>
          <w:sz w:val="13"/>
        </w:rPr>
        <w:t>the</w:t>
      </w:r>
      <w:r w:rsidR="002C3305">
        <w:rPr>
          <w:rFonts w:ascii="Arial"/>
          <w:color w:val="2A2A2A"/>
          <w:spacing w:val="12"/>
          <w:sz w:val="13"/>
        </w:rPr>
        <w:t xml:space="preserve"> </w:t>
      </w:r>
      <w:r w:rsidR="002C3305">
        <w:rPr>
          <w:rFonts w:ascii="Arial"/>
          <w:color w:val="2A2A2A"/>
          <w:sz w:val="13"/>
        </w:rPr>
        <w:t>directors</w:t>
      </w:r>
      <w:r w:rsidR="002C3305">
        <w:rPr>
          <w:rFonts w:ascii="Arial"/>
          <w:color w:val="2A2A2A"/>
          <w:spacing w:val="18"/>
          <w:sz w:val="13"/>
        </w:rPr>
        <w:t xml:space="preserve"> </w:t>
      </w:r>
      <w:r w:rsidR="002C3305">
        <w:rPr>
          <w:rFonts w:ascii="Arial"/>
          <w:color w:val="2A2A2A"/>
          <w:sz w:val="13"/>
        </w:rPr>
        <w:t>are</w:t>
      </w:r>
      <w:r w:rsidR="002C3305">
        <w:rPr>
          <w:rFonts w:ascii="Arial"/>
          <w:color w:val="2A2A2A"/>
          <w:spacing w:val="9"/>
          <w:sz w:val="13"/>
        </w:rPr>
        <w:t xml:space="preserve"> </w:t>
      </w:r>
      <w:r w:rsidR="002C3305">
        <w:rPr>
          <w:rFonts w:ascii="Arial"/>
          <w:color w:val="2A2A2A"/>
          <w:sz w:val="13"/>
        </w:rPr>
        <w:t>responsible</w:t>
      </w:r>
      <w:r w:rsidR="002C3305">
        <w:rPr>
          <w:rFonts w:ascii="Arial"/>
          <w:color w:val="2A2A2A"/>
          <w:spacing w:val="9"/>
          <w:sz w:val="13"/>
        </w:rPr>
        <w:t xml:space="preserve"> </w:t>
      </w:r>
      <w:r w:rsidR="002C3305">
        <w:rPr>
          <w:rFonts w:ascii="Arial"/>
          <w:color w:val="2A2A2A"/>
          <w:sz w:val="13"/>
        </w:rPr>
        <w:t>for</w:t>
      </w:r>
      <w:r w:rsidR="002C3305">
        <w:rPr>
          <w:rFonts w:ascii="Arial"/>
          <w:color w:val="2A2A2A"/>
          <w:spacing w:val="16"/>
          <w:sz w:val="13"/>
        </w:rPr>
        <w:t xml:space="preserve"> </w:t>
      </w:r>
      <w:r w:rsidR="002C3305">
        <w:rPr>
          <w:rFonts w:ascii="Arial"/>
          <w:color w:val="2A2A2A"/>
          <w:sz w:val="13"/>
        </w:rPr>
        <w:t>assessing</w:t>
      </w:r>
      <w:r w:rsidR="002C3305">
        <w:rPr>
          <w:rFonts w:ascii="Arial"/>
          <w:color w:val="2A2A2A"/>
          <w:spacing w:val="18"/>
          <w:sz w:val="13"/>
        </w:rPr>
        <w:t xml:space="preserve"> </w:t>
      </w:r>
      <w:r w:rsidR="002C3305">
        <w:rPr>
          <w:rFonts w:ascii="Arial"/>
          <w:color w:val="2A2A2A"/>
          <w:sz w:val="13"/>
        </w:rPr>
        <w:t>the</w:t>
      </w:r>
      <w:r w:rsidR="002C3305">
        <w:rPr>
          <w:rFonts w:ascii="Arial"/>
          <w:color w:val="2A2A2A"/>
          <w:spacing w:val="9"/>
          <w:sz w:val="13"/>
        </w:rPr>
        <w:t xml:space="preserve"> </w:t>
      </w:r>
      <w:r w:rsidR="002C3305">
        <w:rPr>
          <w:rFonts w:ascii="Arial"/>
          <w:color w:val="2A2A2A"/>
          <w:sz w:val="13"/>
        </w:rPr>
        <w:t>Australian</w:t>
      </w:r>
      <w:r w:rsidR="002C3305">
        <w:rPr>
          <w:rFonts w:ascii="Arial"/>
          <w:color w:val="2A2A2A"/>
          <w:spacing w:val="30"/>
          <w:sz w:val="13"/>
        </w:rPr>
        <w:t xml:space="preserve"> </w:t>
      </w:r>
      <w:r w:rsidR="002C3305">
        <w:rPr>
          <w:rFonts w:ascii="Arial"/>
          <w:color w:val="2A2A2A"/>
          <w:sz w:val="13"/>
        </w:rPr>
        <w:t>Institute</w:t>
      </w:r>
      <w:r w:rsidR="002C3305">
        <w:rPr>
          <w:rFonts w:ascii="Arial"/>
          <w:color w:val="2A2A2A"/>
          <w:spacing w:val="-3"/>
          <w:sz w:val="13"/>
        </w:rPr>
        <w:t xml:space="preserve"> </w:t>
      </w:r>
      <w:r w:rsidR="002C3305">
        <w:rPr>
          <w:rFonts w:ascii="Arial"/>
          <w:color w:val="2A2A2A"/>
          <w:sz w:val="13"/>
        </w:rPr>
        <w:t>for Teaching</w:t>
      </w:r>
      <w:r w:rsidR="002C3305">
        <w:rPr>
          <w:rFonts w:ascii="Arial"/>
          <w:color w:val="2A2A2A"/>
          <w:spacing w:val="7"/>
          <w:sz w:val="13"/>
        </w:rPr>
        <w:t xml:space="preserve"> </w:t>
      </w:r>
      <w:r w:rsidR="002C3305">
        <w:rPr>
          <w:rFonts w:ascii="Arial"/>
          <w:color w:val="2A2A2A"/>
          <w:sz w:val="13"/>
        </w:rPr>
        <w:t>and</w:t>
      </w:r>
      <w:r w:rsidR="002C3305">
        <w:rPr>
          <w:rFonts w:ascii="Arial"/>
          <w:color w:val="2A2A2A"/>
          <w:spacing w:val="3"/>
          <w:sz w:val="13"/>
        </w:rPr>
        <w:t xml:space="preserve"> </w:t>
      </w:r>
      <w:r w:rsidR="002C3305">
        <w:rPr>
          <w:rFonts w:ascii="Arial"/>
          <w:color w:val="2A2A2A"/>
          <w:sz w:val="13"/>
        </w:rPr>
        <w:t>School</w:t>
      </w:r>
      <w:r w:rsidR="002C3305">
        <w:rPr>
          <w:rFonts w:ascii="Arial"/>
          <w:color w:val="2A2A2A"/>
          <w:spacing w:val="12"/>
          <w:sz w:val="13"/>
        </w:rPr>
        <w:t xml:space="preserve"> </w:t>
      </w:r>
      <w:r w:rsidR="002C3305">
        <w:rPr>
          <w:rFonts w:ascii="Arial"/>
          <w:color w:val="2A2A2A"/>
          <w:sz w:val="13"/>
        </w:rPr>
        <w:t>Leadership</w:t>
      </w:r>
      <w:r w:rsidR="002C3305">
        <w:rPr>
          <w:rFonts w:ascii="Arial"/>
          <w:color w:val="2A2A2A"/>
          <w:spacing w:val="10"/>
          <w:sz w:val="13"/>
        </w:rPr>
        <w:t xml:space="preserve"> </w:t>
      </w:r>
      <w:r w:rsidR="002C3305">
        <w:rPr>
          <w:rFonts w:ascii="Arial"/>
          <w:color w:val="2A2A2A"/>
          <w:sz w:val="13"/>
        </w:rPr>
        <w:t>Limited's</w:t>
      </w:r>
      <w:r w:rsidR="002C3305">
        <w:rPr>
          <w:rFonts w:ascii="Arial"/>
          <w:color w:val="2A2A2A"/>
          <w:spacing w:val="3"/>
          <w:sz w:val="13"/>
        </w:rPr>
        <w:t xml:space="preserve"> </w:t>
      </w:r>
      <w:r w:rsidR="002C3305">
        <w:rPr>
          <w:rFonts w:ascii="Arial"/>
          <w:color w:val="2A2A2A"/>
          <w:sz w:val="13"/>
        </w:rPr>
        <w:t>ability</w:t>
      </w:r>
      <w:r w:rsidR="002C3305">
        <w:rPr>
          <w:rFonts w:ascii="Arial"/>
          <w:color w:val="2A2A2A"/>
          <w:spacing w:val="36"/>
          <w:sz w:val="13"/>
        </w:rPr>
        <w:t xml:space="preserve"> </w:t>
      </w:r>
      <w:r w:rsidR="002C3305">
        <w:rPr>
          <w:rFonts w:ascii="Arial"/>
          <w:color w:val="2A2A2A"/>
          <w:sz w:val="13"/>
        </w:rPr>
        <w:t>to</w:t>
      </w:r>
      <w:r w:rsidR="002C3305">
        <w:rPr>
          <w:rFonts w:ascii="Arial"/>
          <w:color w:val="2A2A2A"/>
          <w:spacing w:val="1"/>
          <w:sz w:val="13"/>
        </w:rPr>
        <w:t xml:space="preserve"> </w:t>
      </w:r>
      <w:r w:rsidR="002C3305">
        <w:rPr>
          <w:rFonts w:ascii="Arial"/>
          <w:color w:val="2A2A2A"/>
          <w:sz w:val="13"/>
        </w:rPr>
        <w:t>continue</w:t>
      </w:r>
      <w:r w:rsidR="002C3305">
        <w:rPr>
          <w:rFonts w:ascii="Arial"/>
          <w:color w:val="2A2A2A"/>
          <w:spacing w:val="6"/>
          <w:sz w:val="13"/>
        </w:rPr>
        <w:t xml:space="preserve"> </w:t>
      </w:r>
      <w:r w:rsidR="002C3305">
        <w:rPr>
          <w:rFonts w:ascii="Arial"/>
          <w:color w:val="2A2A2A"/>
          <w:sz w:val="13"/>
        </w:rPr>
        <w:t>as</w:t>
      </w:r>
      <w:r w:rsidR="002C3305">
        <w:rPr>
          <w:rFonts w:ascii="Arial"/>
          <w:color w:val="2A2A2A"/>
          <w:spacing w:val="29"/>
          <w:sz w:val="13"/>
        </w:rPr>
        <w:t xml:space="preserve"> </w:t>
      </w:r>
      <w:r w:rsidR="002C3305">
        <w:rPr>
          <w:rFonts w:ascii="Arial"/>
          <w:color w:val="2A2A2A"/>
          <w:sz w:val="13"/>
        </w:rPr>
        <w:t>a</w:t>
      </w:r>
      <w:r w:rsidR="002C3305">
        <w:rPr>
          <w:rFonts w:ascii="Arial"/>
          <w:color w:val="2A2A2A"/>
          <w:spacing w:val="2"/>
          <w:sz w:val="13"/>
        </w:rPr>
        <w:t xml:space="preserve"> </w:t>
      </w:r>
      <w:r w:rsidR="002C3305">
        <w:rPr>
          <w:rFonts w:ascii="Arial"/>
          <w:color w:val="2A2A2A"/>
          <w:sz w:val="13"/>
        </w:rPr>
        <w:t>going</w:t>
      </w:r>
      <w:r w:rsidR="002C3305">
        <w:rPr>
          <w:rFonts w:ascii="Arial"/>
          <w:color w:val="2A2A2A"/>
          <w:spacing w:val="4"/>
          <w:sz w:val="13"/>
        </w:rPr>
        <w:t xml:space="preserve"> </w:t>
      </w:r>
      <w:r w:rsidR="002C3305">
        <w:rPr>
          <w:rFonts w:ascii="Arial"/>
          <w:color w:val="2A2A2A"/>
          <w:sz w:val="13"/>
        </w:rPr>
        <w:t>concern,</w:t>
      </w:r>
      <w:r w:rsidR="002C3305">
        <w:rPr>
          <w:rFonts w:ascii="Arial"/>
          <w:color w:val="2A2A2A"/>
          <w:spacing w:val="8"/>
          <w:sz w:val="13"/>
        </w:rPr>
        <w:t xml:space="preserve"> </w:t>
      </w:r>
      <w:r w:rsidR="002C3305">
        <w:rPr>
          <w:rFonts w:ascii="Arial"/>
          <w:color w:val="2A2A2A"/>
          <w:sz w:val="13"/>
        </w:rPr>
        <w:t>disclosing,</w:t>
      </w:r>
      <w:r w:rsidR="002C3305">
        <w:rPr>
          <w:rFonts w:ascii="Arial"/>
          <w:color w:val="2A2A2A"/>
          <w:spacing w:val="9"/>
          <w:sz w:val="13"/>
        </w:rPr>
        <w:t xml:space="preserve"> </w:t>
      </w:r>
      <w:r w:rsidR="002C3305">
        <w:rPr>
          <w:rFonts w:ascii="Arial"/>
          <w:color w:val="2A2A2A"/>
          <w:sz w:val="13"/>
        </w:rPr>
        <w:t>as</w:t>
      </w:r>
      <w:r w:rsidR="002C3305">
        <w:rPr>
          <w:rFonts w:ascii="Arial"/>
          <w:color w:val="2A2A2A"/>
          <w:w w:val="104"/>
          <w:sz w:val="13"/>
        </w:rPr>
        <w:t xml:space="preserve"> </w:t>
      </w:r>
      <w:r w:rsidR="002C3305">
        <w:rPr>
          <w:rFonts w:ascii="Arial"/>
          <w:color w:val="2A2A2A"/>
          <w:sz w:val="13"/>
        </w:rPr>
        <w:t>applicable,</w:t>
      </w:r>
      <w:r w:rsidR="002C3305">
        <w:rPr>
          <w:rFonts w:ascii="Arial"/>
          <w:color w:val="2A2A2A"/>
          <w:spacing w:val="33"/>
          <w:sz w:val="13"/>
        </w:rPr>
        <w:t xml:space="preserve"> </w:t>
      </w:r>
      <w:r w:rsidR="002C3305">
        <w:rPr>
          <w:rFonts w:ascii="Arial"/>
          <w:color w:val="2A2A2A"/>
          <w:sz w:val="13"/>
        </w:rPr>
        <w:t>matters</w:t>
      </w:r>
      <w:r w:rsidR="002C3305">
        <w:rPr>
          <w:rFonts w:ascii="Arial"/>
          <w:color w:val="2A2A2A"/>
          <w:spacing w:val="19"/>
          <w:sz w:val="13"/>
        </w:rPr>
        <w:t xml:space="preserve"> </w:t>
      </w:r>
      <w:r w:rsidR="002C3305">
        <w:rPr>
          <w:rFonts w:ascii="Arial"/>
          <w:color w:val="2A2A2A"/>
          <w:sz w:val="13"/>
        </w:rPr>
        <w:t>related</w:t>
      </w:r>
      <w:r w:rsidR="002C3305">
        <w:rPr>
          <w:rFonts w:ascii="Arial"/>
          <w:color w:val="2A2A2A"/>
          <w:spacing w:val="13"/>
          <w:sz w:val="13"/>
        </w:rPr>
        <w:t xml:space="preserve"> </w:t>
      </w:r>
      <w:r w:rsidR="002C3305">
        <w:rPr>
          <w:rFonts w:ascii="Arial"/>
          <w:color w:val="2A2A2A"/>
          <w:sz w:val="13"/>
        </w:rPr>
        <w:t>to</w:t>
      </w:r>
      <w:r w:rsidR="002C3305">
        <w:rPr>
          <w:rFonts w:ascii="Arial"/>
          <w:color w:val="2A2A2A"/>
          <w:spacing w:val="13"/>
          <w:sz w:val="13"/>
        </w:rPr>
        <w:t xml:space="preserve"> </w:t>
      </w:r>
      <w:r w:rsidR="002C3305">
        <w:rPr>
          <w:rFonts w:ascii="Arial"/>
          <w:color w:val="2A2A2A"/>
          <w:sz w:val="13"/>
        </w:rPr>
        <w:t>going</w:t>
      </w:r>
      <w:r w:rsidR="002C3305">
        <w:rPr>
          <w:rFonts w:ascii="Arial"/>
          <w:color w:val="2A2A2A"/>
          <w:spacing w:val="20"/>
          <w:sz w:val="13"/>
        </w:rPr>
        <w:t xml:space="preserve"> </w:t>
      </w:r>
      <w:r w:rsidR="002C3305">
        <w:rPr>
          <w:rFonts w:ascii="Arial"/>
          <w:color w:val="2A2A2A"/>
          <w:sz w:val="13"/>
        </w:rPr>
        <w:t>concern</w:t>
      </w:r>
      <w:r w:rsidR="002C3305">
        <w:rPr>
          <w:rFonts w:ascii="Arial"/>
          <w:color w:val="2A2A2A"/>
          <w:spacing w:val="19"/>
          <w:sz w:val="13"/>
        </w:rPr>
        <w:t xml:space="preserve"> </w:t>
      </w:r>
      <w:r w:rsidR="002C3305">
        <w:rPr>
          <w:rFonts w:ascii="Arial"/>
          <w:color w:val="2A2A2A"/>
          <w:sz w:val="13"/>
        </w:rPr>
        <w:t>and</w:t>
      </w:r>
      <w:r w:rsidR="002C3305">
        <w:rPr>
          <w:rFonts w:ascii="Arial"/>
          <w:color w:val="2A2A2A"/>
          <w:spacing w:val="18"/>
          <w:sz w:val="13"/>
        </w:rPr>
        <w:t xml:space="preserve"> </w:t>
      </w:r>
      <w:r w:rsidR="002C3305">
        <w:rPr>
          <w:rFonts w:ascii="Arial"/>
          <w:color w:val="2A2A2A"/>
          <w:sz w:val="13"/>
        </w:rPr>
        <w:t>using</w:t>
      </w:r>
      <w:r w:rsidR="002C3305">
        <w:rPr>
          <w:rFonts w:ascii="Arial"/>
          <w:color w:val="2A2A2A"/>
          <w:spacing w:val="6"/>
          <w:sz w:val="13"/>
        </w:rPr>
        <w:t xml:space="preserve"> </w:t>
      </w:r>
      <w:r w:rsidR="002C3305">
        <w:rPr>
          <w:rFonts w:ascii="Arial"/>
          <w:color w:val="2A2A2A"/>
          <w:sz w:val="13"/>
        </w:rPr>
        <w:t>the</w:t>
      </w:r>
      <w:r w:rsidR="002C3305">
        <w:rPr>
          <w:rFonts w:ascii="Arial"/>
          <w:color w:val="2A2A2A"/>
          <w:spacing w:val="15"/>
          <w:sz w:val="13"/>
        </w:rPr>
        <w:t xml:space="preserve"> </w:t>
      </w:r>
      <w:r w:rsidR="002C3305">
        <w:rPr>
          <w:rFonts w:ascii="Arial"/>
          <w:color w:val="2A2A2A"/>
          <w:sz w:val="13"/>
        </w:rPr>
        <w:t>going</w:t>
      </w:r>
      <w:r w:rsidR="002C3305">
        <w:rPr>
          <w:rFonts w:ascii="Arial"/>
          <w:color w:val="2A2A2A"/>
          <w:spacing w:val="20"/>
          <w:sz w:val="13"/>
        </w:rPr>
        <w:t xml:space="preserve"> </w:t>
      </w:r>
      <w:r w:rsidR="002C3305">
        <w:rPr>
          <w:rFonts w:ascii="Arial"/>
          <w:color w:val="2A2A2A"/>
          <w:sz w:val="13"/>
        </w:rPr>
        <w:t>concern</w:t>
      </w:r>
      <w:r w:rsidR="002C3305">
        <w:rPr>
          <w:rFonts w:ascii="Arial"/>
          <w:color w:val="2A2A2A"/>
          <w:spacing w:val="25"/>
          <w:sz w:val="13"/>
        </w:rPr>
        <w:t xml:space="preserve"> </w:t>
      </w:r>
      <w:r w:rsidR="002C3305">
        <w:rPr>
          <w:rFonts w:ascii="Arial"/>
          <w:color w:val="2A2A2A"/>
          <w:sz w:val="13"/>
        </w:rPr>
        <w:t>basis</w:t>
      </w:r>
      <w:r w:rsidR="002C3305">
        <w:rPr>
          <w:rFonts w:ascii="Arial"/>
          <w:color w:val="2A2A2A"/>
          <w:spacing w:val="11"/>
          <w:sz w:val="13"/>
        </w:rPr>
        <w:t xml:space="preserve"> </w:t>
      </w:r>
      <w:r w:rsidR="002C3305">
        <w:rPr>
          <w:rFonts w:ascii="Arial"/>
          <w:color w:val="2A2A2A"/>
          <w:sz w:val="13"/>
        </w:rPr>
        <w:t>of</w:t>
      </w:r>
      <w:r w:rsidR="002C3305">
        <w:rPr>
          <w:rFonts w:ascii="Arial"/>
          <w:color w:val="2A2A2A"/>
          <w:spacing w:val="15"/>
          <w:sz w:val="13"/>
        </w:rPr>
        <w:t xml:space="preserve"> </w:t>
      </w:r>
      <w:r w:rsidR="002C3305">
        <w:rPr>
          <w:rFonts w:ascii="Arial"/>
          <w:color w:val="2A2A2A"/>
          <w:sz w:val="13"/>
        </w:rPr>
        <w:t>accounting</w:t>
      </w:r>
      <w:r w:rsidR="002C3305">
        <w:rPr>
          <w:rFonts w:ascii="Arial"/>
          <w:color w:val="2A2A2A"/>
          <w:spacing w:val="24"/>
          <w:sz w:val="13"/>
        </w:rPr>
        <w:t xml:space="preserve"> </w:t>
      </w:r>
      <w:r w:rsidR="002C3305">
        <w:rPr>
          <w:rFonts w:ascii="Arial"/>
          <w:color w:val="2A2A2A"/>
          <w:sz w:val="13"/>
        </w:rPr>
        <w:t>unless</w:t>
      </w:r>
      <w:r w:rsidR="002C3305">
        <w:rPr>
          <w:rFonts w:ascii="Arial"/>
          <w:color w:val="2A2A2A"/>
          <w:w w:val="103"/>
          <w:sz w:val="13"/>
        </w:rPr>
        <w:t xml:space="preserve"> </w:t>
      </w:r>
      <w:r w:rsidR="002C3305">
        <w:rPr>
          <w:rFonts w:ascii="Arial"/>
          <w:color w:val="2A2A2A"/>
          <w:sz w:val="13"/>
        </w:rPr>
        <w:t>the</w:t>
      </w:r>
      <w:r w:rsidR="002C3305">
        <w:rPr>
          <w:rFonts w:ascii="Arial"/>
          <w:color w:val="2A2A2A"/>
          <w:spacing w:val="3"/>
          <w:sz w:val="13"/>
        </w:rPr>
        <w:t xml:space="preserve"> </w:t>
      </w:r>
      <w:r w:rsidR="002C3305">
        <w:rPr>
          <w:rFonts w:ascii="Arial"/>
          <w:color w:val="2A2A2A"/>
          <w:sz w:val="13"/>
        </w:rPr>
        <w:t>directors</w:t>
      </w:r>
      <w:r w:rsidR="002C3305">
        <w:rPr>
          <w:rFonts w:ascii="Arial"/>
          <w:color w:val="2A2A2A"/>
          <w:spacing w:val="9"/>
          <w:sz w:val="13"/>
        </w:rPr>
        <w:t xml:space="preserve"> </w:t>
      </w:r>
      <w:r w:rsidR="002C3305">
        <w:rPr>
          <w:rFonts w:ascii="Arial"/>
          <w:color w:val="2A2A2A"/>
          <w:sz w:val="13"/>
        </w:rPr>
        <w:t>either</w:t>
      </w:r>
      <w:r w:rsidR="002C3305">
        <w:rPr>
          <w:rFonts w:ascii="Arial"/>
          <w:color w:val="2A2A2A"/>
          <w:spacing w:val="11"/>
          <w:sz w:val="13"/>
        </w:rPr>
        <w:t xml:space="preserve"> </w:t>
      </w:r>
      <w:r w:rsidR="002C3305">
        <w:rPr>
          <w:rFonts w:ascii="Arial"/>
          <w:color w:val="2A2A2A"/>
          <w:sz w:val="13"/>
        </w:rPr>
        <w:t>intend to</w:t>
      </w:r>
      <w:r w:rsidR="002C3305">
        <w:rPr>
          <w:rFonts w:ascii="Arial"/>
          <w:color w:val="2A2A2A"/>
          <w:spacing w:val="6"/>
          <w:sz w:val="13"/>
        </w:rPr>
        <w:t xml:space="preserve"> </w:t>
      </w:r>
      <w:r w:rsidR="002C3305">
        <w:rPr>
          <w:rFonts w:ascii="Arial"/>
          <w:color w:val="2A2A2A"/>
          <w:sz w:val="13"/>
        </w:rPr>
        <w:t>liquidate</w:t>
      </w:r>
      <w:r w:rsidR="002C3305">
        <w:rPr>
          <w:rFonts w:ascii="Arial"/>
          <w:color w:val="2A2A2A"/>
          <w:spacing w:val="32"/>
          <w:sz w:val="13"/>
        </w:rPr>
        <w:t xml:space="preserve"> </w:t>
      </w:r>
      <w:r w:rsidR="002C3305">
        <w:rPr>
          <w:rFonts w:ascii="Arial"/>
          <w:color w:val="2A2A2A"/>
          <w:sz w:val="13"/>
        </w:rPr>
        <w:t>the</w:t>
      </w:r>
      <w:r w:rsidR="002C3305">
        <w:rPr>
          <w:rFonts w:ascii="Arial"/>
          <w:color w:val="2A2A2A"/>
          <w:spacing w:val="6"/>
          <w:sz w:val="13"/>
        </w:rPr>
        <w:t xml:space="preserve"> </w:t>
      </w:r>
      <w:r w:rsidR="002C3305">
        <w:rPr>
          <w:rFonts w:ascii="Arial"/>
          <w:color w:val="2A2A2A"/>
          <w:sz w:val="13"/>
        </w:rPr>
        <w:t>company</w:t>
      </w:r>
      <w:r w:rsidR="002C3305">
        <w:rPr>
          <w:rFonts w:ascii="Arial"/>
          <w:color w:val="2A2A2A"/>
          <w:spacing w:val="12"/>
          <w:sz w:val="13"/>
        </w:rPr>
        <w:t xml:space="preserve"> </w:t>
      </w:r>
      <w:r w:rsidR="002C3305">
        <w:rPr>
          <w:rFonts w:ascii="Arial"/>
          <w:color w:val="2A2A2A"/>
          <w:sz w:val="13"/>
        </w:rPr>
        <w:t>or</w:t>
      </w:r>
      <w:r w:rsidR="002C3305">
        <w:rPr>
          <w:rFonts w:ascii="Arial"/>
          <w:color w:val="2A2A2A"/>
          <w:spacing w:val="34"/>
          <w:sz w:val="13"/>
        </w:rPr>
        <w:t xml:space="preserve"> </w:t>
      </w:r>
      <w:r w:rsidR="002C3305">
        <w:rPr>
          <w:rFonts w:ascii="Arial"/>
          <w:color w:val="2A2A2A"/>
          <w:sz w:val="13"/>
        </w:rPr>
        <w:t>to</w:t>
      </w:r>
      <w:r w:rsidR="002C3305">
        <w:rPr>
          <w:rFonts w:ascii="Arial"/>
          <w:color w:val="2A2A2A"/>
          <w:spacing w:val="3"/>
          <w:sz w:val="13"/>
        </w:rPr>
        <w:t xml:space="preserve"> </w:t>
      </w:r>
      <w:r w:rsidR="002C3305">
        <w:rPr>
          <w:rFonts w:ascii="Arial"/>
          <w:color w:val="2A2A2A"/>
          <w:sz w:val="13"/>
        </w:rPr>
        <w:t>cease</w:t>
      </w:r>
      <w:r w:rsidR="002C3305">
        <w:rPr>
          <w:rFonts w:ascii="Arial"/>
          <w:color w:val="2A2A2A"/>
          <w:spacing w:val="4"/>
          <w:sz w:val="13"/>
        </w:rPr>
        <w:t xml:space="preserve"> </w:t>
      </w:r>
      <w:r w:rsidR="002C3305">
        <w:rPr>
          <w:rFonts w:ascii="Arial"/>
          <w:color w:val="2A2A2A"/>
          <w:sz w:val="13"/>
        </w:rPr>
        <w:t>operations,</w:t>
      </w:r>
      <w:r w:rsidR="002C3305">
        <w:rPr>
          <w:rFonts w:ascii="Arial"/>
          <w:color w:val="2A2A2A"/>
          <w:spacing w:val="15"/>
          <w:sz w:val="13"/>
        </w:rPr>
        <w:t xml:space="preserve"> </w:t>
      </w:r>
      <w:r w:rsidR="002C3305">
        <w:rPr>
          <w:rFonts w:ascii="Arial"/>
          <w:color w:val="2A2A2A"/>
          <w:sz w:val="13"/>
        </w:rPr>
        <w:t>or</w:t>
      </w:r>
      <w:r w:rsidR="002C3305">
        <w:rPr>
          <w:rFonts w:ascii="Arial"/>
          <w:color w:val="2A2A2A"/>
          <w:spacing w:val="8"/>
          <w:sz w:val="13"/>
        </w:rPr>
        <w:t xml:space="preserve"> </w:t>
      </w:r>
      <w:r w:rsidR="002C3305">
        <w:rPr>
          <w:rFonts w:ascii="Arial"/>
          <w:color w:val="2A2A2A"/>
          <w:sz w:val="13"/>
        </w:rPr>
        <w:t>have</w:t>
      </w:r>
      <w:r w:rsidR="002C3305">
        <w:rPr>
          <w:rFonts w:ascii="Arial"/>
          <w:color w:val="2A2A2A"/>
          <w:spacing w:val="33"/>
          <w:sz w:val="13"/>
        </w:rPr>
        <w:t xml:space="preserve"> </w:t>
      </w:r>
      <w:r w:rsidR="002C3305">
        <w:rPr>
          <w:rFonts w:ascii="Arial"/>
          <w:color w:val="2A2A2A"/>
          <w:sz w:val="13"/>
        </w:rPr>
        <w:t>no</w:t>
      </w:r>
      <w:r w:rsidR="002C3305">
        <w:rPr>
          <w:rFonts w:ascii="Arial"/>
          <w:color w:val="2A2A2A"/>
          <w:spacing w:val="32"/>
          <w:sz w:val="13"/>
        </w:rPr>
        <w:t xml:space="preserve"> </w:t>
      </w:r>
      <w:r w:rsidR="002C3305">
        <w:rPr>
          <w:rFonts w:ascii="Arial"/>
          <w:color w:val="2A2A2A"/>
          <w:sz w:val="13"/>
        </w:rPr>
        <w:t>realistic</w:t>
      </w:r>
      <w:r w:rsidR="002C3305">
        <w:rPr>
          <w:rFonts w:ascii="Arial"/>
          <w:color w:val="2A2A2A"/>
          <w:w w:val="101"/>
          <w:sz w:val="13"/>
        </w:rPr>
        <w:t xml:space="preserve"> </w:t>
      </w:r>
      <w:r w:rsidR="002C3305">
        <w:rPr>
          <w:rFonts w:ascii="Arial"/>
          <w:color w:val="2A2A2A"/>
          <w:sz w:val="13"/>
        </w:rPr>
        <w:t>alternative</w:t>
      </w:r>
      <w:r w:rsidR="002C3305">
        <w:rPr>
          <w:rFonts w:ascii="Arial"/>
          <w:color w:val="2A2A2A"/>
          <w:spacing w:val="12"/>
          <w:sz w:val="13"/>
        </w:rPr>
        <w:t xml:space="preserve"> </w:t>
      </w:r>
      <w:r w:rsidR="002C3305">
        <w:rPr>
          <w:rFonts w:ascii="Arial"/>
          <w:color w:val="2A2A2A"/>
          <w:sz w:val="13"/>
        </w:rPr>
        <w:t>but to</w:t>
      </w:r>
      <w:r w:rsidR="002C3305">
        <w:rPr>
          <w:rFonts w:ascii="Arial"/>
          <w:color w:val="2A2A2A"/>
          <w:spacing w:val="7"/>
          <w:sz w:val="13"/>
        </w:rPr>
        <w:t xml:space="preserve"> </w:t>
      </w:r>
      <w:r w:rsidR="002C3305">
        <w:rPr>
          <w:rFonts w:ascii="Arial"/>
          <w:color w:val="2A2A2A"/>
          <w:sz w:val="13"/>
        </w:rPr>
        <w:t>do</w:t>
      </w:r>
      <w:r w:rsidR="002C3305">
        <w:rPr>
          <w:rFonts w:ascii="Arial"/>
          <w:color w:val="2A2A2A"/>
          <w:spacing w:val="6"/>
          <w:sz w:val="13"/>
        </w:rPr>
        <w:t xml:space="preserve"> </w:t>
      </w:r>
      <w:r w:rsidR="002C3305">
        <w:rPr>
          <w:rFonts w:ascii="Arial"/>
          <w:color w:val="2A2A2A"/>
          <w:sz w:val="13"/>
        </w:rPr>
        <w:t>so.</w:t>
      </w:r>
    </w:p>
    <w:p w:rsidR="00BB4C10" w:rsidRDefault="002C3305">
      <w:pPr>
        <w:spacing w:before="81"/>
        <w:ind w:left="1075"/>
        <w:jc w:val="both"/>
        <w:rPr>
          <w:rFonts w:ascii="Arial" w:eastAsia="Arial" w:hAnsi="Arial" w:cs="Arial"/>
          <w:sz w:val="13"/>
          <w:szCs w:val="13"/>
        </w:rPr>
      </w:pPr>
      <w:r>
        <w:rPr>
          <w:rFonts w:ascii="Arial"/>
          <w:b/>
          <w:color w:val="2A2A2A"/>
          <w:sz w:val="13"/>
        </w:rPr>
        <w:t>Auditor's</w:t>
      </w:r>
      <w:r>
        <w:rPr>
          <w:rFonts w:ascii="Arial"/>
          <w:b/>
          <w:color w:val="2A2A2A"/>
          <w:spacing w:val="22"/>
          <w:sz w:val="13"/>
        </w:rPr>
        <w:t xml:space="preserve"> </w:t>
      </w:r>
      <w:r>
        <w:rPr>
          <w:rFonts w:ascii="Arial"/>
          <w:b/>
          <w:color w:val="2A2A2A"/>
          <w:sz w:val="13"/>
        </w:rPr>
        <w:t>Responsibilities</w:t>
      </w:r>
      <w:r>
        <w:rPr>
          <w:rFonts w:ascii="Arial"/>
          <w:b/>
          <w:color w:val="2A2A2A"/>
          <w:spacing w:val="13"/>
          <w:sz w:val="13"/>
        </w:rPr>
        <w:t xml:space="preserve"> </w:t>
      </w:r>
      <w:r>
        <w:rPr>
          <w:rFonts w:ascii="Arial"/>
          <w:b/>
          <w:color w:val="2A2A2A"/>
          <w:sz w:val="13"/>
        </w:rPr>
        <w:t>for</w:t>
      </w:r>
      <w:r>
        <w:rPr>
          <w:rFonts w:ascii="Arial"/>
          <w:b/>
          <w:color w:val="2A2A2A"/>
          <w:spacing w:val="3"/>
          <w:sz w:val="13"/>
        </w:rPr>
        <w:t xml:space="preserve"> </w:t>
      </w:r>
      <w:r>
        <w:rPr>
          <w:rFonts w:ascii="Arial"/>
          <w:b/>
          <w:color w:val="2A2A2A"/>
          <w:sz w:val="13"/>
        </w:rPr>
        <w:t>the</w:t>
      </w:r>
      <w:r>
        <w:rPr>
          <w:rFonts w:ascii="Arial"/>
          <w:b/>
          <w:color w:val="2A2A2A"/>
          <w:spacing w:val="8"/>
          <w:sz w:val="13"/>
        </w:rPr>
        <w:t xml:space="preserve"> </w:t>
      </w:r>
      <w:r>
        <w:rPr>
          <w:rFonts w:ascii="Arial"/>
          <w:b/>
          <w:color w:val="2A2A2A"/>
          <w:sz w:val="13"/>
        </w:rPr>
        <w:t>Audit</w:t>
      </w:r>
      <w:r>
        <w:rPr>
          <w:rFonts w:ascii="Arial"/>
          <w:b/>
          <w:color w:val="2A2A2A"/>
          <w:spacing w:val="16"/>
          <w:sz w:val="13"/>
        </w:rPr>
        <w:t xml:space="preserve"> </w:t>
      </w:r>
      <w:r>
        <w:rPr>
          <w:rFonts w:ascii="Arial"/>
          <w:b/>
          <w:color w:val="2A2A2A"/>
          <w:sz w:val="13"/>
        </w:rPr>
        <w:t>of</w:t>
      </w:r>
      <w:r>
        <w:rPr>
          <w:rFonts w:ascii="Arial"/>
          <w:b/>
          <w:color w:val="2A2A2A"/>
          <w:spacing w:val="-2"/>
          <w:sz w:val="13"/>
        </w:rPr>
        <w:t xml:space="preserve"> </w:t>
      </w:r>
      <w:r>
        <w:rPr>
          <w:rFonts w:ascii="Arial"/>
          <w:b/>
          <w:color w:val="2A2A2A"/>
          <w:sz w:val="13"/>
        </w:rPr>
        <w:t>the</w:t>
      </w:r>
      <w:r>
        <w:rPr>
          <w:rFonts w:ascii="Arial"/>
          <w:b/>
          <w:color w:val="2A2A2A"/>
          <w:spacing w:val="9"/>
          <w:sz w:val="13"/>
        </w:rPr>
        <w:t xml:space="preserve"> </w:t>
      </w:r>
      <w:r>
        <w:rPr>
          <w:rFonts w:ascii="Arial"/>
          <w:b/>
          <w:color w:val="2A2A2A"/>
          <w:sz w:val="13"/>
        </w:rPr>
        <w:t>Financial</w:t>
      </w:r>
      <w:r>
        <w:rPr>
          <w:rFonts w:ascii="Arial"/>
          <w:b/>
          <w:color w:val="2A2A2A"/>
          <w:spacing w:val="14"/>
          <w:sz w:val="13"/>
        </w:rPr>
        <w:t xml:space="preserve"> </w:t>
      </w:r>
      <w:r>
        <w:rPr>
          <w:rFonts w:ascii="Arial"/>
          <w:b/>
          <w:color w:val="2A2A2A"/>
          <w:sz w:val="13"/>
        </w:rPr>
        <w:t>Report</w:t>
      </w:r>
    </w:p>
    <w:p w:rsidR="00BB4C10" w:rsidRDefault="002C3305">
      <w:pPr>
        <w:spacing w:before="85" w:line="247" w:lineRule="auto"/>
        <w:ind w:left="1075" w:right="1161" w:firstLine="9"/>
        <w:jc w:val="both"/>
        <w:rPr>
          <w:rFonts w:ascii="Arial" w:eastAsia="Arial" w:hAnsi="Arial" w:cs="Arial"/>
          <w:sz w:val="13"/>
          <w:szCs w:val="13"/>
        </w:rPr>
      </w:pPr>
      <w:r>
        <w:rPr>
          <w:rFonts w:ascii="Arial"/>
          <w:color w:val="2A2A2A"/>
          <w:sz w:val="13"/>
        </w:rPr>
        <w:t>My</w:t>
      </w:r>
      <w:r>
        <w:rPr>
          <w:rFonts w:ascii="Arial"/>
          <w:color w:val="2A2A2A"/>
          <w:spacing w:val="10"/>
          <w:sz w:val="13"/>
        </w:rPr>
        <w:t xml:space="preserve"> </w:t>
      </w:r>
      <w:r>
        <w:rPr>
          <w:rFonts w:ascii="Arial"/>
          <w:color w:val="2A2A2A"/>
          <w:sz w:val="13"/>
        </w:rPr>
        <w:t>objective</w:t>
      </w:r>
      <w:r>
        <w:rPr>
          <w:rFonts w:ascii="Arial"/>
          <w:color w:val="2A2A2A"/>
          <w:spacing w:val="24"/>
          <w:sz w:val="13"/>
        </w:rPr>
        <w:t xml:space="preserve"> </w:t>
      </w:r>
      <w:r>
        <w:rPr>
          <w:rFonts w:ascii="Arial"/>
          <w:color w:val="2A2A2A"/>
          <w:sz w:val="13"/>
        </w:rPr>
        <w:t>is</w:t>
      </w:r>
      <w:r>
        <w:rPr>
          <w:rFonts w:ascii="Arial"/>
          <w:color w:val="2A2A2A"/>
          <w:spacing w:val="5"/>
          <w:sz w:val="13"/>
        </w:rPr>
        <w:t xml:space="preserve"> </w:t>
      </w:r>
      <w:r>
        <w:rPr>
          <w:rFonts w:ascii="Arial"/>
          <w:color w:val="2A2A2A"/>
          <w:sz w:val="13"/>
        </w:rPr>
        <w:t>to</w:t>
      </w:r>
      <w:r>
        <w:rPr>
          <w:rFonts w:ascii="Arial"/>
          <w:color w:val="2A2A2A"/>
          <w:spacing w:val="16"/>
          <w:sz w:val="13"/>
        </w:rPr>
        <w:t xml:space="preserve"> </w:t>
      </w:r>
      <w:r>
        <w:rPr>
          <w:rFonts w:ascii="Arial"/>
          <w:color w:val="2A2A2A"/>
          <w:sz w:val="13"/>
        </w:rPr>
        <w:t>obtain</w:t>
      </w:r>
      <w:r>
        <w:rPr>
          <w:rFonts w:ascii="Arial"/>
          <w:color w:val="2A2A2A"/>
          <w:spacing w:val="21"/>
          <w:sz w:val="13"/>
        </w:rPr>
        <w:t xml:space="preserve"> </w:t>
      </w:r>
      <w:r>
        <w:rPr>
          <w:rFonts w:ascii="Arial"/>
          <w:color w:val="2A2A2A"/>
          <w:sz w:val="13"/>
        </w:rPr>
        <w:t>reasonable</w:t>
      </w:r>
      <w:r>
        <w:rPr>
          <w:rFonts w:ascii="Arial"/>
          <w:color w:val="2A2A2A"/>
          <w:spacing w:val="18"/>
          <w:sz w:val="13"/>
        </w:rPr>
        <w:t xml:space="preserve"> </w:t>
      </w:r>
      <w:r>
        <w:rPr>
          <w:rFonts w:ascii="Arial"/>
          <w:color w:val="2A2A2A"/>
          <w:sz w:val="13"/>
        </w:rPr>
        <w:t>assurance</w:t>
      </w:r>
      <w:r>
        <w:rPr>
          <w:rFonts w:ascii="Arial"/>
          <w:color w:val="2A2A2A"/>
          <w:spacing w:val="24"/>
          <w:sz w:val="13"/>
        </w:rPr>
        <w:t xml:space="preserve"> </w:t>
      </w:r>
      <w:r>
        <w:rPr>
          <w:rFonts w:ascii="Arial"/>
          <w:color w:val="2A2A2A"/>
          <w:sz w:val="13"/>
        </w:rPr>
        <w:t>about</w:t>
      </w:r>
      <w:r>
        <w:rPr>
          <w:rFonts w:ascii="Arial"/>
          <w:color w:val="2A2A2A"/>
          <w:spacing w:val="15"/>
          <w:sz w:val="13"/>
        </w:rPr>
        <w:t xml:space="preserve"> </w:t>
      </w:r>
      <w:r>
        <w:rPr>
          <w:rFonts w:ascii="Arial"/>
          <w:color w:val="2A2A2A"/>
          <w:sz w:val="13"/>
        </w:rPr>
        <w:t>whether</w:t>
      </w:r>
      <w:r>
        <w:rPr>
          <w:rFonts w:ascii="Arial"/>
          <w:color w:val="2A2A2A"/>
          <w:spacing w:val="24"/>
          <w:sz w:val="13"/>
        </w:rPr>
        <w:t xml:space="preserve"> </w:t>
      </w:r>
      <w:r>
        <w:rPr>
          <w:rFonts w:ascii="Arial"/>
          <w:color w:val="2A2A2A"/>
          <w:sz w:val="13"/>
        </w:rPr>
        <w:t>the</w:t>
      </w:r>
      <w:r>
        <w:rPr>
          <w:rFonts w:ascii="Arial"/>
          <w:color w:val="2A2A2A"/>
          <w:spacing w:val="15"/>
          <w:sz w:val="13"/>
        </w:rPr>
        <w:t xml:space="preserve"> </w:t>
      </w:r>
      <w:r>
        <w:rPr>
          <w:rFonts w:ascii="Arial"/>
          <w:color w:val="2A2A2A"/>
          <w:sz w:val="13"/>
        </w:rPr>
        <w:t>financial</w:t>
      </w:r>
      <w:r>
        <w:rPr>
          <w:rFonts w:ascii="Arial"/>
          <w:color w:val="2A2A2A"/>
          <w:spacing w:val="24"/>
          <w:sz w:val="13"/>
        </w:rPr>
        <w:t xml:space="preserve"> </w:t>
      </w:r>
      <w:r>
        <w:rPr>
          <w:rFonts w:ascii="Arial"/>
          <w:color w:val="2A2A2A"/>
          <w:sz w:val="13"/>
        </w:rPr>
        <w:t>report</w:t>
      </w:r>
      <w:r>
        <w:rPr>
          <w:rFonts w:ascii="Arial"/>
          <w:color w:val="2A2A2A"/>
          <w:spacing w:val="20"/>
          <w:sz w:val="13"/>
        </w:rPr>
        <w:t xml:space="preserve"> </w:t>
      </w:r>
      <w:r>
        <w:rPr>
          <w:rFonts w:ascii="Arial"/>
          <w:color w:val="2A2A2A"/>
          <w:sz w:val="13"/>
        </w:rPr>
        <w:t>as</w:t>
      </w:r>
      <w:r>
        <w:rPr>
          <w:rFonts w:ascii="Arial"/>
          <w:color w:val="2A2A2A"/>
          <w:spacing w:val="10"/>
          <w:sz w:val="13"/>
        </w:rPr>
        <w:t xml:space="preserve"> </w:t>
      </w:r>
      <w:r>
        <w:rPr>
          <w:rFonts w:ascii="Arial"/>
          <w:color w:val="2A2A2A"/>
          <w:sz w:val="13"/>
        </w:rPr>
        <w:t>a</w:t>
      </w:r>
      <w:r>
        <w:rPr>
          <w:rFonts w:ascii="Arial"/>
          <w:color w:val="2A2A2A"/>
          <w:spacing w:val="16"/>
          <w:sz w:val="13"/>
        </w:rPr>
        <w:t xml:space="preserve"> </w:t>
      </w:r>
      <w:r>
        <w:rPr>
          <w:rFonts w:ascii="Arial"/>
          <w:color w:val="2A2A2A"/>
          <w:sz w:val="13"/>
        </w:rPr>
        <w:t>whole</w:t>
      </w:r>
      <w:r>
        <w:rPr>
          <w:rFonts w:ascii="Arial"/>
          <w:color w:val="2A2A2A"/>
          <w:spacing w:val="26"/>
          <w:sz w:val="13"/>
        </w:rPr>
        <w:t xml:space="preserve"> </w:t>
      </w:r>
      <w:r>
        <w:rPr>
          <w:rFonts w:ascii="Arial"/>
          <w:color w:val="2A2A2A"/>
          <w:sz w:val="13"/>
        </w:rPr>
        <w:t>is</w:t>
      </w:r>
      <w:r>
        <w:rPr>
          <w:rFonts w:ascii="Arial"/>
          <w:color w:val="2A2A2A"/>
          <w:spacing w:val="2"/>
          <w:sz w:val="13"/>
        </w:rPr>
        <w:t xml:space="preserve"> </w:t>
      </w:r>
      <w:r>
        <w:rPr>
          <w:rFonts w:ascii="Arial"/>
          <w:color w:val="2A2A2A"/>
          <w:sz w:val="13"/>
        </w:rPr>
        <w:t>free</w:t>
      </w:r>
      <w:r>
        <w:rPr>
          <w:rFonts w:ascii="Arial"/>
          <w:color w:val="2A2A2A"/>
          <w:w w:val="102"/>
          <w:sz w:val="13"/>
        </w:rPr>
        <w:t xml:space="preserve"> </w:t>
      </w:r>
      <w:r>
        <w:rPr>
          <w:rFonts w:ascii="Arial"/>
          <w:color w:val="2A2A2A"/>
          <w:sz w:val="13"/>
        </w:rPr>
        <w:t>from</w:t>
      </w:r>
      <w:r>
        <w:rPr>
          <w:rFonts w:ascii="Arial"/>
          <w:color w:val="2A2A2A"/>
          <w:spacing w:val="11"/>
          <w:sz w:val="13"/>
        </w:rPr>
        <w:t xml:space="preserve"> </w:t>
      </w:r>
      <w:r>
        <w:rPr>
          <w:rFonts w:ascii="Arial"/>
          <w:color w:val="2A2A2A"/>
          <w:sz w:val="13"/>
        </w:rPr>
        <w:t>material</w:t>
      </w:r>
      <w:r>
        <w:rPr>
          <w:rFonts w:ascii="Arial"/>
          <w:color w:val="2A2A2A"/>
          <w:spacing w:val="5"/>
          <w:sz w:val="13"/>
        </w:rPr>
        <w:t xml:space="preserve"> </w:t>
      </w:r>
      <w:r>
        <w:rPr>
          <w:rFonts w:ascii="Arial"/>
          <w:color w:val="2A2A2A"/>
          <w:sz w:val="13"/>
        </w:rPr>
        <w:t>misstatement,</w:t>
      </w:r>
      <w:r>
        <w:rPr>
          <w:rFonts w:ascii="Arial"/>
          <w:color w:val="2A2A2A"/>
          <w:spacing w:val="6"/>
          <w:sz w:val="13"/>
        </w:rPr>
        <w:t xml:space="preserve"> </w:t>
      </w:r>
      <w:r>
        <w:rPr>
          <w:rFonts w:ascii="Arial"/>
          <w:color w:val="2A2A2A"/>
          <w:sz w:val="13"/>
        </w:rPr>
        <w:t>whether</w:t>
      </w:r>
      <w:r>
        <w:rPr>
          <w:rFonts w:ascii="Arial"/>
          <w:color w:val="2A2A2A"/>
          <w:spacing w:val="12"/>
          <w:sz w:val="13"/>
        </w:rPr>
        <w:t xml:space="preserve"> </w:t>
      </w:r>
      <w:r>
        <w:rPr>
          <w:rFonts w:ascii="Arial"/>
          <w:color w:val="2A2A2A"/>
          <w:sz w:val="13"/>
        </w:rPr>
        <w:t>due</w:t>
      </w:r>
      <w:r>
        <w:rPr>
          <w:rFonts w:ascii="Arial"/>
          <w:color w:val="2A2A2A"/>
          <w:spacing w:val="-5"/>
          <w:sz w:val="13"/>
        </w:rPr>
        <w:t xml:space="preserve"> </w:t>
      </w:r>
      <w:r>
        <w:rPr>
          <w:rFonts w:ascii="Arial"/>
          <w:color w:val="2A2A2A"/>
          <w:sz w:val="13"/>
        </w:rPr>
        <w:t>to</w:t>
      </w:r>
      <w:r>
        <w:rPr>
          <w:rFonts w:ascii="Arial"/>
          <w:color w:val="2A2A2A"/>
          <w:spacing w:val="-4"/>
          <w:sz w:val="13"/>
        </w:rPr>
        <w:t xml:space="preserve"> </w:t>
      </w:r>
      <w:r>
        <w:rPr>
          <w:rFonts w:ascii="Arial"/>
          <w:color w:val="2A2A2A"/>
          <w:sz w:val="13"/>
        </w:rPr>
        <w:t>fraud</w:t>
      </w:r>
      <w:r>
        <w:rPr>
          <w:rFonts w:ascii="Arial"/>
          <w:color w:val="2A2A2A"/>
          <w:spacing w:val="9"/>
          <w:sz w:val="13"/>
        </w:rPr>
        <w:t xml:space="preserve"> </w:t>
      </w:r>
      <w:r>
        <w:rPr>
          <w:rFonts w:ascii="Arial"/>
          <w:color w:val="2A2A2A"/>
          <w:sz w:val="13"/>
        </w:rPr>
        <w:t>or</w:t>
      </w:r>
      <w:r>
        <w:rPr>
          <w:rFonts w:ascii="Arial"/>
          <w:color w:val="2A2A2A"/>
          <w:spacing w:val="5"/>
          <w:sz w:val="13"/>
        </w:rPr>
        <w:t xml:space="preserve"> </w:t>
      </w:r>
      <w:r>
        <w:rPr>
          <w:rFonts w:ascii="Arial"/>
          <w:color w:val="2A2A2A"/>
          <w:sz w:val="13"/>
        </w:rPr>
        <w:t>error,</w:t>
      </w:r>
      <w:r>
        <w:rPr>
          <w:rFonts w:ascii="Arial"/>
          <w:color w:val="2A2A2A"/>
          <w:spacing w:val="7"/>
          <w:sz w:val="13"/>
        </w:rPr>
        <w:t xml:space="preserve"> </w:t>
      </w:r>
      <w:r>
        <w:rPr>
          <w:rFonts w:ascii="Arial"/>
          <w:color w:val="2A2A2A"/>
          <w:sz w:val="13"/>
        </w:rPr>
        <w:t>and</w:t>
      </w:r>
      <w:r>
        <w:rPr>
          <w:rFonts w:ascii="Arial"/>
          <w:color w:val="2A2A2A"/>
          <w:spacing w:val="-2"/>
          <w:sz w:val="13"/>
        </w:rPr>
        <w:t xml:space="preserve"> </w:t>
      </w:r>
      <w:r>
        <w:rPr>
          <w:rFonts w:ascii="Arial"/>
          <w:color w:val="2A2A2A"/>
          <w:sz w:val="13"/>
        </w:rPr>
        <w:t>to</w:t>
      </w:r>
      <w:r>
        <w:rPr>
          <w:rFonts w:ascii="Arial"/>
          <w:color w:val="2A2A2A"/>
          <w:spacing w:val="7"/>
          <w:sz w:val="13"/>
        </w:rPr>
        <w:t xml:space="preserve"> </w:t>
      </w:r>
      <w:r>
        <w:rPr>
          <w:rFonts w:ascii="Arial"/>
          <w:color w:val="2A2A2A"/>
          <w:sz w:val="13"/>
        </w:rPr>
        <w:t>issue</w:t>
      </w:r>
      <w:r>
        <w:rPr>
          <w:rFonts w:ascii="Arial"/>
          <w:color w:val="2A2A2A"/>
          <w:spacing w:val="2"/>
          <w:sz w:val="13"/>
        </w:rPr>
        <w:t xml:space="preserve"> </w:t>
      </w:r>
      <w:r>
        <w:rPr>
          <w:rFonts w:ascii="Arial"/>
          <w:color w:val="2A2A2A"/>
          <w:sz w:val="13"/>
        </w:rPr>
        <w:t>an</w:t>
      </w:r>
      <w:r>
        <w:rPr>
          <w:rFonts w:ascii="Arial"/>
          <w:color w:val="2A2A2A"/>
          <w:spacing w:val="-1"/>
          <w:sz w:val="13"/>
        </w:rPr>
        <w:t xml:space="preserve"> </w:t>
      </w:r>
      <w:r>
        <w:rPr>
          <w:rFonts w:ascii="Arial"/>
          <w:color w:val="2A2A2A"/>
          <w:sz w:val="13"/>
        </w:rPr>
        <w:t>auditor's</w:t>
      </w:r>
      <w:r>
        <w:rPr>
          <w:rFonts w:ascii="Arial"/>
          <w:color w:val="2A2A2A"/>
          <w:spacing w:val="15"/>
          <w:sz w:val="13"/>
        </w:rPr>
        <w:t xml:space="preserve"> </w:t>
      </w:r>
      <w:r>
        <w:rPr>
          <w:rFonts w:ascii="Arial"/>
          <w:color w:val="2A2A2A"/>
          <w:sz w:val="13"/>
        </w:rPr>
        <w:t>report</w:t>
      </w:r>
      <w:r>
        <w:rPr>
          <w:rFonts w:ascii="Arial"/>
          <w:color w:val="2A2A2A"/>
          <w:spacing w:val="-1"/>
          <w:sz w:val="13"/>
        </w:rPr>
        <w:t xml:space="preserve"> </w:t>
      </w:r>
      <w:r>
        <w:rPr>
          <w:rFonts w:ascii="Arial"/>
          <w:color w:val="2A2A2A"/>
          <w:sz w:val="13"/>
        </w:rPr>
        <w:t>that</w:t>
      </w:r>
      <w:r>
        <w:rPr>
          <w:rFonts w:ascii="Arial"/>
          <w:color w:val="2A2A2A"/>
          <w:spacing w:val="10"/>
          <w:sz w:val="13"/>
        </w:rPr>
        <w:t xml:space="preserve"> </w:t>
      </w:r>
      <w:r>
        <w:rPr>
          <w:rFonts w:ascii="Arial"/>
          <w:color w:val="2A2A2A"/>
          <w:sz w:val="13"/>
        </w:rPr>
        <w:t>includes</w:t>
      </w:r>
      <w:r>
        <w:rPr>
          <w:rFonts w:ascii="Arial"/>
          <w:color w:val="2A2A2A"/>
          <w:w w:val="102"/>
          <w:sz w:val="13"/>
        </w:rPr>
        <w:t xml:space="preserve"> </w:t>
      </w:r>
      <w:r>
        <w:rPr>
          <w:rFonts w:ascii="Arial"/>
          <w:color w:val="2A2A2A"/>
          <w:sz w:val="13"/>
        </w:rPr>
        <w:t>my</w:t>
      </w:r>
      <w:r>
        <w:rPr>
          <w:rFonts w:ascii="Arial"/>
          <w:color w:val="2A2A2A"/>
          <w:spacing w:val="7"/>
          <w:sz w:val="13"/>
        </w:rPr>
        <w:t xml:space="preserve"> </w:t>
      </w:r>
      <w:r>
        <w:rPr>
          <w:rFonts w:ascii="Arial"/>
          <w:color w:val="2A2A2A"/>
          <w:sz w:val="13"/>
        </w:rPr>
        <w:t>opinion.</w:t>
      </w:r>
      <w:r>
        <w:rPr>
          <w:rFonts w:ascii="Arial"/>
          <w:color w:val="2A2A2A"/>
          <w:spacing w:val="24"/>
          <w:sz w:val="13"/>
        </w:rPr>
        <w:t xml:space="preserve"> </w:t>
      </w:r>
      <w:r>
        <w:rPr>
          <w:rFonts w:ascii="Arial"/>
          <w:color w:val="2A2A2A"/>
          <w:sz w:val="13"/>
        </w:rPr>
        <w:t>Reasonable</w:t>
      </w:r>
      <w:r>
        <w:rPr>
          <w:rFonts w:ascii="Arial"/>
          <w:color w:val="2A2A2A"/>
          <w:spacing w:val="22"/>
          <w:sz w:val="13"/>
        </w:rPr>
        <w:t xml:space="preserve"> </w:t>
      </w:r>
      <w:r>
        <w:rPr>
          <w:rFonts w:ascii="Arial"/>
          <w:color w:val="2A2A2A"/>
          <w:sz w:val="13"/>
        </w:rPr>
        <w:t>assurance</w:t>
      </w:r>
      <w:r>
        <w:rPr>
          <w:rFonts w:ascii="Arial"/>
          <w:color w:val="2A2A2A"/>
          <w:spacing w:val="27"/>
          <w:sz w:val="13"/>
        </w:rPr>
        <w:t xml:space="preserve"> </w:t>
      </w:r>
      <w:r>
        <w:rPr>
          <w:rFonts w:ascii="Arial"/>
          <w:color w:val="2A2A2A"/>
          <w:sz w:val="13"/>
        </w:rPr>
        <w:t>is</w:t>
      </w:r>
      <w:r>
        <w:rPr>
          <w:rFonts w:ascii="Arial"/>
          <w:color w:val="2A2A2A"/>
          <w:spacing w:val="9"/>
          <w:sz w:val="13"/>
        </w:rPr>
        <w:t xml:space="preserve"> </w:t>
      </w:r>
      <w:r>
        <w:rPr>
          <w:rFonts w:ascii="Arial"/>
          <w:color w:val="2A2A2A"/>
          <w:sz w:val="13"/>
        </w:rPr>
        <w:t>a</w:t>
      </w:r>
      <w:r>
        <w:rPr>
          <w:rFonts w:ascii="Arial"/>
          <w:color w:val="2A2A2A"/>
          <w:spacing w:val="15"/>
          <w:sz w:val="13"/>
        </w:rPr>
        <w:t xml:space="preserve"> </w:t>
      </w:r>
      <w:r>
        <w:rPr>
          <w:rFonts w:ascii="Arial"/>
          <w:color w:val="2A2A2A"/>
          <w:sz w:val="13"/>
        </w:rPr>
        <w:t>high</w:t>
      </w:r>
      <w:r>
        <w:rPr>
          <w:rFonts w:ascii="Arial"/>
          <w:color w:val="2A2A2A"/>
          <w:spacing w:val="15"/>
          <w:sz w:val="13"/>
        </w:rPr>
        <w:t xml:space="preserve"> </w:t>
      </w:r>
      <w:r>
        <w:rPr>
          <w:rFonts w:ascii="Arial"/>
          <w:color w:val="2A2A2A"/>
          <w:sz w:val="13"/>
        </w:rPr>
        <w:t>level</w:t>
      </w:r>
      <w:r>
        <w:rPr>
          <w:rFonts w:ascii="Arial"/>
          <w:color w:val="2A2A2A"/>
          <w:spacing w:val="12"/>
          <w:sz w:val="13"/>
        </w:rPr>
        <w:t xml:space="preserve"> </w:t>
      </w:r>
      <w:r>
        <w:rPr>
          <w:rFonts w:ascii="Arial"/>
          <w:color w:val="2A2A2A"/>
          <w:sz w:val="13"/>
        </w:rPr>
        <w:t>of</w:t>
      </w:r>
      <w:r>
        <w:rPr>
          <w:rFonts w:ascii="Arial"/>
          <w:color w:val="2A2A2A"/>
          <w:spacing w:val="13"/>
          <w:sz w:val="13"/>
        </w:rPr>
        <w:t xml:space="preserve"> </w:t>
      </w:r>
      <w:r>
        <w:rPr>
          <w:rFonts w:ascii="Arial"/>
          <w:color w:val="2A2A2A"/>
          <w:sz w:val="13"/>
        </w:rPr>
        <w:t>assurance,</w:t>
      </w:r>
      <w:r>
        <w:rPr>
          <w:rFonts w:ascii="Arial"/>
          <w:color w:val="2A2A2A"/>
          <w:spacing w:val="29"/>
          <w:sz w:val="13"/>
        </w:rPr>
        <w:t xml:space="preserve"> </w:t>
      </w:r>
      <w:r>
        <w:rPr>
          <w:rFonts w:ascii="Arial"/>
          <w:color w:val="2A2A2A"/>
          <w:sz w:val="13"/>
        </w:rPr>
        <w:t>but</w:t>
      </w:r>
      <w:r>
        <w:rPr>
          <w:rFonts w:ascii="Arial"/>
          <w:color w:val="2A2A2A"/>
          <w:spacing w:val="15"/>
          <w:sz w:val="13"/>
        </w:rPr>
        <w:t xml:space="preserve"> </w:t>
      </w:r>
      <w:r>
        <w:rPr>
          <w:rFonts w:ascii="Arial"/>
          <w:color w:val="2A2A2A"/>
          <w:sz w:val="13"/>
        </w:rPr>
        <w:t>is</w:t>
      </w:r>
      <w:r>
        <w:rPr>
          <w:rFonts w:ascii="Arial"/>
          <w:color w:val="2A2A2A"/>
          <w:spacing w:val="8"/>
          <w:sz w:val="13"/>
        </w:rPr>
        <w:t xml:space="preserve"> </w:t>
      </w:r>
      <w:r>
        <w:rPr>
          <w:rFonts w:ascii="Arial"/>
          <w:color w:val="2A2A2A"/>
          <w:sz w:val="13"/>
        </w:rPr>
        <w:t>not</w:t>
      </w:r>
      <w:r>
        <w:rPr>
          <w:rFonts w:ascii="Arial"/>
          <w:color w:val="2A2A2A"/>
          <w:spacing w:val="12"/>
          <w:sz w:val="13"/>
        </w:rPr>
        <w:t xml:space="preserve"> </w:t>
      </w:r>
      <w:r>
        <w:rPr>
          <w:rFonts w:ascii="Arial"/>
          <w:color w:val="2A2A2A"/>
          <w:sz w:val="13"/>
        </w:rPr>
        <w:t>a</w:t>
      </w:r>
      <w:r>
        <w:rPr>
          <w:rFonts w:ascii="Arial"/>
          <w:color w:val="2A2A2A"/>
          <w:spacing w:val="15"/>
          <w:sz w:val="13"/>
        </w:rPr>
        <w:t xml:space="preserve"> </w:t>
      </w:r>
      <w:r>
        <w:rPr>
          <w:rFonts w:ascii="Arial"/>
          <w:color w:val="2A2A2A"/>
          <w:sz w:val="13"/>
        </w:rPr>
        <w:t>guarantee</w:t>
      </w:r>
      <w:r>
        <w:rPr>
          <w:rFonts w:ascii="Arial"/>
          <w:color w:val="2A2A2A"/>
          <w:spacing w:val="20"/>
          <w:sz w:val="13"/>
        </w:rPr>
        <w:t xml:space="preserve"> </w:t>
      </w:r>
      <w:r>
        <w:rPr>
          <w:rFonts w:ascii="Arial"/>
          <w:color w:val="2A2A2A"/>
          <w:sz w:val="13"/>
        </w:rPr>
        <w:t>that</w:t>
      </w:r>
      <w:r>
        <w:rPr>
          <w:rFonts w:ascii="Arial"/>
          <w:color w:val="2A2A2A"/>
          <w:spacing w:val="19"/>
          <w:sz w:val="13"/>
        </w:rPr>
        <w:t xml:space="preserve"> </w:t>
      </w:r>
      <w:r>
        <w:rPr>
          <w:rFonts w:ascii="Arial"/>
          <w:color w:val="2A2A2A"/>
          <w:sz w:val="13"/>
        </w:rPr>
        <w:t>an</w:t>
      </w:r>
      <w:r>
        <w:rPr>
          <w:rFonts w:ascii="Arial"/>
          <w:color w:val="2A2A2A"/>
          <w:spacing w:val="12"/>
          <w:sz w:val="13"/>
        </w:rPr>
        <w:t xml:space="preserve"> </w:t>
      </w:r>
      <w:r>
        <w:rPr>
          <w:rFonts w:ascii="Arial"/>
          <w:color w:val="2A2A2A"/>
          <w:sz w:val="13"/>
        </w:rPr>
        <w:t>audit</w:t>
      </w:r>
      <w:r>
        <w:rPr>
          <w:rFonts w:ascii="Arial"/>
          <w:color w:val="2A2A2A"/>
          <w:w w:val="99"/>
          <w:sz w:val="13"/>
        </w:rPr>
        <w:t xml:space="preserve"> </w:t>
      </w:r>
      <w:r>
        <w:rPr>
          <w:rFonts w:ascii="Arial"/>
          <w:color w:val="2A2A2A"/>
          <w:sz w:val="13"/>
        </w:rPr>
        <w:t>conducted</w:t>
      </w:r>
      <w:r>
        <w:rPr>
          <w:rFonts w:ascii="Arial"/>
          <w:color w:val="2A2A2A"/>
          <w:spacing w:val="9"/>
          <w:sz w:val="13"/>
        </w:rPr>
        <w:t xml:space="preserve"> </w:t>
      </w:r>
      <w:r>
        <w:rPr>
          <w:rFonts w:ascii="Arial"/>
          <w:color w:val="2A2A2A"/>
          <w:sz w:val="13"/>
        </w:rPr>
        <w:t>in</w:t>
      </w:r>
      <w:r>
        <w:rPr>
          <w:rFonts w:ascii="Arial"/>
          <w:color w:val="2A2A2A"/>
          <w:spacing w:val="-10"/>
          <w:sz w:val="13"/>
        </w:rPr>
        <w:t xml:space="preserve"> </w:t>
      </w:r>
      <w:r>
        <w:rPr>
          <w:rFonts w:ascii="Arial"/>
          <w:color w:val="2A2A2A"/>
          <w:sz w:val="13"/>
        </w:rPr>
        <w:t>accordance</w:t>
      </w:r>
      <w:r>
        <w:rPr>
          <w:rFonts w:ascii="Arial"/>
          <w:color w:val="2A2A2A"/>
          <w:spacing w:val="8"/>
          <w:sz w:val="13"/>
        </w:rPr>
        <w:t xml:space="preserve"> </w:t>
      </w:r>
      <w:r>
        <w:rPr>
          <w:rFonts w:ascii="Arial"/>
          <w:color w:val="2A2A2A"/>
          <w:sz w:val="13"/>
        </w:rPr>
        <w:t>with</w:t>
      </w:r>
      <w:r>
        <w:rPr>
          <w:rFonts w:ascii="Arial"/>
          <w:color w:val="2A2A2A"/>
          <w:spacing w:val="-1"/>
          <w:sz w:val="13"/>
        </w:rPr>
        <w:t xml:space="preserve"> </w:t>
      </w:r>
      <w:r>
        <w:rPr>
          <w:rFonts w:ascii="Arial"/>
          <w:color w:val="2A2A2A"/>
          <w:sz w:val="13"/>
        </w:rPr>
        <w:t>the</w:t>
      </w:r>
      <w:r>
        <w:rPr>
          <w:rFonts w:ascii="Arial"/>
          <w:color w:val="2A2A2A"/>
          <w:spacing w:val="-4"/>
          <w:sz w:val="13"/>
        </w:rPr>
        <w:t xml:space="preserve"> </w:t>
      </w:r>
      <w:r>
        <w:rPr>
          <w:rFonts w:ascii="Arial"/>
          <w:color w:val="2A2A2A"/>
          <w:sz w:val="13"/>
        </w:rPr>
        <w:t>Australian</w:t>
      </w:r>
      <w:r>
        <w:rPr>
          <w:rFonts w:ascii="Arial"/>
          <w:color w:val="2A2A2A"/>
          <w:spacing w:val="17"/>
          <w:sz w:val="13"/>
        </w:rPr>
        <w:t xml:space="preserve"> </w:t>
      </w:r>
      <w:r>
        <w:rPr>
          <w:rFonts w:ascii="Arial"/>
          <w:color w:val="2A2A2A"/>
          <w:sz w:val="13"/>
        </w:rPr>
        <w:t>National</w:t>
      </w:r>
      <w:r>
        <w:rPr>
          <w:rFonts w:ascii="Arial"/>
          <w:color w:val="2A2A2A"/>
          <w:spacing w:val="-8"/>
          <w:sz w:val="13"/>
        </w:rPr>
        <w:t xml:space="preserve"> </w:t>
      </w:r>
      <w:r>
        <w:rPr>
          <w:rFonts w:ascii="Arial"/>
          <w:color w:val="2A2A2A"/>
          <w:sz w:val="13"/>
        </w:rPr>
        <w:t>Audit</w:t>
      </w:r>
      <w:r>
        <w:rPr>
          <w:rFonts w:ascii="Arial"/>
          <w:color w:val="2A2A2A"/>
          <w:spacing w:val="12"/>
          <w:sz w:val="13"/>
        </w:rPr>
        <w:t xml:space="preserve"> </w:t>
      </w:r>
      <w:r>
        <w:rPr>
          <w:rFonts w:ascii="Arial"/>
          <w:color w:val="2A2A2A"/>
          <w:sz w:val="13"/>
        </w:rPr>
        <w:t>Office</w:t>
      </w:r>
      <w:r>
        <w:rPr>
          <w:rFonts w:ascii="Arial"/>
          <w:color w:val="2A2A2A"/>
          <w:spacing w:val="-9"/>
          <w:sz w:val="13"/>
        </w:rPr>
        <w:t xml:space="preserve"> </w:t>
      </w:r>
      <w:r>
        <w:rPr>
          <w:rFonts w:ascii="Arial"/>
          <w:color w:val="2A2A2A"/>
          <w:sz w:val="13"/>
        </w:rPr>
        <w:t>Auditing</w:t>
      </w:r>
      <w:r>
        <w:rPr>
          <w:rFonts w:ascii="Arial"/>
          <w:color w:val="2A2A2A"/>
          <w:spacing w:val="13"/>
          <w:sz w:val="13"/>
        </w:rPr>
        <w:t xml:space="preserve"> </w:t>
      </w:r>
      <w:r>
        <w:rPr>
          <w:rFonts w:ascii="Arial"/>
          <w:color w:val="2A2A2A"/>
          <w:sz w:val="13"/>
        </w:rPr>
        <w:t>Standards</w:t>
      </w:r>
      <w:r>
        <w:rPr>
          <w:rFonts w:ascii="Arial"/>
          <w:color w:val="2A2A2A"/>
          <w:spacing w:val="4"/>
          <w:sz w:val="13"/>
        </w:rPr>
        <w:t xml:space="preserve"> </w:t>
      </w:r>
      <w:r>
        <w:rPr>
          <w:rFonts w:ascii="Arial"/>
          <w:color w:val="2A2A2A"/>
          <w:sz w:val="13"/>
        </w:rPr>
        <w:t>will</w:t>
      </w:r>
      <w:r>
        <w:rPr>
          <w:rFonts w:ascii="Arial"/>
          <w:color w:val="2A2A2A"/>
          <w:spacing w:val="2"/>
          <w:sz w:val="13"/>
        </w:rPr>
        <w:t xml:space="preserve"> </w:t>
      </w:r>
      <w:r>
        <w:rPr>
          <w:rFonts w:ascii="Arial"/>
          <w:color w:val="2A2A2A"/>
          <w:sz w:val="13"/>
        </w:rPr>
        <w:t>always</w:t>
      </w:r>
      <w:r>
        <w:rPr>
          <w:rFonts w:ascii="Arial"/>
          <w:color w:val="2A2A2A"/>
          <w:spacing w:val="5"/>
          <w:sz w:val="13"/>
        </w:rPr>
        <w:t xml:space="preserve"> </w:t>
      </w:r>
      <w:r>
        <w:rPr>
          <w:rFonts w:ascii="Arial"/>
          <w:color w:val="2A2A2A"/>
          <w:sz w:val="13"/>
        </w:rPr>
        <w:t>detect a</w:t>
      </w:r>
      <w:r>
        <w:rPr>
          <w:rFonts w:ascii="Arial"/>
          <w:color w:val="2A2A2A"/>
          <w:spacing w:val="5"/>
          <w:sz w:val="13"/>
        </w:rPr>
        <w:t xml:space="preserve"> </w:t>
      </w:r>
      <w:r>
        <w:rPr>
          <w:rFonts w:ascii="Arial"/>
          <w:color w:val="2A2A2A"/>
          <w:sz w:val="13"/>
        </w:rPr>
        <w:t>material</w:t>
      </w:r>
      <w:r>
        <w:rPr>
          <w:rFonts w:ascii="Arial"/>
          <w:color w:val="2A2A2A"/>
          <w:spacing w:val="7"/>
          <w:sz w:val="13"/>
        </w:rPr>
        <w:t xml:space="preserve"> </w:t>
      </w:r>
      <w:r>
        <w:rPr>
          <w:rFonts w:ascii="Arial"/>
          <w:color w:val="2A2A2A"/>
          <w:sz w:val="13"/>
        </w:rPr>
        <w:t>misstatement</w:t>
      </w:r>
      <w:r>
        <w:rPr>
          <w:rFonts w:ascii="Arial"/>
          <w:color w:val="2A2A2A"/>
          <w:spacing w:val="9"/>
          <w:sz w:val="13"/>
        </w:rPr>
        <w:t xml:space="preserve"> </w:t>
      </w:r>
      <w:r>
        <w:rPr>
          <w:rFonts w:ascii="Arial"/>
          <w:color w:val="2A2A2A"/>
          <w:sz w:val="13"/>
        </w:rPr>
        <w:t>when</w:t>
      </w:r>
      <w:r>
        <w:rPr>
          <w:rFonts w:ascii="Arial"/>
          <w:color w:val="2A2A2A"/>
          <w:spacing w:val="12"/>
          <w:sz w:val="13"/>
        </w:rPr>
        <w:t xml:space="preserve"> </w:t>
      </w:r>
      <w:r>
        <w:rPr>
          <w:rFonts w:ascii="Arial"/>
          <w:color w:val="2A2A2A"/>
          <w:sz w:val="13"/>
        </w:rPr>
        <w:t>it</w:t>
      </w:r>
      <w:r>
        <w:rPr>
          <w:rFonts w:ascii="Arial"/>
          <w:color w:val="2A2A2A"/>
          <w:spacing w:val="-5"/>
          <w:sz w:val="13"/>
        </w:rPr>
        <w:t xml:space="preserve"> </w:t>
      </w:r>
      <w:r>
        <w:rPr>
          <w:rFonts w:ascii="Arial"/>
          <w:color w:val="2A2A2A"/>
          <w:sz w:val="13"/>
        </w:rPr>
        <w:t>exists.</w:t>
      </w:r>
      <w:r>
        <w:rPr>
          <w:rFonts w:ascii="Arial"/>
          <w:color w:val="2A2A2A"/>
          <w:spacing w:val="12"/>
          <w:sz w:val="13"/>
        </w:rPr>
        <w:t xml:space="preserve"> </w:t>
      </w:r>
      <w:r>
        <w:rPr>
          <w:rFonts w:ascii="Arial"/>
          <w:color w:val="2A2A2A"/>
          <w:sz w:val="13"/>
        </w:rPr>
        <w:t>Misstatements</w:t>
      </w:r>
      <w:r>
        <w:rPr>
          <w:rFonts w:ascii="Arial"/>
          <w:color w:val="2A2A2A"/>
          <w:spacing w:val="18"/>
          <w:sz w:val="13"/>
        </w:rPr>
        <w:t xml:space="preserve"> </w:t>
      </w:r>
      <w:r>
        <w:rPr>
          <w:rFonts w:ascii="Arial"/>
          <w:color w:val="2A2A2A"/>
          <w:sz w:val="13"/>
        </w:rPr>
        <w:t>can</w:t>
      </w:r>
      <w:r>
        <w:rPr>
          <w:rFonts w:ascii="Arial"/>
          <w:color w:val="2A2A2A"/>
          <w:spacing w:val="-4"/>
          <w:sz w:val="13"/>
        </w:rPr>
        <w:t xml:space="preserve"> </w:t>
      </w:r>
      <w:r>
        <w:rPr>
          <w:rFonts w:ascii="Arial"/>
          <w:color w:val="2A2A2A"/>
          <w:sz w:val="13"/>
        </w:rPr>
        <w:t>arise</w:t>
      </w:r>
      <w:r>
        <w:rPr>
          <w:rFonts w:ascii="Arial"/>
          <w:color w:val="2A2A2A"/>
          <w:spacing w:val="-4"/>
          <w:sz w:val="13"/>
        </w:rPr>
        <w:t xml:space="preserve"> </w:t>
      </w:r>
      <w:r>
        <w:rPr>
          <w:rFonts w:ascii="Arial"/>
          <w:color w:val="2A2A2A"/>
          <w:sz w:val="13"/>
        </w:rPr>
        <w:t>from</w:t>
      </w:r>
      <w:r>
        <w:rPr>
          <w:rFonts w:ascii="Arial"/>
          <w:color w:val="2A2A2A"/>
          <w:spacing w:val="4"/>
          <w:sz w:val="13"/>
        </w:rPr>
        <w:t xml:space="preserve"> </w:t>
      </w:r>
      <w:r>
        <w:rPr>
          <w:rFonts w:ascii="Arial"/>
          <w:color w:val="2A2A2A"/>
          <w:sz w:val="13"/>
        </w:rPr>
        <w:t>fraud</w:t>
      </w:r>
      <w:r>
        <w:rPr>
          <w:rFonts w:ascii="Arial"/>
          <w:color w:val="2A2A2A"/>
          <w:spacing w:val="11"/>
          <w:sz w:val="13"/>
        </w:rPr>
        <w:t xml:space="preserve"> </w:t>
      </w:r>
      <w:r>
        <w:rPr>
          <w:rFonts w:ascii="Arial"/>
          <w:color w:val="2A2A2A"/>
          <w:sz w:val="13"/>
        </w:rPr>
        <w:t>or</w:t>
      </w:r>
      <w:r>
        <w:rPr>
          <w:rFonts w:ascii="Arial"/>
          <w:color w:val="2A2A2A"/>
          <w:spacing w:val="1"/>
          <w:sz w:val="13"/>
        </w:rPr>
        <w:t xml:space="preserve"> </w:t>
      </w:r>
      <w:r>
        <w:rPr>
          <w:rFonts w:ascii="Arial"/>
          <w:color w:val="2A2A2A"/>
          <w:sz w:val="13"/>
        </w:rPr>
        <w:t>error</w:t>
      </w:r>
      <w:r>
        <w:rPr>
          <w:rFonts w:ascii="Arial"/>
          <w:color w:val="2A2A2A"/>
          <w:spacing w:val="5"/>
          <w:sz w:val="13"/>
        </w:rPr>
        <w:t xml:space="preserve"> </w:t>
      </w:r>
      <w:r>
        <w:rPr>
          <w:rFonts w:ascii="Arial"/>
          <w:color w:val="2A2A2A"/>
          <w:sz w:val="13"/>
        </w:rPr>
        <w:t>and</w:t>
      </w:r>
      <w:r>
        <w:rPr>
          <w:rFonts w:ascii="Arial"/>
          <w:color w:val="2A2A2A"/>
          <w:spacing w:val="3"/>
          <w:sz w:val="13"/>
        </w:rPr>
        <w:t xml:space="preserve"> </w:t>
      </w:r>
      <w:r>
        <w:rPr>
          <w:rFonts w:ascii="Arial"/>
          <w:color w:val="2A2A2A"/>
          <w:sz w:val="13"/>
        </w:rPr>
        <w:t>are</w:t>
      </w:r>
      <w:r>
        <w:rPr>
          <w:rFonts w:ascii="Arial"/>
          <w:color w:val="2A2A2A"/>
          <w:spacing w:val="4"/>
          <w:sz w:val="13"/>
        </w:rPr>
        <w:t xml:space="preserve"> </w:t>
      </w:r>
      <w:r>
        <w:rPr>
          <w:rFonts w:ascii="Arial"/>
          <w:color w:val="2A2A2A"/>
          <w:sz w:val="13"/>
        </w:rPr>
        <w:t>considered material</w:t>
      </w:r>
      <w:r>
        <w:rPr>
          <w:rFonts w:ascii="Arial"/>
          <w:color w:val="2A2A2A"/>
          <w:spacing w:val="4"/>
          <w:sz w:val="13"/>
        </w:rPr>
        <w:t xml:space="preserve"> </w:t>
      </w:r>
      <w:r>
        <w:rPr>
          <w:rFonts w:ascii="Arial"/>
          <w:color w:val="2A2A2A"/>
          <w:sz w:val="13"/>
        </w:rPr>
        <w:t>if,</w:t>
      </w:r>
      <w:r>
        <w:rPr>
          <w:rFonts w:ascii="Arial"/>
          <w:color w:val="2A2A2A"/>
          <w:spacing w:val="-6"/>
          <w:sz w:val="13"/>
        </w:rPr>
        <w:t xml:space="preserve"> </w:t>
      </w:r>
      <w:r>
        <w:rPr>
          <w:rFonts w:ascii="Arial"/>
          <w:color w:val="2A2A2A"/>
          <w:sz w:val="13"/>
        </w:rPr>
        <w:t>individually</w:t>
      </w:r>
      <w:r>
        <w:rPr>
          <w:rFonts w:ascii="Arial"/>
          <w:color w:val="2A2A2A"/>
          <w:spacing w:val="4"/>
          <w:sz w:val="13"/>
        </w:rPr>
        <w:t xml:space="preserve"> </w:t>
      </w:r>
      <w:r>
        <w:rPr>
          <w:rFonts w:ascii="Arial"/>
          <w:color w:val="2A2A2A"/>
          <w:sz w:val="13"/>
        </w:rPr>
        <w:t>or</w:t>
      </w:r>
      <w:r>
        <w:rPr>
          <w:rFonts w:ascii="Arial"/>
          <w:color w:val="2A2A2A"/>
          <w:spacing w:val="4"/>
          <w:sz w:val="13"/>
        </w:rPr>
        <w:t xml:space="preserve"> </w:t>
      </w:r>
      <w:r>
        <w:rPr>
          <w:rFonts w:ascii="Arial"/>
          <w:color w:val="2A2A2A"/>
          <w:sz w:val="13"/>
        </w:rPr>
        <w:t>in</w:t>
      </w:r>
      <w:r>
        <w:rPr>
          <w:rFonts w:ascii="Arial"/>
          <w:color w:val="2A2A2A"/>
          <w:spacing w:val="-17"/>
          <w:sz w:val="13"/>
        </w:rPr>
        <w:t xml:space="preserve"> </w:t>
      </w:r>
      <w:r>
        <w:rPr>
          <w:rFonts w:ascii="Arial"/>
          <w:color w:val="2A2A2A"/>
          <w:sz w:val="13"/>
        </w:rPr>
        <w:t>the</w:t>
      </w:r>
      <w:r>
        <w:rPr>
          <w:rFonts w:ascii="Arial"/>
          <w:color w:val="2A2A2A"/>
          <w:spacing w:val="-2"/>
          <w:sz w:val="13"/>
        </w:rPr>
        <w:t xml:space="preserve"> </w:t>
      </w:r>
      <w:r>
        <w:rPr>
          <w:rFonts w:ascii="Arial"/>
          <w:color w:val="2A2A2A"/>
          <w:sz w:val="13"/>
        </w:rPr>
        <w:t>aggregate,</w:t>
      </w:r>
      <w:r>
        <w:rPr>
          <w:rFonts w:ascii="Arial"/>
          <w:color w:val="2A2A2A"/>
          <w:spacing w:val="-1"/>
          <w:sz w:val="13"/>
        </w:rPr>
        <w:t xml:space="preserve"> </w:t>
      </w:r>
      <w:r>
        <w:rPr>
          <w:rFonts w:ascii="Arial"/>
          <w:color w:val="2A2A2A"/>
          <w:sz w:val="13"/>
        </w:rPr>
        <w:t>they</w:t>
      </w:r>
      <w:r>
        <w:rPr>
          <w:rFonts w:ascii="Arial"/>
          <w:color w:val="2A2A2A"/>
          <w:spacing w:val="5"/>
          <w:sz w:val="13"/>
        </w:rPr>
        <w:t xml:space="preserve"> </w:t>
      </w:r>
      <w:r>
        <w:rPr>
          <w:rFonts w:ascii="Arial"/>
          <w:color w:val="2A2A2A"/>
          <w:sz w:val="13"/>
        </w:rPr>
        <w:t>could</w:t>
      </w:r>
      <w:r>
        <w:rPr>
          <w:rFonts w:ascii="Arial"/>
          <w:color w:val="2A2A2A"/>
          <w:spacing w:val="5"/>
          <w:sz w:val="13"/>
        </w:rPr>
        <w:t xml:space="preserve"> </w:t>
      </w:r>
      <w:r>
        <w:rPr>
          <w:rFonts w:ascii="Arial"/>
          <w:color w:val="2A2A2A"/>
          <w:sz w:val="13"/>
        </w:rPr>
        <w:t>reasonably</w:t>
      </w:r>
      <w:r>
        <w:rPr>
          <w:rFonts w:ascii="Arial"/>
          <w:color w:val="2A2A2A"/>
          <w:spacing w:val="4"/>
          <w:sz w:val="13"/>
        </w:rPr>
        <w:t xml:space="preserve"> </w:t>
      </w:r>
      <w:r>
        <w:rPr>
          <w:rFonts w:ascii="Arial"/>
          <w:color w:val="2A2A2A"/>
          <w:sz w:val="13"/>
        </w:rPr>
        <w:t>be</w:t>
      </w:r>
      <w:r>
        <w:rPr>
          <w:rFonts w:ascii="Arial"/>
          <w:color w:val="2A2A2A"/>
          <w:spacing w:val="-10"/>
          <w:sz w:val="13"/>
        </w:rPr>
        <w:t xml:space="preserve"> </w:t>
      </w:r>
      <w:r>
        <w:rPr>
          <w:rFonts w:ascii="Arial"/>
          <w:color w:val="2A2A2A"/>
          <w:sz w:val="13"/>
        </w:rPr>
        <w:t>expected</w:t>
      </w:r>
      <w:r>
        <w:rPr>
          <w:rFonts w:ascii="Arial"/>
          <w:color w:val="2A2A2A"/>
          <w:spacing w:val="4"/>
          <w:sz w:val="13"/>
        </w:rPr>
        <w:t xml:space="preserve"> </w:t>
      </w:r>
      <w:r>
        <w:rPr>
          <w:rFonts w:ascii="Arial"/>
          <w:color w:val="2A2A2A"/>
          <w:sz w:val="13"/>
        </w:rPr>
        <w:t>to</w:t>
      </w:r>
      <w:r>
        <w:rPr>
          <w:rFonts w:ascii="Arial"/>
          <w:color w:val="2A2A2A"/>
          <w:spacing w:val="5"/>
          <w:sz w:val="13"/>
        </w:rPr>
        <w:t xml:space="preserve"> </w:t>
      </w:r>
      <w:r>
        <w:rPr>
          <w:rFonts w:ascii="Arial"/>
          <w:color w:val="2A2A2A"/>
          <w:sz w:val="13"/>
        </w:rPr>
        <w:t>influence</w:t>
      </w:r>
      <w:r>
        <w:rPr>
          <w:rFonts w:ascii="Arial"/>
          <w:color w:val="2A2A2A"/>
          <w:spacing w:val="1"/>
          <w:sz w:val="13"/>
        </w:rPr>
        <w:t xml:space="preserve"> </w:t>
      </w:r>
      <w:r>
        <w:rPr>
          <w:rFonts w:ascii="Arial"/>
          <w:color w:val="2A2A2A"/>
          <w:sz w:val="13"/>
        </w:rPr>
        <w:t>the</w:t>
      </w:r>
      <w:r>
        <w:rPr>
          <w:rFonts w:ascii="Arial"/>
          <w:color w:val="2A2A2A"/>
          <w:spacing w:val="-2"/>
          <w:sz w:val="13"/>
        </w:rPr>
        <w:t xml:space="preserve"> </w:t>
      </w:r>
      <w:r>
        <w:rPr>
          <w:rFonts w:ascii="Arial"/>
          <w:color w:val="2A2A2A"/>
          <w:sz w:val="13"/>
        </w:rPr>
        <w:t>economic</w:t>
      </w:r>
      <w:r>
        <w:rPr>
          <w:rFonts w:ascii="Arial"/>
          <w:color w:val="2A2A2A"/>
          <w:w w:val="102"/>
          <w:sz w:val="13"/>
        </w:rPr>
        <w:t xml:space="preserve"> </w:t>
      </w:r>
      <w:r>
        <w:rPr>
          <w:rFonts w:ascii="Arial"/>
          <w:color w:val="2A2A2A"/>
          <w:sz w:val="13"/>
        </w:rPr>
        <w:t>decisions</w:t>
      </w:r>
      <w:r>
        <w:rPr>
          <w:rFonts w:ascii="Arial"/>
          <w:color w:val="2A2A2A"/>
          <w:spacing w:val="16"/>
          <w:sz w:val="13"/>
        </w:rPr>
        <w:t xml:space="preserve"> </w:t>
      </w:r>
      <w:r>
        <w:rPr>
          <w:rFonts w:ascii="Arial"/>
          <w:color w:val="2A2A2A"/>
          <w:sz w:val="13"/>
        </w:rPr>
        <w:t>of</w:t>
      </w:r>
      <w:r>
        <w:rPr>
          <w:rFonts w:ascii="Arial"/>
          <w:color w:val="2A2A2A"/>
          <w:spacing w:val="9"/>
          <w:sz w:val="13"/>
        </w:rPr>
        <w:t xml:space="preserve"> </w:t>
      </w:r>
      <w:r>
        <w:rPr>
          <w:rFonts w:ascii="Arial"/>
          <w:color w:val="2A2A2A"/>
          <w:sz w:val="13"/>
        </w:rPr>
        <w:t>users</w:t>
      </w:r>
      <w:r>
        <w:rPr>
          <w:rFonts w:ascii="Arial"/>
          <w:color w:val="2A2A2A"/>
          <w:spacing w:val="-1"/>
          <w:sz w:val="13"/>
        </w:rPr>
        <w:t xml:space="preserve"> </w:t>
      </w:r>
      <w:r>
        <w:rPr>
          <w:rFonts w:ascii="Arial"/>
          <w:color w:val="2A2A2A"/>
          <w:sz w:val="13"/>
        </w:rPr>
        <w:t>taken</w:t>
      </w:r>
      <w:r>
        <w:rPr>
          <w:rFonts w:ascii="Arial"/>
          <w:color w:val="2A2A2A"/>
          <w:spacing w:val="11"/>
          <w:sz w:val="13"/>
        </w:rPr>
        <w:t xml:space="preserve"> </w:t>
      </w:r>
      <w:r>
        <w:rPr>
          <w:rFonts w:ascii="Arial"/>
          <w:color w:val="2A2A2A"/>
          <w:sz w:val="13"/>
        </w:rPr>
        <w:t>on</w:t>
      </w:r>
      <w:r>
        <w:rPr>
          <w:rFonts w:ascii="Arial"/>
          <w:color w:val="2A2A2A"/>
          <w:spacing w:val="2"/>
          <w:sz w:val="13"/>
        </w:rPr>
        <w:t xml:space="preserve"> </w:t>
      </w:r>
      <w:r>
        <w:rPr>
          <w:rFonts w:ascii="Arial"/>
          <w:color w:val="2A2A2A"/>
          <w:sz w:val="13"/>
        </w:rPr>
        <w:t>the</w:t>
      </w:r>
      <w:r>
        <w:rPr>
          <w:rFonts w:ascii="Arial"/>
          <w:color w:val="2A2A2A"/>
          <w:spacing w:val="12"/>
          <w:sz w:val="13"/>
        </w:rPr>
        <w:t xml:space="preserve"> </w:t>
      </w:r>
      <w:r>
        <w:rPr>
          <w:rFonts w:ascii="Arial"/>
          <w:color w:val="2A2A2A"/>
          <w:sz w:val="13"/>
        </w:rPr>
        <w:t>basis</w:t>
      </w:r>
      <w:r>
        <w:rPr>
          <w:rFonts w:ascii="Arial"/>
          <w:color w:val="2A2A2A"/>
          <w:spacing w:val="5"/>
          <w:sz w:val="13"/>
        </w:rPr>
        <w:t xml:space="preserve"> </w:t>
      </w:r>
      <w:r>
        <w:rPr>
          <w:rFonts w:ascii="Arial"/>
          <w:color w:val="2A2A2A"/>
          <w:sz w:val="13"/>
        </w:rPr>
        <w:t>of</w:t>
      </w:r>
      <w:r>
        <w:rPr>
          <w:rFonts w:ascii="Arial"/>
          <w:color w:val="2A2A2A"/>
          <w:spacing w:val="2"/>
          <w:sz w:val="13"/>
        </w:rPr>
        <w:t xml:space="preserve"> </w:t>
      </w:r>
      <w:r>
        <w:rPr>
          <w:rFonts w:ascii="Arial"/>
          <w:color w:val="2A2A2A"/>
          <w:sz w:val="13"/>
        </w:rPr>
        <w:t>the</w:t>
      </w:r>
      <w:r>
        <w:rPr>
          <w:rFonts w:ascii="Arial"/>
          <w:color w:val="2A2A2A"/>
          <w:spacing w:val="5"/>
          <w:sz w:val="13"/>
        </w:rPr>
        <w:t xml:space="preserve"> </w:t>
      </w:r>
      <w:r>
        <w:rPr>
          <w:rFonts w:ascii="Arial"/>
          <w:color w:val="2A2A2A"/>
          <w:sz w:val="13"/>
        </w:rPr>
        <w:t>financial</w:t>
      </w:r>
      <w:r>
        <w:rPr>
          <w:rFonts w:ascii="Arial"/>
          <w:color w:val="2A2A2A"/>
          <w:spacing w:val="18"/>
          <w:sz w:val="13"/>
        </w:rPr>
        <w:t xml:space="preserve"> </w:t>
      </w:r>
      <w:r>
        <w:rPr>
          <w:rFonts w:ascii="Arial"/>
          <w:color w:val="2A2A2A"/>
          <w:sz w:val="13"/>
        </w:rPr>
        <w:t>report.</w:t>
      </w:r>
    </w:p>
    <w:p w:rsidR="00BB4C10" w:rsidRDefault="002C3305">
      <w:pPr>
        <w:spacing w:before="77" w:line="247" w:lineRule="auto"/>
        <w:ind w:left="1081" w:right="1160" w:hanging="7"/>
        <w:jc w:val="both"/>
        <w:rPr>
          <w:rFonts w:ascii="Arial" w:eastAsia="Arial" w:hAnsi="Arial" w:cs="Arial"/>
          <w:sz w:val="13"/>
          <w:szCs w:val="13"/>
        </w:rPr>
      </w:pPr>
      <w:r>
        <w:rPr>
          <w:rFonts w:ascii="Arial"/>
          <w:color w:val="2A2A2A"/>
          <w:sz w:val="13"/>
        </w:rPr>
        <w:t>As</w:t>
      </w:r>
      <w:r>
        <w:rPr>
          <w:rFonts w:ascii="Arial"/>
          <w:color w:val="2A2A2A"/>
          <w:spacing w:val="3"/>
          <w:sz w:val="13"/>
        </w:rPr>
        <w:t xml:space="preserve"> </w:t>
      </w:r>
      <w:r>
        <w:rPr>
          <w:rFonts w:ascii="Arial"/>
          <w:color w:val="2A2A2A"/>
          <w:sz w:val="13"/>
        </w:rPr>
        <w:t>part</w:t>
      </w:r>
      <w:r>
        <w:rPr>
          <w:rFonts w:ascii="Arial"/>
          <w:color w:val="2A2A2A"/>
          <w:spacing w:val="-3"/>
          <w:sz w:val="13"/>
        </w:rPr>
        <w:t xml:space="preserve"> </w:t>
      </w:r>
      <w:r>
        <w:rPr>
          <w:rFonts w:ascii="Arial"/>
          <w:color w:val="2A2A2A"/>
          <w:sz w:val="13"/>
        </w:rPr>
        <w:t>of</w:t>
      </w:r>
      <w:r>
        <w:rPr>
          <w:rFonts w:ascii="Arial"/>
          <w:color w:val="2A2A2A"/>
          <w:spacing w:val="-3"/>
          <w:sz w:val="13"/>
        </w:rPr>
        <w:t xml:space="preserve"> </w:t>
      </w:r>
      <w:r>
        <w:rPr>
          <w:rFonts w:ascii="Arial"/>
          <w:color w:val="2A2A2A"/>
          <w:sz w:val="13"/>
        </w:rPr>
        <w:t>an</w:t>
      </w:r>
      <w:r>
        <w:rPr>
          <w:rFonts w:ascii="Arial"/>
          <w:color w:val="2A2A2A"/>
          <w:spacing w:val="-7"/>
          <w:sz w:val="13"/>
        </w:rPr>
        <w:t xml:space="preserve"> </w:t>
      </w:r>
      <w:r>
        <w:rPr>
          <w:rFonts w:ascii="Arial"/>
          <w:color w:val="2A2A2A"/>
          <w:sz w:val="13"/>
        </w:rPr>
        <w:t>audit</w:t>
      </w:r>
      <w:r>
        <w:rPr>
          <w:rFonts w:ascii="Arial"/>
          <w:color w:val="2A2A2A"/>
          <w:spacing w:val="8"/>
          <w:sz w:val="13"/>
        </w:rPr>
        <w:t xml:space="preserve"> </w:t>
      </w:r>
      <w:r>
        <w:rPr>
          <w:rFonts w:ascii="Arial"/>
          <w:color w:val="2A2A2A"/>
          <w:sz w:val="13"/>
        </w:rPr>
        <w:t>in</w:t>
      </w:r>
      <w:r>
        <w:rPr>
          <w:rFonts w:ascii="Arial"/>
          <w:color w:val="2A2A2A"/>
          <w:spacing w:val="-12"/>
          <w:sz w:val="13"/>
        </w:rPr>
        <w:t xml:space="preserve"> </w:t>
      </w:r>
      <w:r>
        <w:rPr>
          <w:rFonts w:ascii="Arial"/>
          <w:color w:val="2A2A2A"/>
          <w:sz w:val="13"/>
        </w:rPr>
        <w:t>accordance</w:t>
      </w:r>
      <w:r>
        <w:rPr>
          <w:rFonts w:ascii="Arial"/>
          <w:color w:val="2A2A2A"/>
          <w:spacing w:val="2"/>
          <w:sz w:val="13"/>
        </w:rPr>
        <w:t xml:space="preserve"> </w:t>
      </w:r>
      <w:r>
        <w:rPr>
          <w:rFonts w:ascii="Arial"/>
          <w:color w:val="2A2A2A"/>
          <w:sz w:val="13"/>
        </w:rPr>
        <w:t>with</w:t>
      </w:r>
      <w:r>
        <w:rPr>
          <w:rFonts w:ascii="Arial"/>
          <w:color w:val="2A2A2A"/>
          <w:spacing w:val="-3"/>
          <w:sz w:val="13"/>
        </w:rPr>
        <w:t xml:space="preserve"> </w:t>
      </w:r>
      <w:r>
        <w:rPr>
          <w:rFonts w:ascii="Arial"/>
          <w:color w:val="2A2A2A"/>
          <w:sz w:val="13"/>
        </w:rPr>
        <w:t>the</w:t>
      </w:r>
      <w:r>
        <w:rPr>
          <w:rFonts w:ascii="Arial"/>
          <w:color w:val="2A2A2A"/>
          <w:spacing w:val="-3"/>
          <w:sz w:val="13"/>
        </w:rPr>
        <w:t xml:space="preserve"> </w:t>
      </w:r>
      <w:r>
        <w:rPr>
          <w:rFonts w:ascii="Arial"/>
          <w:color w:val="2A2A2A"/>
          <w:sz w:val="13"/>
        </w:rPr>
        <w:t>Australian</w:t>
      </w:r>
      <w:r>
        <w:rPr>
          <w:rFonts w:ascii="Arial"/>
          <w:color w:val="2A2A2A"/>
          <w:spacing w:val="15"/>
          <w:sz w:val="13"/>
        </w:rPr>
        <w:t xml:space="preserve"> </w:t>
      </w:r>
      <w:r>
        <w:rPr>
          <w:rFonts w:ascii="Arial"/>
          <w:color w:val="2A2A2A"/>
          <w:sz w:val="13"/>
        </w:rPr>
        <w:t>National</w:t>
      </w:r>
      <w:r>
        <w:rPr>
          <w:rFonts w:ascii="Arial"/>
          <w:color w:val="2A2A2A"/>
          <w:spacing w:val="-7"/>
          <w:sz w:val="13"/>
        </w:rPr>
        <w:t xml:space="preserve"> </w:t>
      </w:r>
      <w:r>
        <w:rPr>
          <w:rFonts w:ascii="Arial"/>
          <w:color w:val="2A2A2A"/>
          <w:sz w:val="13"/>
        </w:rPr>
        <w:t>Audit</w:t>
      </w:r>
      <w:r>
        <w:rPr>
          <w:rFonts w:ascii="Arial"/>
          <w:color w:val="2A2A2A"/>
          <w:spacing w:val="12"/>
          <w:sz w:val="13"/>
        </w:rPr>
        <w:t xml:space="preserve"> </w:t>
      </w:r>
      <w:r>
        <w:rPr>
          <w:rFonts w:ascii="Arial"/>
          <w:color w:val="2A2A2A"/>
          <w:sz w:val="13"/>
        </w:rPr>
        <w:t>Office</w:t>
      </w:r>
      <w:r>
        <w:rPr>
          <w:rFonts w:ascii="Arial"/>
          <w:color w:val="2A2A2A"/>
          <w:spacing w:val="-7"/>
          <w:sz w:val="13"/>
        </w:rPr>
        <w:t xml:space="preserve"> </w:t>
      </w:r>
      <w:r>
        <w:rPr>
          <w:rFonts w:ascii="Arial"/>
          <w:color w:val="2A2A2A"/>
          <w:sz w:val="13"/>
        </w:rPr>
        <w:t>Auditing</w:t>
      </w:r>
      <w:r>
        <w:rPr>
          <w:rFonts w:ascii="Arial"/>
          <w:color w:val="2A2A2A"/>
          <w:spacing w:val="14"/>
          <w:sz w:val="13"/>
        </w:rPr>
        <w:t xml:space="preserve"> </w:t>
      </w:r>
      <w:r>
        <w:rPr>
          <w:rFonts w:ascii="Arial"/>
          <w:color w:val="2A2A2A"/>
          <w:sz w:val="13"/>
        </w:rPr>
        <w:t>Standards,</w:t>
      </w:r>
      <w:r>
        <w:rPr>
          <w:rFonts w:ascii="Arial"/>
          <w:color w:val="2A2A2A"/>
          <w:spacing w:val="12"/>
          <w:sz w:val="13"/>
        </w:rPr>
        <w:t xml:space="preserve"> </w:t>
      </w:r>
      <w:r>
        <w:rPr>
          <w:rFonts w:ascii="Arial"/>
          <w:color w:val="2A2A2A"/>
          <w:sz w:val="13"/>
        </w:rPr>
        <w:t>I</w:t>
      </w:r>
      <w:r>
        <w:rPr>
          <w:rFonts w:ascii="Arial"/>
          <w:color w:val="2A2A2A"/>
          <w:spacing w:val="-14"/>
          <w:sz w:val="13"/>
        </w:rPr>
        <w:t xml:space="preserve"> </w:t>
      </w:r>
      <w:r>
        <w:rPr>
          <w:rFonts w:ascii="Arial"/>
          <w:color w:val="2A2A2A"/>
          <w:sz w:val="13"/>
        </w:rPr>
        <w:t>exercise</w:t>
      </w:r>
      <w:r>
        <w:rPr>
          <w:rFonts w:ascii="Arial"/>
          <w:color w:val="2A2A2A"/>
          <w:w w:val="102"/>
          <w:sz w:val="13"/>
        </w:rPr>
        <w:t xml:space="preserve"> </w:t>
      </w:r>
      <w:r>
        <w:rPr>
          <w:rFonts w:ascii="Arial"/>
          <w:color w:val="2A2A2A"/>
          <w:sz w:val="13"/>
        </w:rPr>
        <w:t>professional</w:t>
      </w:r>
      <w:r>
        <w:rPr>
          <w:rFonts w:ascii="Arial"/>
          <w:color w:val="2A2A2A"/>
          <w:spacing w:val="-4"/>
          <w:sz w:val="13"/>
        </w:rPr>
        <w:t xml:space="preserve"> </w:t>
      </w:r>
      <w:r>
        <w:rPr>
          <w:rFonts w:ascii="Arial"/>
          <w:color w:val="2A2A2A"/>
          <w:sz w:val="13"/>
        </w:rPr>
        <w:t>judgement</w:t>
      </w:r>
      <w:r>
        <w:rPr>
          <w:rFonts w:ascii="Arial"/>
          <w:color w:val="2A2A2A"/>
          <w:spacing w:val="29"/>
          <w:sz w:val="13"/>
        </w:rPr>
        <w:t xml:space="preserve"> </w:t>
      </w:r>
      <w:r>
        <w:rPr>
          <w:rFonts w:ascii="Arial"/>
          <w:color w:val="2A2A2A"/>
          <w:sz w:val="13"/>
        </w:rPr>
        <w:t>and</w:t>
      </w:r>
      <w:r>
        <w:rPr>
          <w:rFonts w:ascii="Arial"/>
          <w:color w:val="2A2A2A"/>
          <w:spacing w:val="10"/>
          <w:sz w:val="13"/>
        </w:rPr>
        <w:t xml:space="preserve"> </w:t>
      </w:r>
      <w:r>
        <w:rPr>
          <w:rFonts w:ascii="Arial"/>
          <w:color w:val="2A2A2A"/>
          <w:sz w:val="13"/>
        </w:rPr>
        <w:t>maintain</w:t>
      </w:r>
      <w:r>
        <w:rPr>
          <w:rFonts w:ascii="Arial"/>
          <w:color w:val="2A2A2A"/>
          <w:spacing w:val="9"/>
          <w:sz w:val="13"/>
        </w:rPr>
        <w:t xml:space="preserve"> </w:t>
      </w:r>
      <w:r>
        <w:rPr>
          <w:rFonts w:ascii="Arial"/>
          <w:color w:val="2A2A2A"/>
          <w:sz w:val="13"/>
        </w:rPr>
        <w:t>professional</w:t>
      </w:r>
      <w:r>
        <w:rPr>
          <w:rFonts w:ascii="Arial"/>
          <w:color w:val="2A2A2A"/>
          <w:spacing w:val="7"/>
          <w:sz w:val="13"/>
        </w:rPr>
        <w:t xml:space="preserve"> </w:t>
      </w:r>
      <w:r>
        <w:rPr>
          <w:rFonts w:ascii="Arial"/>
          <w:color w:val="2A2A2A"/>
          <w:sz w:val="13"/>
        </w:rPr>
        <w:t>scepticism</w:t>
      </w:r>
      <w:r>
        <w:rPr>
          <w:rFonts w:ascii="Arial"/>
          <w:color w:val="2A2A2A"/>
          <w:spacing w:val="14"/>
          <w:sz w:val="13"/>
        </w:rPr>
        <w:t xml:space="preserve"> </w:t>
      </w:r>
      <w:r>
        <w:rPr>
          <w:rFonts w:ascii="Arial"/>
          <w:color w:val="2A2A2A"/>
          <w:sz w:val="13"/>
        </w:rPr>
        <w:t>throughout</w:t>
      </w:r>
      <w:r>
        <w:rPr>
          <w:rFonts w:ascii="Arial"/>
          <w:color w:val="2A2A2A"/>
          <w:spacing w:val="14"/>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audit.</w:t>
      </w:r>
      <w:r>
        <w:rPr>
          <w:rFonts w:ascii="Arial"/>
          <w:color w:val="2A2A2A"/>
          <w:spacing w:val="19"/>
          <w:sz w:val="13"/>
        </w:rPr>
        <w:t xml:space="preserve"> </w:t>
      </w:r>
      <w:r>
        <w:rPr>
          <w:rFonts w:ascii="Arial"/>
          <w:color w:val="2A2A2A"/>
          <w:sz w:val="13"/>
        </w:rPr>
        <w:t>I</w:t>
      </w:r>
      <w:r>
        <w:rPr>
          <w:rFonts w:ascii="Arial"/>
          <w:color w:val="2A2A2A"/>
          <w:spacing w:val="-7"/>
          <w:sz w:val="13"/>
        </w:rPr>
        <w:t xml:space="preserve"> </w:t>
      </w:r>
      <w:r>
        <w:rPr>
          <w:rFonts w:ascii="Arial"/>
          <w:color w:val="2A2A2A"/>
          <w:sz w:val="13"/>
        </w:rPr>
        <w:t>also:</w:t>
      </w:r>
    </w:p>
    <w:p w:rsidR="00BB4C10" w:rsidRDefault="002C3305">
      <w:pPr>
        <w:numPr>
          <w:ilvl w:val="0"/>
          <w:numId w:val="4"/>
        </w:numPr>
        <w:tabs>
          <w:tab w:val="left" w:pos="1278"/>
        </w:tabs>
        <w:spacing w:before="90" w:line="248" w:lineRule="auto"/>
        <w:ind w:right="1158" w:hanging="183"/>
        <w:jc w:val="both"/>
        <w:rPr>
          <w:rFonts w:ascii="Arial" w:eastAsia="Arial" w:hAnsi="Arial" w:cs="Arial"/>
          <w:sz w:val="13"/>
          <w:szCs w:val="13"/>
        </w:rPr>
      </w:pPr>
      <w:r>
        <w:rPr>
          <w:rFonts w:ascii="Arial"/>
          <w:color w:val="2A2A2A"/>
          <w:sz w:val="13"/>
        </w:rPr>
        <w:t>Identify</w:t>
      </w:r>
      <w:r>
        <w:rPr>
          <w:rFonts w:ascii="Arial"/>
          <w:color w:val="2A2A2A"/>
          <w:spacing w:val="6"/>
          <w:sz w:val="13"/>
        </w:rPr>
        <w:t xml:space="preserve"> </w:t>
      </w:r>
      <w:r>
        <w:rPr>
          <w:rFonts w:ascii="Arial"/>
          <w:color w:val="2A2A2A"/>
          <w:sz w:val="13"/>
        </w:rPr>
        <w:t>and</w:t>
      </w:r>
      <w:r>
        <w:rPr>
          <w:rFonts w:ascii="Arial"/>
          <w:color w:val="2A2A2A"/>
          <w:spacing w:val="11"/>
          <w:sz w:val="13"/>
        </w:rPr>
        <w:t xml:space="preserve"> </w:t>
      </w:r>
      <w:r>
        <w:rPr>
          <w:rFonts w:ascii="Arial"/>
          <w:color w:val="2A2A2A"/>
          <w:sz w:val="13"/>
        </w:rPr>
        <w:t>assess</w:t>
      </w:r>
      <w:r>
        <w:rPr>
          <w:rFonts w:ascii="Arial"/>
          <w:color w:val="2A2A2A"/>
          <w:spacing w:val="10"/>
          <w:sz w:val="13"/>
        </w:rPr>
        <w:t xml:space="preserve"> </w:t>
      </w:r>
      <w:r>
        <w:rPr>
          <w:rFonts w:ascii="Arial"/>
          <w:color w:val="2A2A2A"/>
          <w:sz w:val="13"/>
        </w:rPr>
        <w:t>the</w:t>
      </w:r>
      <w:r>
        <w:rPr>
          <w:rFonts w:ascii="Arial"/>
          <w:color w:val="2A2A2A"/>
          <w:spacing w:val="14"/>
          <w:sz w:val="13"/>
        </w:rPr>
        <w:t xml:space="preserve"> </w:t>
      </w:r>
      <w:r>
        <w:rPr>
          <w:rFonts w:ascii="Arial"/>
          <w:color w:val="2A2A2A"/>
          <w:sz w:val="13"/>
        </w:rPr>
        <w:t>risks</w:t>
      </w:r>
      <w:r>
        <w:rPr>
          <w:rFonts w:ascii="Arial"/>
          <w:color w:val="2A2A2A"/>
          <w:spacing w:val="3"/>
          <w:sz w:val="13"/>
        </w:rPr>
        <w:t xml:space="preserve"> </w:t>
      </w:r>
      <w:r>
        <w:rPr>
          <w:rFonts w:ascii="Arial"/>
          <w:color w:val="2A2A2A"/>
          <w:sz w:val="13"/>
        </w:rPr>
        <w:t>of</w:t>
      </w:r>
      <w:r>
        <w:rPr>
          <w:rFonts w:ascii="Arial"/>
          <w:color w:val="2A2A2A"/>
          <w:spacing w:val="14"/>
          <w:sz w:val="13"/>
        </w:rPr>
        <w:t xml:space="preserve"> </w:t>
      </w:r>
      <w:r>
        <w:rPr>
          <w:rFonts w:ascii="Arial"/>
          <w:color w:val="2A2A2A"/>
          <w:sz w:val="13"/>
        </w:rPr>
        <w:t>material</w:t>
      </w:r>
      <w:r>
        <w:rPr>
          <w:rFonts w:ascii="Arial"/>
          <w:color w:val="2A2A2A"/>
          <w:spacing w:val="14"/>
          <w:sz w:val="13"/>
        </w:rPr>
        <w:t xml:space="preserve"> </w:t>
      </w:r>
      <w:r>
        <w:rPr>
          <w:rFonts w:ascii="Arial"/>
          <w:color w:val="2A2A2A"/>
          <w:sz w:val="13"/>
        </w:rPr>
        <w:t>misstatement</w:t>
      </w:r>
      <w:r>
        <w:rPr>
          <w:rFonts w:ascii="Arial"/>
          <w:color w:val="2A2A2A"/>
          <w:spacing w:val="18"/>
          <w:sz w:val="13"/>
        </w:rPr>
        <w:t xml:space="preserve"> </w:t>
      </w:r>
      <w:r>
        <w:rPr>
          <w:rFonts w:ascii="Arial"/>
          <w:color w:val="2A2A2A"/>
          <w:sz w:val="13"/>
        </w:rPr>
        <w:t>of</w:t>
      </w:r>
      <w:r>
        <w:rPr>
          <w:rFonts w:ascii="Arial"/>
          <w:color w:val="2A2A2A"/>
          <w:spacing w:val="4"/>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financial</w:t>
      </w:r>
      <w:r>
        <w:rPr>
          <w:rFonts w:ascii="Arial"/>
          <w:color w:val="2A2A2A"/>
          <w:spacing w:val="21"/>
          <w:sz w:val="13"/>
        </w:rPr>
        <w:t xml:space="preserve"> </w:t>
      </w:r>
      <w:r>
        <w:rPr>
          <w:rFonts w:ascii="Arial"/>
          <w:color w:val="2A2A2A"/>
          <w:sz w:val="13"/>
        </w:rPr>
        <w:t>report,</w:t>
      </w:r>
      <w:r>
        <w:rPr>
          <w:rFonts w:ascii="Arial"/>
          <w:color w:val="2A2A2A"/>
          <w:spacing w:val="9"/>
          <w:sz w:val="13"/>
        </w:rPr>
        <w:t xml:space="preserve"> </w:t>
      </w:r>
      <w:r>
        <w:rPr>
          <w:rFonts w:ascii="Arial"/>
          <w:color w:val="2A2A2A"/>
          <w:sz w:val="13"/>
        </w:rPr>
        <w:t>whether</w:t>
      </w:r>
      <w:r>
        <w:rPr>
          <w:rFonts w:ascii="Arial"/>
          <w:color w:val="2A2A2A"/>
          <w:spacing w:val="24"/>
          <w:sz w:val="13"/>
        </w:rPr>
        <w:t xml:space="preserve"> </w:t>
      </w:r>
      <w:r>
        <w:rPr>
          <w:rFonts w:ascii="Arial"/>
          <w:color w:val="2A2A2A"/>
          <w:sz w:val="13"/>
        </w:rPr>
        <w:t>due</w:t>
      </w:r>
      <w:r>
        <w:rPr>
          <w:rFonts w:ascii="Arial"/>
          <w:color w:val="2A2A2A"/>
          <w:spacing w:val="9"/>
          <w:sz w:val="13"/>
        </w:rPr>
        <w:t xml:space="preserve"> </w:t>
      </w:r>
      <w:r>
        <w:rPr>
          <w:rFonts w:ascii="Arial"/>
          <w:color w:val="2A2A2A"/>
          <w:sz w:val="13"/>
        </w:rPr>
        <w:t>to</w:t>
      </w:r>
      <w:r>
        <w:rPr>
          <w:rFonts w:ascii="Arial"/>
          <w:color w:val="2A2A2A"/>
          <w:spacing w:val="10"/>
          <w:sz w:val="13"/>
        </w:rPr>
        <w:t xml:space="preserve"> </w:t>
      </w:r>
      <w:r>
        <w:rPr>
          <w:rFonts w:ascii="Arial"/>
          <w:color w:val="2A2A2A"/>
          <w:sz w:val="13"/>
        </w:rPr>
        <w:t>fraud</w:t>
      </w:r>
      <w:r>
        <w:rPr>
          <w:rFonts w:ascii="Arial"/>
          <w:color w:val="2A2A2A"/>
          <w:w w:val="99"/>
          <w:sz w:val="13"/>
        </w:rPr>
        <w:t xml:space="preserve"> </w:t>
      </w:r>
      <w:r>
        <w:rPr>
          <w:rFonts w:ascii="Arial"/>
          <w:color w:val="2A2A2A"/>
          <w:sz w:val="13"/>
        </w:rPr>
        <w:t>or</w:t>
      </w:r>
      <w:r>
        <w:rPr>
          <w:rFonts w:ascii="Arial"/>
          <w:color w:val="2A2A2A"/>
          <w:spacing w:val="8"/>
          <w:sz w:val="13"/>
        </w:rPr>
        <w:t xml:space="preserve"> </w:t>
      </w:r>
      <w:r>
        <w:rPr>
          <w:rFonts w:ascii="Arial"/>
          <w:color w:val="2A2A2A"/>
          <w:sz w:val="13"/>
        </w:rPr>
        <w:t>error,</w:t>
      </w:r>
      <w:r>
        <w:rPr>
          <w:rFonts w:ascii="Arial"/>
          <w:color w:val="2A2A2A"/>
          <w:spacing w:val="11"/>
          <w:sz w:val="13"/>
        </w:rPr>
        <w:t xml:space="preserve"> </w:t>
      </w:r>
      <w:r>
        <w:rPr>
          <w:rFonts w:ascii="Arial"/>
          <w:color w:val="2A2A2A"/>
          <w:sz w:val="13"/>
        </w:rPr>
        <w:t>design</w:t>
      </w:r>
      <w:r>
        <w:rPr>
          <w:rFonts w:ascii="Arial"/>
          <w:color w:val="2A2A2A"/>
          <w:spacing w:val="15"/>
          <w:sz w:val="13"/>
        </w:rPr>
        <w:t xml:space="preserve"> </w:t>
      </w:r>
      <w:r>
        <w:rPr>
          <w:rFonts w:ascii="Arial"/>
          <w:color w:val="2A2A2A"/>
          <w:sz w:val="13"/>
        </w:rPr>
        <w:t>and</w:t>
      </w:r>
      <w:r>
        <w:rPr>
          <w:rFonts w:ascii="Arial"/>
          <w:color w:val="2A2A2A"/>
          <w:spacing w:val="15"/>
          <w:sz w:val="13"/>
        </w:rPr>
        <w:t xml:space="preserve"> </w:t>
      </w:r>
      <w:r>
        <w:rPr>
          <w:rFonts w:ascii="Arial"/>
          <w:color w:val="2A2A2A"/>
          <w:sz w:val="13"/>
        </w:rPr>
        <w:t>perform</w:t>
      </w:r>
      <w:r>
        <w:rPr>
          <w:rFonts w:ascii="Arial"/>
          <w:color w:val="2A2A2A"/>
          <w:spacing w:val="9"/>
          <w:sz w:val="13"/>
        </w:rPr>
        <w:t xml:space="preserve"> </w:t>
      </w:r>
      <w:r>
        <w:rPr>
          <w:rFonts w:ascii="Arial"/>
          <w:color w:val="2A2A2A"/>
          <w:sz w:val="13"/>
        </w:rPr>
        <w:t>audit</w:t>
      </w:r>
      <w:r>
        <w:rPr>
          <w:rFonts w:ascii="Arial"/>
          <w:color w:val="2A2A2A"/>
          <w:spacing w:val="17"/>
          <w:sz w:val="13"/>
        </w:rPr>
        <w:t xml:space="preserve"> </w:t>
      </w:r>
      <w:r>
        <w:rPr>
          <w:rFonts w:ascii="Arial"/>
          <w:color w:val="2A2A2A"/>
          <w:sz w:val="13"/>
        </w:rPr>
        <w:t>procedures</w:t>
      </w:r>
      <w:r>
        <w:rPr>
          <w:rFonts w:ascii="Arial"/>
          <w:color w:val="2A2A2A"/>
          <w:spacing w:val="15"/>
          <w:sz w:val="13"/>
        </w:rPr>
        <w:t xml:space="preserve"> </w:t>
      </w:r>
      <w:r>
        <w:rPr>
          <w:rFonts w:ascii="Arial"/>
          <w:color w:val="2A2A2A"/>
          <w:sz w:val="13"/>
        </w:rPr>
        <w:t>responsive</w:t>
      </w:r>
      <w:r>
        <w:rPr>
          <w:rFonts w:ascii="Arial"/>
          <w:color w:val="2A2A2A"/>
          <w:spacing w:val="3"/>
          <w:sz w:val="13"/>
        </w:rPr>
        <w:t xml:space="preserve"> </w:t>
      </w:r>
      <w:r>
        <w:rPr>
          <w:rFonts w:ascii="Arial"/>
          <w:color w:val="2A2A2A"/>
          <w:sz w:val="13"/>
        </w:rPr>
        <w:t>to</w:t>
      </w:r>
      <w:r>
        <w:rPr>
          <w:rFonts w:ascii="Arial"/>
          <w:color w:val="2A2A2A"/>
          <w:spacing w:val="7"/>
          <w:sz w:val="13"/>
        </w:rPr>
        <w:t xml:space="preserve"> </w:t>
      </w:r>
      <w:r>
        <w:rPr>
          <w:rFonts w:ascii="Arial"/>
          <w:color w:val="2A2A2A"/>
          <w:sz w:val="13"/>
        </w:rPr>
        <w:t>those</w:t>
      </w:r>
      <w:r>
        <w:rPr>
          <w:rFonts w:ascii="Arial"/>
          <w:color w:val="2A2A2A"/>
          <w:spacing w:val="16"/>
          <w:sz w:val="13"/>
        </w:rPr>
        <w:t xml:space="preserve"> </w:t>
      </w:r>
      <w:r>
        <w:rPr>
          <w:rFonts w:ascii="Arial"/>
          <w:color w:val="2A2A2A"/>
          <w:sz w:val="13"/>
        </w:rPr>
        <w:t>risks,</w:t>
      </w:r>
      <w:r>
        <w:rPr>
          <w:rFonts w:ascii="Arial"/>
          <w:color w:val="2A2A2A"/>
          <w:spacing w:val="8"/>
          <w:sz w:val="13"/>
        </w:rPr>
        <w:t xml:space="preserve"> </w:t>
      </w:r>
      <w:r>
        <w:rPr>
          <w:rFonts w:ascii="Arial"/>
          <w:color w:val="2A2A2A"/>
          <w:sz w:val="13"/>
        </w:rPr>
        <w:t>and</w:t>
      </w:r>
      <w:r>
        <w:rPr>
          <w:rFonts w:ascii="Arial"/>
          <w:color w:val="2A2A2A"/>
          <w:spacing w:val="12"/>
          <w:sz w:val="13"/>
        </w:rPr>
        <w:t xml:space="preserve"> </w:t>
      </w:r>
      <w:r>
        <w:rPr>
          <w:rFonts w:ascii="Arial"/>
          <w:color w:val="2A2A2A"/>
          <w:sz w:val="13"/>
        </w:rPr>
        <w:t>obtain</w:t>
      </w:r>
      <w:r>
        <w:rPr>
          <w:rFonts w:ascii="Arial"/>
          <w:color w:val="2A2A2A"/>
          <w:spacing w:val="12"/>
          <w:sz w:val="13"/>
        </w:rPr>
        <w:t xml:space="preserve"> </w:t>
      </w:r>
      <w:r>
        <w:rPr>
          <w:rFonts w:ascii="Arial"/>
          <w:color w:val="2A2A2A"/>
          <w:sz w:val="13"/>
        </w:rPr>
        <w:t>audit</w:t>
      </w:r>
      <w:r>
        <w:rPr>
          <w:rFonts w:ascii="Arial"/>
          <w:color w:val="2A2A2A"/>
          <w:spacing w:val="11"/>
          <w:sz w:val="13"/>
        </w:rPr>
        <w:t xml:space="preserve"> </w:t>
      </w:r>
      <w:r>
        <w:rPr>
          <w:rFonts w:ascii="Arial"/>
          <w:color w:val="2A2A2A"/>
          <w:sz w:val="13"/>
        </w:rPr>
        <w:t>evidence</w:t>
      </w:r>
      <w:r>
        <w:rPr>
          <w:rFonts w:ascii="Arial"/>
          <w:color w:val="2A2A2A"/>
          <w:w w:val="101"/>
          <w:sz w:val="13"/>
        </w:rPr>
        <w:t xml:space="preserve"> </w:t>
      </w:r>
      <w:r>
        <w:rPr>
          <w:rFonts w:ascii="Arial"/>
          <w:color w:val="2A2A2A"/>
          <w:sz w:val="13"/>
        </w:rPr>
        <w:t>that</w:t>
      </w:r>
      <w:r>
        <w:rPr>
          <w:rFonts w:ascii="Arial"/>
          <w:color w:val="2A2A2A"/>
          <w:spacing w:val="9"/>
          <w:sz w:val="13"/>
        </w:rPr>
        <w:t xml:space="preserve"> </w:t>
      </w:r>
      <w:r>
        <w:rPr>
          <w:rFonts w:ascii="Arial"/>
          <w:color w:val="2A2A2A"/>
          <w:sz w:val="13"/>
        </w:rPr>
        <w:t>is</w:t>
      </w:r>
      <w:r>
        <w:rPr>
          <w:rFonts w:ascii="Arial"/>
          <w:color w:val="2A2A2A"/>
          <w:spacing w:val="-11"/>
          <w:sz w:val="13"/>
        </w:rPr>
        <w:t xml:space="preserve"> </w:t>
      </w:r>
      <w:r>
        <w:rPr>
          <w:rFonts w:ascii="Arial"/>
          <w:color w:val="2A2A2A"/>
          <w:sz w:val="13"/>
        </w:rPr>
        <w:t>sufficient</w:t>
      </w:r>
      <w:r>
        <w:rPr>
          <w:rFonts w:ascii="Arial"/>
          <w:color w:val="2A2A2A"/>
          <w:spacing w:val="8"/>
          <w:sz w:val="13"/>
        </w:rPr>
        <w:t xml:space="preserve"> </w:t>
      </w:r>
      <w:r>
        <w:rPr>
          <w:rFonts w:ascii="Arial"/>
          <w:color w:val="2A2A2A"/>
          <w:sz w:val="13"/>
        </w:rPr>
        <w:t>and</w:t>
      </w:r>
      <w:r>
        <w:rPr>
          <w:rFonts w:ascii="Arial"/>
          <w:color w:val="2A2A2A"/>
          <w:spacing w:val="-3"/>
          <w:sz w:val="13"/>
        </w:rPr>
        <w:t xml:space="preserve"> </w:t>
      </w:r>
      <w:r>
        <w:rPr>
          <w:rFonts w:ascii="Arial"/>
          <w:color w:val="2A2A2A"/>
          <w:sz w:val="13"/>
        </w:rPr>
        <w:t>appropriate</w:t>
      </w:r>
      <w:r>
        <w:rPr>
          <w:rFonts w:ascii="Arial"/>
          <w:color w:val="2A2A2A"/>
          <w:spacing w:val="-1"/>
          <w:sz w:val="13"/>
        </w:rPr>
        <w:t xml:space="preserve"> </w:t>
      </w:r>
      <w:r>
        <w:rPr>
          <w:rFonts w:ascii="Arial"/>
          <w:color w:val="2A2A2A"/>
          <w:sz w:val="13"/>
        </w:rPr>
        <w:t>to</w:t>
      </w:r>
      <w:r>
        <w:rPr>
          <w:rFonts w:ascii="Arial"/>
          <w:color w:val="2A2A2A"/>
          <w:spacing w:val="-2"/>
          <w:sz w:val="13"/>
        </w:rPr>
        <w:t xml:space="preserve"> </w:t>
      </w:r>
      <w:r>
        <w:rPr>
          <w:rFonts w:ascii="Arial"/>
          <w:color w:val="2A2A2A"/>
          <w:sz w:val="13"/>
        </w:rPr>
        <w:t>provide</w:t>
      </w:r>
      <w:r>
        <w:rPr>
          <w:rFonts w:ascii="Arial"/>
          <w:color w:val="2A2A2A"/>
          <w:spacing w:val="-3"/>
          <w:sz w:val="13"/>
        </w:rPr>
        <w:t xml:space="preserve"> </w:t>
      </w:r>
      <w:r>
        <w:rPr>
          <w:rFonts w:ascii="Arial"/>
          <w:color w:val="2A2A2A"/>
          <w:sz w:val="13"/>
        </w:rPr>
        <w:t>a</w:t>
      </w:r>
      <w:r>
        <w:rPr>
          <w:rFonts w:ascii="Arial"/>
          <w:color w:val="2A2A2A"/>
          <w:spacing w:val="-2"/>
          <w:sz w:val="13"/>
        </w:rPr>
        <w:t xml:space="preserve"> </w:t>
      </w:r>
      <w:r>
        <w:rPr>
          <w:rFonts w:ascii="Arial"/>
          <w:color w:val="2A2A2A"/>
          <w:sz w:val="13"/>
        </w:rPr>
        <w:t>basis</w:t>
      </w:r>
      <w:r>
        <w:rPr>
          <w:rFonts w:ascii="Arial"/>
          <w:color w:val="2A2A2A"/>
          <w:spacing w:val="-10"/>
          <w:sz w:val="13"/>
        </w:rPr>
        <w:t xml:space="preserve"> </w:t>
      </w:r>
      <w:r>
        <w:rPr>
          <w:rFonts w:ascii="Arial"/>
          <w:color w:val="2A2A2A"/>
          <w:sz w:val="13"/>
        </w:rPr>
        <w:t>for</w:t>
      </w:r>
      <w:r>
        <w:rPr>
          <w:rFonts w:ascii="Arial"/>
          <w:color w:val="2A2A2A"/>
          <w:spacing w:val="5"/>
          <w:sz w:val="13"/>
        </w:rPr>
        <w:t xml:space="preserve"> </w:t>
      </w:r>
      <w:r>
        <w:rPr>
          <w:rFonts w:ascii="Arial"/>
          <w:color w:val="2A2A2A"/>
          <w:sz w:val="13"/>
        </w:rPr>
        <w:t>my</w:t>
      </w:r>
      <w:r>
        <w:rPr>
          <w:rFonts w:ascii="Arial"/>
          <w:color w:val="2A2A2A"/>
          <w:spacing w:val="-6"/>
          <w:sz w:val="13"/>
        </w:rPr>
        <w:t xml:space="preserve"> </w:t>
      </w:r>
      <w:r>
        <w:rPr>
          <w:rFonts w:ascii="Arial"/>
          <w:color w:val="2A2A2A"/>
          <w:sz w:val="13"/>
        </w:rPr>
        <w:t>opinion.</w:t>
      </w:r>
      <w:r>
        <w:rPr>
          <w:rFonts w:ascii="Arial"/>
          <w:color w:val="2A2A2A"/>
          <w:spacing w:val="5"/>
          <w:sz w:val="13"/>
        </w:rPr>
        <w:t xml:space="preserve"> </w:t>
      </w:r>
      <w:r>
        <w:rPr>
          <w:rFonts w:ascii="Arial"/>
          <w:color w:val="2A2A2A"/>
          <w:sz w:val="13"/>
        </w:rPr>
        <w:t>The</w:t>
      </w:r>
      <w:r>
        <w:rPr>
          <w:rFonts w:ascii="Arial"/>
          <w:color w:val="2A2A2A"/>
          <w:spacing w:val="1"/>
          <w:sz w:val="13"/>
        </w:rPr>
        <w:t xml:space="preserve"> </w:t>
      </w:r>
      <w:r>
        <w:rPr>
          <w:rFonts w:ascii="Arial"/>
          <w:color w:val="2A2A2A"/>
          <w:sz w:val="13"/>
        </w:rPr>
        <w:t>risk of</w:t>
      </w:r>
      <w:r>
        <w:rPr>
          <w:rFonts w:ascii="Arial"/>
          <w:color w:val="2A2A2A"/>
          <w:spacing w:val="4"/>
          <w:sz w:val="13"/>
        </w:rPr>
        <w:t xml:space="preserve"> </w:t>
      </w:r>
      <w:r>
        <w:rPr>
          <w:rFonts w:ascii="Arial"/>
          <w:color w:val="2A2A2A"/>
          <w:sz w:val="13"/>
        </w:rPr>
        <w:t>not</w:t>
      </w:r>
      <w:r>
        <w:rPr>
          <w:rFonts w:ascii="Arial"/>
          <w:color w:val="2A2A2A"/>
          <w:spacing w:val="-11"/>
          <w:sz w:val="13"/>
        </w:rPr>
        <w:t xml:space="preserve"> </w:t>
      </w:r>
      <w:r>
        <w:rPr>
          <w:rFonts w:ascii="Arial"/>
          <w:color w:val="2A2A2A"/>
          <w:sz w:val="13"/>
        </w:rPr>
        <w:t>detecting</w:t>
      </w:r>
      <w:r>
        <w:rPr>
          <w:rFonts w:ascii="Arial"/>
          <w:color w:val="2A2A2A"/>
          <w:spacing w:val="7"/>
          <w:sz w:val="13"/>
        </w:rPr>
        <w:t xml:space="preserve"> </w:t>
      </w:r>
      <w:r>
        <w:rPr>
          <w:rFonts w:ascii="Arial"/>
          <w:color w:val="2A2A2A"/>
          <w:sz w:val="13"/>
        </w:rPr>
        <w:t>a</w:t>
      </w:r>
      <w:r>
        <w:rPr>
          <w:rFonts w:ascii="Arial"/>
          <w:color w:val="2A2A2A"/>
          <w:spacing w:val="-2"/>
          <w:sz w:val="13"/>
        </w:rPr>
        <w:t xml:space="preserve"> </w:t>
      </w:r>
      <w:r>
        <w:rPr>
          <w:rFonts w:ascii="Arial"/>
          <w:color w:val="2A2A2A"/>
          <w:sz w:val="13"/>
        </w:rPr>
        <w:t>material</w:t>
      </w:r>
      <w:r>
        <w:rPr>
          <w:rFonts w:ascii="Arial"/>
          <w:color w:val="2A2A2A"/>
          <w:w w:val="101"/>
          <w:sz w:val="13"/>
        </w:rPr>
        <w:t xml:space="preserve"> </w:t>
      </w:r>
      <w:r>
        <w:rPr>
          <w:rFonts w:ascii="Arial"/>
          <w:color w:val="2A2A2A"/>
          <w:sz w:val="13"/>
        </w:rPr>
        <w:t>misstatement</w:t>
      </w:r>
      <w:r>
        <w:rPr>
          <w:rFonts w:ascii="Arial"/>
          <w:color w:val="2A2A2A"/>
          <w:spacing w:val="28"/>
          <w:sz w:val="13"/>
        </w:rPr>
        <w:t xml:space="preserve"> </w:t>
      </w:r>
      <w:r>
        <w:rPr>
          <w:rFonts w:ascii="Arial"/>
          <w:color w:val="2A2A2A"/>
          <w:sz w:val="13"/>
        </w:rPr>
        <w:t>resulting</w:t>
      </w:r>
      <w:r>
        <w:rPr>
          <w:rFonts w:ascii="Arial"/>
          <w:color w:val="2A2A2A"/>
          <w:spacing w:val="6"/>
          <w:sz w:val="13"/>
        </w:rPr>
        <w:t xml:space="preserve"> </w:t>
      </w:r>
      <w:r>
        <w:rPr>
          <w:rFonts w:ascii="Arial"/>
          <w:color w:val="2A2A2A"/>
          <w:sz w:val="13"/>
        </w:rPr>
        <w:t>from</w:t>
      </w:r>
      <w:r>
        <w:rPr>
          <w:rFonts w:ascii="Arial"/>
          <w:color w:val="2A2A2A"/>
          <w:spacing w:val="16"/>
          <w:sz w:val="13"/>
        </w:rPr>
        <w:t xml:space="preserve"> </w:t>
      </w:r>
      <w:r>
        <w:rPr>
          <w:rFonts w:ascii="Arial"/>
          <w:color w:val="2A2A2A"/>
          <w:sz w:val="13"/>
        </w:rPr>
        <w:t>fraud</w:t>
      </w:r>
      <w:r>
        <w:rPr>
          <w:rFonts w:ascii="Arial"/>
          <w:color w:val="2A2A2A"/>
          <w:spacing w:val="20"/>
          <w:sz w:val="13"/>
        </w:rPr>
        <w:t xml:space="preserve"> </w:t>
      </w:r>
      <w:r>
        <w:rPr>
          <w:rFonts w:ascii="Arial"/>
          <w:color w:val="2A2A2A"/>
          <w:sz w:val="13"/>
        </w:rPr>
        <w:t>is</w:t>
      </w:r>
      <w:r>
        <w:rPr>
          <w:rFonts w:ascii="Arial"/>
          <w:color w:val="2A2A2A"/>
          <w:spacing w:val="6"/>
          <w:sz w:val="13"/>
        </w:rPr>
        <w:t xml:space="preserve"> </w:t>
      </w:r>
      <w:r>
        <w:rPr>
          <w:rFonts w:ascii="Arial"/>
          <w:color w:val="2A2A2A"/>
          <w:sz w:val="13"/>
        </w:rPr>
        <w:t>higher</w:t>
      </w:r>
      <w:r>
        <w:rPr>
          <w:rFonts w:ascii="Arial"/>
          <w:color w:val="2A2A2A"/>
          <w:spacing w:val="12"/>
          <w:sz w:val="13"/>
        </w:rPr>
        <w:t xml:space="preserve"> </w:t>
      </w:r>
      <w:r>
        <w:rPr>
          <w:rFonts w:ascii="Arial"/>
          <w:color w:val="2A2A2A"/>
          <w:sz w:val="13"/>
        </w:rPr>
        <w:t>than</w:t>
      </w:r>
      <w:r>
        <w:rPr>
          <w:rFonts w:ascii="Arial"/>
          <w:color w:val="2A2A2A"/>
          <w:spacing w:val="13"/>
          <w:sz w:val="13"/>
        </w:rPr>
        <w:t xml:space="preserve"> </w:t>
      </w:r>
      <w:r>
        <w:rPr>
          <w:rFonts w:ascii="Arial"/>
          <w:color w:val="2A2A2A"/>
          <w:sz w:val="13"/>
        </w:rPr>
        <w:t>for</w:t>
      </w:r>
      <w:r>
        <w:rPr>
          <w:rFonts w:ascii="Arial"/>
          <w:color w:val="2A2A2A"/>
          <w:spacing w:val="18"/>
          <w:sz w:val="13"/>
        </w:rPr>
        <w:t xml:space="preserve"> </w:t>
      </w:r>
      <w:r>
        <w:rPr>
          <w:rFonts w:ascii="Arial"/>
          <w:color w:val="2A2A2A"/>
          <w:sz w:val="13"/>
        </w:rPr>
        <w:t>one</w:t>
      </w:r>
      <w:r>
        <w:rPr>
          <w:rFonts w:ascii="Arial"/>
          <w:color w:val="2A2A2A"/>
          <w:spacing w:val="13"/>
          <w:sz w:val="13"/>
        </w:rPr>
        <w:t xml:space="preserve"> </w:t>
      </w:r>
      <w:r>
        <w:rPr>
          <w:rFonts w:ascii="Arial"/>
          <w:color w:val="2A2A2A"/>
          <w:sz w:val="13"/>
        </w:rPr>
        <w:t>resulting</w:t>
      </w:r>
      <w:r>
        <w:rPr>
          <w:rFonts w:ascii="Arial"/>
          <w:color w:val="2A2A2A"/>
          <w:spacing w:val="11"/>
          <w:sz w:val="13"/>
        </w:rPr>
        <w:t xml:space="preserve"> </w:t>
      </w:r>
      <w:r>
        <w:rPr>
          <w:rFonts w:ascii="Arial"/>
          <w:color w:val="2A2A2A"/>
          <w:sz w:val="13"/>
        </w:rPr>
        <w:t>from</w:t>
      </w:r>
      <w:r>
        <w:rPr>
          <w:rFonts w:ascii="Arial"/>
          <w:color w:val="2A2A2A"/>
          <w:spacing w:val="16"/>
          <w:sz w:val="13"/>
        </w:rPr>
        <w:t xml:space="preserve"> </w:t>
      </w:r>
      <w:r>
        <w:rPr>
          <w:rFonts w:ascii="Arial"/>
          <w:color w:val="2A2A2A"/>
          <w:sz w:val="13"/>
        </w:rPr>
        <w:t>error,</w:t>
      </w:r>
      <w:r>
        <w:rPr>
          <w:rFonts w:ascii="Arial"/>
          <w:color w:val="2A2A2A"/>
          <w:spacing w:val="15"/>
          <w:sz w:val="13"/>
        </w:rPr>
        <w:t xml:space="preserve"> </w:t>
      </w:r>
      <w:r>
        <w:rPr>
          <w:rFonts w:ascii="Arial"/>
          <w:color w:val="2A2A2A"/>
          <w:sz w:val="13"/>
        </w:rPr>
        <w:t>as</w:t>
      </w:r>
      <w:r>
        <w:rPr>
          <w:rFonts w:ascii="Arial"/>
          <w:color w:val="2A2A2A"/>
          <w:spacing w:val="8"/>
          <w:sz w:val="13"/>
        </w:rPr>
        <w:t xml:space="preserve"> </w:t>
      </w:r>
      <w:r>
        <w:rPr>
          <w:rFonts w:ascii="Arial"/>
          <w:color w:val="2A2A2A"/>
          <w:sz w:val="13"/>
        </w:rPr>
        <w:t>fraud</w:t>
      </w:r>
      <w:r>
        <w:rPr>
          <w:rFonts w:ascii="Arial"/>
          <w:color w:val="2A2A2A"/>
          <w:spacing w:val="24"/>
          <w:sz w:val="13"/>
        </w:rPr>
        <w:t xml:space="preserve"> </w:t>
      </w:r>
      <w:r>
        <w:rPr>
          <w:rFonts w:ascii="Arial"/>
          <w:color w:val="2A2A2A"/>
          <w:sz w:val="13"/>
        </w:rPr>
        <w:t>may</w:t>
      </w:r>
      <w:r>
        <w:rPr>
          <w:rFonts w:ascii="Arial"/>
          <w:color w:val="2A2A2A"/>
          <w:spacing w:val="11"/>
          <w:sz w:val="13"/>
        </w:rPr>
        <w:t xml:space="preserve"> </w:t>
      </w:r>
      <w:r>
        <w:rPr>
          <w:rFonts w:ascii="Arial"/>
          <w:color w:val="2A2A2A"/>
          <w:sz w:val="13"/>
        </w:rPr>
        <w:t>involve</w:t>
      </w:r>
      <w:r>
        <w:rPr>
          <w:rFonts w:ascii="Arial"/>
          <w:color w:val="2A2A2A"/>
          <w:w w:val="102"/>
          <w:sz w:val="13"/>
        </w:rPr>
        <w:t xml:space="preserve"> </w:t>
      </w:r>
      <w:r>
        <w:rPr>
          <w:rFonts w:ascii="Arial"/>
          <w:color w:val="2A2A2A"/>
          <w:sz w:val="13"/>
        </w:rPr>
        <w:t>collusion,</w:t>
      </w:r>
      <w:r>
        <w:rPr>
          <w:rFonts w:ascii="Arial"/>
          <w:color w:val="2A2A2A"/>
          <w:spacing w:val="12"/>
          <w:sz w:val="13"/>
        </w:rPr>
        <w:t xml:space="preserve"> </w:t>
      </w:r>
      <w:r>
        <w:rPr>
          <w:rFonts w:ascii="Arial"/>
          <w:color w:val="2A2A2A"/>
          <w:sz w:val="13"/>
        </w:rPr>
        <w:t>forgery,</w:t>
      </w:r>
      <w:r>
        <w:rPr>
          <w:rFonts w:ascii="Arial"/>
          <w:color w:val="2A2A2A"/>
          <w:spacing w:val="16"/>
          <w:sz w:val="13"/>
        </w:rPr>
        <w:t xml:space="preserve"> </w:t>
      </w:r>
      <w:r>
        <w:rPr>
          <w:rFonts w:ascii="Arial"/>
          <w:color w:val="2A2A2A"/>
          <w:sz w:val="13"/>
        </w:rPr>
        <w:t>intentional</w:t>
      </w:r>
      <w:r>
        <w:rPr>
          <w:rFonts w:ascii="Arial"/>
          <w:color w:val="2A2A2A"/>
          <w:spacing w:val="5"/>
          <w:sz w:val="13"/>
        </w:rPr>
        <w:t xml:space="preserve"> </w:t>
      </w:r>
      <w:r>
        <w:rPr>
          <w:rFonts w:ascii="Arial"/>
          <w:color w:val="2A2A2A"/>
          <w:sz w:val="13"/>
        </w:rPr>
        <w:t>omissions,</w:t>
      </w:r>
      <w:r>
        <w:rPr>
          <w:rFonts w:ascii="Arial"/>
          <w:color w:val="2A2A2A"/>
          <w:spacing w:val="14"/>
          <w:sz w:val="13"/>
        </w:rPr>
        <w:t xml:space="preserve"> </w:t>
      </w:r>
      <w:r>
        <w:rPr>
          <w:rFonts w:ascii="Arial"/>
          <w:color w:val="2A2A2A"/>
          <w:sz w:val="13"/>
        </w:rPr>
        <w:t>misrepresentations,</w:t>
      </w:r>
      <w:r>
        <w:rPr>
          <w:rFonts w:ascii="Arial"/>
          <w:color w:val="2A2A2A"/>
          <w:spacing w:val="24"/>
          <w:sz w:val="13"/>
        </w:rPr>
        <w:t xml:space="preserve"> </w:t>
      </w:r>
      <w:r>
        <w:rPr>
          <w:rFonts w:ascii="Arial"/>
          <w:color w:val="2A2A2A"/>
          <w:sz w:val="13"/>
        </w:rPr>
        <w:t>or</w:t>
      </w:r>
      <w:r>
        <w:rPr>
          <w:rFonts w:ascii="Arial"/>
          <w:color w:val="2A2A2A"/>
          <w:spacing w:val="1"/>
          <w:sz w:val="13"/>
        </w:rPr>
        <w:t xml:space="preserve"> </w:t>
      </w:r>
      <w:r>
        <w:rPr>
          <w:rFonts w:ascii="Arial"/>
          <w:color w:val="2A2A2A"/>
          <w:sz w:val="13"/>
        </w:rPr>
        <w:t>the</w:t>
      </w:r>
      <w:r>
        <w:rPr>
          <w:rFonts w:ascii="Arial"/>
          <w:color w:val="2A2A2A"/>
          <w:spacing w:val="6"/>
          <w:sz w:val="13"/>
        </w:rPr>
        <w:t xml:space="preserve"> </w:t>
      </w:r>
      <w:r>
        <w:rPr>
          <w:rFonts w:ascii="Arial"/>
          <w:color w:val="2A2A2A"/>
          <w:sz w:val="13"/>
        </w:rPr>
        <w:t>override</w:t>
      </w:r>
      <w:r>
        <w:rPr>
          <w:rFonts w:ascii="Arial"/>
          <w:color w:val="2A2A2A"/>
          <w:spacing w:val="13"/>
          <w:sz w:val="13"/>
        </w:rPr>
        <w:t xml:space="preserve"> </w:t>
      </w:r>
      <w:r>
        <w:rPr>
          <w:rFonts w:ascii="Arial"/>
          <w:color w:val="2A2A2A"/>
          <w:sz w:val="13"/>
        </w:rPr>
        <w:t>of</w:t>
      </w:r>
      <w:r>
        <w:rPr>
          <w:rFonts w:ascii="Arial"/>
          <w:color w:val="2A2A2A"/>
          <w:spacing w:val="10"/>
          <w:sz w:val="13"/>
        </w:rPr>
        <w:t xml:space="preserve"> </w:t>
      </w:r>
      <w:r>
        <w:rPr>
          <w:rFonts w:ascii="Arial"/>
          <w:color w:val="2A2A2A"/>
          <w:sz w:val="13"/>
        </w:rPr>
        <w:t>internal</w:t>
      </w:r>
      <w:r>
        <w:rPr>
          <w:rFonts w:ascii="Arial"/>
          <w:color w:val="2A2A2A"/>
          <w:spacing w:val="2"/>
          <w:sz w:val="13"/>
        </w:rPr>
        <w:t xml:space="preserve"> </w:t>
      </w:r>
      <w:r>
        <w:rPr>
          <w:rFonts w:ascii="Arial"/>
          <w:color w:val="2A2A2A"/>
          <w:sz w:val="13"/>
        </w:rPr>
        <w:t>control.</w:t>
      </w:r>
    </w:p>
    <w:p w:rsidR="00BB4C10" w:rsidRDefault="002C3305">
      <w:pPr>
        <w:numPr>
          <w:ilvl w:val="0"/>
          <w:numId w:val="4"/>
        </w:numPr>
        <w:tabs>
          <w:tab w:val="left" w:pos="1272"/>
        </w:tabs>
        <w:spacing w:before="6" w:line="245" w:lineRule="auto"/>
        <w:ind w:right="1161" w:hanging="183"/>
        <w:jc w:val="both"/>
        <w:rPr>
          <w:rFonts w:ascii="Arial" w:eastAsia="Arial" w:hAnsi="Arial" w:cs="Arial"/>
          <w:sz w:val="13"/>
          <w:szCs w:val="13"/>
        </w:rPr>
      </w:pPr>
      <w:r>
        <w:rPr>
          <w:rFonts w:ascii="Arial"/>
          <w:color w:val="2A2A2A"/>
          <w:sz w:val="13"/>
        </w:rPr>
        <w:t>Obtain</w:t>
      </w:r>
      <w:r>
        <w:rPr>
          <w:rFonts w:ascii="Arial"/>
          <w:color w:val="2A2A2A"/>
          <w:spacing w:val="7"/>
          <w:sz w:val="13"/>
        </w:rPr>
        <w:t xml:space="preserve"> </w:t>
      </w:r>
      <w:r>
        <w:rPr>
          <w:rFonts w:ascii="Arial"/>
          <w:color w:val="2A2A2A"/>
          <w:sz w:val="13"/>
        </w:rPr>
        <w:t>an</w:t>
      </w:r>
      <w:r>
        <w:rPr>
          <w:rFonts w:ascii="Arial"/>
          <w:color w:val="2A2A2A"/>
          <w:spacing w:val="6"/>
          <w:sz w:val="13"/>
        </w:rPr>
        <w:t xml:space="preserve"> </w:t>
      </w:r>
      <w:r>
        <w:rPr>
          <w:rFonts w:ascii="Arial"/>
          <w:color w:val="2A2A2A"/>
          <w:sz w:val="13"/>
        </w:rPr>
        <w:t>understanding</w:t>
      </w:r>
      <w:r>
        <w:rPr>
          <w:rFonts w:ascii="Arial"/>
          <w:color w:val="2A2A2A"/>
          <w:spacing w:val="15"/>
          <w:sz w:val="13"/>
        </w:rPr>
        <w:t xml:space="preserve"> </w:t>
      </w:r>
      <w:r>
        <w:rPr>
          <w:rFonts w:ascii="Arial"/>
          <w:color w:val="2A2A2A"/>
          <w:sz w:val="13"/>
        </w:rPr>
        <w:t>of</w:t>
      </w:r>
      <w:r>
        <w:rPr>
          <w:rFonts w:ascii="Arial"/>
          <w:color w:val="2A2A2A"/>
          <w:spacing w:val="7"/>
          <w:sz w:val="13"/>
        </w:rPr>
        <w:t xml:space="preserve"> </w:t>
      </w:r>
      <w:r>
        <w:rPr>
          <w:rFonts w:ascii="Arial"/>
          <w:color w:val="2A2A2A"/>
          <w:sz w:val="13"/>
        </w:rPr>
        <w:t>internal</w:t>
      </w:r>
      <w:r>
        <w:rPr>
          <w:rFonts w:ascii="Arial"/>
          <w:color w:val="2A2A2A"/>
          <w:spacing w:val="7"/>
          <w:sz w:val="13"/>
        </w:rPr>
        <w:t xml:space="preserve"> </w:t>
      </w:r>
      <w:r>
        <w:rPr>
          <w:rFonts w:ascii="Arial"/>
          <w:color w:val="2A2A2A"/>
          <w:sz w:val="13"/>
        </w:rPr>
        <w:t>control</w:t>
      </w:r>
      <w:r>
        <w:rPr>
          <w:rFonts w:ascii="Arial"/>
          <w:color w:val="2A2A2A"/>
          <w:spacing w:val="14"/>
          <w:sz w:val="13"/>
        </w:rPr>
        <w:t xml:space="preserve"> </w:t>
      </w:r>
      <w:r>
        <w:rPr>
          <w:rFonts w:ascii="Arial"/>
          <w:color w:val="2A2A2A"/>
          <w:sz w:val="13"/>
        </w:rPr>
        <w:t>relevant</w:t>
      </w:r>
      <w:r>
        <w:rPr>
          <w:rFonts w:ascii="Arial"/>
          <w:color w:val="2A2A2A"/>
          <w:spacing w:val="7"/>
          <w:sz w:val="13"/>
        </w:rPr>
        <w:t xml:space="preserve"> </w:t>
      </w:r>
      <w:r>
        <w:rPr>
          <w:rFonts w:ascii="Arial"/>
          <w:color w:val="2A2A2A"/>
          <w:sz w:val="13"/>
        </w:rPr>
        <w:t>to</w:t>
      </w:r>
      <w:r>
        <w:rPr>
          <w:rFonts w:ascii="Arial"/>
          <w:color w:val="2A2A2A"/>
          <w:spacing w:val="3"/>
          <w:sz w:val="13"/>
        </w:rPr>
        <w:t xml:space="preserve"> </w:t>
      </w:r>
      <w:r>
        <w:rPr>
          <w:rFonts w:ascii="Arial"/>
          <w:color w:val="2A2A2A"/>
          <w:sz w:val="13"/>
        </w:rPr>
        <w:t>the</w:t>
      </w:r>
      <w:r>
        <w:rPr>
          <w:rFonts w:ascii="Arial"/>
          <w:color w:val="2A2A2A"/>
          <w:spacing w:val="3"/>
          <w:sz w:val="13"/>
        </w:rPr>
        <w:t xml:space="preserve"> </w:t>
      </w:r>
      <w:r>
        <w:rPr>
          <w:rFonts w:ascii="Arial"/>
          <w:color w:val="2A2A2A"/>
          <w:sz w:val="13"/>
        </w:rPr>
        <w:t>audit</w:t>
      </w:r>
      <w:r>
        <w:rPr>
          <w:rFonts w:ascii="Arial"/>
          <w:color w:val="2A2A2A"/>
          <w:spacing w:val="11"/>
          <w:sz w:val="13"/>
        </w:rPr>
        <w:t xml:space="preserve"> </w:t>
      </w:r>
      <w:r>
        <w:rPr>
          <w:rFonts w:ascii="Arial"/>
          <w:color w:val="2A2A2A"/>
          <w:sz w:val="13"/>
        </w:rPr>
        <w:t>in</w:t>
      </w:r>
      <w:r>
        <w:rPr>
          <w:rFonts w:ascii="Arial"/>
          <w:color w:val="2A2A2A"/>
          <w:spacing w:val="-4"/>
          <w:sz w:val="13"/>
        </w:rPr>
        <w:t xml:space="preserve"> </w:t>
      </w:r>
      <w:r>
        <w:rPr>
          <w:rFonts w:ascii="Arial"/>
          <w:color w:val="2A2A2A"/>
          <w:sz w:val="13"/>
        </w:rPr>
        <w:t>order</w:t>
      </w:r>
      <w:r>
        <w:rPr>
          <w:rFonts w:ascii="Arial"/>
          <w:color w:val="2A2A2A"/>
          <w:spacing w:val="7"/>
          <w:sz w:val="13"/>
        </w:rPr>
        <w:t xml:space="preserve"> </w:t>
      </w:r>
      <w:r>
        <w:rPr>
          <w:rFonts w:ascii="Arial"/>
          <w:color w:val="2A2A2A"/>
          <w:sz w:val="13"/>
        </w:rPr>
        <w:t>to</w:t>
      </w:r>
      <w:r>
        <w:rPr>
          <w:rFonts w:ascii="Arial"/>
          <w:color w:val="2A2A2A"/>
          <w:spacing w:val="6"/>
          <w:sz w:val="13"/>
        </w:rPr>
        <w:t xml:space="preserve"> </w:t>
      </w:r>
      <w:r>
        <w:rPr>
          <w:rFonts w:ascii="Arial"/>
          <w:color w:val="2A2A2A"/>
          <w:sz w:val="13"/>
        </w:rPr>
        <w:t>design</w:t>
      </w:r>
      <w:r>
        <w:rPr>
          <w:rFonts w:ascii="Arial"/>
          <w:color w:val="2A2A2A"/>
          <w:spacing w:val="10"/>
          <w:sz w:val="13"/>
        </w:rPr>
        <w:t xml:space="preserve"> </w:t>
      </w:r>
      <w:r>
        <w:rPr>
          <w:rFonts w:ascii="Arial"/>
          <w:color w:val="2A2A2A"/>
          <w:sz w:val="13"/>
        </w:rPr>
        <w:t>audit</w:t>
      </w:r>
      <w:r>
        <w:rPr>
          <w:rFonts w:ascii="Arial"/>
          <w:color w:val="2A2A2A"/>
          <w:spacing w:val="10"/>
          <w:sz w:val="13"/>
        </w:rPr>
        <w:t xml:space="preserve"> </w:t>
      </w:r>
      <w:r>
        <w:rPr>
          <w:rFonts w:ascii="Arial"/>
          <w:color w:val="2A2A2A"/>
          <w:sz w:val="13"/>
        </w:rPr>
        <w:t>procedures</w:t>
      </w:r>
      <w:r>
        <w:rPr>
          <w:rFonts w:ascii="Arial"/>
          <w:color w:val="2A2A2A"/>
          <w:w w:val="101"/>
          <w:sz w:val="13"/>
        </w:rPr>
        <w:t xml:space="preserve"> </w:t>
      </w:r>
      <w:r>
        <w:rPr>
          <w:rFonts w:ascii="Arial"/>
          <w:color w:val="2A2A2A"/>
          <w:sz w:val="13"/>
        </w:rPr>
        <w:t>that</w:t>
      </w:r>
      <w:r>
        <w:rPr>
          <w:rFonts w:ascii="Arial"/>
          <w:color w:val="2A2A2A"/>
          <w:spacing w:val="22"/>
          <w:sz w:val="13"/>
        </w:rPr>
        <w:t xml:space="preserve"> </w:t>
      </w:r>
      <w:r>
        <w:rPr>
          <w:rFonts w:ascii="Arial"/>
          <w:color w:val="2A2A2A"/>
          <w:sz w:val="13"/>
        </w:rPr>
        <w:t>are</w:t>
      </w:r>
      <w:r>
        <w:rPr>
          <w:rFonts w:ascii="Arial"/>
          <w:color w:val="2A2A2A"/>
          <w:spacing w:val="8"/>
          <w:sz w:val="13"/>
        </w:rPr>
        <w:t xml:space="preserve"> </w:t>
      </w:r>
      <w:r>
        <w:rPr>
          <w:rFonts w:ascii="Arial"/>
          <w:color w:val="2A2A2A"/>
          <w:sz w:val="13"/>
        </w:rPr>
        <w:t>appropriate</w:t>
      </w:r>
      <w:r>
        <w:rPr>
          <w:rFonts w:ascii="Arial"/>
          <w:color w:val="2A2A2A"/>
          <w:spacing w:val="24"/>
          <w:sz w:val="13"/>
        </w:rPr>
        <w:t xml:space="preserve"> </w:t>
      </w:r>
      <w:r>
        <w:rPr>
          <w:rFonts w:ascii="Arial"/>
          <w:color w:val="2A2A2A"/>
          <w:sz w:val="13"/>
        </w:rPr>
        <w:t>in</w:t>
      </w:r>
      <w:r>
        <w:rPr>
          <w:rFonts w:ascii="Arial"/>
          <w:color w:val="2A2A2A"/>
          <w:spacing w:val="1"/>
          <w:sz w:val="13"/>
        </w:rPr>
        <w:t xml:space="preserve"> </w:t>
      </w:r>
      <w:r>
        <w:rPr>
          <w:rFonts w:ascii="Arial"/>
          <w:color w:val="2A2A2A"/>
          <w:sz w:val="13"/>
        </w:rPr>
        <w:t>the</w:t>
      </w:r>
      <w:r>
        <w:rPr>
          <w:rFonts w:ascii="Arial"/>
          <w:color w:val="2A2A2A"/>
          <w:spacing w:val="18"/>
          <w:sz w:val="13"/>
        </w:rPr>
        <w:t xml:space="preserve"> </w:t>
      </w:r>
      <w:r>
        <w:rPr>
          <w:rFonts w:ascii="Arial"/>
          <w:color w:val="2A2A2A"/>
          <w:sz w:val="13"/>
        </w:rPr>
        <w:t>circumstances,</w:t>
      </w:r>
      <w:r>
        <w:rPr>
          <w:rFonts w:ascii="Arial"/>
          <w:color w:val="2A2A2A"/>
          <w:spacing w:val="29"/>
          <w:sz w:val="13"/>
        </w:rPr>
        <w:t xml:space="preserve"> </w:t>
      </w:r>
      <w:r>
        <w:rPr>
          <w:rFonts w:ascii="Arial"/>
          <w:color w:val="2A2A2A"/>
          <w:sz w:val="13"/>
        </w:rPr>
        <w:t>but</w:t>
      </w:r>
      <w:r>
        <w:rPr>
          <w:rFonts w:ascii="Arial"/>
          <w:color w:val="2A2A2A"/>
          <w:spacing w:val="14"/>
          <w:sz w:val="13"/>
        </w:rPr>
        <w:t xml:space="preserve"> </w:t>
      </w:r>
      <w:r>
        <w:rPr>
          <w:rFonts w:ascii="Arial"/>
          <w:color w:val="2A2A2A"/>
          <w:sz w:val="13"/>
        </w:rPr>
        <w:t>not</w:t>
      </w:r>
      <w:r>
        <w:rPr>
          <w:rFonts w:ascii="Arial"/>
          <w:color w:val="2A2A2A"/>
          <w:spacing w:val="6"/>
          <w:sz w:val="13"/>
        </w:rPr>
        <w:t xml:space="preserve"> </w:t>
      </w:r>
      <w:r>
        <w:rPr>
          <w:rFonts w:ascii="Arial"/>
          <w:color w:val="2A2A2A"/>
          <w:sz w:val="13"/>
        </w:rPr>
        <w:t>for</w:t>
      </w:r>
      <w:r>
        <w:rPr>
          <w:rFonts w:ascii="Arial"/>
          <w:color w:val="2A2A2A"/>
          <w:spacing w:val="15"/>
          <w:sz w:val="13"/>
        </w:rPr>
        <w:t xml:space="preserve"> </w:t>
      </w:r>
      <w:r>
        <w:rPr>
          <w:rFonts w:ascii="Arial"/>
          <w:color w:val="2A2A2A"/>
          <w:sz w:val="13"/>
        </w:rPr>
        <w:t>the</w:t>
      </w:r>
      <w:r>
        <w:rPr>
          <w:rFonts w:ascii="Arial"/>
          <w:color w:val="2A2A2A"/>
          <w:spacing w:val="14"/>
          <w:sz w:val="13"/>
        </w:rPr>
        <w:t xml:space="preserve"> </w:t>
      </w:r>
      <w:r>
        <w:rPr>
          <w:rFonts w:ascii="Arial"/>
          <w:color w:val="2A2A2A"/>
          <w:sz w:val="13"/>
        </w:rPr>
        <w:t>purpose</w:t>
      </w:r>
      <w:r>
        <w:rPr>
          <w:rFonts w:ascii="Arial"/>
          <w:color w:val="2A2A2A"/>
          <w:spacing w:val="13"/>
          <w:sz w:val="13"/>
        </w:rPr>
        <w:t xml:space="preserve"> </w:t>
      </w:r>
      <w:r>
        <w:rPr>
          <w:rFonts w:ascii="Arial"/>
          <w:color w:val="2A2A2A"/>
          <w:sz w:val="13"/>
        </w:rPr>
        <w:t>of</w:t>
      </w:r>
      <w:r>
        <w:rPr>
          <w:rFonts w:ascii="Arial"/>
          <w:color w:val="2A2A2A"/>
          <w:spacing w:val="14"/>
          <w:sz w:val="13"/>
        </w:rPr>
        <w:t xml:space="preserve"> </w:t>
      </w:r>
      <w:r>
        <w:rPr>
          <w:rFonts w:ascii="Arial"/>
          <w:color w:val="2A2A2A"/>
          <w:sz w:val="13"/>
        </w:rPr>
        <w:t>expressing</w:t>
      </w:r>
      <w:r>
        <w:rPr>
          <w:rFonts w:ascii="Arial"/>
          <w:color w:val="2A2A2A"/>
          <w:spacing w:val="25"/>
          <w:sz w:val="13"/>
        </w:rPr>
        <w:t xml:space="preserve"> </w:t>
      </w:r>
      <w:r>
        <w:rPr>
          <w:rFonts w:ascii="Arial"/>
          <w:color w:val="2A2A2A"/>
          <w:sz w:val="13"/>
        </w:rPr>
        <w:t>an</w:t>
      </w:r>
      <w:r>
        <w:rPr>
          <w:rFonts w:ascii="Arial"/>
          <w:color w:val="2A2A2A"/>
          <w:spacing w:val="6"/>
          <w:sz w:val="13"/>
        </w:rPr>
        <w:t xml:space="preserve"> </w:t>
      </w:r>
      <w:r>
        <w:rPr>
          <w:rFonts w:ascii="Arial"/>
          <w:color w:val="2A2A2A"/>
          <w:sz w:val="13"/>
        </w:rPr>
        <w:t>opinion</w:t>
      </w:r>
      <w:r>
        <w:rPr>
          <w:rFonts w:ascii="Arial"/>
          <w:color w:val="2A2A2A"/>
          <w:spacing w:val="16"/>
          <w:sz w:val="13"/>
        </w:rPr>
        <w:t xml:space="preserve"> </w:t>
      </w:r>
      <w:r>
        <w:rPr>
          <w:rFonts w:ascii="Arial"/>
          <w:color w:val="2A2A2A"/>
          <w:sz w:val="13"/>
        </w:rPr>
        <w:t>on</w:t>
      </w:r>
      <w:r>
        <w:rPr>
          <w:rFonts w:ascii="Arial"/>
          <w:color w:val="2A2A2A"/>
          <w:spacing w:val="8"/>
          <w:sz w:val="13"/>
        </w:rPr>
        <w:t xml:space="preserve"> </w:t>
      </w:r>
      <w:r>
        <w:rPr>
          <w:rFonts w:ascii="Arial"/>
          <w:color w:val="2A2A2A"/>
          <w:sz w:val="13"/>
        </w:rPr>
        <w:t>the</w:t>
      </w:r>
      <w:r>
        <w:rPr>
          <w:rFonts w:ascii="Arial"/>
          <w:color w:val="2A2A2A"/>
          <w:w w:val="103"/>
          <w:sz w:val="13"/>
        </w:rPr>
        <w:t xml:space="preserve"> </w:t>
      </w:r>
      <w:r>
        <w:rPr>
          <w:rFonts w:ascii="Arial"/>
          <w:color w:val="2A2A2A"/>
          <w:sz w:val="13"/>
        </w:rPr>
        <w:t>effectiveness</w:t>
      </w:r>
      <w:r>
        <w:rPr>
          <w:rFonts w:ascii="Arial"/>
          <w:color w:val="2A2A2A"/>
          <w:spacing w:val="17"/>
          <w:sz w:val="13"/>
        </w:rPr>
        <w:t xml:space="preserve"> </w:t>
      </w:r>
      <w:r>
        <w:rPr>
          <w:rFonts w:ascii="Arial"/>
          <w:color w:val="2A2A2A"/>
          <w:sz w:val="13"/>
        </w:rPr>
        <w:t>of</w:t>
      </w:r>
      <w:r>
        <w:rPr>
          <w:rFonts w:ascii="Arial"/>
          <w:color w:val="2A2A2A"/>
          <w:spacing w:val="1"/>
          <w:sz w:val="13"/>
        </w:rPr>
        <w:t xml:space="preserve"> </w:t>
      </w:r>
      <w:r>
        <w:rPr>
          <w:rFonts w:ascii="Arial"/>
          <w:color w:val="2A2A2A"/>
          <w:sz w:val="13"/>
        </w:rPr>
        <w:t>the</w:t>
      </w:r>
      <w:r>
        <w:rPr>
          <w:rFonts w:ascii="Arial"/>
          <w:color w:val="2A2A2A"/>
          <w:spacing w:val="11"/>
          <w:sz w:val="13"/>
        </w:rPr>
        <w:t xml:space="preserve"> </w:t>
      </w:r>
      <w:r>
        <w:rPr>
          <w:rFonts w:ascii="Arial"/>
          <w:color w:val="2A2A2A"/>
          <w:sz w:val="13"/>
        </w:rPr>
        <w:t>company's</w:t>
      </w:r>
      <w:r>
        <w:rPr>
          <w:rFonts w:ascii="Arial"/>
          <w:color w:val="2A2A2A"/>
          <w:spacing w:val="15"/>
          <w:sz w:val="13"/>
        </w:rPr>
        <w:t xml:space="preserve"> </w:t>
      </w:r>
      <w:r>
        <w:rPr>
          <w:rFonts w:ascii="Arial"/>
          <w:color w:val="2A2A2A"/>
          <w:sz w:val="13"/>
        </w:rPr>
        <w:t>internal</w:t>
      </w:r>
      <w:r>
        <w:rPr>
          <w:rFonts w:ascii="Arial"/>
          <w:color w:val="2A2A2A"/>
          <w:spacing w:val="7"/>
          <w:sz w:val="13"/>
        </w:rPr>
        <w:t xml:space="preserve"> </w:t>
      </w:r>
      <w:r>
        <w:rPr>
          <w:rFonts w:ascii="Arial"/>
          <w:color w:val="2A2A2A"/>
          <w:sz w:val="13"/>
        </w:rPr>
        <w:t>control.</w:t>
      </w:r>
    </w:p>
    <w:p w:rsidR="00BB4C10" w:rsidRDefault="002C3305">
      <w:pPr>
        <w:numPr>
          <w:ilvl w:val="0"/>
          <w:numId w:val="4"/>
        </w:numPr>
        <w:tabs>
          <w:tab w:val="left" w:pos="1275"/>
        </w:tabs>
        <w:spacing w:before="14" w:line="247" w:lineRule="auto"/>
        <w:ind w:left="1268" w:right="1173" w:hanging="187"/>
        <w:jc w:val="both"/>
        <w:rPr>
          <w:rFonts w:ascii="Arial" w:eastAsia="Arial" w:hAnsi="Arial" w:cs="Arial"/>
          <w:sz w:val="13"/>
          <w:szCs w:val="13"/>
        </w:rPr>
      </w:pPr>
      <w:r>
        <w:rPr>
          <w:rFonts w:ascii="Arial"/>
          <w:color w:val="2A2A2A"/>
          <w:sz w:val="13"/>
        </w:rPr>
        <w:t>Evaluate</w:t>
      </w:r>
      <w:r>
        <w:rPr>
          <w:rFonts w:ascii="Arial"/>
          <w:color w:val="2A2A2A"/>
          <w:spacing w:val="19"/>
          <w:sz w:val="13"/>
        </w:rPr>
        <w:t xml:space="preserve"> </w:t>
      </w:r>
      <w:r>
        <w:rPr>
          <w:rFonts w:ascii="Arial"/>
          <w:color w:val="2A2A2A"/>
          <w:sz w:val="13"/>
        </w:rPr>
        <w:t>the</w:t>
      </w:r>
      <w:r>
        <w:rPr>
          <w:rFonts w:ascii="Arial"/>
          <w:color w:val="2A2A2A"/>
          <w:spacing w:val="21"/>
          <w:sz w:val="13"/>
        </w:rPr>
        <w:t xml:space="preserve"> </w:t>
      </w:r>
      <w:r>
        <w:rPr>
          <w:rFonts w:ascii="Arial"/>
          <w:color w:val="2A2A2A"/>
          <w:sz w:val="13"/>
        </w:rPr>
        <w:t>appropriateness</w:t>
      </w:r>
      <w:r>
        <w:rPr>
          <w:rFonts w:ascii="Arial"/>
          <w:color w:val="2A2A2A"/>
          <w:spacing w:val="4"/>
          <w:sz w:val="13"/>
        </w:rPr>
        <w:t xml:space="preserve"> </w:t>
      </w:r>
      <w:r>
        <w:rPr>
          <w:rFonts w:ascii="Arial"/>
          <w:color w:val="2A2A2A"/>
          <w:sz w:val="13"/>
        </w:rPr>
        <w:t>of</w:t>
      </w:r>
      <w:r>
        <w:rPr>
          <w:rFonts w:ascii="Arial"/>
          <w:color w:val="2A2A2A"/>
          <w:spacing w:val="21"/>
          <w:sz w:val="13"/>
        </w:rPr>
        <w:t xml:space="preserve"> </w:t>
      </w:r>
      <w:r>
        <w:rPr>
          <w:rFonts w:ascii="Arial"/>
          <w:color w:val="2A2A2A"/>
          <w:sz w:val="13"/>
        </w:rPr>
        <w:t>accounting</w:t>
      </w:r>
      <w:r>
        <w:rPr>
          <w:rFonts w:ascii="Arial"/>
          <w:color w:val="2A2A2A"/>
          <w:spacing w:val="31"/>
          <w:sz w:val="13"/>
        </w:rPr>
        <w:t xml:space="preserve"> </w:t>
      </w:r>
      <w:r>
        <w:rPr>
          <w:rFonts w:ascii="Arial"/>
          <w:color w:val="2A2A2A"/>
          <w:sz w:val="13"/>
        </w:rPr>
        <w:t>policies</w:t>
      </w:r>
      <w:r>
        <w:rPr>
          <w:rFonts w:ascii="Arial"/>
          <w:color w:val="2A2A2A"/>
          <w:spacing w:val="27"/>
          <w:sz w:val="13"/>
        </w:rPr>
        <w:t xml:space="preserve"> </w:t>
      </w:r>
      <w:r>
        <w:rPr>
          <w:rFonts w:ascii="Arial"/>
          <w:color w:val="2A2A2A"/>
          <w:sz w:val="13"/>
        </w:rPr>
        <w:t>used</w:t>
      </w:r>
      <w:r>
        <w:rPr>
          <w:rFonts w:ascii="Arial"/>
          <w:color w:val="2A2A2A"/>
          <w:spacing w:val="20"/>
          <w:sz w:val="13"/>
        </w:rPr>
        <w:t xml:space="preserve"> </w:t>
      </w:r>
      <w:r>
        <w:rPr>
          <w:rFonts w:ascii="Arial"/>
          <w:color w:val="2A2A2A"/>
          <w:sz w:val="13"/>
        </w:rPr>
        <w:t>and</w:t>
      </w:r>
      <w:r>
        <w:rPr>
          <w:rFonts w:ascii="Arial"/>
          <w:color w:val="2A2A2A"/>
          <w:spacing w:val="17"/>
          <w:sz w:val="13"/>
        </w:rPr>
        <w:t xml:space="preserve"> </w:t>
      </w:r>
      <w:r>
        <w:rPr>
          <w:rFonts w:ascii="Arial"/>
          <w:color w:val="2A2A2A"/>
          <w:sz w:val="13"/>
        </w:rPr>
        <w:t>the</w:t>
      </w:r>
      <w:r>
        <w:rPr>
          <w:rFonts w:ascii="Arial"/>
          <w:color w:val="2A2A2A"/>
          <w:spacing w:val="21"/>
          <w:sz w:val="13"/>
        </w:rPr>
        <w:t xml:space="preserve"> </w:t>
      </w:r>
      <w:r>
        <w:rPr>
          <w:rFonts w:ascii="Arial"/>
          <w:color w:val="2A2A2A"/>
          <w:sz w:val="13"/>
        </w:rPr>
        <w:t>reasonableness</w:t>
      </w:r>
      <w:r>
        <w:rPr>
          <w:rFonts w:ascii="Arial"/>
          <w:color w:val="2A2A2A"/>
          <w:spacing w:val="28"/>
          <w:sz w:val="13"/>
        </w:rPr>
        <w:t xml:space="preserve"> </w:t>
      </w:r>
      <w:r>
        <w:rPr>
          <w:rFonts w:ascii="Arial"/>
          <w:color w:val="2A2A2A"/>
          <w:sz w:val="13"/>
        </w:rPr>
        <w:t>of</w:t>
      </w:r>
      <w:r>
        <w:rPr>
          <w:rFonts w:ascii="Arial"/>
          <w:color w:val="2A2A2A"/>
          <w:spacing w:val="21"/>
          <w:sz w:val="13"/>
        </w:rPr>
        <w:t xml:space="preserve"> </w:t>
      </w:r>
      <w:r>
        <w:rPr>
          <w:rFonts w:ascii="Arial"/>
          <w:color w:val="2A2A2A"/>
          <w:sz w:val="13"/>
        </w:rPr>
        <w:t>accounting estimates</w:t>
      </w:r>
      <w:r>
        <w:rPr>
          <w:rFonts w:ascii="Arial"/>
          <w:color w:val="2A2A2A"/>
          <w:spacing w:val="12"/>
          <w:sz w:val="13"/>
        </w:rPr>
        <w:t xml:space="preserve"> </w:t>
      </w:r>
      <w:r>
        <w:rPr>
          <w:rFonts w:ascii="Arial"/>
          <w:color w:val="2A2A2A"/>
          <w:sz w:val="13"/>
        </w:rPr>
        <w:t>and</w:t>
      </w:r>
      <w:r>
        <w:rPr>
          <w:rFonts w:ascii="Arial"/>
          <w:color w:val="2A2A2A"/>
          <w:spacing w:val="10"/>
          <w:sz w:val="13"/>
        </w:rPr>
        <w:t xml:space="preserve"> </w:t>
      </w:r>
      <w:r>
        <w:rPr>
          <w:rFonts w:ascii="Arial"/>
          <w:color w:val="2A2A2A"/>
          <w:sz w:val="13"/>
        </w:rPr>
        <w:t>related</w:t>
      </w:r>
      <w:r>
        <w:rPr>
          <w:rFonts w:ascii="Arial"/>
          <w:color w:val="2A2A2A"/>
          <w:spacing w:val="6"/>
          <w:sz w:val="13"/>
        </w:rPr>
        <w:t xml:space="preserve"> </w:t>
      </w:r>
      <w:r>
        <w:rPr>
          <w:rFonts w:ascii="Arial"/>
          <w:color w:val="2A2A2A"/>
          <w:sz w:val="13"/>
        </w:rPr>
        <w:t>disclosures</w:t>
      </w:r>
      <w:r>
        <w:rPr>
          <w:rFonts w:ascii="Arial"/>
          <w:color w:val="2A2A2A"/>
          <w:spacing w:val="24"/>
          <w:sz w:val="13"/>
        </w:rPr>
        <w:t xml:space="preserve"> </w:t>
      </w:r>
      <w:r>
        <w:rPr>
          <w:rFonts w:ascii="Arial"/>
          <w:color w:val="2A2A2A"/>
          <w:sz w:val="13"/>
        </w:rPr>
        <w:t>made</w:t>
      </w:r>
      <w:r>
        <w:rPr>
          <w:rFonts w:ascii="Arial"/>
          <w:color w:val="2A2A2A"/>
          <w:spacing w:val="10"/>
          <w:sz w:val="13"/>
        </w:rPr>
        <w:t xml:space="preserve"> </w:t>
      </w:r>
      <w:r>
        <w:rPr>
          <w:rFonts w:ascii="Arial"/>
          <w:color w:val="2A2A2A"/>
          <w:sz w:val="13"/>
        </w:rPr>
        <w:t>by</w:t>
      </w:r>
      <w:r>
        <w:rPr>
          <w:rFonts w:ascii="Arial"/>
          <w:color w:val="2A2A2A"/>
          <w:spacing w:val="-1"/>
          <w:sz w:val="13"/>
        </w:rPr>
        <w:t xml:space="preserve"> </w:t>
      </w:r>
      <w:r>
        <w:rPr>
          <w:rFonts w:ascii="Arial"/>
          <w:color w:val="2A2A2A"/>
          <w:sz w:val="13"/>
        </w:rPr>
        <w:t>the</w:t>
      </w:r>
      <w:r>
        <w:rPr>
          <w:rFonts w:ascii="Arial"/>
          <w:color w:val="2A2A2A"/>
          <w:spacing w:val="5"/>
          <w:sz w:val="13"/>
        </w:rPr>
        <w:t xml:space="preserve"> </w:t>
      </w:r>
      <w:r>
        <w:rPr>
          <w:rFonts w:ascii="Arial"/>
          <w:color w:val="2A2A2A"/>
          <w:sz w:val="13"/>
        </w:rPr>
        <w:t>directors.</w:t>
      </w:r>
    </w:p>
    <w:p w:rsidR="00BB4C10" w:rsidRDefault="002C3305">
      <w:pPr>
        <w:numPr>
          <w:ilvl w:val="0"/>
          <w:numId w:val="4"/>
        </w:numPr>
        <w:tabs>
          <w:tab w:val="left" w:pos="1272"/>
        </w:tabs>
        <w:spacing w:before="6" w:line="247" w:lineRule="auto"/>
        <w:ind w:right="1149" w:hanging="183"/>
        <w:jc w:val="both"/>
        <w:rPr>
          <w:rFonts w:ascii="Arial" w:eastAsia="Arial" w:hAnsi="Arial" w:cs="Arial"/>
          <w:sz w:val="13"/>
          <w:szCs w:val="13"/>
        </w:rPr>
      </w:pPr>
      <w:r>
        <w:rPr>
          <w:rFonts w:ascii="Arial"/>
          <w:color w:val="2A2A2A"/>
          <w:sz w:val="13"/>
        </w:rPr>
        <w:t>Conclude</w:t>
      </w:r>
      <w:r>
        <w:rPr>
          <w:rFonts w:ascii="Arial"/>
          <w:color w:val="2A2A2A"/>
          <w:spacing w:val="6"/>
          <w:sz w:val="13"/>
        </w:rPr>
        <w:t xml:space="preserve"> </w:t>
      </w:r>
      <w:r>
        <w:rPr>
          <w:rFonts w:ascii="Arial"/>
          <w:color w:val="2A2A2A"/>
          <w:sz w:val="13"/>
        </w:rPr>
        <w:t>on</w:t>
      </w:r>
      <w:r>
        <w:rPr>
          <w:rFonts w:ascii="Arial"/>
          <w:color w:val="2A2A2A"/>
          <w:spacing w:val="-6"/>
          <w:sz w:val="13"/>
        </w:rPr>
        <w:t xml:space="preserve"> </w:t>
      </w:r>
      <w:r>
        <w:rPr>
          <w:rFonts w:ascii="Arial"/>
          <w:color w:val="2A2A2A"/>
          <w:sz w:val="13"/>
        </w:rPr>
        <w:t>the</w:t>
      </w:r>
      <w:r>
        <w:rPr>
          <w:rFonts w:ascii="Arial"/>
          <w:color w:val="2A2A2A"/>
          <w:spacing w:val="4"/>
          <w:sz w:val="13"/>
        </w:rPr>
        <w:t xml:space="preserve"> </w:t>
      </w:r>
      <w:r>
        <w:rPr>
          <w:rFonts w:ascii="Arial"/>
          <w:color w:val="2A2A2A"/>
          <w:sz w:val="13"/>
        </w:rPr>
        <w:t>appropriateness</w:t>
      </w:r>
      <w:r>
        <w:rPr>
          <w:rFonts w:ascii="Arial"/>
          <w:color w:val="2A2A2A"/>
          <w:spacing w:val="20"/>
          <w:sz w:val="13"/>
        </w:rPr>
        <w:t xml:space="preserve"> </w:t>
      </w:r>
      <w:r>
        <w:rPr>
          <w:rFonts w:ascii="Arial"/>
          <w:color w:val="2A2A2A"/>
          <w:sz w:val="13"/>
        </w:rPr>
        <w:t>of</w:t>
      </w:r>
      <w:r>
        <w:rPr>
          <w:rFonts w:ascii="Arial"/>
          <w:color w:val="2A2A2A"/>
          <w:spacing w:val="-3"/>
          <w:sz w:val="13"/>
        </w:rPr>
        <w:t xml:space="preserve"> </w:t>
      </w:r>
      <w:r>
        <w:rPr>
          <w:rFonts w:ascii="Arial"/>
          <w:color w:val="2A2A2A"/>
          <w:sz w:val="13"/>
        </w:rPr>
        <w:t>the directors'</w:t>
      </w:r>
      <w:r>
        <w:rPr>
          <w:rFonts w:ascii="Arial"/>
          <w:color w:val="2A2A2A"/>
          <w:spacing w:val="13"/>
          <w:sz w:val="13"/>
        </w:rPr>
        <w:t xml:space="preserve"> </w:t>
      </w:r>
      <w:r>
        <w:rPr>
          <w:rFonts w:ascii="Arial"/>
          <w:color w:val="2A2A2A"/>
          <w:sz w:val="13"/>
        </w:rPr>
        <w:t>use</w:t>
      </w:r>
      <w:r>
        <w:rPr>
          <w:rFonts w:ascii="Arial"/>
          <w:color w:val="2A2A2A"/>
          <w:spacing w:val="-2"/>
          <w:sz w:val="13"/>
        </w:rPr>
        <w:t xml:space="preserve"> </w:t>
      </w:r>
      <w:r>
        <w:rPr>
          <w:rFonts w:ascii="Arial"/>
          <w:color w:val="2A2A2A"/>
          <w:sz w:val="13"/>
        </w:rPr>
        <w:t>of</w:t>
      </w:r>
      <w:r>
        <w:rPr>
          <w:rFonts w:ascii="Arial"/>
          <w:color w:val="2A2A2A"/>
          <w:spacing w:val="-4"/>
          <w:sz w:val="13"/>
        </w:rPr>
        <w:t xml:space="preserve"> </w:t>
      </w:r>
      <w:r>
        <w:rPr>
          <w:rFonts w:ascii="Arial"/>
          <w:color w:val="2A2A2A"/>
          <w:sz w:val="13"/>
        </w:rPr>
        <w:t>the</w:t>
      </w:r>
      <w:r>
        <w:rPr>
          <w:rFonts w:ascii="Arial"/>
          <w:color w:val="2A2A2A"/>
          <w:spacing w:val="1"/>
          <w:sz w:val="13"/>
        </w:rPr>
        <w:t xml:space="preserve"> </w:t>
      </w:r>
      <w:r>
        <w:rPr>
          <w:rFonts w:ascii="Arial"/>
          <w:color w:val="2A2A2A"/>
          <w:sz w:val="13"/>
        </w:rPr>
        <w:t>going</w:t>
      </w:r>
      <w:r>
        <w:rPr>
          <w:rFonts w:ascii="Arial"/>
          <w:color w:val="2A2A2A"/>
          <w:spacing w:val="5"/>
          <w:sz w:val="13"/>
        </w:rPr>
        <w:t xml:space="preserve"> </w:t>
      </w:r>
      <w:r>
        <w:rPr>
          <w:rFonts w:ascii="Arial"/>
          <w:color w:val="2A2A2A"/>
          <w:sz w:val="13"/>
        </w:rPr>
        <w:t>concern</w:t>
      </w:r>
      <w:r>
        <w:rPr>
          <w:rFonts w:ascii="Arial"/>
          <w:color w:val="2A2A2A"/>
          <w:spacing w:val="8"/>
          <w:sz w:val="13"/>
        </w:rPr>
        <w:t xml:space="preserve"> </w:t>
      </w:r>
      <w:r>
        <w:rPr>
          <w:rFonts w:ascii="Arial"/>
          <w:color w:val="2A2A2A"/>
          <w:sz w:val="13"/>
        </w:rPr>
        <w:t>basis</w:t>
      </w:r>
      <w:r>
        <w:rPr>
          <w:rFonts w:ascii="Arial"/>
          <w:color w:val="2A2A2A"/>
          <w:spacing w:val="1"/>
          <w:sz w:val="13"/>
        </w:rPr>
        <w:t xml:space="preserve"> </w:t>
      </w:r>
      <w:r>
        <w:rPr>
          <w:rFonts w:ascii="Arial"/>
          <w:color w:val="2A2A2A"/>
          <w:sz w:val="13"/>
        </w:rPr>
        <w:t>of</w:t>
      </w:r>
      <w:r>
        <w:rPr>
          <w:rFonts w:ascii="Arial"/>
          <w:color w:val="2A2A2A"/>
          <w:spacing w:val="5"/>
          <w:sz w:val="13"/>
        </w:rPr>
        <w:t xml:space="preserve"> </w:t>
      </w:r>
      <w:r>
        <w:rPr>
          <w:rFonts w:ascii="Arial"/>
          <w:color w:val="2A2A2A"/>
          <w:sz w:val="13"/>
        </w:rPr>
        <w:t>accounting</w:t>
      </w:r>
      <w:r>
        <w:rPr>
          <w:rFonts w:ascii="Arial"/>
          <w:color w:val="2A2A2A"/>
          <w:spacing w:val="14"/>
          <w:sz w:val="13"/>
        </w:rPr>
        <w:t xml:space="preserve"> </w:t>
      </w:r>
      <w:r>
        <w:rPr>
          <w:rFonts w:ascii="Arial"/>
          <w:color w:val="2A2A2A"/>
          <w:sz w:val="13"/>
        </w:rPr>
        <w:t>and, based</w:t>
      </w:r>
      <w:r>
        <w:rPr>
          <w:rFonts w:ascii="Arial"/>
          <w:color w:val="2A2A2A"/>
          <w:spacing w:val="20"/>
          <w:sz w:val="13"/>
        </w:rPr>
        <w:t xml:space="preserve"> </w:t>
      </w:r>
      <w:r>
        <w:rPr>
          <w:rFonts w:ascii="Arial"/>
          <w:color w:val="2A2A2A"/>
          <w:sz w:val="13"/>
        </w:rPr>
        <w:t>on</w:t>
      </w:r>
      <w:r>
        <w:rPr>
          <w:rFonts w:ascii="Arial"/>
          <w:color w:val="2A2A2A"/>
          <w:spacing w:val="13"/>
          <w:sz w:val="13"/>
        </w:rPr>
        <w:t xml:space="preserve"> </w:t>
      </w:r>
      <w:r>
        <w:rPr>
          <w:rFonts w:ascii="Arial"/>
          <w:color w:val="2A2A2A"/>
          <w:sz w:val="13"/>
        </w:rPr>
        <w:t>the</w:t>
      </w:r>
      <w:r>
        <w:rPr>
          <w:rFonts w:ascii="Arial"/>
          <w:color w:val="2A2A2A"/>
          <w:spacing w:val="20"/>
          <w:sz w:val="13"/>
        </w:rPr>
        <w:t xml:space="preserve"> </w:t>
      </w:r>
      <w:r>
        <w:rPr>
          <w:rFonts w:ascii="Arial"/>
          <w:color w:val="2A2A2A"/>
          <w:sz w:val="13"/>
        </w:rPr>
        <w:t>audit</w:t>
      </w:r>
      <w:r>
        <w:rPr>
          <w:rFonts w:ascii="Arial"/>
          <w:color w:val="2A2A2A"/>
          <w:spacing w:val="26"/>
          <w:sz w:val="13"/>
        </w:rPr>
        <w:t xml:space="preserve"> </w:t>
      </w:r>
      <w:r>
        <w:rPr>
          <w:rFonts w:ascii="Arial"/>
          <w:color w:val="2A2A2A"/>
          <w:sz w:val="13"/>
        </w:rPr>
        <w:t>evidence</w:t>
      </w:r>
      <w:r>
        <w:rPr>
          <w:rFonts w:ascii="Arial"/>
          <w:color w:val="2A2A2A"/>
          <w:spacing w:val="24"/>
          <w:sz w:val="13"/>
        </w:rPr>
        <w:t xml:space="preserve"> </w:t>
      </w:r>
      <w:r>
        <w:rPr>
          <w:rFonts w:ascii="Arial"/>
          <w:color w:val="2A2A2A"/>
          <w:sz w:val="13"/>
        </w:rPr>
        <w:t>obtained,</w:t>
      </w:r>
      <w:r>
        <w:rPr>
          <w:rFonts w:ascii="Arial"/>
          <w:color w:val="2A2A2A"/>
          <w:spacing w:val="24"/>
          <w:sz w:val="13"/>
        </w:rPr>
        <w:t xml:space="preserve"> </w:t>
      </w:r>
      <w:r>
        <w:rPr>
          <w:rFonts w:ascii="Arial"/>
          <w:color w:val="2A2A2A"/>
          <w:sz w:val="13"/>
        </w:rPr>
        <w:t>whether</w:t>
      </w:r>
      <w:r>
        <w:rPr>
          <w:rFonts w:ascii="Arial"/>
          <w:color w:val="2A2A2A"/>
          <w:spacing w:val="27"/>
          <w:sz w:val="13"/>
        </w:rPr>
        <w:t xml:space="preserve"> </w:t>
      </w:r>
      <w:r>
        <w:rPr>
          <w:rFonts w:ascii="Arial"/>
          <w:color w:val="2A2A2A"/>
          <w:sz w:val="13"/>
        </w:rPr>
        <w:t>a</w:t>
      </w:r>
      <w:r>
        <w:rPr>
          <w:rFonts w:ascii="Arial"/>
          <w:color w:val="2A2A2A"/>
          <w:spacing w:val="22"/>
          <w:sz w:val="13"/>
        </w:rPr>
        <w:t xml:space="preserve"> </w:t>
      </w:r>
      <w:r>
        <w:rPr>
          <w:rFonts w:ascii="Arial"/>
          <w:color w:val="2A2A2A"/>
          <w:sz w:val="13"/>
        </w:rPr>
        <w:t>material</w:t>
      </w:r>
      <w:r>
        <w:rPr>
          <w:rFonts w:ascii="Arial"/>
          <w:color w:val="2A2A2A"/>
          <w:spacing w:val="20"/>
          <w:sz w:val="13"/>
        </w:rPr>
        <w:t xml:space="preserve"> </w:t>
      </w:r>
      <w:r>
        <w:rPr>
          <w:rFonts w:ascii="Arial"/>
          <w:color w:val="2A2A2A"/>
          <w:sz w:val="13"/>
        </w:rPr>
        <w:t>uncertainty</w:t>
      </w:r>
      <w:r>
        <w:rPr>
          <w:rFonts w:ascii="Arial"/>
          <w:color w:val="2A2A2A"/>
          <w:spacing w:val="26"/>
          <w:sz w:val="13"/>
        </w:rPr>
        <w:t xml:space="preserve"> </w:t>
      </w:r>
      <w:r>
        <w:rPr>
          <w:rFonts w:ascii="Arial"/>
          <w:color w:val="2A2A2A"/>
          <w:sz w:val="13"/>
        </w:rPr>
        <w:t>exists</w:t>
      </w:r>
      <w:r>
        <w:rPr>
          <w:rFonts w:ascii="Arial"/>
          <w:color w:val="2A2A2A"/>
          <w:spacing w:val="23"/>
          <w:sz w:val="13"/>
        </w:rPr>
        <w:t xml:space="preserve"> </w:t>
      </w:r>
      <w:r>
        <w:rPr>
          <w:rFonts w:ascii="Arial"/>
          <w:color w:val="2A2A2A"/>
          <w:sz w:val="13"/>
        </w:rPr>
        <w:t>related</w:t>
      </w:r>
      <w:r>
        <w:rPr>
          <w:rFonts w:ascii="Arial"/>
          <w:color w:val="2A2A2A"/>
          <w:spacing w:val="18"/>
          <w:sz w:val="13"/>
        </w:rPr>
        <w:t xml:space="preserve"> </w:t>
      </w:r>
      <w:r>
        <w:rPr>
          <w:rFonts w:ascii="Arial"/>
          <w:color w:val="2A2A2A"/>
          <w:sz w:val="13"/>
        </w:rPr>
        <w:t>to</w:t>
      </w:r>
      <w:r>
        <w:rPr>
          <w:rFonts w:ascii="Arial"/>
          <w:color w:val="2A2A2A"/>
          <w:spacing w:val="19"/>
          <w:sz w:val="13"/>
        </w:rPr>
        <w:t xml:space="preserve"> </w:t>
      </w:r>
      <w:r>
        <w:rPr>
          <w:rFonts w:ascii="Arial"/>
          <w:color w:val="2A2A2A"/>
          <w:sz w:val="13"/>
        </w:rPr>
        <w:t>events</w:t>
      </w:r>
      <w:r>
        <w:rPr>
          <w:rFonts w:ascii="Arial"/>
          <w:color w:val="2A2A2A"/>
          <w:spacing w:val="22"/>
          <w:sz w:val="13"/>
        </w:rPr>
        <w:t xml:space="preserve"> </w:t>
      </w:r>
      <w:r>
        <w:rPr>
          <w:rFonts w:ascii="Arial"/>
          <w:color w:val="2A2A2A"/>
          <w:sz w:val="13"/>
        </w:rPr>
        <w:t>or conditions</w:t>
      </w:r>
      <w:r>
        <w:rPr>
          <w:rFonts w:ascii="Arial"/>
          <w:color w:val="2A2A2A"/>
          <w:spacing w:val="7"/>
          <w:sz w:val="13"/>
        </w:rPr>
        <w:t xml:space="preserve"> </w:t>
      </w:r>
      <w:r>
        <w:rPr>
          <w:rFonts w:ascii="Arial"/>
          <w:color w:val="2A2A2A"/>
          <w:sz w:val="13"/>
        </w:rPr>
        <w:t>that</w:t>
      </w:r>
      <w:r>
        <w:rPr>
          <w:rFonts w:ascii="Arial"/>
          <w:color w:val="2A2A2A"/>
          <w:spacing w:val="16"/>
          <w:sz w:val="13"/>
        </w:rPr>
        <w:t xml:space="preserve"> </w:t>
      </w:r>
      <w:r>
        <w:rPr>
          <w:rFonts w:ascii="Arial"/>
          <w:color w:val="2A2A2A"/>
          <w:sz w:val="13"/>
        </w:rPr>
        <w:t>may</w:t>
      </w:r>
      <w:r>
        <w:rPr>
          <w:rFonts w:ascii="Arial"/>
          <w:color w:val="2A2A2A"/>
          <w:spacing w:val="6"/>
          <w:sz w:val="13"/>
        </w:rPr>
        <w:t xml:space="preserve"> </w:t>
      </w:r>
      <w:r>
        <w:rPr>
          <w:rFonts w:ascii="Arial"/>
          <w:color w:val="2A2A2A"/>
          <w:sz w:val="13"/>
        </w:rPr>
        <w:t>cast</w:t>
      </w:r>
      <w:r>
        <w:rPr>
          <w:rFonts w:ascii="Arial"/>
          <w:color w:val="2A2A2A"/>
          <w:spacing w:val="11"/>
          <w:sz w:val="13"/>
        </w:rPr>
        <w:t xml:space="preserve"> </w:t>
      </w:r>
      <w:r>
        <w:rPr>
          <w:rFonts w:ascii="Arial"/>
          <w:color w:val="2A2A2A"/>
          <w:sz w:val="13"/>
        </w:rPr>
        <w:t>significant</w:t>
      </w:r>
      <w:r>
        <w:rPr>
          <w:rFonts w:ascii="Arial"/>
          <w:color w:val="2A2A2A"/>
          <w:spacing w:val="23"/>
          <w:sz w:val="13"/>
        </w:rPr>
        <w:t xml:space="preserve"> </w:t>
      </w:r>
      <w:r>
        <w:rPr>
          <w:rFonts w:ascii="Arial"/>
          <w:color w:val="2A2A2A"/>
          <w:sz w:val="13"/>
        </w:rPr>
        <w:t>doubt</w:t>
      </w:r>
      <w:r>
        <w:rPr>
          <w:rFonts w:ascii="Arial"/>
          <w:color w:val="2A2A2A"/>
          <w:spacing w:val="14"/>
          <w:sz w:val="13"/>
        </w:rPr>
        <w:t xml:space="preserve"> </w:t>
      </w:r>
      <w:r>
        <w:rPr>
          <w:rFonts w:ascii="Arial"/>
          <w:color w:val="2A2A2A"/>
          <w:sz w:val="13"/>
        </w:rPr>
        <w:t>on the</w:t>
      </w:r>
      <w:r>
        <w:rPr>
          <w:rFonts w:ascii="Arial"/>
          <w:color w:val="2A2A2A"/>
          <w:spacing w:val="10"/>
          <w:sz w:val="13"/>
        </w:rPr>
        <w:t xml:space="preserve"> </w:t>
      </w:r>
      <w:r>
        <w:rPr>
          <w:rFonts w:ascii="Arial"/>
          <w:color w:val="2A2A2A"/>
          <w:sz w:val="13"/>
        </w:rPr>
        <w:t>company's</w:t>
      </w:r>
      <w:r>
        <w:rPr>
          <w:rFonts w:ascii="Arial"/>
          <w:color w:val="2A2A2A"/>
          <w:spacing w:val="18"/>
          <w:sz w:val="13"/>
        </w:rPr>
        <w:t xml:space="preserve"> </w:t>
      </w:r>
      <w:r>
        <w:rPr>
          <w:rFonts w:ascii="Arial"/>
          <w:color w:val="2A2A2A"/>
          <w:sz w:val="13"/>
        </w:rPr>
        <w:t>ability</w:t>
      </w:r>
      <w:r>
        <w:rPr>
          <w:rFonts w:ascii="Arial"/>
          <w:color w:val="2A2A2A"/>
          <w:spacing w:val="7"/>
          <w:sz w:val="13"/>
        </w:rPr>
        <w:t xml:space="preserve"> </w:t>
      </w:r>
      <w:r>
        <w:rPr>
          <w:rFonts w:ascii="Arial"/>
          <w:color w:val="2A2A2A"/>
          <w:sz w:val="13"/>
        </w:rPr>
        <w:t>to</w:t>
      </w:r>
      <w:r>
        <w:rPr>
          <w:rFonts w:ascii="Arial"/>
          <w:color w:val="2A2A2A"/>
          <w:spacing w:val="9"/>
          <w:sz w:val="13"/>
        </w:rPr>
        <w:t xml:space="preserve"> </w:t>
      </w:r>
      <w:r>
        <w:rPr>
          <w:rFonts w:ascii="Arial"/>
          <w:color w:val="2A2A2A"/>
          <w:sz w:val="13"/>
        </w:rPr>
        <w:t>continue</w:t>
      </w:r>
      <w:r>
        <w:rPr>
          <w:rFonts w:ascii="Arial"/>
          <w:color w:val="2A2A2A"/>
          <w:spacing w:val="12"/>
          <w:sz w:val="13"/>
        </w:rPr>
        <w:t xml:space="preserve"> </w:t>
      </w:r>
      <w:r>
        <w:rPr>
          <w:rFonts w:ascii="Arial"/>
          <w:color w:val="2A2A2A"/>
          <w:sz w:val="13"/>
        </w:rPr>
        <w:t>as</w:t>
      </w:r>
      <w:r>
        <w:rPr>
          <w:rFonts w:ascii="Arial"/>
          <w:color w:val="2A2A2A"/>
          <w:spacing w:val="7"/>
          <w:sz w:val="13"/>
        </w:rPr>
        <w:t xml:space="preserve"> </w:t>
      </w:r>
      <w:r>
        <w:rPr>
          <w:rFonts w:ascii="Arial"/>
          <w:color w:val="2A2A2A"/>
          <w:sz w:val="13"/>
        </w:rPr>
        <w:t>a</w:t>
      </w:r>
      <w:r>
        <w:rPr>
          <w:rFonts w:ascii="Arial"/>
          <w:color w:val="2A2A2A"/>
          <w:spacing w:val="6"/>
          <w:sz w:val="13"/>
        </w:rPr>
        <w:t xml:space="preserve"> </w:t>
      </w:r>
      <w:r>
        <w:rPr>
          <w:rFonts w:ascii="Arial"/>
          <w:color w:val="2A2A2A"/>
          <w:sz w:val="13"/>
        </w:rPr>
        <w:t>going</w:t>
      </w:r>
      <w:r>
        <w:rPr>
          <w:rFonts w:ascii="Arial"/>
          <w:color w:val="2A2A2A"/>
          <w:spacing w:val="12"/>
          <w:sz w:val="13"/>
        </w:rPr>
        <w:t xml:space="preserve"> </w:t>
      </w:r>
      <w:r>
        <w:rPr>
          <w:rFonts w:ascii="Arial"/>
          <w:color w:val="2A2A2A"/>
          <w:sz w:val="13"/>
        </w:rPr>
        <w:t>concern. If</w:t>
      </w:r>
      <w:r>
        <w:rPr>
          <w:rFonts w:ascii="Arial"/>
          <w:color w:val="2A2A2A"/>
          <w:spacing w:val="8"/>
          <w:sz w:val="13"/>
        </w:rPr>
        <w:t xml:space="preserve"> </w:t>
      </w:r>
      <w:r>
        <w:rPr>
          <w:rFonts w:ascii="Arial"/>
          <w:color w:val="2A2A2A"/>
          <w:sz w:val="13"/>
        </w:rPr>
        <w:t>I</w:t>
      </w:r>
      <w:r>
        <w:rPr>
          <w:rFonts w:ascii="Arial"/>
          <w:color w:val="2A2A2A"/>
          <w:spacing w:val="-3"/>
          <w:sz w:val="13"/>
        </w:rPr>
        <w:t xml:space="preserve"> </w:t>
      </w:r>
      <w:r>
        <w:rPr>
          <w:rFonts w:ascii="Arial"/>
          <w:color w:val="2A2A2A"/>
          <w:sz w:val="13"/>
        </w:rPr>
        <w:t>conclude</w:t>
      </w:r>
      <w:r>
        <w:rPr>
          <w:rFonts w:ascii="Arial"/>
          <w:color w:val="2A2A2A"/>
          <w:spacing w:val="3"/>
          <w:sz w:val="13"/>
        </w:rPr>
        <w:t xml:space="preserve"> </w:t>
      </w:r>
      <w:r>
        <w:rPr>
          <w:rFonts w:ascii="Arial"/>
          <w:color w:val="2A2A2A"/>
          <w:sz w:val="13"/>
        </w:rPr>
        <w:t>that</w:t>
      </w:r>
      <w:r>
        <w:rPr>
          <w:rFonts w:ascii="Arial"/>
          <w:color w:val="2A2A2A"/>
          <w:spacing w:val="10"/>
          <w:sz w:val="13"/>
        </w:rPr>
        <w:t xml:space="preserve"> </w:t>
      </w:r>
      <w:r>
        <w:rPr>
          <w:rFonts w:ascii="Arial"/>
          <w:color w:val="2A2A2A"/>
          <w:sz w:val="13"/>
        </w:rPr>
        <w:t>a</w:t>
      </w:r>
      <w:r>
        <w:rPr>
          <w:rFonts w:ascii="Arial"/>
          <w:color w:val="2A2A2A"/>
          <w:spacing w:val="10"/>
          <w:sz w:val="13"/>
        </w:rPr>
        <w:t xml:space="preserve"> </w:t>
      </w:r>
      <w:r>
        <w:rPr>
          <w:rFonts w:ascii="Arial"/>
          <w:color w:val="2A2A2A"/>
          <w:sz w:val="13"/>
        </w:rPr>
        <w:t>material</w:t>
      </w:r>
      <w:r>
        <w:rPr>
          <w:rFonts w:ascii="Arial"/>
          <w:color w:val="2A2A2A"/>
          <w:spacing w:val="6"/>
          <w:sz w:val="13"/>
        </w:rPr>
        <w:t xml:space="preserve"> </w:t>
      </w:r>
      <w:r>
        <w:rPr>
          <w:rFonts w:ascii="Arial"/>
          <w:color w:val="2A2A2A"/>
          <w:sz w:val="13"/>
        </w:rPr>
        <w:t>uncertainty</w:t>
      </w:r>
      <w:r>
        <w:rPr>
          <w:rFonts w:ascii="Arial"/>
          <w:color w:val="2A2A2A"/>
          <w:spacing w:val="7"/>
          <w:sz w:val="13"/>
        </w:rPr>
        <w:t xml:space="preserve"> </w:t>
      </w:r>
      <w:r>
        <w:rPr>
          <w:rFonts w:ascii="Arial"/>
          <w:color w:val="2A2A2A"/>
          <w:sz w:val="13"/>
        </w:rPr>
        <w:t>exists,</w:t>
      </w:r>
      <w:r>
        <w:rPr>
          <w:rFonts w:ascii="Arial"/>
          <w:color w:val="2A2A2A"/>
          <w:spacing w:val="19"/>
          <w:sz w:val="13"/>
        </w:rPr>
        <w:t xml:space="preserve"> </w:t>
      </w:r>
      <w:r>
        <w:rPr>
          <w:rFonts w:ascii="Arial"/>
          <w:color w:val="2A2A2A"/>
          <w:sz w:val="13"/>
        </w:rPr>
        <w:t>I</w:t>
      </w:r>
      <w:r>
        <w:rPr>
          <w:rFonts w:ascii="Arial"/>
          <w:color w:val="2A2A2A"/>
          <w:spacing w:val="-6"/>
          <w:sz w:val="13"/>
        </w:rPr>
        <w:t xml:space="preserve"> </w:t>
      </w:r>
      <w:r>
        <w:rPr>
          <w:rFonts w:ascii="Arial"/>
          <w:color w:val="2A2A2A"/>
          <w:sz w:val="13"/>
        </w:rPr>
        <w:t>am</w:t>
      </w:r>
      <w:r>
        <w:rPr>
          <w:rFonts w:ascii="Arial"/>
          <w:color w:val="2A2A2A"/>
          <w:spacing w:val="10"/>
          <w:sz w:val="13"/>
        </w:rPr>
        <w:t xml:space="preserve"> </w:t>
      </w:r>
      <w:r>
        <w:rPr>
          <w:rFonts w:ascii="Arial"/>
          <w:color w:val="2A2A2A"/>
          <w:sz w:val="13"/>
        </w:rPr>
        <w:t>required</w:t>
      </w:r>
      <w:r>
        <w:rPr>
          <w:rFonts w:ascii="Arial"/>
          <w:color w:val="2A2A2A"/>
          <w:spacing w:val="2"/>
          <w:sz w:val="13"/>
        </w:rPr>
        <w:t xml:space="preserve"> </w:t>
      </w:r>
      <w:r>
        <w:rPr>
          <w:rFonts w:ascii="Arial"/>
          <w:color w:val="2A2A2A"/>
          <w:sz w:val="13"/>
        </w:rPr>
        <w:t>to</w:t>
      </w:r>
      <w:r>
        <w:rPr>
          <w:rFonts w:ascii="Arial"/>
          <w:color w:val="2A2A2A"/>
          <w:spacing w:val="6"/>
          <w:sz w:val="13"/>
        </w:rPr>
        <w:t xml:space="preserve"> </w:t>
      </w:r>
      <w:r>
        <w:rPr>
          <w:rFonts w:ascii="Arial"/>
          <w:color w:val="2A2A2A"/>
          <w:sz w:val="13"/>
        </w:rPr>
        <w:t>draw</w:t>
      </w:r>
      <w:r>
        <w:rPr>
          <w:rFonts w:ascii="Arial"/>
          <w:color w:val="2A2A2A"/>
          <w:spacing w:val="7"/>
          <w:sz w:val="13"/>
        </w:rPr>
        <w:t xml:space="preserve"> </w:t>
      </w:r>
      <w:r>
        <w:rPr>
          <w:rFonts w:ascii="Arial"/>
          <w:color w:val="2A2A2A"/>
          <w:sz w:val="13"/>
        </w:rPr>
        <w:t>attention</w:t>
      </w:r>
      <w:r>
        <w:rPr>
          <w:rFonts w:ascii="Arial"/>
          <w:color w:val="2A2A2A"/>
          <w:spacing w:val="15"/>
          <w:sz w:val="13"/>
        </w:rPr>
        <w:t xml:space="preserve"> </w:t>
      </w:r>
      <w:r>
        <w:rPr>
          <w:rFonts w:ascii="Arial"/>
          <w:color w:val="2A2A2A"/>
          <w:sz w:val="13"/>
        </w:rPr>
        <w:t>in</w:t>
      </w:r>
      <w:r>
        <w:rPr>
          <w:rFonts w:ascii="Arial"/>
          <w:color w:val="2A2A2A"/>
          <w:spacing w:val="1"/>
          <w:sz w:val="13"/>
        </w:rPr>
        <w:t xml:space="preserve"> </w:t>
      </w:r>
      <w:r>
        <w:rPr>
          <w:rFonts w:ascii="Arial"/>
          <w:color w:val="2A2A2A"/>
          <w:sz w:val="13"/>
        </w:rPr>
        <w:t>my</w:t>
      </w:r>
      <w:r>
        <w:rPr>
          <w:rFonts w:ascii="Arial"/>
          <w:color w:val="2A2A2A"/>
          <w:spacing w:val="2"/>
          <w:sz w:val="13"/>
        </w:rPr>
        <w:t xml:space="preserve"> </w:t>
      </w:r>
      <w:r>
        <w:rPr>
          <w:rFonts w:ascii="Arial"/>
          <w:color w:val="2A2A2A"/>
          <w:sz w:val="13"/>
        </w:rPr>
        <w:t>auditor's</w:t>
      </w:r>
      <w:r>
        <w:rPr>
          <w:rFonts w:ascii="Arial"/>
          <w:color w:val="2A2A2A"/>
          <w:spacing w:val="10"/>
          <w:sz w:val="13"/>
        </w:rPr>
        <w:t xml:space="preserve"> </w:t>
      </w:r>
      <w:r>
        <w:rPr>
          <w:rFonts w:ascii="Arial"/>
          <w:color w:val="2A2A2A"/>
          <w:sz w:val="13"/>
        </w:rPr>
        <w:t>report to</w:t>
      </w:r>
      <w:r>
        <w:rPr>
          <w:rFonts w:ascii="Arial"/>
          <w:color w:val="2A2A2A"/>
          <w:spacing w:val="3"/>
          <w:sz w:val="13"/>
        </w:rPr>
        <w:t xml:space="preserve"> </w:t>
      </w:r>
      <w:r>
        <w:rPr>
          <w:rFonts w:ascii="Arial"/>
          <w:color w:val="2A2A2A"/>
          <w:sz w:val="13"/>
        </w:rPr>
        <w:t>the</w:t>
      </w:r>
      <w:r>
        <w:rPr>
          <w:rFonts w:ascii="Arial"/>
          <w:color w:val="2A2A2A"/>
          <w:spacing w:val="11"/>
          <w:sz w:val="13"/>
        </w:rPr>
        <w:t xml:space="preserve"> </w:t>
      </w:r>
      <w:r>
        <w:rPr>
          <w:rFonts w:ascii="Arial"/>
          <w:color w:val="2A2A2A"/>
          <w:sz w:val="13"/>
        </w:rPr>
        <w:t>related</w:t>
      </w:r>
      <w:r>
        <w:rPr>
          <w:rFonts w:ascii="Arial"/>
          <w:color w:val="2A2A2A"/>
          <w:spacing w:val="10"/>
          <w:sz w:val="13"/>
        </w:rPr>
        <w:t xml:space="preserve"> </w:t>
      </w:r>
      <w:r>
        <w:rPr>
          <w:rFonts w:ascii="Arial"/>
          <w:color w:val="2A2A2A"/>
          <w:sz w:val="13"/>
        </w:rPr>
        <w:t>disclosures</w:t>
      </w:r>
      <w:r>
        <w:rPr>
          <w:rFonts w:ascii="Arial"/>
          <w:color w:val="2A2A2A"/>
          <w:spacing w:val="19"/>
          <w:sz w:val="13"/>
        </w:rPr>
        <w:t xml:space="preserve"> </w:t>
      </w:r>
      <w:r>
        <w:rPr>
          <w:rFonts w:ascii="Arial"/>
          <w:color w:val="2A2A2A"/>
          <w:sz w:val="13"/>
        </w:rPr>
        <w:t>in</w:t>
      </w:r>
      <w:r>
        <w:rPr>
          <w:rFonts w:ascii="Arial"/>
          <w:color w:val="2A2A2A"/>
          <w:spacing w:val="-6"/>
          <w:sz w:val="13"/>
        </w:rPr>
        <w:t xml:space="preserve"> </w:t>
      </w:r>
      <w:r>
        <w:rPr>
          <w:rFonts w:ascii="Arial"/>
          <w:color w:val="2A2A2A"/>
          <w:sz w:val="13"/>
        </w:rPr>
        <w:t>the</w:t>
      </w:r>
      <w:r>
        <w:rPr>
          <w:rFonts w:ascii="Arial"/>
          <w:color w:val="2A2A2A"/>
          <w:spacing w:val="4"/>
          <w:sz w:val="13"/>
        </w:rPr>
        <w:t xml:space="preserve"> </w:t>
      </w:r>
      <w:r>
        <w:rPr>
          <w:rFonts w:ascii="Arial"/>
          <w:color w:val="2A2A2A"/>
          <w:sz w:val="13"/>
        </w:rPr>
        <w:t>financial</w:t>
      </w:r>
      <w:r>
        <w:rPr>
          <w:rFonts w:ascii="Arial"/>
          <w:color w:val="2A2A2A"/>
          <w:spacing w:val="17"/>
          <w:sz w:val="13"/>
        </w:rPr>
        <w:t xml:space="preserve"> </w:t>
      </w:r>
      <w:r>
        <w:rPr>
          <w:rFonts w:ascii="Arial"/>
          <w:color w:val="2A2A2A"/>
          <w:sz w:val="13"/>
        </w:rPr>
        <w:t>report</w:t>
      </w:r>
      <w:r>
        <w:rPr>
          <w:rFonts w:ascii="Arial"/>
          <w:color w:val="2A2A2A"/>
          <w:spacing w:val="6"/>
          <w:sz w:val="13"/>
        </w:rPr>
        <w:t xml:space="preserve"> </w:t>
      </w:r>
      <w:r>
        <w:rPr>
          <w:rFonts w:ascii="Arial"/>
          <w:color w:val="2A2A2A"/>
          <w:sz w:val="13"/>
        </w:rPr>
        <w:t>or,</w:t>
      </w:r>
      <w:r>
        <w:rPr>
          <w:rFonts w:ascii="Arial"/>
          <w:color w:val="2A2A2A"/>
          <w:spacing w:val="9"/>
          <w:sz w:val="13"/>
        </w:rPr>
        <w:t xml:space="preserve"> </w:t>
      </w:r>
      <w:r>
        <w:rPr>
          <w:rFonts w:ascii="Arial"/>
          <w:color w:val="2A2A2A"/>
          <w:sz w:val="13"/>
        </w:rPr>
        <w:t>if</w:t>
      </w:r>
      <w:r>
        <w:rPr>
          <w:rFonts w:ascii="Arial"/>
          <w:color w:val="2A2A2A"/>
          <w:spacing w:val="-1"/>
          <w:sz w:val="13"/>
        </w:rPr>
        <w:t xml:space="preserve"> </w:t>
      </w:r>
      <w:r>
        <w:rPr>
          <w:rFonts w:ascii="Arial"/>
          <w:color w:val="2A2A2A"/>
          <w:sz w:val="13"/>
        </w:rPr>
        <w:t>such</w:t>
      </w:r>
      <w:r>
        <w:rPr>
          <w:rFonts w:ascii="Arial"/>
          <w:color w:val="2A2A2A"/>
          <w:spacing w:val="9"/>
          <w:sz w:val="13"/>
        </w:rPr>
        <w:t xml:space="preserve"> </w:t>
      </w:r>
      <w:r>
        <w:rPr>
          <w:rFonts w:ascii="Arial"/>
          <w:color w:val="2A2A2A"/>
          <w:sz w:val="13"/>
        </w:rPr>
        <w:t>disclosures</w:t>
      </w:r>
      <w:r>
        <w:rPr>
          <w:rFonts w:ascii="Arial"/>
          <w:color w:val="2A2A2A"/>
          <w:spacing w:val="16"/>
          <w:sz w:val="13"/>
        </w:rPr>
        <w:t xml:space="preserve"> </w:t>
      </w:r>
      <w:r>
        <w:rPr>
          <w:rFonts w:ascii="Arial"/>
          <w:color w:val="2A2A2A"/>
          <w:sz w:val="13"/>
        </w:rPr>
        <w:t>are</w:t>
      </w:r>
      <w:r>
        <w:rPr>
          <w:rFonts w:ascii="Arial"/>
          <w:color w:val="2A2A2A"/>
          <w:spacing w:val="4"/>
          <w:sz w:val="13"/>
        </w:rPr>
        <w:t xml:space="preserve"> </w:t>
      </w:r>
      <w:r>
        <w:rPr>
          <w:rFonts w:ascii="Arial"/>
          <w:color w:val="2A2A2A"/>
          <w:sz w:val="13"/>
        </w:rPr>
        <w:t>inadequate,</w:t>
      </w:r>
      <w:r>
        <w:rPr>
          <w:rFonts w:ascii="Arial"/>
          <w:color w:val="2A2A2A"/>
          <w:spacing w:val="15"/>
          <w:sz w:val="13"/>
        </w:rPr>
        <w:t xml:space="preserve"> </w:t>
      </w:r>
      <w:r>
        <w:rPr>
          <w:rFonts w:ascii="Arial"/>
          <w:color w:val="2A2A2A"/>
          <w:sz w:val="13"/>
        </w:rPr>
        <w:t>to</w:t>
      </w:r>
      <w:r>
        <w:rPr>
          <w:rFonts w:ascii="Arial"/>
          <w:color w:val="2A2A2A"/>
          <w:spacing w:val="7"/>
          <w:sz w:val="13"/>
        </w:rPr>
        <w:t xml:space="preserve"> </w:t>
      </w:r>
      <w:r>
        <w:rPr>
          <w:rFonts w:ascii="Arial"/>
          <w:color w:val="2A2A2A"/>
          <w:sz w:val="13"/>
        </w:rPr>
        <w:t>modify</w:t>
      </w:r>
      <w:r>
        <w:rPr>
          <w:rFonts w:ascii="Arial"/>
          <w:color w:val="2A2A2A"/>
          <w:spacing w:val="14"/>
          <w:sz w:val="13"/>
        </w:rPr>
        <w:t xml:space="preserve"> </w:t>
      </w:r>
      <w:r>
        <w:rPr>
          <w:rFonts w:ascii="Arial"/>
          <w:color w:val="2A2A2A"/>
          <w:sz w:val="13"/>
        </w:rPr>
        <w:t>my</w:t>
      </w:r>
      <w:r>
        <w:rPr>
          <w:rFonts w:ascii="Arial"/>
          <w:color w:val="2A2A2A"/>
          <w:w w:val="102"/>
          <w:sz w:val="13"/>
        </w:rPr>
        <w:t xml:space="preserve"> </w:t>
      </w:r>
      <w:r>
        <w:rPr>
          <w:rFonts w:ascii="Arial"/>
          <w:color w:val="2A2A2A"/>
          <w:sz w:val="13"/>
        </w:rPr>
        <w:t>opinion.</w:t>
      </w:r>
      <w:r>
        <w:rPr>
          <w:rFonts w:ascii="Arial"/>
          <w:color w:val="2A2A2A"/>
          <w:spacing w:val="30"/>
          <w:sz w:val="13"/>
        </w:rPr>
        <w:t xml:space="preserve"> </w:t>
      </w:r>
      <w:r>
        <w:rPr>
          <w:rFonts w:ascii="Arial"/>
          <w:color w:val="2A2A2A"/>
          <w:sz w:val="13"/>
        </w:rPr>
        <w:t>My</w:t>
      </w:r>
      <w:r>
        <w:rPr>
          <w:rFonts w:ascii="Arial"/>
          <w:color w:val="2A2A2A"/>
          <w:spacing w:val="11"/>
          <w:sz w:val="13"/>
        </w:rPr>
        <w:t xml:space="preserve"> </w:t>
      </w:r>
      <w:r>
        <w:rPr>
          <w:rFonts w:ascii="Arial"/>
          <w:color w:val="2A2A2A"/>
          <w:sz w:val="13"/>
        </w:rPr>
        <w:t>conclusions</w:t>
      </w:r>
      <w:r>
        <w:rPr>
          <w:rFonts w:ascii="Arial"/>
          <w:color w:val="2A2A2A"/>
          <w:spacing w:val="29"/>
          <w:sz w:val="13"/>
        </w:rPr>
        <w:t xml:space="preserve"> </w:t>
      </w:r>
      <w:r>
        <w:rPr>
          <w:rFonts w:ascii="Arial"/>
          <w:color w:val="2A2A2A"/>
          <w:sz w:val="13"/>
        </w:rPr>
        <w:t>are</w:t>
      </w:r>
      <w:r>
        <w:rPr>
          <w:rFonts w:ascii="Arial"/>
          <w:color w:val="2A2A2A"/>
          <w:spacing w:val="18"/>
          <w:sz w:val="13"/>
        </w:rPr>
        <w:t xml:space="preserve"> </w:t>
      </w:r>
      <w:r>
        <w:rPr>
          <w:rFonts w:ascii="Arial"/>
          <w:color w:val="2A2A2A"/>
          <w:sz w:val="13"/>
        </w:rPr>
        <w:t>based</w:t>
      </w:r>
      <w:r>
        <w:rPr>
          <w:rFonts w:ascii="Arial"/>
          <w:color w:val="2A2A2A"/>
          <w:spacing w:val="19"/>
          <w:sz w:val="13"/>
        </w:rPr>
        <w:t xml:space="preserve"> </w:t>
      </w:r>
      <w:r>
        <w:rPr>
          <w:rFonts w:ascii="Arial"/>
          <w:color w:val="2A2A2A"/>
          <w:sz w:val="13"/>
        </w:rPr>
        <w:t>on</w:t>
      </w:r>
      <w:r>
        <w:rPr>
          <w:rFonts w:ascii="Arial"/>
          <w:color w:val="2A2A2A"/>
          <w:spacing w:val="11"/>
          <w:sz w:val="13"/>
        </w:rPr>
        <w:t xml:space="preserve"> </w:t>
      </w:r>
      <w:r>
        <w:rPr>
          <w:rFonts w:ascii="Arial"/>
          <w:color w:val="2A2A2A"/>
          <w:sz w:val="13"/>
        </w:rPr>
        <w:t>the</w:t>
      </w:r>
      <w:r>
        <w:rPr>
          <w:rFonts w:ascii="Arial"/>
          <w:color w:val="2A2A2A"/>
          <w:spacing w:val="18"/>
          <w:sz w:val="13"/>
        </w:rPr>
        <w:t xml:space="preserve"> </w:t>
      </w:r>
      <w:r>
        <w:rPr>
          <w:rFonts w:ascii="Arial"/>
          <w:color w:val="2A2A2A"/>
          <w:sz w:val="13"/>
        </w:rPr>
        <w:t>audit</w:t>
      </w:r>
      <w:r>
        <w:rPr>
          <w:rFonts w:ascii="Arial"/>
          <w:color w:val="2A2A2A"/>
          <w:spacing w:val="18"/>
          <w:sz w:val="13"/>
        </w:rPr>
        <w:t xml:space="preserve"> </w:t>
      </w:r>
      <w:r>
        <w:rPr>
          <w:rFonts w:ascii="Arial"/>
          <w:color w:val="2A2A2A"/>
          <w:sz w:val="13"/>
        </w:rPr>
        <w:t>evidence</w:t>
      </w:r>
      <w:r>
        <w:rPr>
          <w:rFonts w:ascii="Arial"/>
          <w:color w:val="2A2A2A"/>
          <w:spacing w:val="23"/>
          <w:sz w:val="13"/>
        </w:rPr>
        <w:t xml:space="preserve"> </w:t>
      </w:r>
      <w:r>
        <w:rPr>
          <w:rFonts w:ascii="Arial"/>
          <w:color w:val="2A2A2A"/>
          <w:sz w:val="13"/>
        </w:rPr>
        <w:t>obtained</w:t>
      </w:r>
      <w:r>
        <w:rPr>
          <w:rFonts w:ascii="Arial"/>
          <w:color w:val="2A2A2A"/>
          <w:spacing w:val="28"/>
          <w:sz w:val="13"/>
        </w:rPr>
        <w:t xml:space="preserve"> </w:t>
      </w:r>
      <w:r>
        <w:rPr>
          <w:rFonts w:ascii="Arial"/>
          <w:color w:val="2A2A2A"/>
          <w:sz w:val="13"/>
        </w:rPr>
        <w:t>up</w:t>
      </w:r>
      <w:r>
        <w:rPr>
          <w:rFonts w:ascii="Arial"/>
          <w:color w:val="2A2A2A"/>
          <w:spacing w:val="4"/>
          <w:sz w:val="13"/>
        </w:rPr>
        <w:t xml:space="preserve"> </w:t>
      </w:r>
      <w:r>
        <w:rPr>
          <w:rFonts w:ascii="Arial"/>
          <w:color w:val="2A2A2A"/>
          <w:sz w:val="13"/>
        </w:rPr>
        <w:t>to</w:t>
      </w:r>
      <w:r>
        <w:rPr>
          <w:rFonts w:ascii="Arial"/>
          <w:color w:val="2A2A2A"/>
          <w:spacing w:val="13"/>
          <w:sz w:val="13"/>
        </w:rPr>
        <w:t xml:space="preserve"> </w:t>
      </w:r>
      <w:r>
        <w:rPr>
          <w:rFonts w:ascii="Arial"/>
          <w:color w:val="2A2A2A"/>
          <w:sz w:val="13"/>
        </w:rPr>
        <w:t>the</w:t>
      </w:r>
      <w:r>
        <w:rPr>
          <w:rFonts w:ascii="Arial"/>
          <w:color w:val="2A2A2A"/>
          <w:spacing w:val="18"/>
          <w:sz w:val="13"/>
        </w:rPr>
        <w:t xml:space="preserve"> </w:t>
      </w:r>
      <w:r>
        <w:rPr>
          <w:rFonts w:ascii="Arial"/>
          <w:color w:val="2A2A2A"/>
          <w:sz w:val="13"/>
        </w:rPr>
        <w:t>date</w:t>
      </w:r>
      <w:r>
        <w:rPr>
          <w:rFonts w:ascii="Arial"/>
          <w:color w:val="2A2A2A"/>
          <w:spacing w:val="19"/>
          <w:sz w:val="13"/>
        </w:rPr>
        <w:t xml:space="preserve"> </w:t>
      </w:r>
      <w:r>
        <w:rPr>
          <w:rFonts w:ascii="Arial"/>
          <w:color w:val="2A2A2A"/>
          <w:sz w:val="13"/>
        </w:rPr>
        <w:t>of</w:t>
      </w:r>
      <w:r>
        <w:rPr>
          <w:rFonts w:ascii="Arial"/>
          <w:color w:val="2A2A2A"/>
          <w:spacing w:val="22"/>
          <w:sz w:val="13"/>
        </w:rPr>
        <w:t xml:space="preserve"> </w:t>
      </w:r>
      <w:r>
        <w:rPr>
          <w:rFonts w:ascii="Arial"/>
          <w:color w:val="2A2A2A"/>
          <w:sz w:val="13"/>
        </w:rPr>
        <w:t>my</w:t>
      </w:r>
      <w:r>
        <w:rPr>
          <w:rFonts w:ascii="Arial"/>
          <w:color w:val="2A2A2A"/>
          <w:spacing w:val="9"/>
          <w:sz w:val="13"/>
        </w:rPr>
        <w:t xml:space="preserve"> </w:t>
      </w:r>
      <w:r>
        <w:rPr>
          <w:rFonts w:ascii="Arial"/>
          <w:color w:val="2A2A2A"/>
          <w:sz w:val="13"/>
        </w:rPr>
        <w:t>auditor's</w:t>
      </w:r>
      <w:r>
        <w:rPr>
          <w:rFonts w:ascii="Arial"/>
          <w:color w:val="2A2A2A"/>
          <w:w w:val="101"/>
          <w:sz w:val="13"/>
        </w:rPr>
        <w:t xml:space="preserve"> </w:t>
      </w:r>
      <w:r>
        <w:rPr>
          <w:rFonts w:ascii="Arial"/>
          <w:color w:val="2A2A2A"/>
          <w:sz w:val="13"/>
        </w:rPr>
        <w:t>report.</w:t>
      </w:r>
      <w:r>
        <w:rPr>
          <w:rFonts w:ascii="Arial"/>
          <w:color w:val="2A2A2A"/>
          <w:spacing w:val="5"/>
          <w:sz w:val="13"/>
        </w:rPr>
        <w:t xml:space="preserve"> </w:t>
      </w:r>
      <w:r>
        <w:rPr>
          <w:rFonts w:ascii="Arial"/>
          <w:color w:val="2A2A2A"/>
          <w:sz w:val="13"/>
        </w:rPr>
        <w:t>However,</w:t>
      </w:r>
      <w:r>
        <w:rPr>
          <w:rFonts w:ascii="Arial"/>
          <w:color w:val="2A2A2A"/>
          <w:spacing w:val="-3"/>
          <w:sz w:val="13"/>
        </w:rPr>
        <w:t xml:space="preserve"> </w:t>
      </w:r>
      <w:r>
        <w:rPr>
          <w:rFonts w:ascii="Arial"/>
          <w:color w:val="2A2A2A"/>
          <w:sz w:val="13"/>
        </w:rPr>
        <w:t>future</w:t>
      </w:r>
      <w:r>
        <w:rPr>
          <w:rFonts w:ascii="Arial"/>
          <w:color w:val="2A2A2A"/>
          <w:spacing w:val="-1"/>
          <w:sz w:val="13"/>
        </w:rPr>
        <w:t xml:space="preserve"> </w:t>
      </w:r>
      <w:r>
        <w:rPr>
          <w:rFonts w:ascii="Arial"/>
          <w:color w:val="2A2A2A"/>
          <w:sz w:val="13"/>
        </w:rPr>
        <w:t>events or</w:t>
      </w:r>
      <w:r>
        <w:rPr>
          <w:rFonts w:ascii="Arial"/>
          <w:color w:val="2A2A2A"/>
          <w:spacing w:val="2"/>
          <w:sz w:val="13"/>
        </w:rPr>
        <w:t xml:space="preserve"> </w:t>
      </w:r>
      <w:r>
        <w:rPr>
          <w:rFonts w:ascii="Arial"/>
          <w:color w:val="2A2A2A"/>
          <w:sz w:val="13"/>
        </w:rPr>
        <w:t>conditions</w:t>
      </w:r>
      <w:r>
        <w:rPr>
          <w:rFonts w:ascii="Arial"/>
          <w:color w:val="2A2A2A"/>
          <w:spacing w:val="9"/>
          <w:sz w:val="13"/>
        </w:rPr>
        <w:t xml:space="preserve"> </w:t>
      </w:r>
      <w:r>
        <w:rPr>
          <w:rFonts w:ascii="Arial"/>
          <w:color w:val="2A2A2A"/>
          <w:sz w:val="13"/>
        </w:rPr>
        <w:t>may</w:t>
      </w:r>
      <w:r>
        <w:rPr>
          <w:rFonts w:ascii="Arial"/>
          <w:color w:val="2A2A2A"/>
          <w:spacing w:val="-4"/>
          <w:sz w:val="13"/>
        </w:rPr>
        <w:t xml:space="preserve"> </w:t>
      </w:r>
      <w:r>
        <w:rPr>
          <w:rFonts w:ascii="Arial"/>
          <w:color w:val="2A2A2A"/>
          <w:sz w:val="13"/>
        </w:rPr>
        <w:t>cause</w:t>
      </w:r>
      <w:r>
        <w:rPr>
          <w:rFonts w:ascii="Arial"/>
          <w:color w:val="2A2A2A"/>
          <w:spacing w:val="-2"/>
          <w:sz w:val="13"/>
        </w:rPr>
        <w:t xml:space="preserve"> </w:t>
      </w:r>
      <w:r>
        <w:rPr>
          <w:rFonts w:ascii="Arial"/>
          <w:color w:val="2A2A2A"/>
          <w:sz w:val="13"/>
        </w:rPr>
        <w:t>the</w:t>
      </w:r>
      <w:r>
        <w:rPr>
          <w:rFonts w:ascii="Arial"/>
          <w:color w:val="2A2A2A"/>
          <w:spacing w:val="5"/>
          <w:sz w:val="13"/>
        </w:rPr>
        <w:t xml:space="preserve"> </w:t>
      </w:r>
      <w:r>
        <w:rPr>
          <w:rFonts w:ascii="Arial"/>
          <w:color w:val="2A2A2A"/>
          <w:sz w:val="13"/>
        </w:rPr>
        <w:t>company</w:t>
      </w:r>
      <w:r>
        <w:rPr>
          <w:rFonts w:ascii="Arial"/>
          <w:color w:val="2A2A2A"/>
          <w:spacing w:val="5"/>
          <w:sz w:val="13"/>
        </w:rPr>
        <w:t xml:space="preserve"> </w:t>
      </w:r>
      <w:r>
        <w:rPr>
          <w:rFonts w:ascii="Arial"/>
          <w:color w:val="2A2A2A"/>
          <w:sz w:val="13"/>
        </w:rPr>
        <w:t>to</w:t>
      </w:r>
      <w:r>
        <w:rPr>
          <w:rFonts w:ascii="Arial"/>
          <w:color w:val="2A2A2A"/>
          <w:spacing w:val="-1"/>
          <w:sz w:val="13"/>
        </w:rPr>
        <w:t xml:space="preserve"> </w:t>
      </w:r>
      <w:r>
        <w:rPr>
          <w:rFonts w:ascii="Arial"/>
          <w:color w:val="2A2A2A"/>
          <w:sz w:val="13"/>
        </w:rPr>
        <w:t>cease</w:t>
      </w:r>
      <w:r>
        <w:rPr>
          <w:rFonts w:ascii="Arial"/>
          <w:color w:val="2A2A2A"/>
          <w:spacing w:val="-6"/>
          <w:sz w:val="13"/>
        </w:rPr>
        <w:t xml:space="preserve"> </w:t>
      </w:r>
      <w:r>
        <w:rPr>
          <w:rFonts w:ascii="Arial"/>
          <w:color w:val="2A2A2A"/>
          <w:sz w:val="13"/>
        </w:rPr>
        <w:t>to</w:t>
      </w:r>
      <w:r>
        <w:rPr>
          <w:rFonts w:ascii="Arial"/>
          <w:color w:val="2A2A2A"/>
          <w:spacing w:val="-1"/>
          <w:sz w:val="13"/>
        </w:rPr>
        <w:t xml:space="preserve"> </w:t>
      </w:r>
      <w:r>
        <w:rPr>
          <w:rFonts w:ascii="Arial"/>
          <w:color w:val="2A2A2A"/>
          <w:sz w:val="13"/>
        </w:rPr>
        <w:t>continue</w:t>
      </w:r>
      <w:r>
        <w:rPr>
          <w:rFonts w:ascii="Arial"/>
          <w:color w:val="2A2A2A"/>
          <w:spacing w:val="2"/>
          <w:sz w:val="13"/>
        </w:rPr>
        <w:t xml:space="preserve"> </w:t>
      </w:r>
      <w:r>
        <w:rPr>
          <w:rFonts w:ascii="Arial"/>
          <w:color w:val="2A2A2A"/>
          <w:sz w:val="13"/>
        </w:rPr>
        <w:t>as</w:t>
      </w:r>
      <w:r>
        <w:rPr>
          <w:rFonts w:ascii="Arial"/>
          <w:color w:val="2A2A2A"/>
          <w:spacing w:val="-6"/>
          <w:sz w:val="13"/>
        </w:rPr>
        <w:t xml:space="preserve"> </w:t>
      </w:r>
      <w:r>
        <w:rPr>
          <w:rFonts w:ascii="Arial"/>
          <w:color w:val="2A2A2A"/>
          <w:sz w:val="13"/>
        </w:rPr>
        <w:t>a</w:t>
      </w:r>
      <w:r>
        <w:rPr>
          <w:rFonts w:ascii="Arial"/>
          <w:color w:val="2A2A2A"/>
          <w:spacing w:val="-5"/>
          <w:sz w:val="13"/>
        </w:rPr>
        <w:t xml:space="preserve"> </w:t>
      </w:r>
      <w:r>
        <w:rPr>
          <w:rFonts w:ascii="Arial"/>
          <w:color w:val="2A2A2A"/>
          <w:sz w:val="13"/>
        </w:rPr>
        <w:t>going</w:t>
      </w:r>
      <w:r>
        <w:rPr>
          <w:rFonts w:ascii="Arial"/>
          <w:color w:val="2A2A2A"/>
          <w:w w:val="102"/>
          <w:sz w:val="13"/>
        </w:rPr>
        <w:t xml:space="preserve"> </w:t>
      </w:r>
      <w:r>
        <w:rPr>
          <w:rFonts w:ascii="Arial"/>
          <w:color w:val="2A2A2A"/>
          <w:spacing w:val="1"/>
          <w:sz w:val="13"/>
        </w:rPr>
        <w:t>concern</w:t>
      </w:r>
      <w:r>
        <w:rPr>
          <w:rFonts w:ascii="Arial"/>
          <w:color w:val="4B4949"/>
          <w:sz w:val="13"/>
        </w:rPr>
        <w:t>.</w:t>
      </w:r>
    </w:p>
    <w:p w:rsidR="00BB4C10" w:rsidRDefault="002C3305">
      <w:pPr>
        <w:numPr>
          <w:ilvl w:val="0"/>
          <w:numId w:val="4"/>
        </w:numPr>
        <w:tabs>
          <w:tab w:val="left" w:pos="1275"/>
        </w:tabs>
        <w:spacing w:before="9" w:line="250" w:lineRule="auto"/>
        <w:ind w:left="1268" w:right="1161" w:hanging="187"/>
        <w:jc w:val="both"/>
        <w:rPr>
          <w:rFonts w:ascii="Arial" w:eastAsia="Arial" w:hAnsi="Arial" w:cs="Arial"/>
          <w:sz w:val="13"/>
          <w:szCs w:val="13"/>
        </w:rPr>
      </w:pPr>
      <w:r>
        <w:rPr>
          <w:rFonts w:ascii="Arial"/>
          <w:color w:val="2A2A2A"/>
          <w:sz w:val="13"/>
        </w:rPr>
        <w:t>Evaluate</w:t>
      </w:r>
      <w:r>
        <w:rPr>
          <w:rFonts w:ascii="Arial"/>
          <w:color w:val="2A2A2A"/>
          <w:spacing w:val="5"/>
          <w:sz w:val="13"/>
        </w:rPr>
        <w:t xml:space="preserve"> </w:t>
      </w:r>
      <w:r>
        <w:rPr>
          <w:rFonts w:ascii="Arial"/>
          <w:color w:val="2A2A2A"/>
          <w:sz w:val="13"/>
        </w:rPr>
        <w:t>the</w:t>
      </w:r>
      <w:r>
        <w:rPr>
          <w:rFonts w:ascii="Arial"/>
          <w:color w:val="2A2A2A"/>
          <w:spacing w:val="7"/>
          <w:sz w:val="13"/>
        </w:rPr>
        <w:t xml:space="preserve"> </w:t>
      </w:r>
      <w:r>
        <w:rPr>
          <w:rFonts w:ascii="Arial"/>
          <w:color w:val="2A2A2A"/>
          <w:sz w:val="13"/>
        </w:rPr>
        <w:t>overall</w:t>
      </w:r>
      <w:r>
        <w:rPr>
          <w:rFonts w:ascii="Arial"/>
          <w:color w:val="2A2A2A"/>
          <w:spacing w:val="14"/>
          <w:sz w:val="13"/>
        </w:rPr>
        <w:t xml:space="preserve"> </w:t>
      </w:r>
      <w:r>
        <w:rPr>
          <w:rFonts w:ascii="Arial"/>
          <w:color w:val="2A2A2A"/>
          <w:sz w:val="13"/>
        </w:rPr>
        <w:t>presentation,</w:t>
      </w:r>
      <w:r>
        <w:rPr>
          <w:rFonts w:ascii="Arial"/>
          <w:color w:val="2A2A2A"/>
          <w:spacing w:val="14"/>
          <w:sz w:val="13"/>
        </w:rPr>
        <w:t xml:space="preserve"> </w:t>
      </w:r>
      <w:r>
        <w:rPr>
          <w:rFonts w:ascii="Arial"/>
          <w:color w:val="2A2A2A"/>
          <w:sz w:val="13"/>
        </w:rPr>
        <w:t>structure</w:t>
      </w:r>
      <w:r>
        <w:rPr>
          <w:rFonts w:ascii="Arial"/>
          <w:color w:val="2A2A2A"/>
          <w:spacing w:val="11"/>
          <w:sz w:val="13"/>
        </w:rPr>
        <w:t xml:space="preserve"> </w:t>
      </w:r>
      <w:r>
        <w:rPr>
          <w:rFonts w:ascii="Arial"/>
          <w:color w:val="2A2A2A"/>
          <w:sz w:val="13"/>
        </w:rPr>
        <w:t>and</w:t>
      </w:r>
      <w:r>
        <w:rPr>
          <w:rFonts w:ascii="Arial"/>
          <w:color w:val="2A2A2A"/>
          <w:spacing w:val="15"/>
          <w:sz w:val="13"/>
        </w:rPr>
        <w:t xml:space="preserve"> </w:t>
      </w:r>
      <w:r>
        <w:rPr>
          <w:rFonts w:ascii="Arial"/>
          <w:color w:val="2A2A2A"/>
          <w:sz w:val="13"/>
        </w:rPr>
        <w:t>content</w:t>
      </w:r>
      <w:r>
        <w:rPr>
          <w:rFonts w:ascii="Arial"/>
          <w:color w:val="2A2A2A"/>
          <w:spacing w:val="13"/>
          <w:sz w:val="13"/>
        </w:rPr>
        <w:t xml:space="preserve"> </w:t>
      </w:r>
      <w:r>
        <w:rPr>
          <w:rFonts w:ascii="Arial"/>
          <w:color w:val="2A2A2A"/>
          <w:sz w:val="13"/>
        </w:rPr>
        <w:t>of</w:t>
      </w:r>
      <w:r>
        <w:rPr>
          <w:rFonts w:ascii="Arial"/>
          <w:color w:val="2A2A2A"/>
          <w:spacing w:val="4"/>
          <w:sz w:val="13"/>
        </w:rPr>
        <w:t xml:space="preserve"> </w:t>
      </w:r>
      <w:r>
        <w:rPr>
          <w:rFonts w:ascii="Arial"/>
          <w:color w:val="2A2A2A"/>
          <w:sz w:val="13"/>
        </w:rPr>
        <w:t>the</w:t>
      </w:r>
      <w:r>
        <w:rPr>
          <w:rFonts w:ascii="Arial"/>
          <w:color w:val="2A2A2A"/>
          <w:spacing w:val="4"/>
          <w:sz w:val="13"/>
        </w:rPr>
        <w:t xml:space="preserve"> </w:t>
      </w:r>
      <w:r>
        <w:rPr>
          <w:rFonts w:ascii="Arial"/>
          <w:color w:val="2A2A2A"/>
          <w:sz w:val="13"/>
        </w:rPr>
        <w:t>financial</w:t>
      </w:r>
      <w:r>
        <w:rPr>
          <w:rFonts w:ascii="Arial"/>
          <w:color w:val="2A2A2A"/>
          <w:spacing w:val="18"/>
          <w:sz w:val="13"/>
        </w:rPr>
        <w:t xml:space="preserve"> </w:t>
      </w:r>
      <w:r>
        <w:rPr>
          <w:rFonts w:ascii="Arial"/>
          <w:color w:val="2A2A2A"/>
          <w:sz w:val="13"/>
        </w:rPr>
        <w:t>report,</w:t>
      </w:r>
      <w:r>
        <w:rPr>
          <w:rFonts w:ascii="Arial"/>
          <w:color w:val="2A2A2A"/>
          <w:spacing w:val="15"/>
          <w:sz w:val="13"/>
        </w:rPr>
        <w:t xml:space="preserve"> </w:t>
      </w:r>
      <w:r>
        <w:rPr>
          <w:rFonts w:ascii="Arial"/>
          <w:color w:val="2A2A2A"/>
          <w:sz w:val="13"/>
        </w:rPr>
        <w:t>including</w:t>
      </w:r>
      <w:r>
        <w:rPr>
          <w:rFonts w:ascii="Arial"/>
          <w:color w:val="2A2A2A"/>
          <w:spacing w:val="4"/>
          <w:sz w:val="13"/>
        </w:rPr>
        <w:t xml:space="preserve"> </w:t>
      </w:r>
      <w:r>
        <w:rPr>
          <w:rFonts w:ascii="Arial"/>
          <w:color w:val="2A2A2A"/>
          <w:sz w:val="13"/>
        </w:rPr>
        <w:t>the</w:t>
      </w:r>
      <w:r>
        <w:rPr>
          <w:rFonts w:ascii="Arial"/>
          <w:color w:val="2A2A2A"/>
          <w:w w:val="103"/>
          <w:sz w:val="13"/>
        </w:rPr>
        <w:t xml:space="preserve"> </w:t>
      </w:r>
      <w:r>
        <w:rPr>
          <w:rFonts w:ascii="Arial"/>
          <w:color w:val="2A2A2A"/>
          <w:sz w:val="13"/>
        </w:rPr>
        <w:t>disclosures,</w:t>
      </w:r>
      <w:r>
        <w:rPr>
          <w:rFonts w:ascii="Arial"/>
          <w:color w:val="2A2A2A"/>
          <w:spacing w:val="14"/>
          <w:sz w:val="13"/>
        </w:rPr>
        <w:t xml:space="preserve"> </w:t>
      </w:r>
      <w:r>
        <w:rPr>
          <w:rFonts w:ascii="Arial"/>
          <w:color w:val="2A2A2A"/>
          <w:sz w:val="13"/>
        </w:rPr>
        <w:t>and whether</w:t>
      </w:r>
      <w:r>
        <w:rPr>
          <w:rFonts w:ascii="Arial"/>
          <w:color w:val="2A2A2A"/>
          <w:spacing w:val="12"/>
          <w:sz w:val="13"/>
        </w:rPr>
        <w:t xml:space="preserve"> </w:t>
      </w:r>
      <w:r>
        <w:rPr>
          <w:rFonts w:ascii="Arial"/>
          <w:color w:val="2A2A2A"/>
          <w:sz w:val="13"/>
        </w:rPr>
        <w:t>the</w:t>
      </w:r>
      <w:r>
        <w:rPr>
          <w:rFonts w:ascii="Arial"/>
          <w:color w:val="2A2A2A"/>
          <w:spacing w:val="1"/>
          <w:sz w:val="13"/>
        </w:rPr>
        <w:t xml:space="preserve"> </w:t>
      </w:r>
      <w:r>
        <w:rPr>
          <w:rFonts w:ascii="Arial"/>
          <w:color w:val="2A2A2A"/>
          <w:sz w:val="13"/>
        </w:rPr>
        <w:t>financial</w:t>
      </w:r>
      <w:r>
        <w:rPr>
          <w:rFonts w:ascii="Arial"/>
          <w:color w:val="2A2A2A"/>
          <w:spacing w:val="18"/>
          <w:sz w:val="13"/>
        </w:rPr>
        <w:t xml:space="preserve"> </w:t>
      </w:r>
      <w:r>
        <w:rPr>
          <w:rFonts w:ascii="Arial"/>
          <w:color w:val="2A2A2A"/>
          <w:sz w:val="13"/>
        </w:rPr>
        <w:t>report</w:t>
      </w:r>
      <w:r>
        <w:rPr>
          <w:rFonts w:ascii="Arial"/>
          <w:color w:val="2A2A2A"/>
          <w:spacing w:val="7"/>
          <w:sz w:val="13"/>
        </w:rPr>
        <w:t xml:space="preserve"> </w:t>
      </w:r>
      <w:r>
        <w:rPr>
          <w:rFonts w:ascii="Arial"/>
          <w:color w:val="2A2A2A"/>
          <w:sz w:val="13"/>
        </w:rPr>
        <w:t>represents</w:t>
      </w:r>
      <w:r>
        <w:rPr>
          <w:rFonts w:ascii="Arial"/>
          <w:color w:val="2A2A2A"/>
          <w:spacing w:val="3"/>
          <w:sz w:val="13"/>
        </w:rPr>
        <w:t xml:space="preserve"> </w:t>
      </w:r>
      <w:r>
        <w:rPr>
          <w:rFonts w:ascii="Arial"/>
          <w:color w:val="2A2A2A"/>
          <w:sz w:val="13"/>
        </w:rPr>
        <w:t>the</w:t>
      </w:r>
      <w:r>
        <w:rPr>
          <w:rFonts w:ascii="Arial"/>
          <w:color w:val="2A2A2A"/>
          <w:spacing w:val="9"/>
          <w:sz w:val="13"/>
        </w:rPr>
        <w:t xml:space="preserve"> </w:t>
      </w:r>
      <w:r>
        <w:rPr>
          <w:rFonts w:ascii="Arial"/>
          <w:color w:val="2A2A2A"/>
          <w:sz w:val="13"/>
        </w:rPr>
        <w:t>underlying</w:t>
      </w:r>
      <w:r>
        <w:rPr>
          <w:rFonts w:ascii="Arial"/>
          <w:color w:val="2A2A2A"/>
          <w:spacing w:val="2"/>
          <w:sz w:val="13"/>
        </w:rPr>
        <w:t xml:space="preserve"> </w:t>
      </w:r>
      <w:r>
        <w:rPr>
          <w:rFonts w:ascii="Arial"/>
          <w:color w:val="2A2A2A"/>
          <w:sz w:val="13"/>
        </w:rPr>
        <w:t>transactions</w:t>
      </w:r>
      <w:r>
        <w:rPr>
          <w:rFonts w:ascii="Arial"/>
          <w:color w:val="2A2A2A"/>
          <w:spacing w:val="15"/>
          <w:sz w:val="13"/>
        </w:rPr>
        <w:t xml:space="preserve"> </w:t>
      </w:r>
      <w:r>
        <w:rPr>
          <w:rFonts w:ascii="Arial"/>
          <w:color w:val="2A2A2A"/>
          <w:sz w:val="13"/>
        </w:rPr>
        <w:t>and</w:t>
      </w:r>
      <w:r>
        <w:rPr>
          <w:rFonts w:ascii="Arial"/>
          <w:color w:val="2A2A2A"/>
          <w:spacing w:val="4"/>
          <w:sz w:val="13"/>
        </w:rPr>
        <w:t xml:space="preserve"> </w:t>
      </w:r>
      <w:r>
        <w:rPr>
          <w:rFonts w:ascii="Arial"/>
          <w:color w:val="2A2A2A"/>
          <w:sz w:val="13"/>
        </w:rPr>
        <w:t>events</w:t>
      </w:r>
      <w:r>
        <w:rPr>
          <w:rFonts w:ascii="Arial"/>
          <w:color w:val="2A2A2A"/>
          <w:spacing w:val="12"/>
          <w:sz w:val="13"/>
        </w:rPr>
        <w:t xml:space="preserve"> </w:t>
      </w:r>
      <w:r>
        <w:rPr>
          <w:rFonts w:ascii="Arial"/>
          <w:color w:val="2A2A2A"/>
          <w:sz w:val="13"/>
        </w:rPr>
        <w:t>in</w:t>
      </w:r>
      <w:r>
        <w:rPr>
          <w:rFonts w:ascii="Arial"/>
          <w:color w:val="2A2A2A"/>
          <w:spacing w:val="-6"/>
          <w:sz w:val="13"/>
        </w:rPr>
        <w:t xml:space="preserve"> </w:t>
      </w:r>
      <w:r>
        <w:rPr>
          <w:rFonts w:ascii="Arial"/>
          <w:color w:val="2A2A2A"/>
          <w:sz w:val="13"/>
        </w:rPr>
        <w:t>a</w:t>
      </w:r>
      <w:r>
        <w:rPr>
          <w:rFonts w:ascii="Arial"/>
          <w:color w:val="2A2A2A"/>
          <w:w w:val="101"/>
          <w:sz w:val="13"/>
        </w:rPr>
        <w:t xml:space="preserve"> </w:t>
      </w:r>
      <w:r>
        <w:rPr>
          <w:rFonts w:ascii="Arial"/>
          <w:color w:val="2A2A2A"/>
          <w:sz w:val="13"/>
        </w:rPr>
        <w:t>manner</w:t>
      </w:r>
      <w:r>
        <w:rPr>
          <w:rFonts w:ascii="Arial"/>
          <w:color w:val="2A2A2A"/>
          <w:spacing w:val="5"/>
          <w:sz w:val="13"/>
        </w:rPr>
        <w:t xml:space="preserve"> </w:t>
      </w:r>
      <w:r>
        <w:rPr>
          <w:rFonts w:ascii="Arial"/>
          <w:color w:val="2A2A2A"/>
          <w:sz w:val="13"/>
        </w:rPr>
        <w:t>that</w:t>
      </w:r>
      <w:r>
        <w:rPr>
          <w:rFonts w:ascii="Arial"/>
          <w:color w:val="2A2A2A"/>
          <w:spacing w:val="9"/>
          <w:sz w:val="13"/>
        </w:rPr>
        <w:t xml:space="preserve"> </w:t>
      </w:r>
      <w:r>
        <w:rPr>
          <w:rFonts w:ascii="Arial"/>
          <w:color w:val="2A2A2A"/>
          <w:sz w:val="13"/>
        </w:rPr>
        <w:t>achieves</w:t>
      </w:r>
      <w:r>
        <w:rPr>
          <w:rFonts w:ascii="Arial"/>
          <w:color w:val="2A2A2A"/>
          <w:spacing w:val="10"/>
          <w:sz w:val="13"/>
        </w:rPr>
        <w:t xml:space="preserve"> </w:t>
      </w:r>
      <w:r>
        <w:rPr>
          <w:rFonts w:ascii="Arial"/>
          <w:color w:val="2A2A2A"/>
          <w:sz w:val="13"/>
        </w:rPr>
        <w:t>fair</w:t>
      </w:r>
      <w:r>
        <w:rPr>
          <w:rFonts w:ascii="Arial"/>
          <w:color w:val="2A2A2A"/>
          <w:spacing w:val="11"/>
          <w:sz w:val="13"/>
        </w:rPr>
        <w:t xml:space="preserve"> </w:t>
      </w:r>
      <w:r>
        <w:rPr>
          <w:rFonts w:ascii="Arial"/>
          <w:color w:val="2A2A2A"/>
          <w:sz w:val="13"/>
        </w:rPr>
        <w:t>presentation.</w:t>
      </w:r>
    </w:p>
    <w:p w:rsidR="00BB4C10" w:rsidRDefault="002C3305">
      <w:pPr>
        <w:spacing w:before="75" w:line="247" w:lineRule="auto"/>
        <w:ind w:left="1078" w:right="1159" w:firstLine="9"/>
        <w:jc w:val="both"/>
        <w:rPr>
          <w:rFonts w:ascii="Arial" w:eastAsia="Arial" w:hAnsi="Arial" w:cs="Arial"/>
          <w:sz w:val="13"/>
          <w:szCs w:val="13"/>
        </w:rPr>
      </w:pPr>
      <w:r>
        <w:rPr>
          <w:rFonts w:ascii="Arial"/>
          <w:color w:val="2A2A2A"/>
          <w:sz w:val="13"/>
        </w:rPr>
        <w:t>I</w:t>
      </w:r>
      <w:r>
        <w:rPr>
          <w:rFonts w:ascii="Arial"/>
          <w:color w:val="2A2A2A"/>
          <w:spacing w:val="-9"/>
          <w:sz w:val="13"/>
        </w:rPr>
        <w:t xml:space="preserve"> </w:t>
      </w:r>
      <w:r>
        <w:rPr>
          <w:rFonts w:ascii="Arial"/>
          <w:color w:val="2A2A2A"/>
          <w:sz w:val="13"/>
        </w:rPr>
        <w:t>communicate</w:t>
      </w:r>
      <w:r>
        <w:rPr>
          <w:rFonts w:ascii="Arial"/>
          <w:color w:val="2A2A2A"/>
          <w:spacing w:val="7"/>
          <w:sz w:val="13"/>
        </w:rPr>
        <w:t xml:space="preserve"> </w:t>
      </w:r>
      <w:r>
        <w:rPr>
          <w:rFonts w:ascii="Arial"/>
          <w:color w:val="2A2A2A"/>
          <w:sz w:val="13"/>
        </w:rPr>
        <w:t>with</w:t>
      </w:r>
      <w:r>
        <w:rPr>
          <w:rFonts w:ascii="Arial"/>
          <w:color w:val="2A2A2A"/>
          <w:spacing w:val="-2"/>
          <w:sz w:val="13"/>
        </w:rPr>
        <w:t xml:space="preserve"> </w:t>
      </w:r>
      <w:r>
        <w:rPr>
          <w:rFonts w:ascii="Arial"/>
          <w:color w:val="2A2A2A"/>
          <w:sz w:val="13"/>
        </w:rPr>
        <w:t>those</w:t>
      </w:r>
      <w:r>
        <w:rPr>
          <w:rFonts w:ascii="Arial"/>
          <w:color w:val="2A2A2A"/>
          <w:spacing w:val="4"/>
          <w:sz w:val="13"/>
        </w:rPr>
        <w:t xml:space="preserve"> </w:t>
      </w:r>
      <w:r>
        <w:rPr>
          <w:rFonts w:ascii="Arial"/>
          <w:color w:val="2A2A2A"/>
          <w:sz w:val="13"/>
        </w:rPr>
        <w:t>charged</w:t>
      </w:r>
      <w:r>
        <w:rPr>
          <w:rFonts w:ascii="Arial"/>
          <w:color w:val="2A2A2A"/>
          <w:spacing w:val="5"/>
          <w:sz w:val="13"/>
        </w:rPr>
        <w:t xml:space="preserve"> </w:t>
      </w:r>
      <w:r>
        <w:rPr>
          <w:rFonts w:ascii="Arial"/>
          <w:color w:val="2A2A2A"/>
          <w:sz w:val="13"/>
        </w:rPr>
        <w:t>with</w:t>
      </w:r>
      <w:r>
        <w:rPr>
          <w:rFonts w:ascii="Arial"/>
          <w:color w:val="2A2A2A"/>
          <w:spacing w:val="3"/>
          <w:sz w:val="13"/>
        </w:rPr>
        <w:t xml:space="preserve"> </w:t>
      </w:r>
      <w:r>
        <w:rPr>
          <w:rFonts w:ascii="Arial"/>
          <w:color w:val="2A2A2A"/>
          <w:sz w:val="13"/>
        </w:rPr>
        <w:t>governance</w:t>
      </w:r>
      <w:r>
        <w:rPr>
          <w:rFonts w:ascii="Arial"/>
          <w:color w:val="2A2A2A"/>
          <w:spacing w:val="12"/>
          <w:sz w:val="13"/>
        </w:rPr>
        <w:t xml:space="preserve"> </w:t>
      </w:r>
      <w:r>
        <w:rPr>
          <w:rFonts w:ascii="Arial"/>
          <w:color w:val="2A2A2A"/>
          <w:sz w:val="13"/>
        </w:rPr>
        <w:t>regarding,</w:t>
      </w:r>
      <w:r>
        <w:rPr>
          <w:rFonts w:ascii="Arial"/>
          <w:color w:val="2A2A2A"/>
          <w:spacing w:val="7"/>
          <w:sz w:val="13"/>
        </w:rPr>
        <w:t xml:space="preserve"> </w:t>
      </w:r>
      <w:r>
        <w:rPr>
          <w:rFonts w:ascii="Arial"/>
          <w:color w:val="2A2A2A"/>
          <w:sz w:val="13"/>
        </w:rPr>
        <w:t>among</w:t>
      </w:r>
      <w:r>
        <w:rPr>
          <w:rFonts w:ascii="Arial"/>
          <w:color w:val="2A2A2A"/>
          <w:spacing w:val="-1"/>
          <w:sz w:val="13"/>
        </w:rPr>
        <w:t xml:space="preserve"> </w:t>
      </w:r>
      <w:r>
        <w:rPr>
          <w:rFonts w:ascii="Arial"/>
          <w:color w:val="2A2A2A"/>
          <w:sz w:val="13"/>
        </w:rPr>
        <w:t>other</w:t>
      </w:r>
      <w:r>
        <w:rPr>
          <w:rFonts w:ascii="Arial"/>
          <w:color w:val="2A2A2A"/>
          <w:spacing w:val="10"/>
          <w:sz w:val="13"/>
        </w:rPr>
        <w:t xml:space="preserve"> </w:t>
      </w:r>
      <w:r>
        <w:rPr>
          <w:rFonts w:ascii="Arial"/>
          <w:color w:val="2A2A2A"/>
          <w:sz w:val="13"/>
        </w:rPr>
        <w:t>matters,</w:t>
      </w:r>
      <w:r>
        <w:rPr>
          <w:rFonts w:ascii="Arial"/>
          <w:color w:val="2A2A2A"/>
          <w:spacing w:val="-3"/>
          <w:sz w:val="13"/>
        </w:rPr>
        <w:t xml:space="preserve"> </w:t>
      </w:r>
      <w:r>
        <w:rPr>
          <w:rFonts w:ascii="Arial"/>
          <w:color w:val="2A2A2A"/>
          <w:sz w:val="13"/>
        </w:rPr>
        <w:t>the</w:t>
      </w:r>
      <w:r>
        <w:rPr>
          <w:rFonts w:ascii="Arial"/>
          <w:color w:val="2A2A2A"/>
          <w:spacing w:val="2"/>
          <w:sz w:val="13"/>
        </w:rPr>
        <w:t xml:space="preserve"> </w:t>
      </w:r>
      <w:r>
        <w:rPr>
          <w:rFonts w:ascii="Arial"/>
          <w:color w:val="2A2A2A"/>
          <w:sz w:val="13"/>
        </w:rPr>
        <w:t>planned</w:t>
      </w:r>
      <w:r>
        <w:rPr>
          <w:rFonts w:ascii="Arial"/>
          <w:color w:val="2A2A2A"/>
          <w:spacing w:val="4"/>
          <w:sz w:val="13"/>
        </w:rPr>
        <w:t xml:space="preserve"> </w:t>
      </w:r>
      <w:r>
        <w:rPr>
          <w:rFonts w:ascii="Arial"/>
          <w:color w:val="2A2A2A"/>
          <w:sz w:val="13"/>
        </w:rPr>
        <w:t>scope</w:t>
      </w:r>
      <w:r>
        <w:rPr>
          <w:rFonts w:ascii="Arial"/>
          <w:color w:val="2A2A2A"/>
          <w:w w:val="102"/>
          <w:sz w:val="13"/>
        </w:rPr>
        <w:t xml:space="preserve"> </w:t>
      </w:r>
      <w:r>
        <w:rPr>
          <w:rFonts w:ascii="Arial"/>
          <w:color w:val="2A2A2A"/>
          <w:sz w:val="13"/>
        </w:rPr>
        <w:t>and</w:t>
      </w:r>
      <w:r>
        <w:rPr>
          <w:rFonts w:ascii="Arial"/>
          <w:color w:val="2A2A2A"/>
          <w:spacing w:val="13"/>
          <w:sz w:val="13"/>
        </w:rPr>
        <w:t xml:space="preserve"> </w:t>
      </w:r>
      <w:r>
        <w:rPr>
          <w:rFonts w:ascii="Arial"/>
          <w:color w:val="2A2A2A"/>
          <w:sz w:val="13"/>
        </w:rPr>
        <w:t>timing</w:t>
      </w:r>
      <w:r>
        <w:rPr>
          <w:rFonts w:ascii="Arial"/>
          <w:color w:val="2A2A2A"/>
          <w:spacing w:val="22"/>
          <w:sz w:val="13"/>
        </w:rPr>
        <w:t xml:space="preserve"> </w:t>
      </w:r>
      <w:r>
        <w:rPr>
          <w:rFonts w:ascii="Arial"/>
          <w:color w:val="2A2A2A"/>
          <w:sz w:val="13"/>
        </w:rPr>
        <w:t>of</w:t>
      </w:r>
      <w:r>
        <w:rPr>
          <w:rFonts w:ascii="Arial"/>
          <w:color w:val="2A2A2A"/>
          <w:spacing w:val="12"/>
          <w:sz w:val="13"/>
        </w:rPr>
        <w:t xml:space="preserve"> </w:t>
      </w:r>
      <w:r>
        <w:rPr>
          <w:rFonts w:ascii="Arial"/>
          <w:color w:val="2A2A2A"/>
          <w:sz w:val="13"/>
        </w:rPr>
        <w:t>the</w:t>
      </w:r>
      <w:r>
        <w:rPr>
          <w:rFonts w:ascii="Arial"/>
          <w:color w:val="2A2A2A"/>
          <w:spacing w:val="20"/>
          <w:sz w:val="13"/>
        </w:rPr>
        <w:t xml:space="preserve"> </w:t>
      </w:r>
      <w:r>
        <w:rPr>
          <w:rFonts w:ascii="Arial"/>
          <w:color w:val="2A2A2A"/>
          <w:sz w:val="13"/>
        </w:rPr>
        <w:t>audit</w:t>
      </w:r>
      <w:r>
        <w:rPr>
          <w:rFonts w:ascii="Arial"/>
          <w:color w:val="2A2A2A"/>
          <w:spacing w:val="23"/>
          <w:sz w:val="13"/>
        </w:rPr>
        <w:t xml:space="preserve"> </w:t>
      </w:r>
      <w:r>
        <w:rPr>
          <w:rFonts w:ascii="Arial"/>
          <w:color w:val="2A2A2A"/>
          <w:sz w:val="13"/>
        </w:rPr>
        <w:t>and</w:t>
      </w:r>
      <w:r>
        <w:rPr>
          <w:rFonts w:ascii="Arial"/>
          <w:color w:val="2A2A2A"/>
          <w:spacing w:val="16"/>
          <w:sz w:val="13"/>
        </w:rPr>
        <w:t xml:space="preserve"> </w:t>
      </w:r>
      <w:r>
        <w:rPr>
          <w:rFonts w:ascii="Arial"/>
          <w:color w:val="2A2A2A"/>
          <w:sz w:val="13"/>
        </w:rPr>
        <w:t>significant</w:t>
      </w:r>
      <w:r>
        <w:rPr>
          <w:rFonts w:ascii="Arial"/>
          <w:color w:val="2A2A2A"/>
          <w:spacing w:val="25"/>
          <w:sz w:val="13"/>
        </w:rPr>
        <w:t xml:space="preserve"> </w:t>
      </w:r>
      <w:r>
        <w:rPr>
          <w:rFonts w:ascii="Arial"/>
          <w:color w:val="2A2A2A"/>
          <w:sz w:val="13"/>
        </w:rPr>
        <w:t>audit</w:t>
      </w:r>
      <w:r>
        <w:rPr>
          <w:rFonts w:ascii="Arial"/>
          <w:color w:val="2A2A2A"/>
          <w:spacing w:val="13"/>
          <w:sz w:val="13"/>
        </w:rPr>
        <w:t xml:space="preserve"> </w:t>
      </w:r>
      <w:r>
        <w:rPr>
          <w:rFonts w:ascii="Arial"/>
          <w:color w:val="2A2A2A"/>
          <w:sz w:val="13"/>
        </w:rPr>
        <w:t>findings,</w:t>
      </w:r>
      <w:r>
        <w:rPr>
          <w:rFonts w:ascii="Arial"/>
          <w:color w:val="2A2A2A"/>
          <w:spacing w:val="30"/>
          <w:sz w:val="13"/>
        </w:rPr>
        <w:t xml:space="preserve"> </w:t>
      </w:r>
      <w:r>
        <w:rPr>
          <w:rFonts w:ascii="Arial"/>
          <w:color w:val="2A2A2A"/>
          <w:sz w:val="13"/>
        </w:rPr>
        <w:t>including</w:t>
      </w:r>
      <w:r>
        <w:rPr>
          <w:rFonts w:ascii="Arial"/>
          <w:color w:val="2A2A2A"/>
          <w:spacing w:val="20"/>
          <w:sz w:val="13"/>
        </w:rPr>
        <w:t xml:space="preserve"> </w:t>
      </w:r>
      <w:r>
        <w:rPr>
          <w:rFonts w:ascii="Arial"/>
          <w:color w:val="2A2A2A"/>
          <w:sz w:val="13"/>
        </w:rPr>
        <w:t>any</w:t>
      </w:r>
      <w:r>
        <w:rPr>
          <w:rFonts w:ascii="Arial"/>
          <w:color w:val="2A2A2A"/>
          <w:spacing w:val="16"/>
          <w:sz w:val="13"/>
        </w:rPr>
        <w:t xml:space="preserve"> </w:t>
      </w:r>
      <w:r>
        <w:rPr>
          <w:rFonts w:ascii="Arial"/>
          <w:color w:val="2A2A2A"/>
          <w:sz w:val="13"/>
        </w:rPr>
        <w:t>significant</w:t>
      </w:r>
      <w:r>
        <w:rPr>
          <w:rFonts w:ascii="Arial"/>
          <w:color w:val="2A2A2A"/>
          <w:spacing w:val="30"/>
          <w:sz w:val="13"/>
        </w:rPr>
        <w:t xml:space="preserve"> </w:t>
      </w:r>
      <w:r>
        <w:rPr>
          <w:rFonts w:ascii="Arial"/>
          <w:color w:val="2A2A2A"/>
          <w:sz w:val="13"/>
        </w:rPr>
        <w:t>deficiencies</w:t>
      </w:r>
      <w:r>
        <w:rPr>
          <w:rFonts w:ascii="Arial"/>
          <w:color w:val="2A2A2A"/>
          <w:spacing w:val="26"/>
          <w:sz w:val="13"/>
        </w:rPr>
        <w:t xml:space="preserve"> </w:t>
      </w:r>
      <w:r>
        <w:rPr>
          <w:rFonts w:ascii="Arial"/>
          <w:color w:val="2A2A2A"/>
          <w:sz w:val="13"/>
        </w:rPr>
        <w:t>in</w:t>
      </w:r>
      <w:r>
        <w:rPr>
          <w:rFonts w:ascii="Arial"/>
          <w:color w:val="2A2A2A"/>
          <w:spacing w:val="13"/>
          <w:sz w:val="13"/>
        </w:rPr>
        <w:t xml:space="preserve"> </w:t>
      </w:r>
      <w:r>
        <w:rPr>
          <w:rFonts w:ascii="Arial"/>
          <w:color w:val="2A2A2A"/>
          <w:sz w:val="13"/>
        </w:rPr>
        <w:t>internal</w:t>
      </w:r>
      <w:r>
        <w:rPr>
          <w:rFonts w:ascii="Arial"/>
          <w:color w:val="2A2A2A"/>
          <w:w w:val="101"/>
          <w:sz w:val="13"/>
        </w:rPr>
        <w:t xml:space="preserve"> </w:t>
      </w:r>
      <w:r>
        <w:rPr>
          <w:rFonts w:ascii="Arial"/>
          <w:color w:val="2A2A2A"/>
          <w:sz w:val="13"/>
        </w:rPr>
        <w:t>control</w:t>
      </w:r>
      <w:r>
        <w:rPr>
          <w:rFonts w:ascii="Arial"/>
          <w:color w:val="2A2A2A"/>
          <w:spacing w:val="3"/>
          <w:sz w:val="13"/>
        </w:rPr>
        <w:t xml:space="preserve"> </w:t>
      </w:r>
      <w:r>
        <w:rPr>
          <w:rFonts w:ascii="Arial"/>
          <w:color w:val="2A2A2A"/>
          <w:sz w:val="13"/>
        </w:rPr>
        <w:t>that</w:t>
      </w:r>
      <w:r>
        <w:rPr>
          <w:rFonts w:ascii="Arial"/>
          <w:color w:val="2A2A2A"/>
          <w:spacing w:val="20"/>
          <w:sz w:val="13"/>
        </w:rPr>
        <w:t xml:space="preserve"> </w:t>
      </w:r>
      <w:r>
        <w:rPr>
          <w:rFonts w:ascii="Arial"/>
          <w:color w:val="2A2A2A"/>
          <w:sz w:val="13"/>
        </w:rPr>
        <w:t>I</w:t>
      </w:r>
      <w:r>
        <w:rPr>
          <w:rFonts w:ascii="Arial"/>
          <w:color w:val="2A2A2A"/>
          <w:spacing w:val="-3"/>
          <w:sz w:val="13"/>
        </w:rPr>
        <w:t xml:space="preserve"> </w:t>
      </w:r>
      <w:r>
        <w:rPr>
          <w:rFonts w:ascii="Arial"/>
          <w:color w:val="2A2A2A"/>
          <w:sz w:val="13"/>
        </w:rPr>
        <w:t>identify</w:t>
      </w:r>
      <w:r>
        <w:rPr>
          <w:rFonts w:ascii="Arial"/>
          <w:color w:val="2A2A2A"/>
          <w:spacing w:val="3"/>
          <w:sz w:val="13"/>
        </w:rPr>
        <w:t xml:space="preserve"> </w:t>
      </w:r>
      <w:r>
        <w:rPr>
          <w:rFonts w:ascii="Arial"/>
          <w:color w:val="2A2A2A"/>
          <w:sz w:val="13"/>
        </w:rPr>
        <w:t>during</w:t>
      </w:r>
      <w:r>
        <w:rPr>
          <w:rFonts w:ascii="Arial"/>
          <w:color w:val="2A2A2A"/>
          <w:spacing w:val="14"/>
          <w:sz w:val="13"/>
        </w:rPr>
        <w:t xml:space="preserve"> </w:t>
      </w:r>
      <w:r>
        <w:rPr>
          <w:rFonts w:ascii="Arial"/>
          <w:color w:val="2A2A2A"/>
          <w:sz w:val="13"/>
        </w:rPr>
        <w:t>my</w:t>
      </w:r>
      <w:r>
        <w:rPr>
          <w:rFonts w:ascii="Arial"/>
          <w:color w:val="2A2A2A"/>
          <w:spacing w:val="-3"/>
          <w:sz w:val="13"/>
        </w:rPr>
        <w:t xml:space="preserve"> </w:t>
      </w:r>
      <w:r>
        <w:rPr>
          <w:rFonts w:ascii="Arial"/>
          <w:color w:val="2A2A2A"/>
          <w:sz w:val="13"/>
        </w:rPr>
        <w:t>audit.</w:t>
      </w:r>
    </w:p>
    <w:p w:rsidR="00BB4C10" w:rsidRDefault="002C3305">
      <w:pPr>
        <w:spacing w:before="80" w:line="247" w:lineRule="auto"/>
        <w:ind w:left="1081" w:right="1160" w:firstLine="6"/>
        <w:jc w:val="both"/>
        <w:rPr>
          <w:rFonts w:ascii="Arial" w:eastAsia="Arial" w:hAnsi="Arial" w:cs="Arial"/>
          <w:sz w:val="13"/>
          <w:szCs w:val="13"/>
        </w:rPr>
      </w:pPr>
      <w:r>
        <w:rPr>
          <w:rFonts w:ascii="Arial"/>
          <w:color w:val="2A2A2A"/>
          <w:sz w:val="13"/>
        </w:rPr>
        <w:t>I</w:t>
      </w:r>
      <w:r>
        <w:rPr>
          <w:rFonts w:ascii="Arial"/>
          <w:color w:val="2A2A2A"/>
          <w:spacing w:val="6"/>
          <w:sz w:val="13"/>
        </w:rPr>
        <w:t xml:space="preserve"> </w:t>
      </w:r>
      <w:r>
        <w:rPr>
          <w:rFonts w:ascii="Arial"/>
          <w:color w:val="2A2A2A"/>
          <w:sz w:val="13"/>
        </w:rPr>
        <w:t>also</w:t>
      </w:r>
      <w:r>
        <w:rPr>
          <w:rFonts w:ascii="Arial"/>
          <w:color w:val="2A2A2A"/>
          <w:spacing w:val="19"/>
          <w:sz w:val="13"/>
        </w:rPr>
        <w:t xml:space="preserve"> </w:t>
      </w:r>
      <w:r>
        <w:rPr>
          <w:rFonts w:ascii="Arial"/>
          <w:color w:val="2A2A2A"/>
          <w:sz w:val="13"/>
        </w:rPr>
        <w:t>provide</w:t>
      </w:r>
      <w:r>
        <w:rPr>
          <w:rFonts w:ascii="Arial"/>
          <w:color w:val="2A2A2A"/>
          <w:spacing w:val="14"/>
          <w:sz w:val="13"/>
        </w:rPr>
        <w:t xml:space="preserve"> </w:t>
      </w:r>
      <w:r>
        <w:rPr>
          <w:rFonts w:ascii="Arial"/>
          <w:color w:val="2A2A2A"/>
          <w:sz w:val="13"/>
        </w:rPr>
        <w:t>the</w:t>
      </w:r>
      <w:r>
        <w:rPr>
          <w:rFonts w:ascii="Arial"/>
          <w:color w:val="2A2A2A"/>
          <w:spacing w:val="21"/>
          <w:sz w:val="13"/>
        </w:rPr>
        <w:t xml:space="preserve"> </w:t>
      </w:r>
      <w:r>
        <w:rPr>
          <w:rFonts w:ascii="Arial"/>
          <w:color w:val="2A2A2A"/>
          <w:sz w:val="13"/>
        </w:rPr>
        <w:t>directors</w:t>
      </w:r>
      <w:r>
        <w:rPr>
          <w:rFonts w:ascii="Arial"/>
          <w:color w:val="2A2A2A"/>
          <w:spacing w:val="17"/>
          <w:sz w:val="13"/>
        </w:rPr>
        <w:t xml:space="preserve"> </w:t>
      </w:r>
      <w:r>
        <w:rPr>
          <w:rFonts w:ascii="Arial"/>
          <w:color w:val="2A2A2A"/>
          <w:sz w:val="13"/>
        </w:rPr>
        <w:t>with</w:t>
      </w:r>
      <w:r>
        <w:rPr>
          <w:rFonts w:ascii="Arial"/>
          <w:color w:val="2A2A2A"/>
          <w:spacing w:val="24"/>
          <w:sz w:val="13"/>
        </w:rPr>
        <w:t xml:space="preserve"> </w:t>
      </w:r>
      <w:r>
        <w:rPr>
          <w:rFonts w:ascii="Arial"/>
          <w:color w:val="2A2A2A"/>
          <w:sz w:val="13"/>
        </w:rPr>
        <w:t>a</w:t>
      </w:r>
      <w:r>
        <w:rPr>
          <w:rFonts w:ascii="Arial"/>
          <w:color w:val="2A2A2A"/>
          <w:spacing w:val="15"/>
          <w:sz w:val="13"/>
        </w:rPr>
        <w:t xml:space="preserve"> </w:t>
      </w:r>
      <w:r>
        <w:rPr>
          <w:rFonts w:ascii="Arial"/>
          <w:color w:val="2A2A2A"/>
          <w:sz w:val="13"/>
        </w:rPr>
        <w:t>statement</w:t>
      </w:r>
      <w:r>
        <w:rPr>
          <w:rFonts w:ascii="Arial"/>
          <w:color w:val="2A2A2A"/>
          <w:spacing w:val="27"/>
          <w:sz w:val="13"/>
        </w:rPr>
        <w:t xml:space="preserve"> </w:t>
      </w:r>
      <w:r>
        <w:rPr>
          <w:rFonts w:ascii="Arial"/>
          <w:color w:val="2A2A2A"/>
          <w:sz w:val="13"/>
        </w:rPr>
        <w:t>that</w:t>
      </w:r>
      <w:r>
        <w:rPr>
          <w:rFonts w:ascii="Arial"/>
          <w:color w:val="2A2A2A"/>
          <w:spacing w:val="32"/>
          <w:sz w:val="13"/>
        </w:rPr>
        <w:t xml:space="preserve"> </w:t>
      </w:r>
      <w:r>
        <w:rPr>
          <w:rFonts w:ascii="Arial"/>
          <w:color w:val="2A2A2A"/>
          <w:sz w:val="13"/>
        </w:rPr>
        <w:t>I</w:t>
      </w:r>
      <w:r>
        <w:rPr>
          <w:rFonts w:ascii="Arial"/>
          <w:color w:val="2A2A2A"/>
          <w:spacing w:val="10"/>
          <w:sz w:val="13"/>
        </w:rPr>
        <w:t xml:space="preserve"> </w:t>
      </w:r>
      <w:r>
        <w:rPr>
          <w:rFonts w:ascii="Arial"/>
          <w:color w:val="2A2A2A"/>
          <w:sz w:val="13"/>
        </w:rPr>
        <w:t>have</w:t>
      </w:r>
      <w:r>
        <w:rPr>
          <w:rFonts w:ascii="Arial"/>
          <w:color w:val="2A2A2A"/>
          <w:spacing w:val="23"/>
          <w:sz w:val="13"/>
        </w:rPr>
        <w:t xml:space="preserve"> </w:t>
      </w:r>
      <w:r>
        <w:rPr>
          <w:rFonts w:ascii="Arial"/>
          <w:color w:val="2A2A2A"/>
          <w:sz w:val="13"/>
        </w:rPr>
        <w:t>complied</w:t>
      </w:r>
      <w:r>
        <w:rPr>
          <w:rFonts w:ascii="Arial"/>
          <w:color w:val="2A2A2A"/>
          <w:spacing w:val="26"/>
          <w:sz w:val="13"/>
        </w:rPr>
        <w:t xml:space="preserve"> </w:t>
      </w:r>
      <w:r>
        <w:rPr>
          <w:rFonts w:ascii="Arial"/>
          <w:color w:val="2A2A2A"/>
          <w:sz w:val="13"/>
        </w:rPr>
        <w:t>with</w:t>
      </w:r>
      <w:r>
        <w:rPr>
          <w:rFonts w:ascii="Arial"/>
          <w:color w:val="2A2A2A"/>
          <w:spacing w:val="24"/>
          <w:sz w:val="13"/>
        </w:rPr>
        <w:t xml:space="preserve"> </w:t>
      </w:r>
      <w:r>
        <w:rPr>
          <w:rFonts w:ascii="Arial"/>
          <w:color w:val="2A2A2A"/>
          <w:sz w:val="13"/>
        </w:rPr>
        <w:t>relevant</w:t>
      </w:r>
      <w:r>
        <w:rPr>
          <w:rFonts w:ascii="Arial"/>
          <w:color w:val="2A2A2A"/>
          <w:spacing w:val="19"/>
          <w:sz w:val="13"/>
        </w:rPr>
        <w:t xml:space="preserve"> </w:t>
      </w:r>
      <w:r>
        <w:rPr>
          <w:rFonts w:ascii="Arial"/>
          <w:color w:val="2A2A2A"/>
          <w:sz w:val="13"/>
        </w:rPr>
        <w:t>ethical</w:t>
      </w:r>
      <w:r>
        <w:rPr>
          <w:rFonts w:ascii="Arial"/>
          <w:color w:val="2A2A2A"/>
          <w:spacing w:val="28"/>
          <w:sz w:val="13"/>
        </w:rPr>
        <w:t xml:space="preserve"> </w:t>
      </w:r>
      <w:r>
        <w:rPr>
          <w:rFonts w:ascii="Arial"/>
          <w:color w:val="2A2A2A"/>
          <w:sz w:val="13"/>
        </w:rPr>
        <w:t>requirements</w:t>
      </w:r>
      <w:r>
        <w:rPr>
          <w:rFonts w:ascii="Arial"/>
          <w:color w:val="2A2A2A"/>
          <w:w w:val="101"/>
          <w:sz w:val="13"/>
        </w:rPr>
        <w:t xml:space="preserve"> </w:t>
      </w:r>
      <w:r>
        <w:rPr>
          <w:rFonts w:ascii="Arial"/>
          <w:color w:val="2A2A2A"/>
          <w:sz w:val="13"/>
        </w:rPr>
        <w:t>regarding</w:t>
      </w:r>
      <w:r>
        <w:rPr>
          <w:rFonts w:ascii="Arial"/>
          <w:color w:val="2A2A2A"/>
          <w:spacing w:val="23"/>
          <w:sz w:val="13"/>
        </w:rPr>
        <w:t xml:space="preserve"> </w:t>
      </w:r>
      <w:r>
        <w:rPr>
          <w:rFonts w:ascii="Arial"/>
          <w:color w:val="2A2A2A"/>
          <w:sz w:val="13"/>
        </w:rPr>
        <w:t>independence,</w:t>
      </w:r>
      <w:r>
        <w:rPr>
          <w:rFonts w:ascii="Arial"/>
          <w:color w:val="2A2A2A"/>
          <w:spacing w:val="25"/>
          <w:sz w:val="13"/>
        </w:rPr>
        <w:t xml:space="preserve"> </w:t>
      </w:r>
      <w:r>
        <w:rPr>
          <w:rFonts w:ascii="Arial"/>
          <w:color w:val="2A2A2A"/>
          <w:sz w:val="13"/>
        </w:rPr>
        <w:t>and</w:t>
      </w:r>
      <w:r>
        <w:rPr>
          <w:rFonts w:ascii="Arial"/>
          <w:color w:val="2A2A2A"/>
          <w:spacing w:val="11"/>
          <w:sz w:val="13"/>
        </w:rPr>
        <w:t xml:space="preserve"> </w:t>
      </w:r>
      <w:r>
        <w:rPr>
          <w:rFonts w:ascii="Arial"/>
          <w:color w:val="2A2A2A"/>
          <w:sz w:val="13"/>
        </w:rPr>
        <w:t>to</w:t>
      </w:r>
      <w:r>
        <w:rPr>
          <w:rFonts w:ascii="Arial"/>
          <w:color w:val="2A2A2A"/>
          <w:spacing w:val="15"/>
          <w:sz w:val="13"/>
        </w:rPr>
        <w:t xml:space="preserve"> </w:t>
      </w:r>
      <w:r>
        <w:rPr>
          <w:rFonts w:ascii="Arial"/>
          <w:color w:val="2A2A2A"/>
          <w:sz w:val="13"/>
        </w:rPr>
        <w:t>communicate</w:t>
      </w:r>
      <w:r>
        <w:rPr>
          <w:rFonts w:ascii="Arial"/>
          <w:color w:val="2A2A2A"/>
          <w:spacing w:val="22"/>
          <w:sz w:val="13"/>
        </w:rPr>
        <w:t xml:space="preserve"> </w:t>
      </w:r>
      <w:r>
        <w:rPr>
          <w:rFonts w:ascii="Arial"/>
          <w:color w:val="2A2A2A"/>
          <w:sz w:val="13"/>
        </w:rPr>
        <w:t>with</w:t>
      </w:r>
      <w:r>
        <w:rPr>
          <w:rFonts w:ascii="Arial"/>
          <w:color w:val="2A2A2A"/>
          <w:spacing w:val="15"/>
          <w:sz w:val="13"/>
        </w:rPr>
        <w:t xml:space="preserve"> </w:t>
      </w:r>
      <w:r>
        <w:rPr>
          <w:rFonts w:ascii="Arial"/>
          <w:color w:val="2A2A2A"/>
          <w:sz w:val="13"/>
        </w:rPr>
        <w:t>them</w:t>
      </w:r>
      <w:r>
        <w:rPr>
          <w:rFonts w:ascii="Arial"/>
          <w:color w:val="2A2A2A"/>
          <w:spacing w:val="20"/>
          <w:sz w:val="13"/>
        </w:rPr>
        <w:t xml:space="preserve"> </w:t>
      </w:r>
      <w:r>
        <w:rPr>
          <w:rFonts w:ascii="Arial"/>
          <w:color w:val="2A2A2A"/>
          <w:sz w:val="13"/>
        </w:rPr>
        <w:t>all</w:t>
      </w:r>
      <w:r>
        <w:rPr>
          <w:rFonts w:ascii="Arial"/>
          <w:color w:val="2A2A2A"/>
          <w:spacing w:val="12"/>
          <w:sz w:val="13"/>
        </w:rPr>
        <w:t xml:space="preserve"> </w:t>
      </w:r>
      <w:r>
        <w:rPr>
          <w:rFonts w:ascii="Arial"/>
          <w:color w:val="2A2A2A"/>
          <w:sz w:val="13"/>
        </w:rPr>
        <w:t>relationships</w:t>
      </w:r>
      <w:r>
        <w:rPr>
          <w:rFonts w:ascii="Arial"/>
          <w:color w:val="2A2A2A"/>
          <w:spacing w:val="21"/>
          <w:sz w:val="13"/>
        </w:rPr>
        <w:t xml:space="preserve"> </w:t>
      </w:r>
      <w:r>
        <w:rPr>
          <w:rFonts w:ascii="Arial"/>
          <w:color w:val="2A2A2A"/>
          <w:sz w:val="13"/>
        </w:rPr>
        <w:t>and</w:t>
      </w:r>
      <w:r>
        <w:rPr>
          <w:rFonts w:ascii="Arial"/>
          <w:color w:val="2A2A2A"/>
          <w:spacing w:val="13"/>
          <w:sz w:val="13"/>
        </w:rPr>
        <w:t xml:space="preserve"> </w:t>
      </w:r>
      <w:r>
        <w:rPr>
          <w:rFonts w:ascii="Arial"/>
          <w:color w:val="2A2A2A"/>
          <w:sz w:val="13"/>
        </w:rPr>
        <w:t>other</w:t>
      </w:r>
      <w:r>
        <w:rPr>
          <w:rFonts w:ascii="Arial"/>
          <w:color w:val="2A2A2A"/>
          <w:spacing w:val="22"/>
          <w:sz w:val="13"/>
        </w:rPr>
        <w:t xml:space="preserve"> </w:t>
      </w:r>
      <w:r>
        <w:rPr>
          <w:rFonts w:ascii="Arial"/>
          <w:color w:val="2A2A2A"/>
          <w:sz w:val="13"/>
        </w:rPr>
        <w:t>matters</w:t>
      </w:r>
      <w:r>
        <w:rPr>
          <w:rFonts w:ascii="Arial"/>
          <w:color w:val="2A2A2A"/>
          <w:spacing w:val="9"/>
          <w:sz w:val="13"/>
        </w:rPr>
        <w:t xml:space="preserve"> </w:t>
      </w:r>
      <w:r>
        <w:rPr>
          <w:rFonts w:ascii="Arial"/>
          <w:color w:val="2A2A2A"/>
          <w:sz w:val="13"/>
        </w:rPr>
        <w:t>that</w:t>
      </w:r>
      <w:r>
        <w:rPr>
          <w:rFonts w:ascii="Arial"/>
          <w:color w:val="2A2A2A"/>
          <w:spacing w:val="20"/>
          <w:sz w:val="13"/>
        </w:rPr>
        <w:t xml:space="preserve"> </w:t>
      </w:r>
      <w:r>
        <w:rPr>
          <w:rFonts w:ascii="Arial"/>
          <w:color w:val="2A2A2A"/>
          <w:sz w:val="13"/>
        </w:rPr>
        <w:t>may</w:t>
      </w:r>
      <w:r>
        <w:rPr>
          <w:rFonts w:ascii="Arial"/>
          <w:color w:val="2A2A2A"/>
          <w:w w:val="103"/>
          <w:sz w:val="13"/>
        </w:rPr>
        <w:t xml:space="preserve"> </w:t>
      </w:r>
      <w:r>
        <w:rPr>
          <w:rFonts w:ascii="Arial"/>
          <w:color w:val="2A2A2A"/>
          <w:sz w:val="13"/>
        </w:rPr>
        <w:t>reasonably</w:t>
      </w:r>
      <w:r>
        <w:rPr>
          <w:rFonts w:ascii="Arial"/>
          <w:color w:val="2A2A2A"/>
          <w:spacing w:val="15"/>
          <w:sz w:val="13"/>
        </w:rPr>
        <w:t xml:space="preserve"> </w:t>
      </w:r>
      <w:r>
        <w:rPr>
          <w:rFonts w:ascii="Arial"/>
          <w:color w:val="2A2A2A"/>
          <w:sz w:val="13"/>
        </w:rPr>
        <w:t>be</w:t>
      </w:r>
      <w:r>
        <w:rPr>
          <w:rFonts w:ascii="Arial"/>
          <w:color w:val="2A2A2A"/>
          <w:spacing w:val="-5"/>
          <w:sz w:val="13"/>
        </w:rPr>
        <w:t xml:space="preserve"> </w:t>
      </w:r>
      <w:r>
        <w:rPr>
          <w:rFonts w:ascii="Arial"/>
          <w:color w:val="2A2A2A"/>
          <w:sz w:val="13"/>
        </w:rPr>
        <w:t>thought</w:t>
      </w:r>
      <w:r>
        <w:rPr>
          <w:rFonts w:ascii="Arial"/>
          <w:color w:val="2A2A2A"/>
          <w:spacing w:val="11"/>
          <w:sz w:val="13"/>
        </w:rPr>
        <w:t xml:space="preserve"> </w:t>
      </w:r>
      <w:r>
        <w:rPr>
          <w:rFonts w:ascii="Arial"/>
          <w:color w:val="2A2A2A"/>
          <w:sz w:val="13"/>
        </w:rPr>
        <w:t>to</w:t>
      </w:r>
      <w:r>
        <w:rPr>
          <w:rFonts w:ascii="Arial"/>
          <w:color w:val="2A2A2A"/>
          <w:spacing w:val="9"/>
          <w:sz w:val="13"/>
        </w:rPr>
        <w:t xml:space="preserve"> </w:t>
      </w:r>
      <w:r>
        <w:rPr>
          <w:rFonts w:ascii="Arial"/>
          <w:color w:val="2A2A2A"/>
          <w:sz w:val="13"/>
        </w:rPr>
        <w:t>bear</w:t>
      </w:r>
      <w:r>
        <w:rPr>
          <w:rFonts w:ascii="Arial"/>
          <w:color w:val="2A2A2A"/>
          <w:spacing w:val="3"/>
          <w:sz w:val="13"/>
        </w:rPr>
        <w:t xml:space="preserve"> </w:t>
      </w:r>
      <w:r>
        <w:rPr>
          <w:rFonts w:ascii="Arial"/>
          <w:color w:val="2A2A2A"/>
          <w:sz w:val="13"/>
        </w:rPr>
        <w:t>on</w:t>
      </w:r>
      <w:r>
        <w:rPr>
          <w:rFonts w:ascii="Arial"/>
          <w:color w:val="2A2A2A"/>
          <w:spacing w:val="7"/>
          <w:sz w:val="13"/>
        </w:rPr>
        <w:t xml:space="preserve"> </w:t>
      </w:r>
      <w:r>
        <w:rPr>
          <w:rFonts w:ascii="Arial"/>
          <w:color w:val="2A2A2A"/>
          <w:sz w:val="13"/>
        </w:rPr>
        <w:t>my</w:t>
      </w:r>
      <w:r>
        <w:rPr>
          <w:rFonts w:ascii="Arial"/>
          <w:color w:val="2A2A2A"/>
          <w:spacing w:val="5"/>
          <w:sz w:val="13"/>
        </w:rPr>
        <w:t xml:space="preserve"> </w:t>
      </w:r>
      <w:r>
        <w:rPr>
          <w:rFonts w:ascii="Arial"/>
          <w:color w:val="2A2A2A"/>
          <w:sz w:val="13"/>
        </w:rPr>
        <w:t>independence,</w:t>
      </w:r>
      <w:r>
        <w:rPr>
          <w:rFonts w:ascii="Arial"/>
          <w:color w:val="2A2A2A"/>
          <w:spacing w:val="15"/>
          <w:sz w:val="13"/>
        </w:rPr>
        <w:t xml:space="preserve"> </w:t>
      </w:r>
      <w:r>
        <w:rPr>
          <w:rFonts w:ascii="Arial"/>
          <w:color w:val="2A2A2A"/>
          <w:sz w:val="13"/>
        </w:rPr>
        <w:t>and</w:t>
      </w:r>
      <w:r>
        <w:rPr>
          <w:rFonts w:ascii="Arial"/>
          <w:color w:val="2A2A2A"/>
          <w:spacing w:val="4"/>
          <w:sz w:val="13"/>
        </w:rPr>
        <w:t xml:space="preserve"> </w:t>
      </w:r>
      <w:r>
        <w:rPr>
          <w:rFonts w:ascii="Arial"/>
          <w:color w:val="2A2A2A"/>
          <w:sz w:val="13"/>
        </w:rPr>
        <w:t>where</w:t>
      </w:r>
      <w:r>
        <w:rPr>
          <w:rFonts w:ascii="Arial"/>
          <w:color w:val="2A2A2A"/>
          <w:spacing w:val="14"/>
          <w:sz w:val="13"/>
        </w:rPr>
        <w:t xml:space="preserve"> </w:t>
      </w:r>
      <w:r>
        <w:rPr>
          <w:rFonts w:ascii="Arial"/>
          <w:color w:val="2A2A2A"/>
          <w:sz w:val="13"/>
        </w:rPr>
        <w:t>applicable,</w:t>
      </w:r>
      <w:r>
        <w:rPr>
          <w:rFonts w:ascii="Arial"/>
          <w:color w:val="2A2A2A"/>
          <w:spacing w:val="21"/>
          <w:sz w:val="13"/>
        </w:rPr>
        <w:t xml:space="preserve"> </w:t>
      </w:r>
      <w:r>
        <w:rPr>
          <w:rFonts w:ascii="Arial"/>
          <w:color w:val="2A2A2A"/>
          <w:sz w:val="13"/>
        </w:rPr>
        <w:t>related</w:t>
      </w:r>
      <w:r>
        <w:rPr>
          <w:rFonts w:ascii="Arial"/>
          <w:color w:val="2A2A2A"/>
          <w:spacing w:val="9"/>
          <w:sz w:val="13"/>
        </w:rPr>
        <w:t xml:space="preserve"> </w:t>
      </w:r>
      <w:r>
        <w:rPr>
          <w:rFonts w:ascii="Arial"/>
          <w:color w:val="2A2A2A"/>
          <w:sz w:val="13"/>
        </w:rPr>
        <w:t>safeguards.</w:t>
      </w:r>
    </w:p>
    <w:p w:rsidR="00BB4C10" w:rsidRDefault="00BB4C10">
      <w:pPr>
        <w:rPr>
          <w:rFonts w:ascii="Arial" w:eastAsia="Arial" w:hAnsi="Arial" w:cs="Arial"/>
          <w:sz w:val="12"/>
          <w:szCs w:val="12"/>
        </w:rPr>
      </w:pPr>
    </w:p>
    <w:p w:rsidR="00BB4C10" w:rsidRDefault="00BB4C10">
      <w:pPr>
        <w:spacing w:before="5"/>
        <w:rPr>
          <w:rFonts w:ascii="Arial" w:eastAsia="Arial" w:hAnsi="Arial" w:cs="Arial"/>
          <w:sz w:val="15"/>
          <w:szCs w:val="15"/>
        </w:rPr>
      </w:pPr>
    </w:p>
    <w:p w:rsidR="00BB4C10" w:rsidRDefault="002C3305">
      <w:pPr>
        <w:ind w:left="1078" w:hanging="4"/>
        <w:jc w:val="both"/>
        <w:rPr>
          <w:rFonts w:ascii="Arial" w:eastAsia="Arial" w:hAnsi="Arial" w:cs="Arial"/>
          <w:sz w:val="13"/>
          <w:szCs w:val="13"/>
        </w:rPr>
      </w:pPr>
      <w:r>
        <w:rPr>
          <w:rFonts w:ascii="Arial"/>
          <w:color w:val="2A2A2A"/>
          <w:sz w:val="13"/>
        </w:rPr>
        <w:t>Australian</w:t>
      </w:r>
      <w:r>
        <w:rPr>
          <w:rFonts w:ascii="Arial"/>
          <w:color w:val="2A2A2A"/>
          <w:spacing w:val="23"/>
          <w:sz w:val="13"/>
        </w:rPr>
        <w:t xml:space="preserve"> </w:t>
      </w:r>
      <w:r>
        <w:rPr>
          <w:rFonts w:ascii="Arial"/>
          <w:color w:val="2A2A2A"/>
          <w:sz w:val="13"/>
        </w:rPr>
        <w:t>National</w:t>
      </w:r>
      <w:r>
        <w:rPr>
          <w:rFonts w:ascii="Arial"/>
          <w:color w:val="2A2A2A"/>
          <w:spacing w:val="-2"/>
          <w:sz w:val="13"/>
        </w:rPr>
        <w:t xml:space="preserve"> </w:t>
      </w:r>
      <w:r>
        <w:rPr>
          <w:rFonts w:ascii="Arial"/>
          <w:color w:val="2A2A2A"/>
          <w:sz w:val="13"/>
        </w:rPr>
        <w:t>Audit</w:t>
      </w:r>
      <w:r>
        <w:rPr>
          <w:rFonts w:ascii="Arial"/>
          <w:color w:val="2A2A2A"/>
          <w:spacing w:val="19"/>
          <w:sz w:val="13"/>
        </w:rPr>
        <w:t xml:space="preserve"> </w:t>
      </w:r>
      <w:r>
        <w:rPr>
          <w:rFonts w:ascii="Arial"/>
          <w:color w:val="2A2A2A"/>
          <w:sz w:val="13"/>
        </w:rPr>
        <w:t>Office</w:t>
      </w:r>
    </w:p>
    <w:p w:rsidR="00BB4C10" w:rsidRDefault="00BB4C10">
      <w:pPr>
        <w:spacing w:before="8"/>
        <w:rPr>
          <w:rFonts w:ascii="Arial" w:eastAsia="Arial" w:hAnsi="Arial" w:cs="Arial"/>
          <w:sz w:val="6"/>
          <w:szCs w:val="6"/>
        </w:rPr>
      </w:pPr>
    </w:p>
    <w:p w:rsidR="00BB4C10" w:rsidRDefault="002C3305">
      <w:pPr>
        <w:spacing w:line="200" w:lineRule="atLeast"/>
        <w:ind w:left="1114"/>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440054" cy="240030"/>
            <wp:effectExtent l="0" t="0" r="0" b="0"/>
            <wp:docPr id="1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2.jpeg"/>
                    <pic:cNvPicPr/>
                  </pic:nvPicPr>
                  <pic:blipFill>
                    <a:blip r:embed="rId142" cstate="print"/>
                    <a:stretch>
                      <a:fillRect/>
                    </a:stretch>
                  </pic:blipFill>
                  <pic:spPr>
                    <a:xfrm>
                      <a:off x="0" y="0"/>
                      <a:ext cx="440054" cy="240030"/>
                    </a:xfrm>
                    <a:prstGeom prst="rect">
                      <a:avLst/>
                    </a:prstGeom>
                  </pic:spPr>
                </pic:pic>
              </a:graphicData>
            </a:graphic>
          </wp:inline>
        </w:drawing>
      </w:r>
    </w:p>
    <w:p w:rsidR="00BB4C10" w:rsidRDefault="00BB4C10">
      <w:pPr>
        <w:spacing w:before="9"/>
        <w:rPr>
          <w:rFonts w:ascii="Arial" w:eastAsia="Arial" w:hAnsi="Arial" w:cs="Arial"/>
          <w:sz w:val="9"/>
          <w:szCs w:val="9"/>
        </w:rPr>
      </w:pPr>
    </w:p>
    <w:p w:rsidR="00BB4C10" w:rsidRDefault="002C3305">
      <w:pPr>
        <w:spacing w:line="247" w:lineRule="auto"/>
        <w:ind w:left="1081" w:right="5765" w:hanging="4"/>
        <w:rPr>
          <w:rFonts w:ascii="Arial" w:eastAsia="Arial" w:hAnsi="Arial" w:cs="Arial"/>
          <w:sz w:val="13"/>
          <w:szCs w:val="13"/>
        </w:rPr>
      </w:pPr>
      <w:r>
        <w:rPr>
          <w:rFonts w:ascii="Arial"/>
          <w:color w:val="2A2A2A"/>
          <w:sz w:val="13"/>
        </w:rPr>
        <w:t>Josephine</w:t>
      </w:r>
      <w:r>
        <w:rPr>
          <w:rFonts w:ascii="Arial"/>
          <w:color w:val="2A2A2A"/>
          <w:spacing w:val="22"/>
          <w:sz w:val="13"/>
        </w:rPr>
        <w:t xml:space="preserve"> </w:t>
      </w:r>
      <w:r>
        <w:rPr>
          <w:rFonts w:ascii="Arial"/>
          <w:color w:val="2A2A2A"/>
          <w:sz w:val="13"/>
        </w:rPr>
        <w:t>Bushell Senior</w:t>
      </w:r>
      <w:r>
        <w:rPr>
          <w:rFonts w:ascii="Arial"/>
          <w:color w:val="2A2A2A"/>
          <w:spacing w:val="8"/>
          <w:sz w:val="13"/>
        </w:rPr>
        <w:t xml:space="preserve"> </w:t>
      </w:r>
      <w:r>
        <w:rPr>
          <w:rFonts w:ascii="Arial"/>
          <w:color w:val="2A2A2A"/>
          <w:sz w:val="13"/>
        </w:rPr>
        <w:t>Director</w:t>
      </w:r>
    </w:p>
    <w:p w:rsidR="00BB4C10" w:rsidRDefault="00BB4C10">
      <w:pPr>
        <w:spacing w:before="2"/>
        <w:rPr>
          <w:rFonts w:ascii="Arial" w:eastAsia="Arial" w:hAnsi="Arial" w:cs="Arial"/>
          <w:sz w:val="13"/>
          <w:szCs w:val="13"/>
        </w:rPr>
      </w:pPr>
    </w:p>
    <w:p w:rsidR="00BB4C10" w:rsidRDefault="002C3305">
      <w:pPr>
        <w:spacing w:line="247" w:lineRule="auto"/>
        <w:ind w:left="1081" w:right="4829" w:firstLine="3"/>
        <w:rPr>
          <w:rFonts w:ascii="Arial" w:eastAsia="Arial" w:hAnsi="Arial" w:cs="Arial"/>
          <w:sz w:val="13"/>
          <w:szCs w:val="13"/>
        </w:rPr>
      </w:pPr>
      <w:r>
        <w:rPr>
          <w:rFonts w:ascii="Arial"/>
          <w:color w:val="2A2A2A"/>
          <w:sz w:val="13"/>
        </w:rPr>
        <w:t>Delegate</w:t>
      </w:r>
      <w:r>
        <w:rPr>
          <w:rFonts w:ascii="Arial"/>
          <w:color w:val="2A2A2A"/>
          <w:spacing w:val="6"/>
          <w:sz w:val="13"/>
        </w:rPr>
        <w:t xml:space="preserve"> </w:t>
      </w:r>
      <w:r>
        <w:rPr>
          <w:rFonts w:ascii="Arial"/>
          <w:color w:val="2A2A2A"/>
          <w:sz w:val="13"/>
        </w:rPr>
        <w:t>of the</w:t>
      </w:r>
      <w:r>
        <w:rPr>
          <w:rFonts w:ascii="Arial"/>
          <w:color w:val="2A2A2A"/>
          <w:spacing w:val="-1"/>
          <w:sz w:val="13"/>
        </w:rPr>
        <w:t xml:space="preserve"> </w:t>
      </w:r>
      <w:r>
        <w:rPr>
          <w:rFonts w:ascii="Arial"/>
          <w:color w:val="2A2A2A"/>
          <w:sz w:val="13"/>
        </w:rPr>
        <w:t>Auditor-General Canberra</w:t>
      </w:r>
    </w:p>
    <w:p w:rsidR="00BB4C10" w:rsidRDefault="00BB4C10">
      <w:pPr>
        <w:spacing w:before="5"/>
        <w:rPr>
          <w:rFonts w:ascii="Arial" w:eastAsia="Arial" w:hAnsi="Arial" w:cs="Arial"/>
          <w:sz w:val="13"/>
          <w:szCs w:val="13"/>
        </w:rPr>
      </w:pPr>
    </w:p>
    <w:p w:rsidR="00BB4C10" w:rsidRDefault="002C3305">
      <w:pPr>
        <w:ind w:left="1078"/>
        <w:jc w:val="both"/>
        <w:rPr>
          <w:rFonts w:ascii="Arial" w:eastAsia="Arial" w:hAnsi="Arial" w:cs="Arial"/>
          <w:sz w:val="13"/>
          <w:szCs w:val="13"/>
        </w:rPr>
      </w:pPr>
      <w:r>
        <w:rPr>
          <w:rFonts w:ascii="Arial"/>
          <w:color w:val="2A2A2A"/>
          <w:sz w:val="13"/>
        </w:rPr>
        <w:t>27</w:t>
      </w:r>
      <w:r>
        <w:rPr>
          <w:rFonts w:ascii="Arial"/>
          <w:color w:val="2A2A2A"/>
          <w:spacing w:val="-4"/>
          <w:sz w:val="13"/>
        </w:rPr>
        <w:t xml:space="preserve"> </w:t>
      </w:r>
      <w:r>
        <w:rPr>
          <w:rFonts w:ascii="Arial"/>
          <w:color w:val="2A2A2A"/>
          <w:sz w:val="13"/>
        </w:rPr>
        <w:t>August</w:t>
      </w:r>
      <w:r>
        <w:rPr>
          <w:rFonts w:ascii="Arial"/>
          <w:color w:val="2A2A2A"/>
          <w:spacing w:val="19"/>
          <w:sz w:val="13"/>
        </w:rPr>
        <w:t xml:space="preserve"> </w:t>
      </w:r>
      <w:r>
        <w:rPr>
          <w:rFonts w:ascii="Arial"/>
          <w:color w:val="2A2A2A"/>
          <w:sz w:val="13"/>
        </w:rPr>
        <w:t>2018</w:t>
      </w:r>
    </w:p>
    <w:p w:rsidR="00BB4C10" w:rsidRDefault="00BB4C10">
      <w:pPr>
        <w:jc w:val="both"/>
        <w:rPr>
          <w:rFonts w:ascii="Arial" w:eastAsia="Arial" w:hAnsi="Arial" w:cs="Arial"/>
          <w:sz w:val="13"/>
          <w:szCs w:val="13"/>
        </w:rPr>
        <w:sectPr w:rsidR="00BB4C10">
          <w:pgSz w:w="9980" w:h="14180"/>
          <w:pgMar w:top="360" w:right="680" w:bottom="640" w:left="1020" w:header="0" w:footer="446" w:gutter="0"/>
          <w:cols w:space="720"/>
        </w:sectPr>
      </w:pPr>
    </w:p>
    <w:p w:rsidR="00BB4C10" w:rsidRDefault="002C3305">
      <w:pPr>
        <w:pStyle w:val="Heading3"/>
        <w:spacing w:before="42" w:line="283" w:lineRule="exact"/>
        <w:rPr>
          <w:b w:val="0"/>
          <w:bCs w:val="0"/>
        </w:rPr>
      </w:pPr>
      <w:bookmarkStart w:id="19" w:name="STATEMENT_OF_COMPREHENSIVE_INCOME"/>
      <w:bookmarkStart w:id="20" w:name="STATEMENT_OF_FINANCIAL_POSITION"/>
      <w:bookmarkEnd w:id="19"/>
      <w:bookmarkEnd w:id="20"/>
      <w:r>
        <w:rPr>
          <w:color w:val="005E63"/>
          <w:spacing w:val="-2"/>
        </w:rPr>
        <w:lastRenderedPageBreak/>
        <w:t>STATEMENT</w:t>
      </w:r>
      <w:r>
        <w:rPr>
          <w:color w:val="005E63"/>
        </w:rPr>
        <w:t xml:space="preserve"> OF COMPREHENSIVE INCOME</w:t>
      </w:r>
    </w:p>
    <w:p w:rsidR="00BB4C10" w:rsidRDefault="002C3305">
      <w:pPr>
        <w:pStyle w:val="Heading6"/>
        <w:spacing w:before="0" w:line="260" w:lineRule="exact"/>
        <w:ind w:left="110"/>
      </w:pPr>
      <w:r>
        <w:rPr>
          <w:color w:val="00757A"/>
          <w:spacing w:val="-2"/>
        </w:rPr>
        <w:t>For</w:t>
      </w:r>
      <w:r>
        <w:rPr>
          <w:color w:val="00757A"/>
        </w:rPr>
        <w:t xml:space="preserve"> the year ended 30 June 2018</w:t>
      </w:r>
    </w:p>
    <w:p w:rsidR="00BB4C10" w:rsidRDefault="00BB4C10">
      <w:pPr>
        <w:spacing w:before="3"/>
        <w:rPr>
          <w:rFonts w:ascii="Swis721 Md BT" w:eastAsia="Swis721 Md BT" w:hAnsi="Swis721 Md BT" w:cs="Swis721 Md BT"/>
          <w:sz w:val="21"/>
          <w:szCs w:val="21"/>
        </w:rPr>
      </w:pPr>
    </w:p>
    <w:tbl>
      <w:tblPr>
        <w:tblW w:w="0" w:type="auto"/>
        <w:tblInd w:w="110" w:type="dxa"/>
        <w:tblLayout w:type="fixed"/>
        <w:tblCellMar>
          <w:left w:w="0" w:type="dxa"/>
          <w:right w:w="0" w:type="dxa"/>
        </w:tblCellMar>
        <w:tblLook w:val="01E0" w:firstRow="1" w:lastRow="1" w:firstColumn="1" w:lastColumn="1" w:noHBand="0" w:noVBand="0"/>
      </w:tblPr>
      <w:tblGrid>
        <w:gridCol w:w="4680"/>
        <w:gridCol w:w="909"/>
        <w:gridCol w:w="1233"/>
        <w:gridCol w:w="1171"/>
      </w:tblGrid>
      <w:tr w:rsidR="00BB4C10">
        <w:trPr>
          <w:trHeight w:hRule="exact" w:val="514"/>
        </w:trPr>
        <w:tc>
          <w:tcPr>
            <w:tcW w:w="4680" w:type="dxa"/>
            <w:tcBorders>
              <w:top w:val="nil"/>
              <w:left w:val="nil"/>
              <w:bottom w:val="nil"/>
              <w:right w:val="nil"/>
            </w:tcBorders>
            <w:shd w:val="clear" w:color="auto" w:fill="BFD22B"/>
          </w:tcPr>
          <w:p w:rsidR="00BB4C10" w:rsidRDefault="00BB4C10"/>
        </w:tc>
        <w:tc>
          <w:tcPr>
            <w:tcW w:w="909" w:type="dxa"/>
            <w:tcBorders>
              <w:top w:val="nil"/>
              <w:left w:val="nil"/>
              <w:bottom w:val="nil"/>
              <w:right w:val="nil"/>
            </w:tcBorders>
            <w:shd w:val="clear" w:color="auto" w:fill="BFD22B"/>
          </w:tcPr>
          <w:p w:rsidR="00BB4C10" w:rsidRDefault="002C3305">
            <w:pPr>
              <w:pStyle w:val="TableParagraph"/>
              <w:spacing w:before="44"/>
              <w:ind w:left="344"/>
              <w:rPr>
                <w:rFonts w:ascii="Swis721 Cn BT" w:eastAsia="Swis721 Cn BT" w:hAnsi="Swis721 Cn BT" w:cs="Swis721 Cn BT"/>
                <w:sz w:val="18"/>
                <w:szCs w:val="18"/>
              </w:rPr>
            </w:pPr>
            <w:r>
              <w:rPr>
                <w:rFonts w:ascii="Swis721 Cn BT"/>
                <w:color w:val="303B41"/>
                <w:sz w:val="18"/>
              </w:rPr>
              <w:t>Notes</w:t>
            </w:r>
          </w:p>
        </w:tc>
        <w:tc>
          <w:tcPr>
            <w:tcW w:w="1233" w:type="dxa"/>
            <w:tcBorders>
              <w:top w:val="nil"/>
              <w:left w:val="nil"/>
              <w:bottom w:val="nil"/>
              <w:right w:val="nil"/>
            </w:tcBorders>
            <w:shd w:val="clear" w:color="auto" w:fill="BFD22B"/>
          </w:tcPr>
          <w:p w:rsidR="00BB4C10" w:rsidRDefault="002C3305">
            <w:pPr>
              <w:pStyle w:val="TableParagraph"/>
              <w:spacing w:before="44"/>
              <w:ind w:right="153"/>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153"/>
              <w:jc w:val="right"/>
              <w:rPr>
                <w:rFonts w:ascii="Swis721 Cn BT" w:eastAsia="Swis721 Cn BT" w:hAnsi="Swis721 Cn BT" w:cs="Swis721 Cn BT"/>
                <w:sz w:val="18"/>
                <w:szCs w:val="18"/>
              </w:rPr>
            </w:pPr>
            <w:r>
              <w:rPr>
                <w:rFonts w:ascii="Swis721 Cn BT"/>
                <w:color w:val="303B41"/>
                <w:w w:val="95"/>
                <w:sz w:val="18"/>
              </w:rPr>
              <w:t>$</w:t>
            </w:r>
          </w:p>
        </w:tc>
        <w:tc>
          <w:tcPr>
            <w:tcW w:w="1171"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499"/>
        </w:trPr>
        <w:tc>
          <w:tcPr>
            <w:tcW w:w="4680" w:type="dxa"/>
            <w:tcBorders>
              <w:top w:val="nil"/>
              <w:left w:val="nil"/>
              <w:bottom w:val="nil"/>
              <w:right w:val="nil"/>
            </w:tcBorders>
          </w:tcPr>
          <w:p w:rsidR="00BB4C10" w:rsidRDefault="00BB4C10">
            <w:pPr>
              <w:pStyle w:val="TableParagraph"/>
              <w:spacing w:before="2"/>
              <w:rPr>
                <w:rFonts w:ascii="Swis721 Md BT" w:eastAsia="Swis721 Md BT" w:hAnsi="Swis721 Md BT" w:cs="Swis721 Md BT"/>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z w:val="20"/>
              </w:rPr>
              <w:t>INCOME</w:t>
            </w:r>
          </w:p>
        </w:tc>
        <w:tc>
          <w:tcPr>
            <w:tcW w:w="909" w:type="dxa"/>
            <w:tcBorders>
              <w:top w:val="nil"/>
              <w:left w:val="nil"/>
              <w:bottom w:val="nil"/>
              <w:right w:val="nil"/>
            </w:tcBorders>
          </w:tcPr>
          <w:p w:rsidR="00BB4C10" w:rsidRDefault="00BB4C10"/>
        </w:tc>
        <w:tc>
          <w:tcPr>
            <w:tcW w:w="1233" w:type="dxa"/>
            <w:tcBorders>
              <w:top w:val="nil"/>
              <w:left w:val="nil"/>
              <w:bottom w:val="nil"/>
              <w:right w:val="nil"/>
            </w:tcBorders>
          </w:tcPr>
          <w:p w:rsidR="00BB4C10" w:rsidRDefault="00BB4C10"/>
        </w:tc>
        <w:tc>
          <w:tcPr>
            <w:tcW w:w="1171" w:type="dxa"/>
            <w:tcBorders>
              <w:top w:val="nil"/>
              <w:left w:val="nil"/>
              <w:bottom w:val="nil"/>
              <w:right w:val="nil"/>
            </w:tcBorders>
          </w:tcPr>
          <w:p w:rsidR="00BB4C10" w:rsidRDefault="00BB4C10"/>
        </w:tc>
      </w:tr>
      <w:tr w:rsidR="00BB4C10">
        <w:trPr>
          <w:trHeight w:hRule="exact" w:val="308"/>
        </w:trPr>
        <w:tc>
          <w:tcPr>
            <w:tcW w:w="4680"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Government funding</w:t>
            </w:r>
          </w:p>
        </w:tc>
        <w:tc>
          <w:tcPr>
            <w:tcW w:w="909" w:type="dxa"/>
            <w:tcBorders>
              <w:top w:val="nil"/>
              <w:left w:val="nil"/>
              <w:bottom w:val="single" w:sz="2" w:space="0" w:color="848B91"/>
              <w:right w:val="nil"/>
            </w:tcBorders>
          </w:tcPr>
          <w:p w:rsidR="00BB4C10" w:rsidRDefault="00BB4C10"/>
        </w:tc>
        <w:tc>
          <w:tcPr>
            <w:tcW w:w="1233" w:type="dxa"/>
            <w:tcBorders>
              <w:top w:val="nil"/>
              <w:left w:val="nil"/>
              <w:bottom w:val="single" w:sz="2" w:space="0" w:color="848B91"/>
              <w:right w:val="nil"/>
            </w:tcBorders>
          </w:tcPr>
          <w:p w:rsidR="00BB4C10" w:rsidRDefault="002C3305">
            <w:pPr>
              <w:pStyle w:val="TableParagraph"/>
              <w:spacing w:before="44"/>
              <w:ind w:left="209"/>
              <w:rPr>
                <w:rFonts w:ascii="Swis721 Lt BT" w:eastAsia="Swis721 Lt BT" w:hAnsi="Swis721 Lt BT" w:cs="Swis721 Lt BT"/>
                <w:sz w:val="18"/>
                <w:szCs w:val="18"/>
              </w:rPr>
            </w:pPr>
            <w:r>
              <w:rPr>
                <w:rFonts w:ascii="Swis721 Lt BT"/>
                <w:color w:val="231F20"/>
                <w:sz w:val="18"/>
              </w:rPr>
              <w:t>13,092,000</w:t>
            </w:r>
          </w:p>
        </w:tc>
        <w:tc>
          <w:tcPr>
            <w:tcW w:w="1171" w:type="dxa"/>
            <w:tcBorders>
              <w:top w:val="nil"/>
              <w:left w:val="nil"/>
              <w:bottom w:val="single" w:sz="2" w:space="0" w:color="848B91"/>
              <w:right w:val="nil"/>
            </w:tcBorders>
          </w:tcPr>
          <w:p w:rsidR="00BB4C10" w:rsidRDefault="002C3305">
            <w:pPr>
              <w:pStyle w:val="TableParagraph"/>
              <w:spacing w:before="44"/>
              <w:ind w:left="215"/>
              <w:rPr>
                <w:rFonts w:ascii="Swis721 Lt BT" w:eastAsia="Swis721 Lt BT" w:hAnsi="Swis721 Lt BT" w:cs="Swis721 Lt BT"/>
                <w:sz w:val="18"/>
                <w:szCs w:val="18"/>
              </w:rPr>
            </w:pPr>
            <w:r>
              <w:rPr>
                <w:rFonts w:ascii="Swis721 Lt BT"/>
                <w:color w:val="231F20"/>
                <w:sz w:val="18"/>
              </w:rPr>
              <w:t>12,061,000</w:t>
            </w:r>
          </w:p>
        </w:tc>
      </w:tr>
      <w:tr w:rsidR="00BB4C10">
        <w:trPr>
          <w:trHeight w:hRule="exact" w:val="329"/>
        </w:trPr>
        <w:tc>
          <w:tcPr>
            <w:tcW w:w="4680"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Sales of services</w:t>
            </w:r>
          </w:p>
        </w:tc>
        <w:tc>
          <w:tcPr>
            <w:tcW w:w="909" w:type="dxa"/>
            <w:tcBorders>
              <w:top w:val="single" w:sz="2" w:space="0" w:color="848B91"/>
              <w:left w:val="nil"/>
              <w:bottom w:val="single" w:sz="2" w:space="0" w:color="848B91"/>
              <w:right w:val="nil"/>
            </w:tcBorders>
          </w:tcPr>
          <w:p w:rsidR="00BB4C10" w:rsidRDefault="00BB4C10"/>
        </w:tc>
        <w:tc>
          <w:tcPr>
            <w:tcW w:w="1233" w:type="dxa"/>
            <w:tcBorders>
              <w:top w:val="single" w:sz="2" w:space="0" w:color="848B91"/>
              <w:left w:val="nil"/>
              <w:bottom w:val="single" w:sz="2" w:space="0" w:color="848B91"/>
              <w:right w:val="nil"/>
            </w:tcBorders>
          </w:tcPr>
          <w:p w:rsidR="00BB4C10" w:rsidRDefault="002C3305">
            <w:pPr>
              <w:pStyle w:val="TableParagraph"/>
              <w:spacing w:before="65"/>
              <w:ind w:left="305"/>
              <w:rPr>
                <w:rFonts w:ascii="Swis721 Lt BT" w:eastAsia="Swis721 Lt BT" w:hAnsi="Swis721 Lt BT" w:cs="Swis721 Lt BT"/>
                <w:sz w:val="18"/>
                <w:szCs w:val="18"/>
              </w:rPr>
            </w:pPr>
            <w:r>
              <w:rPr>
                <w:rFonts w:ascii="Swis721 Lt BT"/>
                <w:color w:val="231F20"/>
                <w:sz w:val="18"/>
              </w:rPr>
              <w:t>2,448,101</w:t>
            </w:r>
          </w:p>
        </w:tc>
        <w:tc>
          <w:tcPr>
            <w:tcW w:w="1171" w:type="dxa"/>
            <w:tcBorders>
              <w:top w:val="single" w:sz="2" w:space="0" w:color="848B91"/>
              <w:left w:val="nil"/>
              <w:bottom w:val="single" w:sz="2" w:space="0" w:color="848B91"/>
              <w:right w:val="nil"/>
            </w:tcBorders>
          </w:tcPr>
          <w:p w:rsidR="00BB4C10" w:rsidRDefault="002C3305">
            <w:pPr>
              <w:pStyle w:val="TableParagraph"/>
              <w:spacing w:before="65"/>
              <w:ind w:left="311"/>
              <w:rPr>
                <w:rFonts w:ascii="Swis721 Lt BT" w:eastAsia="Swis721 Lt BT" w:hAnsi="Swis721 Lt BT" w:cs="Swis721 Lt BT"/>
                <w:sz w:val="18"/>
                <w:szCs w:val="18"/>
              </w:rPr>
            </w:pPr>
            <w:r>
              <w:rPr>
                <w:rFonts w:ascii="Swis721 Lt BT"/>
                <w:color w:val="231F20"/>
                <w:sz w:val="18"/>
              </w:rPr>
              <w:t>1,270,638</w:t>
            </w:r>
          </w:p>
        </w:tc>
      </w:tr>
      <w:tr w:rsidR="00BB4C10">
        <w:trPr>
          <w:trHeight w:hRule="exact" w:val="329"/>
        </w:trPr>
        <w:tc>
          <w:tcPr>
            <w:tcW w:w="4680"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Interest</w:t>
            </w:r>
          </w:p>
        </w:tc>
        <w:tc>
          <w:tcPr>
            <w:tcW w:w="909" w:type="dxa"/>
            <w:tcBorders>
              <w:top w:val="single" w:sz="2" w:space="0" w:color="848B91"/>
              <w:left w:val="nil"/>
              <w:bottom w:val="single" w:sz="2" w:space="0" w:color="848B91"/>
              <w:right w:val="nil"/>
            </w:tcBorders>
          </w:tcPr>
          <w:p w:rsidR="00BB4C10" w:rsidRDefault="00BB4C10"/>
        </w:tc>
        <w:tc>
          <w:tcPr>
            <w:tcW w:w="1233" w:type="dxa"/>
            <w:tcBorders>
              <w:top w:val="single" w:sz="2" w:space="0" w:color="848B91"/>
              <w:left w:val="nil"/>
              <w:bottom w:val="single" w:sz="2" w:space="0" w:color="848B91"/>
              <w:right w:val="nil"/>
            </w:tcBorders>
          </w:tcPr>
          <w:p w:rsidR="00BB4C10" w:rsidRDefault="002C3305">
            <w:pPr>
              <w:pStyle w:val="TableParagraph"/>
              <w:spacing w:before="65"/>
              <w:ind w:left="544"/>
              <w:rPr>
                <w:rFonts w:ascii="Swis721 Lt BT" w:eastAsia="Swis721 Lt BT" w:hAnsi="Swis721 Lt BT" w:cs="Swis721 Lt BT"/>
                <w:sz w:val="18"/>
                <w:szCs w:val="18"/>
              </w:rPr>
            </w:pPr>
            <w:r>
              <w:rPr>
                <w:rFonts w:ascii="Swis721 Lt BT"/>
                <w:color w:val="231F20"/>
                <w:sz w:val="18"/>
              </w:rPr>
              <w:t>50,701</w:t>
            </w:r>
          </w:p>
        </w:tc>
        <w:tc>
          <w:tcPr>
            <w:tcW w:w="1171" w:type="dxa"/>
            <w:tcBorders>
              <w:top w:val="single" w:sz="2" w:space="0" w:color="848B91"/>
              <w:left w:val="nil"/>
              <w:bottom w:val="single" w:sz="2" w:space="0" w:color="848B91"/>
              <w:right w:val="nil"/>
            </w:tcBorders>
          </w:tcPr>
          <w:p w:rsidR="00BB4C10" w:rsidRDefault="002C3305">
            <w:pPr>
              <w:pStyle w:val="TableParagraph"/>
              <w:spacing w:before="65"/>
              <w:ind w:left="550"/>
              <w:rPr>
                <w:rFonts w:ascii="Swis721 Lt BT" w:eastAsia="Swis721 Lt BT" w:hAnsi="Swis721 Lt BT" w:cs="Swis721 Lt BT"/>
                <w:sz w:val="18"/>
                <w:szCs w:val="18"/>
              </w:rPr>
            </w:pPr>
            <w:r>
              <w:rPr>
                <w:rFonts w:ascii="Swis721 Lt BT"/>
                <w:color w:val="231F20"/>
                <w:sz w:val="18"/>
              </w:rPr>
              <w:t>68,897</w:t>
            </w:r>
          </w:p>
        </w:tc>
      </w:tr>
      <w:tr w:rsidR="00BB4C10">
        <w:trPr>
          <w:trHeight w:hRule="exact" w:val="329"/>
        </w:trPr>
        <w:tc>
          <w:tcPr>
            <w:tcW w:w="4680"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 revenue</w:t>
            </w:r>
          </w:p>
        </w:tc>
        <w:tc>
          <w:tcPr>
            <w:tcW w:w="909" w:type="dxa"/>
            <w:tcBorders>
              <w:top w:val="single" w:sz="2" w:space="0" w:color="848B91"/>
              <w:left w:val="nil"/>
              <w:bottom w:val="single" w:sz="2" w:space="0" w:color="848B91"/>
              <w:right w:val="nil"/>
            </w:tcBorders>
          </w:tcPr>
          <w:p w:rsidR="00BB4C10" w:rsidRDefault="00BB4C10"/>
        </w:tc>
        <w:tc>
          <w:tcPr>
            <w:tcW w:w="1233" w:type="dxa"/>
            <w:tcBorders>
              <w:top w:val="single" w:sz="2" w:space="0" w:color="848B91"/>
              <w:left w:val="nil"/>
              <w:bottom w:val="single" w:sz="2" w:space="0" w:color="848B91"/>
              <w:right w:val="nil"/>
            </w:tcBorders>
          </w:tcPr>
          <w:p w:rsidR="00BB4C10" w:rsidRDefault="002C3305">
            <w:pPr>
              <w:pStyle w:val="TableParagraph"/>
              <w:spacing w:before="65"/>
              <w:ind w:left="544"/>
              <w:rPr>
                <w:rFonts w:ascii="Swis721 Lt BT" w:eastAsia="Swis721 Lt BT" w:hAnsi="Swis721 Lt BT" w:cs="Swis721 Lt BT"/>
                <w:sz w:val="18"/>
                <w:szCs w:val="18"/>
              </w:rPr>
            </w:pPr>
            <w:r>
              <w:rPr>
                <w:rFonts w:ascii="Swis721 Lt BT"/>
                <w:color w:val="231F20"/>
                <w:sz w:val="18"/>
              </w:rPr>
              <w:t>99,186</w:t>
            </w:r>
          </w:p>
        </w:tc>
        <w:tc>
          <w:tcPr>
            <w:tcW w:w="1171" w:type="dxa"/>
            <w:tcBorders>
              <w:top w:val="single" w:sz="2" w:space="0" w:color="848B91"/>
              <w:left w:val="nil"/>
              <w:bottom w:val="single" w:sz="2" w:space="0" w:color="848B91"/>
              <w:right w:val="nil"/>
            </w:tcBorders>
          </w:tcPr>
          <w:p w:rsidR="00BB4C10" w:rsidRDefault="002C3305">
            <w:pPr>
              <w:pStyle w:val="TableParagraph"/>
              <w:spacing w:before="65"/>
              <w:ind w:left="550"/>
              <w:rPr>
                <w:rFonts w:ascii="Swis721 Lt BT" w:eastAsia="Swis721 Lt BT" w:hAnsi="Swis721 Lt BT" w:cs="Swis721 Lt BT"/>
                <w:sz w:val="18"/>
                <w:szCs w:val="18"/>
              </w:rPr>
            </w:pPr>
            <w:r>
              <w:rPr>
                <w:rFonts w:ascii="Swis721 Lt BT"/>
                <w:color w:val="231F20"/>
                <w:sz w:val="18"/>
              </w:rPr>
              <w:t>99,787</w:t>
            </w:r>
          </w:p>
        </w:tc>
      </w:tr>
      <w:tr w:rsidR="00BB4C10">
        <w:trPr>
          <w:trHeight w:hRule="exact" w:val="341"/>
        </w:trPr>
        <w:tc>
          <w:tcPr>
            <w:tcW w:w="4680"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Surplus on disposal of assets</w:t>
            </w:r>
          </w:p>
        </w:tc>
        <w:tc>
          <w:tcPr>
            <w:tcW w:w="909" w:type="dxa"/>
            <w:tcBorders>
              <w:top w:val="single" w:sz="2" w:space="0" w:color="848B91"/>
              <w:left w:val="nil"/>
              <w:bottom w:val="single" w:sz="8" w:space="0" w:color="848B91"/>
              <w:right w:val="nil"/>
            </w:tcBorders>
          </w:tcPr>
          <w:p w:rsidR="00BB4C10" w:rsidRDefault="00BB4C10"/>
        </w:tc>
        <w:tc>
          <w:tcPr>
            <w:tcW w:w="1233" w:type="dxa"/>
            <w:tcBorders>
              <w:top w:val="single" w:sz="2" w:space="0" w:color="848B91"/>
              <w:left w:val="nil"/>
              <w:bottom w:val="single" w:sz="8" w:space="0" w:color="848B91"/>
              <w:right w:val="nil"/>
            </w:tcBorders>
          </w:tcPr>
          <w:p w:rsidR="00BB4C10" w:rsidRDefault="002C3305">
            <w:pPr>
              <w:pStyle w:val="TableParagraph"/>
              <w:spacing w:before="65"/>
              <w:ind w:left="783"/>
              <w:rPr>
                <w:rFonts w:ascii="Swis721 Lt BT" w:eastAsia="Swis721 Lt BT" w:hAnsi="Swis721 Lt BT" w:cs="Swis721 Lt BT"/>
                <w:sz w:val="18"/>
                <w:szCs w:val="18"/>
              </w:rPr>
            </w:pPr>
            <w:r>
              <w:rPr>
                <w:rFonts w:ascii="Swis721 Lt BT"/>
                <w:color w:val="231F20"/>
                <w:sz w:val="18"/>
              </w:rPr>
              <w:t>430</w:t>
            </w:r>
          </w:p>
        </w:tc>
        <w:tc>
          <w:tcPr>
            <w:tcW w:w="1171"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sz w:val="18"/>
              </w:rPr>
              <w:t>66</w:t>
            </w:r>
          </w:p>
        </w:tc>
      </w:tr>
      <w:tr w:rsidR="00BB4C10">
        <w:trPr>
          <w:trHeight w:hRule="exact" w:val="349"/>
        </w:trPr>
        <w:tc>
          <w:tcPr>
            <w:tcW w:w="4680"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INCOME</w:t>
            </w:r>
          </w:p>
        </w:tc>
        <w:tc>
          <w:tcPr>
            <w:tcW w:w="909" w:type="dxa"/>
            <w:tcBorders>
              <w:top w:val="single" w:sz="8" w:space="0" w:color="848B91"/>
              <w:left w:val="nil"/>
              <w:bottom w:val="single" w:sz="8" w:space="0" w:color="848B91"/>
              <w:right w:val="nil"/>
            </w:tcBorders>
          </w:tcPr>
          <w:p w:rsidR="00BB4C10" w:rsidRDefault="00BB4C10"/>
        </w:tc>
        <w:tc>
          <w:tcPr>
            <w:tcW w:w="1233" w:type="dxa"/>
            <w:tcBorders>
              <w:top w:val="single" w:sz="8" w:space="0" w:color="848B91"/>
              <w:left w:val="nil"/>
              <w:bottom w:val="single" w:sz="8" w:space="0" w:color="848B91"/>
              <w:right w:val="nil"/>
            </w:tcBorders>
          </w:tcPr>
          <w:p w:rsidR="00BB4C10" w:rsidRDefault="002C3305">
            <w:pPr>
              <w:pStyle w:val="TableParagraph"/>
              <w:spacing w:before="53"/>
              <w:ind w:left="168"/>
              <w:rPr>
                <w:rFonts w:ascii="Swis721 Md BT" w:eastAsia="Swis721 Md BT" w:hAnsi="Swis721 Md BT" w:cs="Swis721 Md BT"/>
                <w:sz w:val="18"/>
                <w:szCs w:val="18"/>
              </w:rPr>
            </w:pPr>
            <w:r>
              <w:rPr>
                <w:rFonts w:ascii="Swis721 Md BT"/>
                <w:color w:val="231F20"/>
                <w:sz w:val="18"/>
              </w:rPr>
              <w:t>15,690,418</w:t>
            </w:r>
          </w:p>
        </w:tc>
        <w:tc>
          <w:tcPr>
            <w:tcW w:w="1171" w:type="dxa"/>
            <w:tcBorders>
              <w:top w:val="single" w:sz="8" w:space="0" w:color="848B91"/>
              <w:left w:val="nil"/>
              <w:bottom w:val="single" w:sz="8" w:space="0" w:color="848B91"/>
              <w:right w:val="nil"/>
            </w:tcBorders>
          </w:tcPr>
          <w:p w:rsidR="00BB4C10" w:rsidRDefault="002C3305">
            <w:pPr>
              <w:pStyle w:val="TableParagraph"/>
              <w:spacing w:before="53"/>
              <w:ind w:left="155"/>
              <w:rPr>
                <w:rFonts w:ascii="Swis721 Md BT" w:eastAsia="Swis721 Md BT" w:hAnsi="Swis721 Md BT" w:cs="Swis721 Md BT"/>
                <w:sz w:val="18"/>
                <w:szCs w:val="18"/>
              </w:rPr>
            </w:pPr>
            <w:r>
              <w:rPr>
                <w:rFonts w:ascii="Swis721 Md BT"/>
                <w:color w:val="231F20"/>
                <w:sz w:val="18"/>
              </w:rPr>
              <w:t>13,500,388</w:t>
            </w:r>
          </w:p>
        </w:tc>
      </w:tr>
      <w:tr w:rsidR="00BB4C10">
        <w:trPr>
          <w:trHeight w:hRule="exact" w:val="477"/>
        </w:trPr>
        <w:tc>
          <w:tcPr>
            <w:tcW w:w="4680" w:type="dxa"/>
            <w:tcBorders>
              <w:top w:val="single" w:sz="8" w:space="0" w:color="848B91"/>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EXPENSES</w:t>
            </w:r>
          </w:p>
        </w:tc>
        <w:tc>
          <w:tcPr>
            <w:tcW w:w="909" w:type="dxa"/>
            <w:tcBorders>
              <w:top w:val="single" w:sz="8" w:space="0" w:color="848B91"/>
              <w:left w:val="nil"/>
              <w:bottom w:val="nil"/>
              <w:right w:val="nil"/>
            </w:tcBorders>
          </w:tcPr>
          <w:p w:rsidR="00BB4C10" w:rsidRDefault="00BB4C10"/>
        </w:tc>
        <w:tc>
          <w:tcPr>
            <w:tcW w:w="1233" w:type="dxa"/>
            <w:tcBorders>
              <w:top w:val="single" w:sz="8" w:space="0" w:color="848B91"/>
              <w:left w:val="nil"/>
              <w:bottom w:val="nil"/>
              <w:right w:val="nil"/>
            </w:tcBorders>
          </w:tcPr>
          <w:p w:rsidR="00BB4C10" w:rsidRDefault="00BB4C10"/>
        </w:tc>
        <w:tc>
          <w:tcPr>
            <w:tcW w:w="1171" w:type="dxa"/>
            <w:tcBorders>
              <w:top w:val="single" w:sz="8" w:space="0" w:color="848B91"/>
              <w:left w:val="nil"/>
              <w:bottom w:val="nil"/>
              <w:right w:val="nil"/>
            </w:tcBorders>
          </w:tcPr>
          <w:p w:rsidR="00BB4C10" w:rsidRDefault="00BB4C10"/>
        </w:tc>
      </w:tr>
      <w:tr w:rsidR="00BB4C10">
        <w:trPr>
          <w:trHeight w:hRule="exact" w:val="308"/>
        </w:trPr>
        <w:tc>
          <w:tcPr>
            <w:tcW w:w="4680"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Board of Directors</w:t>
            </w:r>
          </w:p>
        </w:tc>
        <w:tc>
          <w:tcPr>
            <w:tcW w:w="909" w:type="dxa"/>
            <w:tcBorders>
              <w:top w:val="nil"/>
              <w:left w:val="nil"/>
              <w:bottom w:val="single" w:sz="2" w:space="0" w:color="848B91"/>
              <w:right w:val="nil"/>
            </w:tcBorders>
          </w:tcPr>
          <w:p w:rsidR="00BB4C10" w:rsidRDefault="00BB4C10"/>
        </w:tc>
        <w:tc>
          <w:tcPr>
            <w:tcW w:w="1233" w:type="dxa"/>
            <w:tcBorders>
              <w:top w:val="nil"/>
              <w:left w:val="nil"/>
              <w:bottom w:val="single" w:sz="2" w:space="0" w:color="848B91"/>
              <w:right w:val="nil"/>
            </w:tcBorders>
          </w:tcPr>
          <w:p w:rsidR="00BB4C10" w:rsidRDefault="002C3305">
            <w:pPr>
              <w:pStyle w:val="TableParagraph"/>
              <w:spacing w:before="44"/>
              <w:ind w:left="448"/>
              <w:rPr>
                <w:rFonts w:ascii="Swis721 Lt BT" w:eastAsia="Swis721 Lt BT" w:hAnsi="Swis721 Lt BT" w:cs="Swis721 Lt BT"/>
                <w:sz w:val="18"/>
                <w:szCs w:val="18"/>
              </w:rPr>
            </w:pPr>
            <w:r>
              <w:rPr>
                <w:rFonts w:ascii="Swis721 Lt BT"/>
                <w:color w:val="231F20"/>
                <w:sz w:val="18"/>
              </w:rPr>
              <w:t>359,079</w:t>
            </w:r>
          </w:p>
        </w:tc>
        <w:tc>
          <w:tcPr>
            <w:tcW w:w="1171" w:type="dxa"/>
            <w:tcBorders>
              <w:top w:val="nil"/>
              <w:left w:val="nil"/>
              <w:bottom w:val="single" w:sz="2" w:space="0" w:color="848B91"/>
              <w:right w:val="nil"/>
            </w:tcBorders>
          </w:tcPr>
          <w:p w:rsidR="00BB4C10" w:rsidRDefault="002C3305">
            <w:pPr>
              <w:pStyle w:val="TableParagraph"/>
              <w:spacing w:before="44"/>
              <w:ind w:left="455"/>
              <w:rPr>
                <w:rFonts w:ascii="Swis721 Lt BT" w:eastAsia="Swis721 Lt BT" w:hAnsi="Swis721 Lt BT" w:cs="Swis721 Lt BT"/>
                <w:sz w:val="18"/>
                <w:szCs w:val="18"/>
              </w:rPr>
            </w:pPr>
            <w:r>
              <w:rPr>
                <w:rFonts w:ascii="Swis721 Lt BT"/>
                <w:color w:val="231F20"/>
                <w:sz w:val="18"/>
              </w:rPr>
              <w:t>325,550</w:t>
            </w:r>
          </w:p>
        </w:tc>
      </w:tr>
      <w:tr w:rsidR="00BB4C10">
        <w:trPr>
          <w:trHeight w:hRule="exact" w:val="329"/>
        </w:trPr>
        <w:tc>
          <w:tcPr>
            <w:tcW w:w="4680"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Employee</w:t>
            </w:r>
            <w:r>
              <w:rPr>
                <w:rFonts w:ascii="Swis721 Lt BT"/>
                <w:color w:val="231F20"/>
                <w:spacing w:val="-7"/>
                <w:sz w:val="18"/>
              </w:rPr>
              <w:t xml:space="preserve"> </w:t>
            </w:r>
            <w:r>
              <w:rPr>
                <w:rFonts w:ascii="Swis721 Lt BT"/>
                <w:color w:val="231F20"/>
                <w:sz w:val="18"/>
              </w:rPr>
              <w:t>benefits</w:t>
            </w:r>
          </w:p>
        </w:tc>
        <w:tc>
          <w:tcPr>
            <w:tcW w:w="909" w:type="dxa"/>
            <w:tcBorders>
              <w:top w:val="single" w:sz="2" w:space="0" w:color="848B91"/>
              <w:left w:val="nil"/>
              <w:bottom w:val="single" w:sz="2" w:space="0" w:color="848B91"/>
              <w:right w:val="nil"/>
            </w:tcBorders>
          </w:tcPr>
          <w:p w:rsidR="00BB4C10" w:rsidRDefault="00BB4C10"/>
        </w:tc>
        <w:tc>
          <w:tcPr>
            <w:tcW w:w="1233" w:type="dxa"/>
            <w:tcBorders>
              <w:top w:val="single" w:sz="2" w:space="0" w:color="848B91"/>
              <w:left w:val="nil"/>
              <w:bottom w:val="single" w:sz="2" w:space="0" w:color="848B91"/>
              <w:right w:val="nil"/>
            </w:tcBorders>
          </w:tcPr>
          <w:p w:rsidR="00BB4C10" w:rsidRDefault="002C3305">
            <w:pPr>
              <w:pStyle w:val="TableParagraph"/>
              <w:spacing w:before="65"/>
              <w:ind w:left="305"/>
              <w:rPr>
                <w:rFonts w:ascii="Swis721 Lt BT" w:eastAsia="Swis721 Lt BT" w:hAnsi="Swis721 Lt BT" w:cs="Swis721 Lt BT"/>
                <w:sz w:val="18"/>
                <w:szCs w:val="18"/>
              </w:rPr>
            </w:pPr>
            <w:r>
              <w:rPr>
                <w:rFonts w:ascii="Swis721 Lt BT"/>
                <w:color w:val="231F20"/>
                <w:sz w:val="18"/>
              </w:rPr>
              <w:t>7,531,216</w:t>
            </w:r>
          </w:p>
        </w:tc>
        <w:tc>
          <w:tcPr>
            <w:tcW w:w="1171" w:type="dxa"/>
            <w:tcBorders>
              <w:top w:val="single" w:sz="2" w:space="0" w:color="848B91"/>
              <w:left w:val="nil"/>
              <w:bottom w:val="single" w:sz="2" w:space="0" w:color="848B91"/>
              <w:right w:val="nil"/>
            </w:tcBorders>
          </w:tcPr>
          <w:p w:rsidR="00BB4C10" w:rsidRDefault="002C3305">
            <w:pPr>
              <w:pStyle w:val="TableParagraph"/>
              <w:spacing w:before="65"/>
              <w:ind w:left="311"/>
              <w:rPr>
                <w:rFonts w:ascii="Swis721 Lt BT" w:eastAsia="Swis721 Lt BT" w:hAnsi="Swis721 Lt BT" w:cs="Swis721 Lt BT"/>
                <w:sz w:val="18"/>
                <w:szCs w:val="18"/>
              </w:rPr>
            </w:pPr>
            <w:r>
              <w:rPr>
                <w:rFonts w:ascii="Swis721 Lt BT"/>
                <w:color w:val="231F20"/>
                <w:sz w:val="18"/>
              </w:rPr>
              <w:t>7,372,140</w:t>
            </w:r>
          </w:p>
        </w:tc>
      </w:tr>
      <w:tr w:rsidR="00BB4C10">
        <w:trPr>
          <w:trHeight w:hRule="exact" w:val="329"/>
        </w:trPr>
        <w:tc>
          <w:tcPr>
            <w:tcW w:w="4680"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Administration</w:t>
            </w:r>
          </w:p>
        </w:tc>
        <w:tc>
          <w:tcPr>
            <w:tcW w:w="909" w:type="dxa"/>
            <w:tcBorders>
              <w:top w:val="single" w:sz="2" w:space="0" w:color="848B91"/>
              <w:left w:val="nil"/>
              <w:bottom w:val="single" w:sz="2" w:space="0" w:color="848B91"/>
              <w:right w:val="nil"/>
            </w:tcBorders>
          </w:tcPr>
          <w:p w:rsidR="00BB4C10" w:rsidRDefault="002C3305">
            <w:pPr>
              <w:pStyle w:val="TableParagraph"/>
              <w:spacing w:before="65"/>
              <w:ind w:left="500"/>
              <w:rPr>
                <w:rFonts w:ascii="Swis721 Lt BT" w:eastAsia="Swis721 Lt BT" w:hAnsi="Swis721 Lt BT" w:cs="Swis721 Lt BT"/>
                <w:sz w:val="18"/>
                <w:szCs w:val="18"/>
              </w:rPr>
            </w:pPr>
            <w:r>
              <w:rPr>
                <w:rFonts w:ascii="Swis721 Lt BT"/>
                <w:color w:val="231F20"/>
                <w:sz w:val="18"/>
              </w:rPr>
              <w:t>2.4</w:t>
            </w:r>
          </w:p>
        </w:tc>
        <w:tc>
          <w:tcPr>
            <w:tcW w:w="1233" w:type="dxa"/>
            <w:tcBorders>
              <w:top w:val="single" w:sz="2" w:space="0" w:color="848B91"/>
              <w:left w:val="nil"/>
              <w:bottom w:val="single" w:sz="2" w:space="0" w:color="848B91"/>
              <w:right w:val="nil"/>
            </w:tcBorders>
          </w:tcPr>
          <w:p w:rsidR="00BB4C10" w:rsidRDefault="002C3305">
            <w:pPr>
              <w:pStyle w:val="TableParagraph"/>
              <w:spacing w:before="65"/>
              <w:ind w:left="305"/>
              <w:rPr>
                <w:rFonts w:ascii="Swis721 Lt BT" w:eastAsia="Swis721 Lt BT" w:hAnsi="Swis721 Lt BT" w:cs="Swis721 Lt BT"/>
                <w:sz w:val="18"/>
                <w:szCs w:val="18"/>
              </w:rPr>
            </w:pPr>
            <w:r>
              <w:rPr>
                <w:rFonts w:ascii="Swis721 Lt BT"/>
                <w:color w:val="231F20"/>
                <w:sz w:val="18"/>
              </w:rPr>
              <w:t>2,682,672</w:t>
            </w:r>
          </w:p>
        </w:tc>
        <w:tc>
          <w:tcPr>
            <w:tcW w:w="1171" w:type="dxa"/>
            <w:tcBorders>
              <w:top w:val="single" w:sz="2" w:space="0" w:color="848B91"/>
              <w:left w:val="nil"/>
              <w:bottom w:val="single" w:sz="2" w:space="0" w:color="848B91"/>
              <w:right w:val="nil"/>
            </w:tcBorders>
          </w:tcPr>
          <w:p w:rsidR="00BB4C10" w:rsidRDefault="002C3305">
            <w:pPr>
              <w:pStyle w:val="TableParagraph"/>
              <w:spacing w:before="65"/>
              <w:ind w:left="311"/>
              <w:rPr>
                <w:rFonts w:ascii="Swis721 Lt BT" w:eastAsia="Swis721 Lt BT" w:hAnsi="Swis721 Lt BT" w:cs="Swis721 Lt BT"/>
                <w:sz w:val="18"/>
                <w:szCs w:val="18"/>
              </w:rPr>
            </w:pPr>
            <w:r>
              <w:rPr>
                <w:rFonts w:ascii="Swis721 Lt BT"/>
                <w:color w:val="231F20"/>
                <w:sz w:val="18"/>
              </w:rPr>
              <w:t>2,613,581</w:t>
            </w:r>
          </w:p>
        </w:tc>
      </w:tr>
      <w:tr w:rsidR="00BB4C10">
        <w:trPr>
          <w:trHeight w:hRule="exact" w:val="329"/>
        </w:trPr>
        <w:tc>
          <w:tcPr>
            <w:tcW w:w="4680"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Programs</w:t>
            </w:r>
          </w:p>
        </w:tc>
        <w:tc>
          <w:tcPr>
            <w:tcW w:w="909" w:type="dxa"/>
            <w:tcBorders>
              <w:top w:val="single" w:sz="2" w:space="0" w:color="848B91"/>
              <w:left w:val="nil"/>
              <w:bottom w:val="single" w:sz="2" w:space="0" w:color="848B91"/>
              <w:right w:val="nil"/>
            </w:tcBorders>
          </w:tcPr>
          <w:p w:rsidR="00BB4C10" w:rsidRDefault="002C3305">
            <w:pPr>
              <w:pStyle w:val="TableParagraph"/>
              <w:spacing w:before="65"/>
              <w:ind w:left="500"/>
              <w:rPr>
                <w:rFonts w:ascii="Swis721 Lt BT" w:eastAsia="Swis721 Lt BT" w:hAnsi="Swis721 Lt BT" w:cs="Swis721 Lt BT"/>
                <w:sz w:val="18"/>
                <w:szCs w:val="18"/>
              </w:rPr>
            </w:pPr>
            <w:r>
              <w:rPr>
                <w:rFonts w:ascii="Swis721 Lt BT"/>
                <w:color w:val="231F20"/>
                <w:sz w:val="18"/>
              </w:rPr>
              <w:t>2.4</w:t>
            </w:r>
          </w:p>
        </w:tc>
        <w:tc>
          <w:tcPr>
            <w:tcW w:w="1233" w:type="dxa"/>
            <w:tcBorders>
              <w:top w:val="single" w:sz="2" w:space="0" w:color="848B91"/>
              <w:left w:val="nil"/>
              <w:bottom w:val="single" w:sz="2" w:space="0" w:color="848B91"/>
              <w:right w:val="nil"/>
            </w:tcBorders>
          </w:tcPr>
          <w:p w:rsidR="00BB4C10" w:rsidRDefault="002C3305">
            <w:pPr>
              <w:pStyle w:val="TableParagraph"/>
              <w:spacing w:before="65"/>
              <w:ind w:left="305"/>
              <w:rPr>
                <w:rFonts w:ascii="Swis721 Lt BT" w:eastAsia="Swis721 Lt BT" w:hAnsi="Swis721 Lt BT" w:cs="Swis721 Lt BT"/>
                <w:sz w:val="18"/>
                <w:szCs w:val="18"/>
              </w:rPr>
            </w:pPr>
            <w:r>
              <w:rPr>
                <w:rFonts w:ascii="Swis721 Lt BT"/>
                <w:color w:val="231F20"/>
                <w:sz w:val="18"/>
              </w:rPr>
              <w:t>3,370,904</w:t>
            </w:r>
          </w:p>
        </w:tc>
        <w:tc>
          <w:tcPr>
            <w:tcW w:w="1171" w:type="dxa"/>
            <w:tcBorders>
              <w:top w:val="single" w:sz="2" w:space="0" w:color="848B91"/>
              <w:left w:val="nil"/>
              <w:bottom w:val="single" w:sz="2" w:space="0" w:color="848B91"/>
              <w:right w:val="nil"/>
            </w:tcBorders>
          </w:tcPr>
          <w:p w:rsidR="00BB4C10" w:rsidRDefault="002C3305">
            <w:pPr>
              <w:pStyle w:val="TableParagraph"/>
              <w:spacing w:before="65"/>
              <w:ind w:left="311"/>
              <w:rPr>
                <w:rFonts w:ascii="Swis721 Lt BT" w:eastAsia="Swis721 Lt BT" w:hAnsi="Swis721 Lt BT" w:cs="Swis721 Lt BT"/>
                <w:sz w:val="18"/>
                <w:szCs w:val="18"/>
              </w:rPr>
            </w:pPr>
            <w:r>
              <w:rPr>
                <w:rFonts w:ascii="Swis721 Lt BT"/>
                <w:color w:val="231F20"/>
                <w:sz w:val="18"/>
              </w:rPr>
              <w:t>3,026,475</w:t>
            </w:r>
          </w:p>
        </w:tc>
      </w:tr>
      <w:tr w:rsidR="00BB4C10">
        <w:trPr>
          <w:trHeight w:hRule="exact" w:val="341"/>
        </w:trPr>
        <w:tc>
          <w:tcPr>
            <w:tcW w:w="4680"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Depreciation and amortisation</w:t>
            </w:r>
          </w:p>
        </w:tc>
        <w:tc>
          <w:tcPr>
            <w:tcW w:w="909" w:type="dxa"/>
            <w:tcBorders>
              <w:top w:val="single" w:sz="2" w:space="0" w:color="848B91"/>
              <w:left w:val="nil"/>
              <w:bottom w:val="single" w:sz="8" w:space="0" w:color="848B91"/>
              <w:right w:val="nil"/>
            </w:tcBorders>
          </w:tcPr>
          <w:p w:rsidR="00BB4C10" w:rsidRDefault="002C3305">
            <w:pPr>
              <w:pStyle w:val="TableParagraph"/>
              <w:spacing w:before="65"/>
              <w:ind w:right="166"/>
              <w:jc w:val="right"/>
              <w:rPr>
                <w:rFonts w:ascii="Swis721 Lt BT" w:eastAsia="Swis721 Lt BT" w:hAnsi="Swis721 Lt BT" w:cs="Swis721 Lt BT"/>
                <w:sz w:val="18"/>
                <w:szCs w:val="18"/>
              </w:rPr>
            </w:pPr>
            <w:r>
              <w:rPr>
                <w:rFonts w:ascii="Swis721 Lt BT"/>
                <w:color w:val="231F20"/>
                <w:w w:val="95"/>
                <w:sz w:val="18"/>
              </w:rPr>
              <w:t>4</w:t>
            </w:r>
          </w:p>
        </w:tc>
        <w:tc>
          <w:tcPr>
            <w:tcW w:w="1233" w:type="dxa"/>
            <w:tcBorders>
              <w:top w:val="single" w:sz="2" w:space="0" w:color="848B91"/>
              <w:left w:val="nil"/>
              <w:bottom w:val="single" w:sz="8" w:space="0" w:color="848B91"/>
              <w:right w:val="nil"/>
            </w:tcBorders>
          </w:tcPr>
          <w:p w:rsidR="00BB4C10" w:rsidRDefault="002C3305">
            <w:pPr>
              <w:pStyle w:val="TableParagraph"/>
              <w:spacing w:before="65"/>
              <w:ind w:left="448"/>
              <w:rPr>
                <w:rFonts w:ascii="Swis721 Lt BT" w:eastAsia="Swis721 Lt BT" w:hAnsi="Swis721 Lt BT" w:cs="Swis721 Lt BT"/>
                <w:sz w:val="18"/>
                <w:szCs w:val="18"/>
              </w:rPr>
            </w:pPr>
            <w:r>
              <w:rPr>
                <w:rFonts w:ascii="Swis721 Lt BT"/>
                <w:color w:val="231F20"/>
                <w:sz w:val="18"/>
              </w:rPr>
              <w:t>141,898</w:t>
            </w:r>
          </w:p>
        </w:tc>
        <w:tc>
          <w:tcPr>
            <w:tcW w:w="1171" w:type="dxa"/>
            <w:tcBorders>
              <w:top w:val="single" w:sz="2" w:space="0" w:color="848B91"/>
              <w:left w:val="nil"/>
              <w:bottom w:val="single" w:sz="8" w:space="0" w:color="848B91"/>
              <w:right w:val="nil"/>
            </w:tcBorders>
          </w:tcPr>
          <w:p w:rsidR="00BB4C10" w:rsidRDefault="002C3305">
            <w:pPr>
              <w:pStyle w:val="TableParagraph"/>
              <w:spacing w:before="65"/>
              <w:ind w:left="455"/>
              <w:rPr>
                <w:rFonts w:ascii="Swis721 Lt BT" w:eastAsia="Swis721 Lt BT" w:hAnsi="Swis721 Lt BT" w:cs="Swis721 Lt BT"/>
                <w:sz w:val="18"/>
                <w:szCs w:val="18"/>
              </w:rPr>
            </w:pPr>
            <w:r>
              <w:rPr>
                <w:rFonts w:ascii="Swis721 Lt BT"/>
                <w:color w:val="231F20"/>
                <w:sz w:val="18"/>
              </w:rPr>
              <w:t>160,458</w:t>
            </w:r>
          </w:p>
        </w:tc>
      </w:tr>
      <w:tr w:rsidR="00BB4C10">
        <w:trPr>
          <w:trHeight w:hRule="exact" w:val="349"/>
        </w:trPr>
        <w:tc>
          <w:tcPr>
            <w:tcW w:w="4680"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EXPENSES</w:t>
            </w:r>
          </w:p>
        </w:tc>
        <w:tc>
          <w:tcPr>
            <w:tcW w:w="909" w:type="dxa"/>
            <w:tcBorders>
              <w:top w:val="single" w:sz="8" w:space="0" w:color="848B91"/>
              <w:left w:val="nil"/>
              <w:bottom w:val="single" w:sz="8" w:space="0" w:color="71797F"/>
              <w:right w:val="nil"/>
            </w:tcBorders>
          </w:tcPr>
          <w:p w:rsidR="00BB4C10" w:rsidRDefault="00BB4C10"/>
        </w:tc>
        <w:tc>
          <w:tcPr>
            <w:tcW w:w="1233" w:type="dxa"/>
            <w:tcBorders>
              <w:top w:val="single" w:sz="8" w:space="0" w:color="848B91"/>
              <w:left w:val="nil"/>
              <w:bottom w:val="single" w:sz="8" w:space="0" w:color="71797F"/>
              <w:right w:val="nil"/>
            </w:tcBorders>
          </w:tcPr>
          <w:p w:rsidR="00BB4C10" w:rsidRDefault="002C3305">
            <w:pPr>
              <w:pStyle w:val="TableParagraph"/>
              <w:spacing w:before="53"/>
              <w:ind w:left="168"/>
              <w:rPr>
                <w:rFonts w:ascii="Swis721 Md BT" w:eastAsia="Swis721 Md BT" w:hAnsi="Swis721 Md BT" w:cs="Swis721 Md BT"/>
                <w:sz w:val="18"/>
                <w:szCs w:val="18"/>
              </w:rPr>
            </w:pPr>
            <w:r>
              <w:rPr>
                <w:rFonts w:ascii="Swis721 Md BT"/>
                <w:color w:val="231F20"/>
                <w:sz w:val="18"/>
              </w:rPr>
              <w:t>14,085,769</w:t>
            </w:r>
          </w:p>
        </w:tc>
        <w:tc>
          <w:tcPr>
            <w:tcW w:w="1171" w:type="dxa"/>
            <w:tcBorders>
              <w:top w:val="single" w:sz="8" w:space="0" w:color="848B91"/>
              <w:left w:val="nil"/>
              <w:bottom w:val="single" w:sz="8" w:space="0" w:color="71797F"/>
              <w:right w:val="nil"/>
            </w:tcBorders>
          </w:tcPr>
          <w:p w:rsidR="00BB4C10" w:rsidRDefault="002C3305">
            <w:pPr>
              <w:pStyle w:val="TableParagraph"/>
              <w:spacing w:before="53"/>
              <w:ind w:left="155"/>
              <w:rPr>
                <w:rFonts w:ascii="Swis721 Md BT" w:eastAsia="Swis721 Md BT" w:hAnsi="Swis721 Md BT" w:cs="Swis721 Md BT"/>
                <w:sz w:val="18"/>
                <w:szCs w:val="18"/>
              </w:rPr>
            </w:pPr>
            <w:r>
              <w:rPr>
                <w:rFonts w:ascii="Swis721 Md BT"/>
                <w:color w:val="231F20"/>
                <w:sz w:val="18"/>
              </w:rPr>
              <w:t>13,498,204</w:t>
            </w:r>
          </w:p>
        </w:tc>
      </w:tr>
      <w:tr w:rsidR="00BB4C10">
        <w:trPr>
          <w:trHeight w:hRule="exact" w:val="349"/>
        </w:trPr>
        <w:tc>
          <w:tcPr>
            <w:tcW w:w="4680"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surplus from ordinary activities</w:t>
            </w:r>
          </w:p>
        </w:tc>
        <w:tc>
          <w:tcPr>
            <w:tcW w:w="909" w:type="dxa"/>
            <w:tcBorders>
              <w:top w:val="single" w:sz="8" w:space="0" w:color="71797F"/>
              <w:left w:val="nil"/>
              <w:bottom w:val="single" w:sz="8" w:space="0" w:color="71797F"/>
              <w:right w:val="nil"/>
            </w:tcBorders>
          </w:tcPr>
          <w:p w:rsidR="00BB4C10" w:rsidRDefault="00BB4C10"/>
        </w:tc>
        <w:tc>
          <w:tcPr>
            <w:tcW w:w="1233" w:type="dxa"/>
            <w:tcBorders>
              <w:top w:val="single" w:sz="8" w:space="0" w:color="71797F"/>
              <w:left w:val="nil"/>
              <w:bottom w:val="single" w:sz="8" w:space="0" w:color="71797F"/>
              <w:right w:val="nil"/>
            </w:tcBorders>
          </w:tcPr>
          <w:p w:rsidR="00BB4C10" w:rsidRDefault="002C3305">
            <w:pPr>
              <w:pStyle w:val="TableParagraph"/>
              <w:spacing w:before="53"/>
              <w:ind w:left="242"/>
              <w:rPr>
                <w:rFonts w:ascii="Swis721 Md BT" w:eastAsia="Swis721 Md BT" w:hAnsi="Swis721 Md BT" w:cs="Swis721 Md BT"/>
                <w:sz w:val="18"/>
                <w:szCs w:val="18"/>
              </w:rPr>
            </w:pPr>
            <w:r>
              <w:rPr>
                <w:rFonts w:ascii="Swis721 Md BT"/>
                <w:color w:val="231F20"/>
                <w:sz w:val="18"/>
              </w:rPr>
              <w:t>1,604,649</w:t>
            </w:r>
          </w:p>
        </w:tc>
        <w:tc>
          <w:tcPr>
            <w:tcW w:w="1171" w:type="dxa"/>
            <w:tcBorders>
              <w:top w:val="single" w:sz="8" w:space="0" w:color="71797F"/>
              <w:left w:val="nil"/>
              <w:bottom w:val="single" w:sz="8" w:space="0" w:color="71797F"/>
              <w:right w:val="nil"/>
            </w:tcBorders>
          </w:tcPr>
          <w:p w:rsidR="00BB4C10" w:rsidRDefault="002C3305">
            <w:pPr>
              <w:pStyle w:val="TableParagraph"/>
              <w:spacing w:before="53"/>
              <w:ind w:left="606"/>
              <w:rPr>
                <w:rFonts w:ascii="Swis721 Md BT" w:eastAsia="Swis721 Md BT" w:hAnsi="Swis721 Md BT" w:cs="Swis721 Md BT"/>
                <w:sz w:val="18"/>
                <w:szCs w:val="18"/>
              </w:rPr>
            </w:pPr>
            <w:r>
              <w:rPr>
                <w:rFonts w:ascii="Swis721 Md BT"/>
                <w:color w:val="231F20"/>
                <w:sz w:val="18"/>
              </w:rPr>
              <w:t>2,184</w:t>
            </w:r>
          </w:p>
        </w:tc>
      </w:tr>
      <w:tr w:rsidR="00BB4C10">
        <w:trPr>
          <w:trHeight w:hRule="exact" w:val="565"/>
        </w:trPr>
        <w:tc>
          <w:tcPr>
            <w:tcW w:w="4680" w:type="dxa"/>
            <w:tcBorders>
              <w:top w:val="single" w:sz="8" w:space="0" w:color="71797F"/>
              <w:left w:val="nil"/>
              <w:bottom w:val="single" w:sz="8" w:space="0" w:color="71797F"/>
              <w:right w:val="nil"/>
            </w:tcBorders>
          </w:tcPr>
          <w:p w:rsidR="00BB4C10" w:rsidRDefault="002C3305">
            <w:pPr>
              <w:pStyle w:val="TableParagraph"/>
              <w:spacing w:before="53"/>
              <w:ind w:left="-1" w:right="342"/>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comprehensive income for the year attributable</w:t>
            </w:r>
            <w:r>
              <w:rPr>
                <w:rFonts w:ascii="Swis721 Md BT"/>
                <w:color w:val="231F20"/>
                <w:spacing w:val="22"/>
                <w:sz w:val="18"/>
              </w:rPr>
              <w:t xml:space="preserve"> </w:t>
            </w:r>
            <w:r>
              <w:rPr>
                <w:rFonts w:ascii="Swis721 Md BT"/>
                <w:color w:val="231F20"/>
                <w:sz w:val="18"/>
              </w:rPr>
              <w:t>to members of the entity</w:t>
            </w:r>
          </w:p>
        </w:tc>
        <w:tc>
          <w:tcPr>
            <w:tcW w:w="909" w:type="dxa"/>
            <w:tcBorders>
              <w:top w:val="single" w:sz="8" w:space="0" w:color="71797F"/>
              <w:left w:val="nil"/>
              <w:bottom w:val="single" w:sz="8" w:space="0" w:color="71797F"/>
              <w:right w:val="nil"/>
            </w:tcBorders>
          </w:tcPr>
          <w:p w:rsidR="00BB4C10" w:rsidRDefault="00BB4C10"/>
        </w:tc>
        <w:tc>
          <w:tcPr>
            <w:tcW w:w="1233" w:type="dxa"/>
            <w:tcBorders>
              <w:top w:val="single" w:sz="8" w:space="0" w:color="71797F"/>
              <w:left w:val="nil"/>
              <w:bottom w:val="single" w:sz="8" w:space="0" w:color="71797F"/>
              <w:right w:val="nil"/>
            </w:tcBorders>
          </w:tcPr>
          <w:p w:rsidR="00BB4C10" w:rsidRDefault="002C3305">
            <w:pPr>
              <w:pStyle w:val="TableParagraph"/>
              <w:spacing w:before="53"/>
              <w:ind w:left="242"/>
              <w:rPr>
                <w:rFonts w:ascii="Swis721 Md BT" w:eastAsia="Swis721 Md BT" w:hAnsi="Swis721 Md BT" w:cs="Swis721 Md BT"/>
                <w:sz w:val="18"/>
                <w:szCs w:val="18"/>
              </w:rPr>
            </w:pPr>
            <w:r>
              <w:rPr>
                <w:rFonts w:ascii="Swis721 Md BT"/>
                <w:color w:val="231F20"/>
                <w:sz w:val="18"/>
              </w:rPr>
              <w:t>1,604,649</w:t>
            </w:r>
          </w:p>
        </w:tc>
        <w:tc>
          <w:tcPr>
            <w:tcW w:w="1171" w:type="dxa"/>
            <w:tcBorders>
              <w:top w:val="single" w:sz="8" w:space="0" w:color="71797F"/>
              <w:left w:val="nil"/>
              <w:bottom w:val="single" w:sz="8" w:space="0" w:color="71797F"/>
              <w:right w:val="nil"/>
            </w:tcBorders>
          </w:tcPr>
          <w:p w:rsidR="00BB4C10" w:rsidRDefault="002C3305">
            <w:pPr>
              <w:pStyle w:val="TableParagraph"/>
              <w:spacing w:before="53"/>
              <w:ind w:left="606"/>
              <w:rPr>
                <w:rFonts w:ascii="Swis721 Md BT" w:eastAsia="Swis721 Md BT" w:hAnsi="Swis721 Md BT" w:cs="Swis721 Md BT"/>
                <w:sz w:val="18"/>
                <w:szCs w:val="18"/>
              </w:rPr>
            </w:pPr>
            <w:r>
              <w:rPr>
                <w:rFonts w:ascii="Swis721 Md BT"/>
                <w:color w:val="231F20"/>
                <w:sz w:val="18"/>
              </w:rPr>
              <w:t>2,184</w:t>
            </w:r>
          </w:p>
        </w:tc>
      </w:tr>
    </w:tbl>
    <w:p w:rsidR="00BB4C10" w:rsidRDefault="00BB4C10">
      <w:pPr>
        <w:spacing w:before="2"/>
        <w:rPr>
          <w:rFonts w:ascii="Swis721 Md BT" w:eastAsia="Swis721 Md BT" w:hAnsi="Swis721 Md BT" w:cs="Swis721 Md BT"/>
          <w:sz w:val="15"/>
          <w:szCs w:val="15"/>
        </w:rPr>
      </w:pPr>
    </w:p>
    <w:p w:rsidR="00BB4C10" w:rsidRDefault="002C3305">
      <w:pPr>
        <w:spacing w:before="74"/>
        <w:ind w:left="110"/>
        <w:rPr>
          <w:rFonts w:ascii="Swis721 Lt BT" w:eastAsia="Swis721 Lt BT" w:hAnsi="Swis721 Lt BT" w:cs="Swis721 Lt BT"/>
          <w:sz w:val="16"/>
          <w:szCs w:val="16"/>
        </w:rPr>
      </w:pPr>
      <w:r>
        <w:rPr>
          <w:rFonts w:ascii="Swis721 Lt BT"/>
          <w:i/>
          <w:color w:val="231F20"/>
          <w:sz w:val="16"/>
        </w:rPr>
        <w:t>The above statement should be read in conjunction with the accompanying notes.</w:t>
      </w:r>
    </w:p>
    <w:p w:rsidR="00BB4C10" w:rsidRDefault="00BB4C10">
      <w:pPr>
        <w:rPr>
          <w:rFonts w:ascii="Swis721 Lt BT" w:eastAsia="Swis721 Lt BT" w:hAnsi="Swis721 Lt BT" w:cs="Swis721 Lt BT"/>
          <w:sz w:val="16"/>
          <w:szCs w:val="16"/>
        </w:rPr>
        <w:sectPr w:rsidR="00BB4C10">
          <w:footerReference w:type="even" r:id="rId143"/>
          <w:footerReference w:type="default" r:id="rId144"/>
          <w:pgSz w:w="9980" w:h="14180"/>
          <w:pgMar w:top="1040" w:right="1020" w:bottom="640" w:left="740" w:header="0" w:footer="452" w:gutter="0"/>
          <w:pgNumType w:start="5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4729"/>
        <w:gridCol w:w="897"/>
        <w:gridCol w:w="1247"/>
        <w:gridCol w:w="1121"/>
      </w:tblGrid>
      <w:tr w:rsidR="00BB4C10">
        <w:trPr>
          <w:trHeight w:hRule="exact" w:val="859"/>
        </w:trPr>
        <w:tc>
          <w:tcPr>
            <w:tcW w:w="4729" w:type="dxa"/>
            <w:tcBorders>
              <w:top w:val="nil"/>
              <w:left w:val="nil"/>
              <w:bottom w:val="nil"/>
              <w:right w:val="nil"/>
            </w:tcBorders>
          </w:tcPr>
          <w:p w:rsidR="00BB4C10" w:rsidRDefault="002C3305">
            <w:pPr>
              <w:pStyle w:val="TableParagraph"/>
              <w:spacing w:before="61" w:line="283" w:lineRule="exact"/>
              <w:ind w:left="-1"/>
              <w:rPr>
                <w:rFonts w:ascii="Swis721 BT" w:eastAsia="Swis721 BT" w:hAnsi="Swis721 BT" w:cs="Swis721 BT"/>
                <w:sz w:val="24"/>
                <w:szCs w:val="24"/>
              </w:rPr>
            </w:pPr>
            <w:r>
              <w:rPr>
                <w:rFonts w:ascii="Swis721 BT"/>
                <w:b/>
                <w:color w:val="005E63"/>
                <w:spacing w:val="-2"/>
                <w:sz w:val="24"/>
              </w:rPr>
              <w:t>STATEMENT</w:t>
            </w:r>
            <w:r>
              <w:rPr>
                <w:rFonts w:ascii="Swis721 BT"/>
                <w:b/>
                <w:color w:val="005E63"/>
                <w:sz w:val="24"/>
              </w:rPr>
              <w:t xml:space="preserve"> OF FINANCIAL POSITION</w:t>
            </w:r>
          </w:p>
          <w:p w:rsidR="00BB4C10" w:rsidRDefault="002C3305">
            <w:pPr>
              <w:pStyle w:val="TableParagraph"/>
              <w:spacing w:line="260" w:lineRule="exact"/>
              <w:ind w:left="-1"/>
              <w:rPr>
                <w:rFonts w:ascii="Swis721 Md BT" w:eastAsia="Swis721 Md BT" w:hAnsi="Swis721 Md BT" w:cs="Swis721 Md BT"/>
              </w:rPr>
            </w:pPr>
            <w:r>
              <w:rPr>
                <w:rFonts w:ascii="Swis721 Md BT"/>
                <w:color w:val="00757A"/>
              </w:rPr>
              <w:t>As at 30 June 2018</w:t>
            </w:r>
          </w:p>
        </w:tc>
        <w:tc>
          <w:tcPr>
            <w:tcW w:w="3265" w:type="dxa"/>
            <w:gridSpan w:val="3"/>
            <w:tcBorders>
              <w:top w:val="nil"/>
              <w:left w:val="nil"/>
              <w:bottom w:val="nil"/>
              <w:right w:val="nil"/>
            </w:tcBorders>
          </w:tcPr>
          <w:p w:rsidR="00BB4C10" w:rsidRDefault="00BB4C10"/>
        </w:tc>
      </w:tr>
      <w:tr w:rsidR="00BB4C10">
        <w:trPr>
          <w:trHeight w:hRule="exact" w:val="514"/>
        </w:trPr>
        <w:tc>
          <w:tcPr>
            <w:tcW w:w="4729" w:type="dxa"/>
            <w:tcBorders>
              <w:top w:val="nil"/>
              <w:left w:val="nil"/>
              <w:bottom w:val="nil"/>
              <w:right w:val="nil"/>
            </w:tcBorders>
            <w:shd w:val="clear" w:color="auto" w:fill="BFD22B"/>
          </w:tcPr>
          <w:p w:rsidR="00BB4C10" w:rsidRDefault="00BB4C10"/>
        </w:tc>
        <w:tc>
          <w:tcPr>
            <w:tcW w:w="897" w:type="dxa"/>
            <w:tcBorders>
              <w:top w:val="nil"/>
              <w:left w:val="nil"/>
              <w:bottom w:val="nil"/>
              <w:right w:val="nil"/>
            </w:tcBorders>
            <w:shd w:val="clear" w:color="auto" w:fill="BFD22B"/>
          </w:tcPr>
          <w:p w:rsidR="00BB4C10" w:rsidRDefault="002C3305">
            <w:pPr>
              <w:pStyle w:val="TableParagraph"/>
              <w:spacing w:before="44"/>
              <w:ind w:left="295"/>
              <w:rPr>
                <w:rFonts w:ascii="Swis721 Cn BT" w:eastAsia="Swis721 Cn BT" w:hAnsi="Swis721 Cn BT" w:cs="Swis721 Cn BT"/>
                <w:sz w:val="18"/>
                <w:szCs w:val="18"/>
              </w:rPr>
            </w:pPr>
            <w:r>
              <w:rPr>
                <w:rFonts w:ascii="Swis721 Cn BT"/>
                <w:color w:val="303B41"/>
                <w:sz w:val="18"/>
              </w:rPr>
              <w:t>Notes</w:t>
            </w:r>
          </w:p>
        </w:tc>
        <w:tc>
          <w:tcPr>
            <w:tcW w:w="1247" w:type="dxa"/>
            <w:tcBorders>
              <w:top w:val="nil"/>
              <w:left w:val="nil"/>
              <w:bottom w:val="nil"/>
              <w:right w:val="nil"/>
            </w:tcBorders>
            <w:shd w:val="clear" w:color="auto" w:fill="BFD22B"/>
          </w:tcPr>
          <w:p w:rsidR="00BB4C10" w:rsidRDefault="002C3305">
            <w:pPr>
              <w:pStyle w:val="TableParagraph"/>
              <w:spacing w:before="44"/>
              <w:ind w:right="203"/>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203"/>
              <w:jc w:val="right"/>
              <w:rPr>
                <w:rFonts w:ascii="Swis721 Cn BT" w:eastAsia="Swis721 Cn BT" w:hAnsi="Swis721 Cn BT" w:cs="Swis721 Cn BT"/>
                <w:sz w:val="18"/>
                <w:szCs w:val="18"/>
              </w:rPr>
            </w:pPr>
            <w:r>
              <w:rPr>
                <w:rFonts w:ascii="Swis721 Cn BT"/>
                <w:color w:val="303B41"/>
                <w:w w:val="95"/>
                <w:sz w:val="18"/>
              </w:rPr>
              <w:t>$</w:t>
            </w:r>
          </w:p>
        </w:tc>
        <w:tc>
          <w:tcPr>
            <w:tcW w:w="1121"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552"/>
        </w:trPr>
        <w:tc>
          <w:tcPr>
            <w:tcW w:w="4729" w:type="dxa"/>
            <w:tcBorders>
              <w:top w:val="nil"/>
              <w:left w:val="nil"/>
              <w:bottom w:val="nil"/>
              <w:right w:val="nil"/>
            </w:tcBorders>
          </w:tcPr>
          <w:p w:rsidR="00BB4C10" w:rsidRDefault="00BB4C10">
            <w:pPr>
              <w:pStyle w:val="TableParagraph"/>
              <w:spacing w:before="2"/>
              <w:rPr>
                <w:rFonts w:ascii="Swis721 Lt BT" w:eastAsia="Swis721 Lt BT" w:hAnsi="Swis721 Lt BT" w:cs="Swis721 Lt BT"/>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z w:val="20"/>
              </w:rPr>
              <w:t>ASSETS</w:t>
            </w:r>
          </w:p>
        </w:tc>
        <w:tc>
          <w:tcPr>
            <w:tcW w:w="897" w:type="dxa"/>
            <w:tcBorders>
              <w:top w:val="nil"/>
              <w:left w:val="nil"/>
              <w:bottom w:val="nil"/>
              <w:right w:val="nil"/>
            </w:tcBorders>
          </w:tcPr>
          <w:p w:rsidR="00BB4C10" w:rsidRDefault="00BB4C10"/>
        </w:tc>
        <w:tc>
          <w:tcPr>
            <w:tcW w:w="1247"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389"/>
        </w:trPr>
        <w:tc>
          <w:tcPr>
            <w:tcW w:w="4729"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Current assets</w:t>
            </w:r>
          </w:p>
        </w:tc>
        <w:tc>
          <w:tcPr>
            <w:tcW w:w="897" w:type="dxa"/>
            <w:tcBorders>
              <w:top w:val="nil"/>
              <w:left w:val="nil"/>
              <w:bottom w:val="nil"/>
              <w:right w:val="nil"/>
            </w:tcBorders>
          </w:tcPr>
          <w:p w:rsidR="00BB4C10" w:rsidRDefault="00BB4C10"/>
        </w:tc>
        <w:tc>
          <w:tcPr>
            <w:tcW w:w="1247"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309"/>
        </w:trPr>
        <w:tc>
          <w:tcPr>
            <w:tcW w:w="4729"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Cash and cash equivalents</w:t>
            </w:r>
          </w:p>
        </w:tc>
        <w:tc>
          <w:tcPr>
            <w:tcW w:w="897" w:type="dxa"/>
            <w:tcBorders>
              <w:top w:val="nil"/>
              <w:left w:val="nil"/>
              <w:bottom w:val="single" w:sz="2" w:space="0" w:color="848B91"/>
              <w:right w:val="nil"/>
            </w:tcBorders>
          </w:tcPr>
          <w:p w:rsidR="00BB4C10" w:rsidRDefault="002C3305">
            <w:pPr>
              <w:pStyle w:val="TableParagraph"/>
              <w:spacing w:before="45"/>
              <w:ind w:left="595"/>
              <w:rPr>
                <w:rFonts w:ascii="Swis721 Lt BT" w:eastAsia="Swis721 Lt BT" w:hAnsi="Swis721 Lt BT" w:cs="Swis721 Lt BT"/>
                <w:sz w:val="18"/>
                <w:szCs w:val="18"/>
              </w:rPr>
            </w:pPr>
            <w:r>
              <w:rPr>
                <w:rFonts w:ascii="Swis721 Lt BT"/>
                <w:color w:val="231F20"/>
                <w:sz w:val="18"/>
              </w:rPr>
              <w:t>7</w:t>
            </w:r>
          </w:p>
        </w:tc>
        <w:tc>
          <w:tcPr>
            <w:tcW w:w="1247" w:type="dxa"/>
            <w:tcBorders>
              <w:top w:val="nil"/>
              <w:left w:val="nil"/>
              <w:bottom w:val="single" w:sz="2" w:space="0" w:color="848B91"/>
              <w:right w:val="nil"/>
            </w:tcBorders>
          </w:tcPr>
          <w:p w:rsidR="00BB4C10" w:rsidRDefault="002C3305">
            <w:pPr>
              <w:pStyle w:val="TableParagraph"/>
              <w:spacing w:before="45"/>
              <w:ind w:left="268"/>
              <w:rPr>
                <w:rFonts w:ascii="Swis721 Lt BT" w:eastAsia="Swis721 Lt BT" w:hAnsi="Swis721 Lt BT" w:cs="Swis721 Lt BT"/>
                <w:sz w:val="18"/>
                <w:szCs w:val="18"/>
              </w:rPr>
            </w:pPr>
            <w:r>
              <w:rPr>
                <w:rFonts w:ascii="Swis721 Lt BT"/>
                <w:color w:val="231F20"/>
                <w:sz w:val="18"/>
              </w:rPr>
              <w:t>5,978,503</w:t>
            </w:r>
          </w:p>
        </w:tc>
        <w:tc>
          <w:tcPr>
            <w:tcW w:w="1121" w:type="dxa"/>
            <w:tcBorders>
              <w:top w:val="nil"/>
              <w:left w:val="nil"/>
              <w:bottom w:val="single" w:sz="2" w:space="0" w:color="848B91"/>
              <w:right w:val="nil"/>
            </w:tcBorders>
          </w:tcPr>
          <w:p w:rsidR="00BB4C10" w:rsidRDefault="002C3305">
            <w:pPr>
              <w:pStyle w:val="TableParagraph"/>
              <w:spacing w:before="45"/>
              <w:ind w:left="261"/>
              <w:rPr>
                <w:rFonts w:ascii="Swis721 Lt BT" w:eastAsia="Swis721 Lt BT" w:hAnsi="Swis721 Lt BT" w:cs="Swis721 Lt BT"/>
                <w:sz w:val="18"/>
                <w:szCs w:val="18"/>
              </w:rPr>
            </w:pPr>
            <w:r>
              <w:rPr>
                <w:rFonts w:ascii="Swis721 Lt BT"/>
                <w:color w:val="231F20"/>
                <w:sz w:val="18"/>
              </w:rPr>
              <w:t>4,235,365</w:t>
            </w:r>
          </w:p>
        </w:tc>
      </w:tr>
      <w:tr w:rsidR="00BB4C10">
        <w:trPr>
          <w:trHeight w:hRule="exact" w:val="329"/>
        </w:trPr>
        <w:tc>
          <w:tcPr>
            <w:tcW w:w="4729"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Held-to-maturity investments</w:t>
            </w:r>
          </w:p>
        </w:tc>
        <w:tc>
          <w:tcPr>
            <w:tcW w:w="897"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268"/>
              <w:rPr>
                <w:rFonts w:ascii="Swis721 Lt BT" w:eastAsia="Swis721 Lt BT" w:hAnsi="Swis721 Lt BT" w:cs="Swis721 Lt BT"/>
                <w:sz w:val="18"/>
                <w:szCs w:val="18"/>
              </w:rPr>
            </w:pPr>
            <w:r>
              <w:rPr>
                <w:rFonts w:ascii="Swis721 Lt BT"/>
                <w:color w:val="231F20"/>
                <w:sz w:val="18"/>
              </w:rPr>
              <w:t>1,336,381</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261"/>
              <w:rPr>
                <w:rFonts w:ascii="Swis721 Lt BT" w:eastAsia="Swis721 Lt BT" w:hAnsi="Swis721 Lt BT" w:cs="Swis721 Lt BT"/>
                <w:sz w:val="18"/>
                <w:szCs w:val="18"/>
              </w:rPr>
            </w:pPr>
            <w:r>
              <w:rPr>
                <w:rFonts w:ascii="Swis721 Lt BT"/>
                <w:color w:val="231F20"/>
                <w:sz w:val="18"/>
              </w:rPr>
              <w:t>1,316,630</w:t>
            </w:r>
          </w:p>
        </w:tc>
      </w:tr>
      <w:tr w:rsidR="00BB4C10">
        <w:trPr>
          <w:trHeight w:hRule="exact" w:val="329"/>
        </w:trPr>
        <w:tc>
          <w:tcPr>
            <w:tcW w:w="4729"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pacing w:val="-4"/>
                <w:sz w:val="18"/>
              </w:rPr>
              <w:t>Trade</w:t>
            </w:r>
            <w:r>
              <w:rPr>
                <w:rFonts w:ascii="Swis721 Lt BT"/>
                <w:color w:val="231F20"/>
                <w:sz w:val="18"/>
              </w:rPr>
              <w:t xml:space="preserve"> and other receivables</w:t>
            </w:r>
          </w:p>
        </w:tc>
        <w:tc>
          <w:tcPr>
            <w:tcW w:w="897"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412"/>
              <w:rPr>
                <w:rFonts w:ascii="Swis721 Lt BT" w:eastAsia="Swis721 Lt BT" w:hAnsi="Swis721 Lt BT" w:cs="Swis721 Lt BT"/>
                <w:sz w:val="18"/>
                <w:szCs w:val="18"/>
              </w:rPr>
            </w:pPr>
            <w:r>
              <w:rPr>
                <w:rFonts w:ascii="Swis721 Lt BT"/>
                <w:color w:val="231F20"/>
                <w:sz w:val="18"/>
              </w:rPr>
              <w:t>102,635</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405"/>
              <w:rPr>
                <w:rFonts w:ascii="Swis721 Lt BT" w:eastAsia="Swis721 Lt BT" w:hAnsi="Swis721 Lt BT" w:cs="Swis721 Lt BT"/>
                <w:sz w:val="18"/>
                <w:szCs w:val="18"/>
              </w:rPr>
            </w:pPr>
            <w:r>
              <w:rPr>
                <w:rFonts w:ascii="Swis721 Lt BT"/>
                <w:color w:val="231F20"/>
                <w:sz w:val="18"/>
              </w:rPr>
              <w:t>166,784</w:t>
            </w:r>
          </w:p>
        </w:tc>
      </w:tr>
      <w:tr w:rsidR="00BB4C10">
        <w:trPr>
          <w:trHeight w:hRule="exact" w:val="341"/>
        </w:trPr>
        <w:tc>
          <w:tcPr>
            <w:tcW w:w="472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 assets</w:t>
            </w:r>
          </w:p>
        </w:tc>
        <w:tc>
          <w:tcPr>
            <w:tcW w:w="897" w:type="dxa"/>
            <w:tcBorders>
              <w:top w:val="single" w:sz="2" w:space="0" w:color="848B91"/>
              <w:left w:val="nil"/>
              <w:bottom w:val="single" w:sz="8" w:space="0" w:color="848B91"/>
              <w:right w:val="nil"/>
            </w:tcBorders>
          </w:tcPr>
          <w:p w:rsidR="00BB4C10" w:rsidRDefault="00BB4C10"/>
        </w:tc>
        <w:tc>
          <w:tcPr>
            <w:tcW w:w="1247" w:type="dxa"/>
            <w:tcBorders>
              <w:top w:val="single" w:sz="2" w:space="0" w:color="848B91"/>
              <w:left w:val="nil"/>
              <w:bottom w:val="single" w:sz="8" w:space="0" w:color="848B91"/>
              <w:right w:val="nil"/>
            </w:tcBorders>
          </w:tcPr>
          <w:p w:rsidR="00BB4C10" w:rsidRDefault="002C3305">
            <w:pPr>
              <w:pStyle w:val="TableParagraph"/>
              <w:spacing w:before="65"/>
              <w:ind w:left="507"/>
              <w:rPr>
                <w:rFonts w:ascii="Swis721 Lt BT" w:eastAsia="Swis721 Lt BT" w:hAnsi="Swis721 Lt BT" w:cs="Swis721 Lt BT"/>
                <w:sz w:val="18"/>
                <w:szCs w:val="18"/>
              </w:rPr>
            </w:pPr>
            <w:r>
              <w:rPr>
                <w:rFonts w:ascii="Swis721 Lt BT"/>
                <w:color w:val="231F20"/>
                <w:sz w:val="18"/>
              </w:rPr>
              <w:t>93,800</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501"/>
              <w:rPr>
                <w:rFonts w:ascii="Swis721 Lt BT" w:eastAsia="Swis721 Lt BT" w:hAnsi="Swis721 Lt BT" w:cs="Swis721 Lt BT"/>
                <w:sz w:val="18"/>
                <w:szCs w:val="18"/>
              </w:rPr>
            </w:pPr>
            <w:r>
              <w:rPr>
                <w:rFonts w:ascii="Swis721 Lt BT"/>
                <w:color w:val="231F20"/>
                <w:sz w:val="18"/>
              </w:rPr>
              <w:t>87,772</w:t>
            </w:r>
          </w:p>
        </w:tc>
      </w:tr>
      <w:tr w:rsidR="00BB4C10">
        <w:trPr>
          <w:trHeight w:hRule="exact" w:val="349"/>
        </w:trPr>
        <w:tc>
          <w:tcPr>
            <w:tcW w:w="472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current assets</w:t>
            </w:r>
          </w:p>
        </w:tc>
        <w:tc>
          <w:tcPr>
            <w:tcW w:w="897" w:type="dxa"/>
            <w:tcBorders>
              <w:top w:val="single" w:sz="8" w:space="0" w:color="848B91"/>
              <w:left w:val="nil"/>
              <w:bottom w:val="single" w:sz="8" w:space="0" w:color="848B91"/>
              <w:right w:val="nil"/>
            </w:tcBorders>
          </w:tcPr>
          <w:p w:rsidR="00BB4C10" w:rsidRDefault="00BB4C10"/>
        </w:tc>
        <w:tc>
          <w:tcPr>
            <w:tcW w:w="1247" w:type="dxa"/>
            <w:tcBorders>
              <w:top w:val="single" w:sz="8" w:space="0" w:color="848B91"/>
              <w:left w:val="nil"/>
              <w:bottom w:val="single" w:sz="8" w:space="0" w:color="848B91"/>
              <w:right w:val="nil"/>
            </w:tcBorders>
          </w:tcPr>
          <w:p w:rsidR="00BB4C10" w:rsidRDefault="002C3305">
            <w:pPr>
              <w:pStyle w:val="TableParagraph"/>
              <w:spacing w:before="53"/>
              <w:ind w:left="232"/>
              <w:rPr>
                <w:rFonts w:ascii="Swis721 Md BT" w:eastAsia="Swis721 Md BT" w:hAnsi="Swis721 Md BT" w:cs="Swis721 Md BT"/>
                <w:sz w:val="18"/>
                <w:szCs w:val="18"/>
              </w:rPr>
            </w:pPr>
            <w:r>
              <w:rPr>
                <w:rFonts w:ascii="Swis721 Md BT"/>
                <w:color w:val="231F20"/>
                <w:sz w:val="18"/>
              </w:rPr>
              <w:t>7,511,319</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5,806,551</w:t>
            </w:r>
          </w:p>
        </w:tc>
      </w:tr>
      <w:tr w:rsidR="00BB4C10">
        <w:trPr>
          <w:trHeight w:hRule="exact" w:val="452"/>
        </w:trPr>
        <w:tc>
          <w:tcPr>
            <w:tcW w:w="4729"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Non-current assets</w:t>
            </w:r>
          </w:p>
        </w:tc>
        <w:tc>
          <w:tcPr>
            <w:tcW w:w="897" w:type="dxa"/>
            <w:tcBorders>
              <w:top w:val="single" w:sz="8" w:space="0" w:color="848B91"/>
              <w:left w:val="nil"/>
              <w:bottom w:val="nil"/>
              <w:right w:val="nil"/>
            </w:tcBorders>
          </w:tcPr>
          <w:p w:rsidR="00BB4C10" w:rsidRDefault="00BB4C10"/>
        </w:tc>
        <w:tc>
          <w:tcPr>
            <w:tcW w:w="1247"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r w:rsidR="00BB4C10">
        <w:trPr>
          <w:trHeight w:hRule="exact" w:val="321"/>
        </w:trPr>
        <w:tc>
          <w:tcPr>
            <w:tcW w:w="4729" w:type="dxa"/>
            <w:tcBorders>
              <w:top w:val="nil"/>
              <w:left w:val="nil"/>
              <w:bottom w:val="single" w:sz="8"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pacing w:val="-1"/>
                <w:sz w:val="18"/>
              </w:rPr>
              <w:t>Furniture,</w:t>
            </w:r>
            <w:r>
              <w:rPr>
                <w:rFonts w:ascii="Swis721 Lt BT"/>
                <w:color w:val="231F20"/>
                <w:sz w:val="18"/>
              </w:rPr>
              <w:t xml:space="preserve"> equipment, software and cultural</w:t>
            </w:r>
          </w:p>
        </w:tc>
        <w:tc>
          <w:tcPr>
            <w:tcW w:w="897" w:type="dxa"/>
            <w:tcBorders>
              <w:top w:val="nil"/>
              <w:left w:val="nil"/>
              <w:bottom w:val="single" w:sz="8" w:space="0" w:color="848B91"/>
              <w:right w:val="nil"/>
            </w:tcBorders>
          </w:tcPr>
          <w:p w:rsidR="00BB4C10" w:rsidRDefault="002C3305">
            <w:pPr>
              <w:pStyle w:val="TableParagraph"/>
              <w:spacing w:before="45"/>
              <w:ind w:left="595"/>
              <w:rPr>
                <w:rFonts w:ascii="Swis721 Lt BT" w:eastAsia="Swis721 Lt BT" w:hAnsi="Swis721 Lt BT" w:cs="Swis721 Lt BT"/>
                <w:sz w:val="18"/>
                <w:szCs w:val="18"/>
              </w:rPr>
            </w:pPr>
            <w:r>
              <w:rPr>
                <w:rFonts w:ascii="Swis721 Lt BT"/>
                <w:color w:val="231F20"/>
                <w:sz w:val="18"/>
              </w:rPr>
              <w:t>4</w:t>
            </w:r>
          </w:p>
        </w:tc>
        <w:tc>
          <w:tcPr>
            <w:tcW w:w="1247" w:type="dxa"/>
            <w:tcBorders>
              <w:top w:val="nil"/>
              <w:left w:val="nil"/>
              <w:bottom w:val="single" w:sz="8" w:space="0" w:color="848B91"/>
              <w:right w:val="nil"/>
            </w:tcBorders>
          </w:tcPr>
          <w:p w:rsidR="00BB4C10" w:rsidRDefault="002C3305">
            <w:pPr>
              <w:pStyle w:val="TableParagraph"/>
              <w:spacing w:before="45"/>
              <w:ind w:left="412"/>
              <w:rPr>
                <w:rFonts w:ascii="Swis721 Lt BT" w:eastAsia="Swis721 Lt BT" w:hAnsi="Swis721 Lt BT" w:cs="Swis721 Lt BT"/>
                <w:sz w:val="18"/>
                <w:szCs w:val="18"/>
              </w:rPr>
            </w:pPr>
            <w:r>
              <w:rPr>
                <w:rFonts w:ascii="Swis721 Lt BT"/>
                <w:color w:val="231F20"/>
                <w:sz w:val="18"/>
              </w:rPr>
              <w:t>792,510</w:t>
            </w:r>
          </w:p>
        </w:tc>
        <w:tc>
          <w:tcPr>
            <w:tcW w:w="1121" w:type="dxa"/>
            <w:tcBorders>
              <w:top w:val="nil"/>
              <w:left w:val="nil"/>
              <w:bottom w:val="single" w:sz="8" w:space="0" w:color="848B91"/>
              <w:right w:val="nil"/>
            </w:tcBorders>
          </w:tcPr>
          <w:p w:rsidR="00BB4C10" w:rsidRDefault="002C3305">
            <w:pPr>
              <w:pStyle w:val="TableParagraph"/>
              <w:spacing w:before="45"/>
              <w:ind w:left="405"/>
              <w:rPr>
                <w:rFonts w:ascii="Swis721 Lt BT" w:eastAsia="Swis721 Lt BT" w:hAnsi="Swis721 Lt BT" w:cs="Swis721 Lt BT"/>
                <w:sz w:val="18"/>
                <w:szCs w:val="18"/>
              </w:rPr>
            </w:pPr>
            <w:r>
              <w:rPr>
                <w:rFonts w:ascii="Swis721 Lt BT"/>
                <w:color w:val="231F20"/>
                <w:sz w:val="18"/>
              </w:rPr>
              <w:t>758,011</w:t>
            </w:r>
          </w:p>
        </w:tc>
      </w:tr>
      <w:tr w:rsidR="00BB4C10">
        <w:trPr>
          <w:trHeight w:hRule="exact" w:val="349"/>
        </w:trPr>
        <w:tc>
          <w:tcPr>
            <w:tcW w:w="4729"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non-current assets</w:t>
            </w:r>
          </w:p>
        </w:tc>
        <w:tc>
          <w:tcPr>
            <w:tcW w:w="897" w:type="dxa"/>
            <w:tcBorders>
              <w:top w:val="single" w:sz="8" w:space="0" w:color="848B91"/>
              <w:left w:val="nil"/>
              <w:bottom w:val="single" w:sz="8" w:space="0" w:color="71797F"/>
              <w:right w:val="nil"/>
            </w:tcBorders>
          </w:tcPr>
          <w:p w:rsidR="00BB4C10" w:rsidRDefault="00BB4C10"/>
        </w:tc>
        <w:tc>
          <w:tcPr>
            <w:tcW w:w="1247" w:type="dxa"/>
            <w:tcBorders>
              <w:top w:val="single" w:sz="8" w:space="0" w:color="848B91"/>
              <w:left w:val="nil"/>
              <w:bottom w:val="single" w:sz="8" w:space="0" w:color="71797F"/>
              <w:right w:val="nil"/>
            </w:tcBorders>
          </w:tcPr>
          <w:p w:rsidR="00BB4C10" w:rsidRDefault="002C3305">
            <w:pPr>
              <w:pStyle w:val="TableParagraph"/>
              <w:spacing w:before="53"/>
              <w:ind w:left="382"/>
              <w:rPr>
                <w:rFonts w:ascii="Swis721 Md BT" w:eastAsia="Swis721 Md BT" w:hAnsi="Swis721 Md BT" w:cs="Swis721 Md BT"/>
                <w:sz w:val="18"/>
                <w:szCs w:val="18"/>
              </w:rPr>
            </w:pPr>
            <w:r>
              <w:rPr>
                <w:rFonts w:ascii="Swis721 Md BT"/>
                <w:color w:val="231F20"/>
                <w:sz w:val="18"/>
              </w:rPr>
              <w:t>792,510</w:t>
            </w:r>
          </w:p>
        </w:tc>
        <w:tc>
          <w:tcPr>
            <w:tcW w:w="1121" w:type="dxa"/>
            <w:tcBorders>
              <w:top w:val="single" w:sz="8" w:space="0" w:color="848B91"/>
              <w:left w:val="nil"/>
              <w:bottom w:val="single" w:sz="8" w:space="0" w:color="71797F"/>
              <w:right w:val="nil"/>
            </w:tcBorders>
          </w:tcPr>
          <w:p w:rsidR="00BB4C10" w:rsidRDefault="002C3305">
            <w:pPr>
              <w:pStyle w:val="TableParagraph"/>
              <w:spacing w:before="53"/>
              <w:ind w:left="356"/>
              <w:rPr>
                <w:rFonts w:ascii="Swis721 Md BT" w:eastAsia="Swis721 Md BT" w:hAnsi="Swis721 Md BT" w:cs="Swis721 Md BT"/>
                <w:sz w:val="18"/>
                <w:szCs w:val="18"/>
              </w:rPr>
            </w:pPr>
            <w:r>
              <w:rPr>
                <w:rFonts w:ascii="Swis721 Md BT"/>
                <w:color w:val="231F20"/>
                <w:sz w:val="18"/>
              </w:rPr>
              <w:t>758,011</w:t>
            </w:r>
          </w:p>
        </w:tc>
      </w:tr>
      <w:tr w:rsidR="00BB4C10">
        <w:trPr>
          <w:trHeight w:hRule="exact" w:val="349"/>
        </w:trPr>
        <w:tc>
          <w:tcPr>
            <w:tcW w:w="4729"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ASSETS</w:t>
            </w:r>
          </w:p>
        </w:tc>
        <w:tc>
          <w:tcPr>
            <w:tcW w:w="897" w:type="dxa"/>
            <w:tcBorders>
              <w:top w:val="single" w:sz="8" w:space="0" w:color="71797F"/>
              <w:left w:val="nil"/>
              <w:bottom w:val="single" w:sz="8" w:space="0" w:color="71797F"/>
              <w:right w:val="nil"/>
            </w:tcBorders>
          </w:tcPr>
          <w:p w:rsidR="00BB4C10" w:rsidRDefault="00BB4C10"/>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205"/>
              <w:rPr>
                <w:rFonts w:ascii="Swis721 Md BT" w:eastAsia="Swis721 Md BT" w:hAnsi="Swis721 Md BT" w:cs="Swis721 Md BT"/>
                <w:sz w:val="18"/>
                <w:szCs w:val="18"/>
              </w:rPr>
            </w:pPr>
            <w:r>
              <w:rPr>
                <w:rFonts w:ascii="Swis721 Md BT"/>
                <w:color w:val="231F20"/>
                <w:sz w:val="18"/>
              </w:rPr>
              <w:t>8,303,829</w:t>
            </w:r>
          </w:p>
        </w:tc>
        <w:tc>
          <w:tcPr>
            <w:tcW w:w="1121" w:type="dxa"/>
            <w:tcBorders>
              <w:top w:val="single" w:sz="8" w:space="0" w:color="71797F"/>
              <w:left w:val="nil"/>
              <w:bottom w:val="single" w:sz="8" w:space="0" w:color="71797F"/>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6,564,562</w:t>
            </w:r>
          </w:p>
        </w:tc>
      </w:tr>
      <w:tr w:rsidR="00BB4C10">
        <w:trPr>
          <w:trHeight w:hRule="exact" w:val="529"/>
        </w:trPr>
        <w:tc>
          <w:tcPr>
            <w:tcW w:w="4729" w:type="dxa"/>
            <w:tcBorders>
              <w:top w:val="single" w:sz="8" w:space="0" w:color="71797F"/>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LIABILITIES</w:t>
            </w:r>
          </w:p>
        </w:tc>
        <w:tc>
          <w:tcPr>
            <w:tcW w:w="897" w:type="dxa"/>
            <w:tcBorders>
              <w:top w:val="single" w:sz="8" w:space="0" w:color="71797F"/>
              <w:left w:val="nil"/>
              <w:bottom w:val="nil"/>
              <w:right w:val="nil"/>
            </w:tcBorders>
          </w:tcPr>
          <w:p w:rsidR="00BB4C10" w:rsidRDefault="00BB4C10"/>
        </w:tc>
        <w:tc>
          <w:tcPr>
            <w:tcW w:w="1247" w:type="dxa"/>
            <w:tcBorders>
              <w:top w:val="single" w:sz="8" w:space="0" w:color="71797F"/>
              <w:left w:val="nil"/>
              <w:bottom w:val="nil"/>
              <w:right w:val="nil"/>
            </w:tcBorders>
          </w:tcPr>
          <w:p w:rsidR="00BB4C10" w:rsidRDefault="00BB4C10"/>
        </w:tc>
        <w:tc>
          <w:tcPr>
            <w:tcW w:w="1121" w:type="dxa"/>
            <w:tcBorders>
              <w:top w:val="single" w:sz="8" w:space="0" w:color="71797F"/>
              <w:left w:val="nil"/>
              <w:bottom w:val="nil"/>
              <w:right w:val="nil"/>
            </w:tcBorders>
          </w:tcPr>
          <w:p w:rsidR="00BB4C10" w:rsidRDefault="00BB4C10"/>
        </w:tc>
      </w:tr>
      <w:tr w:rsidR="00BB4C10">
        <w:trPr>
          <w:trHeight w:hRule="exact" w:val="389"/>
        </w:trPr>
        <w:tc>
          <w:tcPr>
            <w:tcW w:w="4729"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Current liabilities</w:t>
            </w:r>
          </w:p>
        </w:tc>
        <w:tc>
          <w:tcPr>
            <w:tcW w:w="897" w:type="dxa"/>
            <w:tcBorders>
              <w:top w:val="nil"/>
              <w:left w:val="nil"/>
              <w:bottom w:val="nil"/>
              <w:right w:val="nil"/>
            </w:tcBorders>
          </w:tcPr>
          <w:p w:rsidR="00BB4C10" w:rsidRDefault="00BB4C10"/>
        </w:tc>
        <w:tc>
          <w:tcPr>
            <w:tcW w:w="1247"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309"/>
        </w:trPr>
        <w:tc>
          <w:tcPr>
            <w:tcW w:w="4729"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Supplier and other payables</w:t>
            </w:r>
          </w:p>
        </w:tc>
        <w:tc>
          <w:tcPr>
            <w:tcW w:w="897" w:type="dxa"/>
            <w:tcBorders>
              <w:top w:val="nil"/>
              <w:left w:val="nil"/>
              <w:bottom w:val="single" w:sz="2" w:space="0" w:color="848B91"/>
              <w:right w:val="nil"/>
            </w:tcBorders>
          </w:tcPr>
          <w:p w:rsidR="00BB4C10" w:rsidRDefault="00BB4C10"/>
        </w:tc>
        <w:tc>
          <w:tcPr>
            <w:tcW w:w="1247" w:type="dxa"/>
            <w:tcBorders>
              <w:top w:val="nil"/>
              <w:left w:val="nil"/>
              <w:bottom w:val="single" w:sz="2" w:space="0" w:color="848B91"/>
              <w:right w:val="nil"/>
            </w:tcBorders>
          </w:tcPr>
          <w:p w:rsidR="00BB4C10" w:rsidRDefault="002C3305">
            <w:pPr>
              <w:pStyle w:val="TableParagraph"/>
              <w:spacing w:before="45"/>
              <w:ind w:left="412"/>
              <w:rPr>
                <w:rFonts w:ascii="Swis721 Lt BT" w:eastAsia="Swis721 Lt BT" w:hAnsi="Swis721 Lt BT" w:cs="Swis721 Lt BT"/>
                <w:sz w:val="18"/>
                <w:szCs w:val="18"/>
              </w:rPr>
            </w:pPr>
            <w:r>
              <w:rPr>
                <w:rFonts w:ascii="Swis721 Lt BT"/>
                <w:color w:val="231F20"/>
                <w:sz w:val="18"/>
              </w:rPr>
              <w:t>941,504</w:t>
            </w:r>
          </w:p>
        </w:tc>
        <w:tc>
          <w:tcPr>
            <w:tcW w:w="1121" w:type="dxa"/>
            <w:tcBorders>
              <w:top w:val="nil"/>
              <w:left w:val="nil"/>
              <w:bottom w:val="single" w:sz="2" w:space="0" w:color="848B91"/>
              <w:right w:val="nil"/>
            </w:tcBorders>
          </w:tcPr>
          <w:p w:rsidR="00BB4C10" w:rsidRDefault="002C3305">
            <w:pPr>
              <w:pStyle w:val="TableParagraph"/>
              <w:spacing w:before="45"/>
              <w:ind w:left="405"/>
              <w:rPr>
                <w:rFonts w:ascii="Swis721 Lt BT" w:eastAsia="Swis721 Lt BT" w:hAnsi="Swis721 Lt BT" w:cs="Swis721 Lt BT"/>
                <w:sz w:val="18"/>
                <w:szCs w:val="18"/>
              </w:rPr>
            </w:pPr>
            <w:r>
              <w:rPr>
                <w:rFonts w:ascii="Swis721 Lt BT"/>
                <w:color w:val="231F20"/>
                <w:sz w:val="18"/>
              </w:rPr>
              <w:t>674,957</w:t>
            </w:r>
          </w:p>
        </w:tc>
      </w:tr>
      <w:tr w:rsidR="00BB4C10">
        <w:trPr>
          <w:trHeight w:hRule="exact" w:val="329"/>
        </w:trPr>
        <w:tc>
          <w:tcPr>
            <w:tcW w:w="4729"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Employee provisions</w:t>
            </w:r>
          </w:p>
        </w:tc>
        <w:tc>
          <w:tcPr>
            <w:tcW w:w="897" w:type="dxa"/>
            <w:tcBorders>
              <w:top w:val="single" w:sz="2" w:space="0" w:color="848B91"/>
              <w:left w:val="nil"/>
              <w:bottom w:val="single" w:sz="2" w:space="0" w:color="848B91"/>
              <w:right w:val="nil"/>
            </w:tcBorders>
          </w:tcPr>
          <w:p w:rsidR="00BB4C10" w:rsidRDefault="002C3305">
            <w:pPr>
              <w:pStyle w:val="TableParagraph"/>
              <w:spacing w:before="65"/>
              <w:ind w:left="595"/>
              <w:rPr>
                <w:rFonts w:ascii="Swis721 Lt BT" w:eastAsia="Swis721 Lt BT" w:hAnsi="Swis721 Lt BT" w:cs="Swis721 Lt BT"/>
                <w:sz w:val="18"/>
                <w:szCs w:val="18"/>
              </w:rPr>
            </w:pPr>
            <w:r>
              <w:rPr>
                <w:rFonts w:ascii="Swis721 Lt BT"/>
                <w:color w:val="231F20"/>
                <w:sz w:val="18"/>
              </w:rPr>
              <w:t>6</w:t>
            </w:r>
          </w:p>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412"/>
              <w:rPr>
                <w:rFonts w:ascii="Swis721 Lt BT" w:eastAsia="Swis721 Lt BT" w:hAnsi="Swis721 Lt BT" w:cs="Swis721 Lt BT"/>
                <w:sz w:val="18"/>
                <w:szCs w:val="18"/>
              </w:rPr>
            </w:pPr>
            <w:r>
              <w:rPr>
                <w:rFonts w:ascii="Swis721 Lt BT"/>
                <w:color w:val="231F20"/>
                <w:sz w:val="18"/>
              </w:rPr>
              <w:t>568,533</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405"/>
              <w:rPr>
                <w:rFonts w:ascii="Swis721 Lt BT" w:eastAsia="Swis721 Lt BT" w:hAnsi="Swis721 Lt BT" w:cs="Swis721 Lt BT"/>
                <w:sz w:val="18"/>
                <w:szCs w:val="18"/>
              </w:rPr>
            </w:pPr>
            <w:r>
              <w:rPr>
                <w:rFonts w:ascii="Swis721 Lt BT"/>
                <w:color w:val="231F20"/>
                <w:sz w:val="18"/>
              </w:rPr>
              <w:t>399,216</w:t>
            </w:r>
          </w:p>
        </w:tc>
      </w:tr>
      <w:tr w:rsidR="00BB4C10">
        <w:trPr>
          <w:trHeight w:hRule="exact" w:val="341"/>
        </w:trPr>
        <w:tc>
          <w:tcPr>
            <w:tcW w:w="472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 provisions</w:t>
            </w:r>
          </w:p>
        </w:tc>
        <w:tc>
          <w:tcPr>
            <w:tcW w:w="897" w:type="dxa"/>
            <w:tcBorders>
              <w:top w:val="single" w:sz="2" w:space="0" w:color="848B91"/>
              <w:left w:val="nil"/>
              <w:bottom w:val="single" w:sz="8" w:space="0" w:color="848B91"/>
              <w:right w:val="nil"/>
            </w:tcBorders>
          </w:tcPr>
          <w:p w:rsidR="00BB4C10" w:rsidRDefault="002C3305">
            <w:pPr>
              <w:pStyle w:val="TableParagraph"/>
              <w:spacing w:before="65"/>
              <w:ind w:left="595"/>
              <w:rPr>
                <w:rFonts w:ascii="Swis721 Lt BT" w:eastAsia="Swis721 Lt BT" w:hAnsi="Swis721 Lt BT" w:cs="Swis721 Lt BT"/>
                <w:sz w:val="18"/>
                <w:szCs w:val="18"/>
              </w:rPr>
            </w:pPr>
            <w:r>
              <w:rPr>
                <w:rFonts w:ascii="Swis721 Lt BT"/>
                <w:color w:val="231F20"/>
                <w:sz w:val="18"/>
              </w:rPr>
              <w:t>6</w:t>
            </w:r>
          </w:p>
        </w:tc>
        <w:tc>
          <w:tcPr>
            <w:tcW w:w="1247" w:type="dxa"/>
            <w:tcBorders>
              <w:top w:val="single" w:sz="2" w:space="0" w:color="848B91"/>
              <w:left w:val="nil"/>
              <w:bottom w:val="single" w:sz="8" w:space="0" w:color="848B91"/>
              <w:right w:val="nil"/>
            </w:tcBorders>
          </w:tcPr>
          <w:p w:rsidR="00BB4C10" w:rsidRDefault="002C3305">
            <w:pPr>
              <w:pStyle w:val="TableParagraph"/>
              <w:spacing w:before="65"/>
              <w:ind w:right="210"/>
              <w:jc w:val="right"/>
              <w:rPr>
                <w:rFonts w:ascii="Swis721 Lt BT" w:eastAsia="Swis721 Lt BT" w:hAnsi="Swis721 Lt BT" w:cs="Swis721 Lt BT"/>
                <w:sz w:val="18"/>
                <w:szCs w:val="18"/>
              </w:rPr>
            </w:pPr>
            <w:r>
              <w:rPr>
                <w:rFonts w:ascii="Swis721 Lt BT"/>
                <w:color w:val="231F20"/>
                <w:w w:val="95"/>
                <w:sz w:val="18"/>
              </w:rPr>
              <w:t>-</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501"/>
              <w:rPr>
                <w:rFonts w:ascii="Swis721 Lt BT" w:eastAsia="Swis721 Lt BT" w:hAnsi="Swis721 Lt BT" w:cs="Swis721 Lt BT"/>
                <w:sz w:val="18"/>
                <w:szCs w:val="18"/>
              </w:rPr>
            </w:pPr>
            <w:r>
              <w:rPr>
                <w:rFonts w:ascii="Swis721 Lt BT"/>
                <w:color w:val="231F20"/>
                <w:sz w:val="18"/>
              </w:rPr>
              <w:t>45,075</w:t>
            </w:r>
          </w:p>
        </w:tc>
      </w:tr>
      <w:tr w:rsidR="00BB4C10">
        <w:trPr>
          <w:trHeight w:hRule="exact" w:val="349"/>
        </w:trPr>
        <w:tc>
          <w:tcPr>
            <w:tcW w:w="472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current liabilities</w:t>
            </w:r>
          </w:p>
        </w:tc>
        <w:tc>
          <w:tcPr>
            <w:tcW w:w="897" w:type="dxa"/>
            <w:tcBorders>
              <w:top w:val="single" w:sz="8" w:space="0" w:color="848B91"/>
              <w:left w:val="nil"/>
              <w:bottom w:val="single" w:sz="8" w:space="0" w:color="848B91"/>
              <w:right w:val="nil"/>
            </w:tcBorders>
          </w:tcPr>
          <w:p w:rsidR="00BB4C10" w:rsidRDefault="00BB4C10"/>
        </w:tc>
        <w:tc>
          <w:tcPr>
            <w:tcW w:w="1247" w:type="dxa"/>
            <w:tcBorders>
              <w:top w:val="single" w:sz="8" w:space="0" w:color="848B91"/>
              <w:left w:val="nil"/>
              <w:bottom w:val="single" w:sz="8" w:space="0" w:color="848B91"/>
              <w:right w:val="nil"/>
            </w:tcBorders>
          </w:tcPr>
          <w:p w:rsidR="00BB4C10" w:rsidRDefault="002C3305">
            <w:pPr>
              <w:pStyle w:val="TableParagraph"/>
              <w:spacing w:before="53"/>
              <w:ind w:left="232"/>
              <w:rPr>
                <w:rFonts w:ascii="Swis721 Md BT" w:eastAsia="Swis721 Md BT" w:hAnsi="Swis721 Md BT" w:cs="Swis721 Md BT"/>
                <w:sz w:val="18"/>
                <w:szCs w:val="18"/>
              </w:rPr>
            </w:pPr>
            <w:r>
              <w:rPr>
                <w:rFonts w:ascii="Swis721 Md BT"/>
                <w:color w:val="231F20"/>
                <w:sz w:val="18"/>
              </w:rPr>
              <w:t>1,510,037</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1,119,248</w:t>
            </w:r>
          </w:p>
        </w:tc>
      </w:tr>
      <w:tr w:rsidR="00BB4C10">
        <w:trPr>
          <w:trHeight w:hRule="exact" w:val="452"/>
        </w:trPr>
        <w:tc>
          <w:tcPr>
            <w:tcW w:w="4729"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Non-current liabilities</w:t>
            </w:r>
          </w:p>
        </w:tc>
        <w:tc>
          <w:tcPr>
            <w:tcW w:w="897" w:type="dxa"/>
            <w:tcBorders>
              <w:top w:val="single" w:sz="8" w:space="0" w:color="848B91"/>
              <w:left w:val="nil"/>
              <w:bottom w:val="nil"/>
              <w:right w:val="nil"/>
            </w:tcBorders>
          </w:tcPr>
          <w:p w:rsidR="00BB4C10" w:rsidRDefault="00BB4C10"/>
        </w:tc>
        <w:tc>
          <w:tcPr>
            <w:tcW w:w="1247"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r w:rsidR="00BB4C10">
        <w:trPr>
          <w:trHeight w:hRule="exact" w:val="309"/>
        </w:trPr>
        <w:tc>
          <w:tcPr>
            <w:tcW w:w="4729"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Employee provisions</w:t>
            </w:r>
          </w:p>
        </w:tc>
        <w:tc>
          <w:tcPr>
            <w:tcW w:w="897" w:type="dxa"/>
            <w:tcBorders>
              <w:top w:val="nil"/>
              <w:left w:val="nil"/>
              <w:bottom w:val="single" w:sz="2" w:space="0" w:color="848B91"/>
              <w:right w:val="nil"/>
            </w:tcBorders>
          </w:tcPr>
          <w:p w:rsidR="00BB4C10" w:rsidRDefault="002C3305">
            <w:pPr>
              <w:pStyle w:val="TableParagraph"/>
              <w:spacing w:before="45"/>
              <w:ind w:left="595"/>
              <w:rPr>
                <w:rFonts w:ascii="Swis721 Lt BT" w:eastAsia="Swis721 Lt BT" w:hAnsi="Swis721 Lt BT" w:cs="Swis721 Lt BT"/>
                <w:sz w:val="18"/>
                <w:szCs w:val="18"/>
              </w:rPr>
            </w:pPr>
            <w:r>
              <w:rPr>
                <w:rFonts w:ascii="Swis721 Lt BT"/>
                <w:color w:val="231F20"/>
                <w:sz w:val="18"/>
              </w:rPr>
              <w:t>6</w:t>
            </w:r>
          </w:p>
        </w:tc>
        <w:tc>
          <w:tcPr>
            <w:tcW w:w="1247" w:type="dxa"/>
            <w:tcBorders>
              <w:top w:val="nil"/>
              <w:left w:val="nil"/>
              <w:bottom w:val="single" w:sz="2" w:space="0" w:color="848B91"/>
              <w:right w:val="nil"/>
            </w:tcBorders>
          </w:tcPr>
          <w:p w:rsidR="00BB4C10" w:rsidRDefault="002C3305">
            <w:pPr>
              <w:pStyle w:val="TableParagraph"/>
              <w:spacing w:before="45"/>
              <w:ind w:left="412"/>
              <w:rPr>
                <w:rFonts w:ascii="Swis721 Lt BT" w:eastAsia="Swis721 Lt BT" w:hAnsi="Swis721 Lt BT" w:cs="Swis721 Lt BT"/>
                <w:sz w:val="18"/>
                <w:szCs w:val="18"/>
              </w:rPr>
            </w:pPr>
            <w:r>
              <w:rPr>
                <w:rFonts w:ascii="Swis721 Lt BT"/>
                <w:color w:val="231F20"/>
                <w:sz w:val="18"/>
              </w:rPr>
              <w:t>149,446</w:t>
            </w:r>
          </w:p>
        </w:tc>
        <w:tc>
          <w:tcPr>
            <w:tcW w:w="1121" w:type="dxa"/>
            <w:tcBorders>
              <w:top w:val="nil"/>
              <w:left w:val="nil"/>
              <w:bottom w:val="single" w:sz="2" w:space="0" w:color="848B91"/>
              <w:right w:val="nil"/>
            </w:tcBorders>
          </w:tcPr>
          <w:p w:rsidR="00BB4C10" w:rsidRDefault="002C3305">
            <w:pPr>
              <w:pStyle w:val="TableParagraph"/>
              <w:spacing w:before="45"/>
              <w:ind w:left="405"/>
              <w:rPr>
                <w:rFonts w:ascii="Swis721 Lt BT" w:eastAsia="Swis721 Lt BT" w:hAnsi="Swis721 Lt BT" w:cs="Swis721 Lt BT"/>
                <w:sz w:val="18"/>
                <w:szCs w:val="18"/>
              </w:rPr>
            </w:pPr>
            <w:r>
              <w:rPr>
                <w:rFonts w:ascii="Swis721 Lt BT"/>
                <w:color w:val="231F20"/>
                <w:sz w:val="18"/>
              </w:rPr>
              <w:t>205,221</w:t>
            </w:r>
          </w:p>
        </w:tc>
      </w:tr>
      <w:tr w:rsidR="00BB4C10">
        <w:trPr>
          <w:trHeight w:hRule="exact" w:val="341"/>
        </w:trPr>
        <w:tc>
          <w:tcPr>
            <w:tcW w:w="472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 provisions</w:t>
            </w:r>
          </w:p>
        </w:tc>
        <w:tc>
          <w:tcPr>
            <w:tcW w:w="897" w:type="dxa"/>
            <w:tcBorders>
              <w:top w:val="single" w:sz="2" w:space="0" w:color="848B91"/>
              <w:left w:val="nil"/>
              <w:bottom w:val="single" w:sz="8" w:space="0" w:color="848B91"/>
              <w:right w:val="nil"/>
            </w:tcBorders>
          </w:tcPr>
          <w:p w:rsidR="00BB4C10" w:rsidRDefault="002C3305">
            <w:pPr>
              <w:pStyle w:val="TableParagraph"/>
              <w:spacing w:before="65"/>
              <w:ind w:left="595"/>
              <w:rPr>
                <w:rFonts w:ascii="Swis721 Lt BT" w:eastAsia="Swis721 Lt BT" w:hAnsi="Swis721 Lt BT" w:cs="Swis721 Lt BT"/>
                <w:sz w:val="18"/>
                <w:szCs w:val="18"/>
              </w:rPr>
            </w:pPr>
            <w:r>
              <w:rPr>
                <w:rFonts w:ascii="Swis721 Lt BT"/>
                <w:color w:val="231F20"/>
                <w:sz w:val="18"/>
              </w:rPr>
              <w:t>6</w:t>
            </w:r>
          </w:p>
        </w:tc>
        <w:tc>
          <w:tcPr>
            <w:tcW w:w="1247" w:type="dxa"/>
            <w:tcBorders>
              <w:top w:val="single" w:sz="2" w:space="0" w:color="848B91"/>
              <w:left w:val="nil"/>
              <w:bottom w:val="single" w:sz="8" w:space="0" w:color="848B91"/>
              <w:right w:val="nil"/>
            </w:tcBorders>
          </w:tcPr>
          <w:p w:rsidR="00BB4C10" w:rsidRDefault="002C3305">
            <w:pPr>
              <w:pStyle w:val="TableParagraph"/>
              <w:spacing w:before="65"/>
              <w:ind w:left="412"/>
              <w:rPr>
                <w:rFonts w:ascii="Swis721 Lt BT" w:eastAsia="Swis721 Lt BT" w:hAnsi="Swis721 Lt BT" w:cs="Swis721 Lt BT"/>
                <w:sz w:val="18"/>
                <w:szCs w:val="18"/>
              </w:rPr>
            </w:pPr>
            <w:r>
              <w:rPr>
                <w:rFonts w:ascii="Swis721 Lt BT"/>
                <w:color w:val="231F20"/>
                <w:sz w:val="18"/>
              </w:rPr>
              <w:t>344,346</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405"/>
              <w:rPr>
                <w:rFonts w:ascii="Swis721 Lt BT" w:eastAsia="Swis721 Lt BT" w:hAnsi="Swis721 Lt BT" w:cs="Swis721 Lt BT"/>
                <w:sz w:val="18"/>
                <w:szCs w:val="18"/>
              </w:rPr>
            </w:pPr>
            <w:r>
              <w:rPr>
                <w:rFonts w:ascii="Swis721 Lt BT"/>
                <w:color w:val="231F20"/>
                <w:sz w:val="18"/>
              </w:rPr>
              <w:t>544,742</w:t>
            </w:r>
          </w:p>
        </w:tc>
      </w:tr>
      <w:tr w:rsidR="00BB4C10">
        <w:trPr>
          <w:trHeight w:hRule="exact" w:val="349"/>
        </w:trPr>
        <w:tc>
          <w:tcPr>
            <w:tcW w:w="4729"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non-current liabilities</w:t>
            </w:r>
          </w:p>
        </w:tc>
        <w:tc>
          <w:tcPr>
            <w:tcW w:w="897" w:type="dxa"/>
            <w:tcBorders>
              <w:top w:val="single" w:sz="8" w:space="0" w:color="848B91"/>
              <w:left w:val="nil"/>
              <w:bottom w:val="single" w:sz="8" w:space="0" w:color="71797F"/>
              <w:right w:val="nil"/>
            </w:tcBorders>
          </w:tcPr>
          <w:p w:rsidR="00BB4C10" w:rsidRDefault="00BB4C10"/>
        </w:tc>
        <w:tc>
          <w:tcPr>
            <w:tcW w:w="1247" w:type="dxa"/>
            <w:tcBorders>
              <w:top w:val="single" w:sz="8" w:space="0" w:color="848B91"/>
              <w:left w:val="nil"/>
              <w:bottom w:val="single" w:sz="8" w:space="0" w:color="71797F"/>
              <w:right w:val="nil"/>
            </w:tcBorders>
          </w:tcPr>
          <w:p w:rsidR="00BB4C10" w:rsidRDefault="002C3305">
            <w:pPr>
              <w:pStyle w:val="TableParagraph"/>
              <w:spacing w:before="53"/>
              <w:ind w:left="382"/>
              <w:rPr>
                <w:rFonts w:ascii="Swis721 Md BT" w:eastAsia="Swis721 Md BT" w:hAnsi="Swis721 Md BT" w:cs="Swis721 Md BT"/>
                <w:sz w:val="18"/>
                <w:szCs w:val="18"/>
              </w:rPr>
            </w:pPr>
            <w:r>
              <w:rPr>
                <w:rFonts w:ascii="Swis721 Md BT"/>
                <w:color w:val="231F20"/>
                <w:sz w:val="18"/>
              </w:rPr>
              <w:t>493,792</w:t>
            </w:r>
          </w:p>
        </w:tc>
        <w:tc>
          <w:tcPr>
            <w:tcW w:w="1121" w:type="dxa"/>
            <w:tcBorders>
              <w:top w:val="single" w:sz="8" w:space="0" w:color="848B91"/>
              <w:left w:val="nil"/>
              <w:bottom w:val="single" w:sz="8" w:space="0" w:color="71797F"/>
              <w:right w:val="nil"/>
            </w:tcBorders>
          </w:tcPr>
          <w:p w:rsidR="00BB4C10" w:rsidRDefault="002C3305">
            <w:pPr>
              <w:pStyle w:val="TableParagraph"/>
              <w:spacing w:before="53"/>
              <w:ind w:left="356"/>
              <w:rPr>
                <w:rFonts w:ascii="Swis721 Md BT" w:eastAsia="Swis721 Md BT" w:hAnsi="Swis721 Md BT" w:cs="Swis721 Md BT"/>
                <w:sz w:val="18"/>
                <w:szCs w:val="18"/>
              </w:rPr>
            </w:pPr>
            <w:r>
              <w:rPr>
                <w:rFonts w:ascii="Swis721 Md BT"/>
                <w:color w:val="231F20"/>
                <w:sz w:val="18"/>
              </w:rPr>
              <w:t>749,963</w:t>
            </w:r>
          </w:p>
        </w:tc>
      </w:tr>
      <w:tr w:rsidR="00BB4C10">
        <w:trPr>
          <w:trHeight w:hRule="exact" w:val="349"/>
        </w:trPr>
        <w:tc>
          <w:tcPr>
            <w:tcW w:w="4729"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LIABILITIES</w:t>
            </w:r>
          </w:p>
        </w:tc>
        <w:tc>
          <w:tcPr>
            <w:tcW w:w="897" w:type="dxa"/>
            <w:tcBorders>
              <w:top w:val="single" w:sz="8" w:space="0" w:color="71797F"/>
              <w:left w:val="nil"/>
              <w:bottom w:val="single" w:sz="8" w:space="0" w:color="71797F"/>
              <w:right w:val="nil"/>
            </w:tcBorders>
          </w:tcPr>
          <w:p w:rsidR="00BB4C10" w:rsidRDefault="00BB4C10"/>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205"/>
              <w:rPr>
                <w:rFonts w:ascii="Swis721 Md BT" w:eastAsia="Swis721 Md BT" w:hAnsi="Swis721 Md BT" w:cs="Swis721 Md BT"/>
                <w:sz w:val="18"/>
                <w:szCs w:val="18"/>
              </w:rPr>
            </w:pPr>
            <w:r>
              <w:rPr>
                <w:rFonts w:ascii="Swis721 Md BT"/>
                <w:color w:val="231F20"/>
                <w:sz w:val="18"/>
              </w:rPr>
              <w:t>2,003,829</w:t>
            </w:r>
          </w:p>
        </w:tc>
        <w:tc>
          <w:tcPr>
            <w:tcW w:w="1121" w:type="dxa"/>
            <w:tcBorders>
              <w:top w:val="single" w:sz="8" w:space="0" w:color="71797F"/>
              <w:left w:val="nil"/>
              <w:bottom w:val="single" w:sz="8" w:space="0" w:color="71797F"/>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1,869,211</w:t>
            </w:r>
          </w:p>
        </w:tc>
      </w:tr>
      <w:tr w:rsidR="00BB4C10">
        <w:trPr>
          <w:trHeight w:hRule="exact" w:val="349"/>
        </w:trPr>
        <w:tc>
          <w:tcPr>
            <w:tcW w:w="4729"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ASSETS</w:t>
            </w:r>
          </w:p>
        </w:tc>
        <w:tc>
          <w:tcPr>
            <w:tcW w:w="897" w:type="dxa"/>
            <w:tcBorders>
              <w:top w:val="single" w:sz="8" w:space="0" w:color="71797F"/>
              <w:left w:val="nil"/>
              <w:bottom w:val="single" w:sz="8" w:space="0" w:color="71797F"/>
              <w:right w:val="nil"/>
            </w:tcBorders>
          </w:tcPr>
          <w:p w:rsidR="00BB4C10" w:rsidRDefault="00BB4C10"/>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205"/>
              <w:rPr>
                <w:rFonts w:ascii="Swis721 Md BT" w:eastAsia="Swis721 Md BT" w:hAnsi="Swis721 Md BT" w:cs="Swis721 Md BT"/>
                <w:sz w:val="18"/>
                <w:szCs w:val="18"/>
              </w:rPr>
            </w:pPr>
            <w:r>
              <w:rPr>
                <w:rFonts w:ascii="Swis721 Md BT"/>
                <w:color w:val="231F20"/>
                <w:sz w:val="18"/>
              </w:rPr>
              <w:t>6,300,000</w:t>
            </w:r>
          </w:p>
        </w:tc>
        <w:tc>
          <w:tcPr>
            <w:tcW w:w="1121" w:type="dxa"/>
            <w:tcBorders>
              <w:top w:val="single" w:sz="8" w:space="0" w:color="71797F"/>
              <w:left w:val="nil"/>
              <w:bottom w:val="single" w:sz="8" w:space="0" w:color="71797F"/>
              <w:right w:val="nil"/>
            </w:tcBorders>
          </w:tcPr>
          <w:p w:rsidR="00BB4C10" w:rsidRDefault="002C3305">
            <w:pPr>
              <w:pStyle w:val="TableParagraph"/>
              <w:spacing w:before="53"/>
              <w:ind w:left="205"/>
              <w:rPr>
                <w:rFonts w:ascii="Swis721 Md BT" w:eastAsia="Swis721 Md BT" w:hAnsi="Swis721 Md BT" w:cs="Swis721 Md BT"/>
                <w:sz w:val="18"/>
                <w:szCs w:val="18"/>
              </w:rPr>
            </w:pPr>
            <w:r>
              <w:rPr>
                <w:rFonts w:ascii="Swis721 Md BT"/>
                <w:color w:val="231F20"/>
                <w:sz w:val="18"/>
              </w:rPr>
              <w:t>4,695,351</w:t>
            </w:r>
          </w:p>
        </w:tc>
      </w:tr>
      <w:tr w:rsidR="00BB4C10">
        <w:trPr>
          <w:trHeight w:hRule="exact" w:val="477"/>
        </w:trPr>
        <w:tc>
          <w:tcPr>
            <w:tcW w:w="4729" w:type="dxa"/>
            <w:tcBorders>
              <w:top w:val="single" w:sz="8" w:space="0" w:color="71797F"/>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EQUITY</w:t>
            </w:r>
          </w:p>
        </w:tc>
        <w:tc>
          <w:tcPr>
            <w:tcW w:w="897" w:type="dxa"/>
            <w:tcBorders>
              <w:top w:val="single" w:sz="8" w:space="0" w:color="71797F"/>
              <w:left w:val="nil"/>
              <w:bottom w:val="nil"/>
              <w:right w:val="nil"/>
            </w:tcBorders>
          </w:tcPr>
          <w:p w:rsidR="00BB4C10" w:rsidRDefault="00BB4C10"/>
        </w:tc>
        <w:tc>
          <w:tcPr>
            <w:tcW w:w="1247" w:type="dxa"/>
            <w:tcBorders>
              <w:top w:val="single" w:sz="8" w:space="0" w:color="71797F"/>
              <w:left w:val="nil"/>
              <w:bottom w:val="nil"/>
              <w:right w:val="nil"/>
            </w:tcBorders>
          </w:tcPr>
          <w:p w:rsidR="00BB4C10" w:rsidRDefault="00BB4C10"/>
        </w:tc>
        <w:tc>
          <w:tcPr>
            <w:tcW w:w="1121" w:type="dxa"/>
            <w:tcBorders>
              <w:top w:val="single" w:sz="8" w:space="0" w:color="71797F"/>
              <w:left w:val="nil"/>
              <w:bottom w:val="nil"/>
              <w:right w:val="nil"/>
            </w:tcBorders>
          </w:tcPr>
          <w:p w:rsidR="00BB4C10" w:rsidRDefault="00BB4C10"/>
        </w:tc>
      </w:tr>
      <w:tr w:rsidR="00BB4C10">
        <w:trPr>
          <w:trHeight w:hRule="exact" w:val="320"/>
        </w:trPr>
        <w:tc>
          <w:tcPr>
            <w:tcW w:w="4729" w:type="dxa"/>
            <w:tcBorders>
              <w:top w:val="nil"/>
              <w:left w:val="nil"/>
              <w:bottom w:val="single" w:sz="8"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Retained surplus</w:t>
            </w:r>
          </w:p>
        </w:tc>
        <w:tc>
          <w:tcPr>
            <w:tcW w:w="897" w:type="dxa"/>
            <w:tcBorders>
              <w:top w:val="nil"/>
              <w:left w:val="nil"/>
              <w:bottom w:val="single" w:sz="8" w:space="0" w:color="848B91"/>
              <w:right w:val="nil"/>
            </w:tcBorders>
          </w:tcPr>
          <w:p w:rsidR="00BB4C10" w:rsidRDefault="00BB4C10"/>
        </w:tc>
        <w:tc>
          <w:tcPr>
            <w:tcW w:w="1247" w:type="dxa"/>
            <w:tcBorders>
              <w:top w:val="nil"/>
              <w:left w:val="nil"/>
              <w:bottom w:val="single" w:sz="8" w:space="0" w:color="848B91"/>
              <w:right w:val="nil"/>
            </w:tcBorders>
          </w:tcPr>
          <w:p w:rsidR="00BB4C10" w:rsidRDefault="002C3305">
            <w:pPr>
              <w:pStyle w:val="TableParagraph"/>
              <w:spacing w:before="44"/>
              <w:ind w:left="268"/>
              <w:rPr>
                <w:rFonts w:ascii="Swis721 Lt BT" w:eastAsia="Swis721 Lt BT" w:hAnsi="Swis721 Lt BT" w:cs="Swis721 Lt BT"/>
                <w:sz w:val="18"/>
                <w:szCs w:val="18"/>
              </w:rPr>
            </w:pPr>
            <w:r>
              <w:rPr>
                <w:rFonts w:ascii="Swis721 Lt BT"/>
                <w:color w:val="231F20"/>
                <w:sz w:val="18"/>
              </w:rPr>
              <w:t>6,300,000</w:t>
            </w:r>
          </w:p>
        </w:tc>
        <w:tc>
          <w:tcPr>
            <w:tcW w:w="1121" w:type="dxa"/>
            <w:tcBorders>
              <w:top w:val="nil"/>
              <w:left w:val="nil"/>
              <w:bottom w:val="single" w:sz="8" w:space="0" w:color="848B91"/>
              <w:right w:val="nil"/>
            </w:tcBorders>
          </w:tcPr>
          <w:p w:rsidR="00BB4C10" w:rsidRDefault="002C3305">
            <w:pPr>
              <w:pStyle w:val="TableParagraph"/>
              <w:spacing w:before="44"/>
              <w:ind w:left="261"/>
              <w:rPr>
                <w:rFonts w:ascii="Swis721 Lt BT" w:eastAsia="Swis721 Lt BT" w:hAnsi="Swis721 Lt BT" w:cs="Swis721 Lt BT"/>
                <w:sz w:val="18"/>
                <w:szCs w:val="18"/>
              </w:rPr>
            </w:pPr>
            <w:r>
              <w:rPr>
                <w:rFonts w:ascii="Swis721 Lt BT"/>
                <w:color w:val="231F20"/>
                <w:sz w:val="18"/>
              </w:rPr>
              <w:t>4,695,351</w:t>
            </w:r>
          </w:p>
        </w:tc>
      </w:tr>
      <w:tr w:rsidR="00BB4C10">
        <w:trPr>
          <w:trHeight w:hRule="exact" w:val="349"/>
        </w:trPr>
        <w:tc>
          <w:tcPr>
            <w:tcW w:w="472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EQUITY</w:t>
            </w:r>
          </w:p>
        </w:tc>
        <w:tc>
          <w:tcPr>
            <w:tcW w:w="897" w:type="dxa"/>
            <w:tcBorders>
              <w:top w:val="single" w:sz="8" w:space="0" w:color="848B91"/>
              <w:left w:val="nil"/>
              <w:bottom w:val="single" w:sz="8" w:space="0" w:color="848B91"/>
              <w:right w:val="nil"/>
            </w:tcBorders>
          </w:tcPr>
          <w:p w:rsidR="00BB4C10" w:rsidRDefault="00BB4C10"/>
        </w:tc>
        <w:tc>
          <w:tcPr>
            <w:tcW w:w="1247" w:type="dxa"/>
            <w:tcBorders>
              <w:top w:val="single" w:sz="8" w:space="0" w:color="848B91"/>
              <w:left w:val="nil"/>
              <w:bottom w:val="single" w:sz="8" w:space="0" w:color="848B91"/>
              <w:right w:val="nil"/>
            </w:tcBorders>
          </w:tcPr>
          <w:p w:rsidR="00BB4C10" w:rsidRDefault="002C3305">
            <w:pPr>
              <w:pStyle w:val="TableParagraph"/>
              <w:spacing w:before="53"/>
              <w:ind w:left="232"/>
              <w:rPr>
                <w:rFonts w:ascii="Swis721 Md BT" w:eastAsia="Swis721 Md BT" w:hAnsi="Swis721 Md BT" w:cs="Swis721 Md BT"/>
                <w:sz w:val="18"/>
                <w:szCs w:val="18"/>
              </w:rPr>
            </w:pPr>
            <w:r>
              <w:rPr>
                <w:rFonts w:ascii="Swis721 Md BT"/>
                <w:color w:val="231F20"/>
                <w:sz w:val="18"/>
              </w:rPr>
              <w:t>6,300,000</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4,695,351</w:t>
            </w:r>
          </w:p>
        </w:tc>
      </w:tr>
    </w:tbl>
    <w:p w:rsidR="00BB4C10" w:rsidRDefault="00BB4C10">
      <w:pPr>
        <w:spacing w:before="2"/>
        <w:rPr>
          <w:rFonts w:ascii="Swis721 Lt BT" w:eastAsia="Swis721 Lt BT" w:hAnsi="Swis721 Lt BT" w:cs="Swis721 Lt BT"/>
          <w:sz w:val="15"/>
          <w:szCs w:val="15"/>
        </w:rPr>
      </w:pPr>
    </w:p>
    <w:p w:rsidR="00BB4C10" w:rsidRDefault="002C3305">
      <w:pPr>
        <w:spacing w:before="74"/>
        <w:ind w:left="113"/>
        <w:rPr>
          <w:rFonts w:ascii="Swis721 Lt BT" w:eastAsia="Swis721 Lt BT" w:hAnsi="Swis721 Lt BT" w:cs="Swis721 Lt BT"/>
          <w:sz w:val="16"/>
          <w:szCs w:val="16"/>
        </w:rPr>
      </w:pPr>
      <w:r>
        <w:rPr>
          <w:rFonts w:ascii="Swis721 Lt BT"/>
          <w:i/>
          <w:color w:val="231F20"/>
          <w:sz w:val="16"/>
        </w:rPr>
        <w:t>The above statement should be read in conjunction with the accompanying notes.</w:t>
      </w:r>
    </w:p>
    <w:p w:rsidR="00BB4C10" w:rsidRDefault="00BB4C10">
      <w:pPr>
        <w:rPr>
          <w:rFonts w:ascii="Swis721 Lt BT" w:eastAsia="Swis721 Lt BT" w:hAnsi="Swis721 Lt BT" w:cs="Swis721 Lt BT"/>
          <w:sz w:val="16"/>
          <w:szCs w:val="16"/>
        </w:rPr>
        <w:sectPr w:rsidR="00BB4C10">
          <w:pgSz w:w="9980" w:h="14180"/>
          <w:pgMar w:top="360" w:right="740" w:bottom="640" w:left="1020" w:header="0" w:footer="452" w:gutter="0"/>
          <w:cols w:space="720"/>
        </w:sectPr>
      </w:pPr>
    </w:p>
    <w:p w:rsidR="00BB4C10" w:rsidRDefault="002C3305">
      <w:pPr>
        <w:pStyle w:val="Heading3"/>
        <w:spacing w:before="42" w:line="283" w:lineRule="exact"/>
        <w:ind w:left="170"/>
        <w:rPr>
          <w:b w:val="0"/>
          <w:bCs w:val="0"/>
        </w:rPr>
      </w:pPr>
      <w:bookmarkStart w:id="21" w:name="STATEMENT_OF_CHANGES_IN_EQUITY"/>
      <w:bookmarkStart w:id="22" w:name="STATEMENT_OF_CASH_FLOWS"/>
      <w:bookmarkEnd w:id="21"/>
      <w:bookmarkEnd w:id="22"/>
      <w:r>
        <w:rPr>
          <w:color w:val="005E63"/>
          <w:spacing w:val="-2"/>
        </w:rPr>
        <w:lastRenderedPageBreak/>
        <w:t>STATEMENT</w:t>
      </w:r>
      <w:r>
        <w:rPr>
          <w:color w:val="005E63"/>
        </w:rPr>
        <w:t xml:space="preserve"> OF CHANGES IN EQUITY</w:t>
      </w:r>
    </w:p>
    <w:p w:rsidR="00BB4C10" w:rsidRDefault="002C3305">
      <w:pPr>
        <w:pStyle w:val="Heading6"/>
        <w:spacing w:before="0" w:line="260" w:lineRule="exact"/>
        <w:ind w:left="170"/>
      </w:pPr>
      <w:r>
        <w:rPr>
          <w:color w:val="00757A"/>
          <w:spacing w:val="-2"/>
        </w:rPr>
        <w:t>For</w:t>
      </w:r>
      <w:r>
        <w:rPr>
          <w:color w:val="00757A"/>
        </w:rPr>
        <w:t xml:space="preserve"> the year ended 30 June 2018</w:t>
      </w:r>
    </w:p>
    <w:p w:rsidR="00BB4C10" w:rsidRDefault="00BB4C10">
      <w:pPr>
        <w:spacing w:before="3"/>
        <w:rPr>
          <w:rFonts w:ascii="Swis721 Md BT" w:eastAsia="Swis721 Md BT" w:hAnsi="Swis721 Md BT" w:cs="Swis721 Md BT"/>
          <w:sz w:val="21"/>
          <w:szCs w:val="21"/>
        </w:rPr>
      </w:pPr>
    </w:p>
    <w:tbl>
      <w:tblPr>
        <w:tblW w:w="0" w:type="auto"/>
        <w:tblInd w:w="170" w:type="dxa"/>
        <w:tblLayout w:type="fixed"/>
        <w:tblCellMar>
          <w:left w:w="0" w:type="dxa"/>
          <w:right w:w="0" w:type="dxa"/>
        </w:tblCellMar>
        <w:tblLook w:val="01E0" w:firstRow="1" w:lastRow="1" w:firstColumn="1" w:lastColumn="1" w:noHBand="0" w:noVBand="0"/>
      </w:tblPr>
      <w:tblGrid>
        <w:gridCol w:w="2960"/>
        <w:gridCol w:w="1494"/>
        <w:gridCol w:w="162"/>
        <w:gridCol w:w="883"/>
        <w:gridCol w:w="182"/>
        <w:gridCol w:w="1244"/>
        <w:gridCol w:w="186"/>
        <w:gridCol w:w="939"/>
      </w:tblGrid>
      <w:tr w:rsidR="00BB4C10">
        <w:trPr>
          <w:trHeight w:hRule="exact" w:val="305"/>
        </w:trPr>
        <w:tc>
          <w:tcPr>
            <w:tcW w:w="5499" w:type="dxa"/>
            <w:gridSpan w:val="4"/>
            <w:tcBorders>
              <w:top w:val="nil"/>
              <w:left w:val="nil"/>
              <w:bottom w:val="nil"/>
              <w:right w:val="single" w:sz="1" w:space="0" w:color="EBF0C9"/>
            </w:tcBorders>
            <w:shd w:val="clear" w:color="auto" w:fill="EBF0C9"/>
          </w:tcPr>
          <w:p w:rsidR="00BB4C10" w:rsidRDefault="002C3305">
            <w:pPr>
              <w:pStyle w:val="TableParagraph"/>
              <w:spacing w:before="44"/>
              <w:ind w:right="76"/>
              <w:jc w:val="right"/>
              <w:rPr>
                <w:rFonts w:ascii="Swis721 Cn BT" w:eastAsia="Swis721 Cn BT" w:hAnsi="Swis721 Cn BT" w:cs="Swis721 Cn BT"/>
                <w:sz w:val="18"/>
                <w:szCs w:val="18"/>
              </w:rPr>
            </w:pPr>
            <w:r>
              <w:rPr>
                <w:rFonts w:ascii="Swis721 Cn BT"/>
                <w:color w:val="303B41"/>
                <w:spacing w:val="-1"/>
                <w:sz w:val="18"/>
              </w:rPr>
              <w:t>Retained</w:t>
            </w:r>
            <w:r>
              <w:rPr>
                <w:rFonts w:ascii="Swis721 Cn BT"/>
                <w:color w:val="303B41"/>
                <w:sz w:val="18"/>
              </w:rPr>
              <w:t xml:space="preserve"> earnings</w:t>
            </w:r>
          </w:p>
        </w:tc>
        <w:tc>
          <w:tcPr>
            <w:tcW w:w="2494" w:type="dxa"/>
            <w:gridSpan w:val="4"/>
            <w:tcBorders>
              <w:top w:val="nil"/>
              <w:left w:val="single" w:sz="1" w:space="0" w:color="EBF0C9"/>
              <w:bottom w:val="nil"/>
              <w:right w:val="nil"/>
            </w:tcBorders>
            <w:shd w:val="clear" w:color="auto" w:fill="EBF0C9"/>
          </w:tcPr>
          <w:p w:rsidR="00BB4C10" w:rsidRDefault="002C3305">
            <w:pPr>
              <w:pStyle w:val="TableParagraph"/>
              <w:spacing w:before="44"/>
              <w:ind w:left="1641"/>
              <w:rPr>
                <w:rFonts w:ascii="Swis721 Cn BT" w:eastAsia="Swis721 Cn BT" w:hAnsi="Swis721 Cn BT" w:cs="Swis721 Cn BT"/>
                <w:sz w:val="18"/>
                <w:szCs w:val="18"/>
              </w:rPr>
            </w:pPr>
            <w:r>
              <w:rPr>
                <w:rFonts w:ascii="Swis721 Cn BT"/>
                <w:color w:val="303B41"/>
                <w:spacing w:val="-4"/>
                <w:sz w:val="18"/>
              </w:rPr>
              <w:t>Total</w:t>
            </w:r>
            <w:r>
              <w:rPr>
                <w:rFonts w:ascii="Swis721 Cn BT"/>
                <w:color w:val="303B41"/>
                <w:sz w:val="18"/>
              </w:rPr>
              <w:t xml:space="preserve"> equity</w:t>
            </w:r>
          </w:p>
        </w:tc>
      </w:tr>
      <w:tr w:rsidR="00BB4C10">
        <w:trPr>
          <w:trHeight w:hRule="exact" w:val="514"/>
        </w:trPr>
        <w:tc>
          <w:tcPr>
            <w:tcW w:w="4616" w:type="dxa"/>
            <w:gridSpan w:val="3"/>
            <w:tcBorders>
              <w:top w:val="nil"/>
              <w:left w:val="nil"/>
              <w:bottom w:val="nil"/>
              <w:right w:val="nil"/>
            </w:tcBorders>
            <w:shd w:val="clear" w:color="auto" w:fill="BFD22B"/>
          </w:tcPr>
          <w:p w:rsidR="00BB4C10" w:rsidRDefault="002C3305">
            <w:pPr>
              <w:pStyle w:val="TableParagraph"/>
              <w:spacing w:before="44"/>
              <w:ind w:right="442"/>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442"/>
              <w:jc w:val="right"/>
              <w:rPr>
                <w:rFonts w:ascii="Swis721 Cn BT" w:eastAsia="Swis721 Cn BT" w:hAnsi="Swis721 Cn BT" w:cs="Swis721 Cn BT"/>
                <w:sz w:val="18"/>
                <w:szCs w:val="18"/>
              </w:rPr>
            </w:pPr>
            <w:r>
              <w:rPr>
                <w:rFonts w:ascii="Swis721 Cn BT"/>
                <w:color w:val="303B41"/>
                <w:w w:val="95"/>
                <w:sz w:val="18"/>
              </w:rPr>
              <w:t>$</w:t>
            </w:r>
          </w:p>
        </w:tc>
        <w:tc>
          <w:tcPr>
            <w:tcW w:w="883" w:type="dxa"/>
            <w:tcBorders>
              <w:top w:val="nil"/>
              <w:left w:val="nil"/>
              <w:bottom w:val="nil"/>
              <w:right w:val="nil"/>
            </w:tcBorders>
            <w:shd w:val="clear" w:color="auto" w:fill="BFD22B"/>
          </w:tcPr>
          <w:p w:rsidR="00BB4C10" w:rsidRDefault="002C3305">
            <w:pPr>
              <w:pStyle w:val="TableParagraph"/>
              <w:spacing w:before="44"/>
              <w:ind w:right="77"/>
              <w:jc w:val="right"/>
              <w:rPr>
                <w:rFonts w:ascii="Swis721 Cn BT" w:eastAsia="Swis721 Cn BT" w:hAnsi="Swis721 Cn BT" w:cs="Swis721 Cn BT"/>
                <w:sz w:val="18"/>
                <w:szCs w:val="18"/>
              </w:rPr>
            </w:pPr>
            <w:r>
              <w:rPr>
                <w:rFonts w:ascii="Swis721 Cn BT"/>
                <w:color w:val="303B41"/>
                <w:sz w:val="18"/>
              </w:rPr>
              <w:t>2017</w:t>
            </w:r>
          </w:p>
          <w:p w:rsidR="00BB4C10" w:rsidRDefault="002C3305">
            <w:pPr>
              <w:pStyle w:val="TableParagraph"/>
              <w:ind w:right="77"/>
              <w:jc w:val="right"/>
              <w:rPr>
                <w:rFonts w:ascii="Swis721 Cn BT" w:eastAsia="Swis721 Cn BT" w:hAnsi="Swis721 Cn BT" w:cs="Swis721 Cn BT"/>
                <w:sz w:val="18"/>
                <w:szCs w:val="18"/>
              </w:rPr>
            </w:pPr>
            <w:r>
              <w:rPr>
                <w:rFonts w:ascii="Swis721 Cn BT"/>
                <w:color w:val="303B41"/>
                <w:w w:val="95"/>
                <w:sz w:val="18"/>
              </w:rPr>
              <w:t>$</w:t>
            </w:r>
          </w:p>
        </w:tc>
        <w:tc>
          <w:tcPr>
            <w:tcW w:w="1612" w:type="dxa"/>
            <w:gridSpan w:val="3"/>
            <w:tcBorders>
              <w:top w:val="nil"/>
              <w:left w:val="nil"/>
              <w:bottom w:val="nil"/>
              <w:right w:val="nil"/>
            </w:tcBorders>
            <w:shd w:val="clear" w:color="auto" w:fill="BFD22B"/>
          </w:tcPr>
          <w:p w:rsidR="00BB4C10" w:rsidRDefault="002C3305">
            <w:pPr>
              <w:pStyle w:val="TableParagraph"/>
              <w:spacing w:before="44"/>
              <w:ind w:right="442"/>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442"/>
              <w:jc w:val="right"/>
              <w:rPr>
                <w:rFonts w:ascii="Swis721 Cn BT" w:eastAsia="Swis721 Cn BT" w:hAnsi="Swis721 Cn BT" w:cs="Swis721 Cn BT"/>
                <w:sz w:val="18"/>
                <w:szCs w:val="18"/>
              </w:rPr>
            </w:pPr>
            <w:r>
              <w:rPr>
                <w:rFonts w:ascii="Swis721 Cn BT"/>
                <w:color w:val="303B41"/>
                <w:w w:val="95"/>
                <w:sz w:val="18"/>
              </w:rPr>
              <w:t>$</w:t>
            </w:r>
          </w:p>
        </w:tc>
        <w:tc>
          <w:tcPr>
            <w:tcW w:w="883" w:type="dxa"/>
            <w:tcBorders>
              <w:top w:val="nil"/>
              <w:left w:val="nil"/>
              <w:bottom w:val="nil"/>
              <w:right w:val="nil"/>
            </w:tcBorders>
            <w:shd w:val="clear" w:color="auto" w:fill="BFD22B"/>
          </w:tcPr>
          <w:p w:rsidR="00BB4C10" w:rsidRDefault="002C3305">
            <w:pPr>
              <w:pStyle w:val="TableParagraph"/>
              <w:spacing w:before="44"/>
              <w:ind w:right="77"/>
              <w:jc w:val="right"/>
              <w:rPr>
                <w:rFonts w:ascii="Swis721 Cn BT" w:eastAsia="Swis721 Cn BT" w:hAnsi="Swis721 Cn BT" w:cs="Swis721 Cn BT"/>
                <w:sz w:val="18"/>
                <w:szCs w:val="18"/>
              </w:rPr>
            </w:pPr>
            <w:r>
              <w:rPr>
                <w:rFonts w:ascii="Swis721 Cn BT"/>
                <w:color w:val="303B41"/>
                <w:sz w:val="18"/>
              </w:rPr>
              <w:t>2017</w:t>
            </w:r>
          </w:p>
          <w:p w:rsidR="00BB4C10" w:rsidRDefault="002C3305">
            <w:pPr>
              <w:pStyle w:val="TableParagraph"/>
              <w:ind w:right="77"/>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367"/>
        </w:trPr>
        <w:tc>
          <w:tcPr>
            <w:tcW w:w="2960" w:type="dxa"/>
            <w:tcBorders>
              <w:top w:val="nil"/>
              <w:left w:val="nil"/>
              <w:bottom w:val="single" w:sz="8" w:space="0" w:color="848B91"/>
              <w:right w:val="nil"/>
            </w:tcBorders>
          </w:tcPr>
          <w:p w:rsidR="00BB4C10" w:rsidRDefault="002C3305">
            <w:pPr>
              <w:pStyle w:val="TableParagraph"/>
              <w:spacing w:before="71"/>
              <w:ind w:left="55"/>
              <w:rPr>
                <w:rFonts w:ascii="Swis721 Md BT" w:eastAsia="Swis721 Md BT" w:hAnsi="Swis721 Md BT" w:cs="Swis721 Md BT"/>
                <w:sz w:val="18"/>
                <w:szCs w:val="18"/>
              </w:rPr>
            </w:pPr>
            <w:r>
              <w:rPr>
                <w:rFonts w:ascii="Swis721 Md BT"/>
                <w:color w:val="231F20"/>
                <w:sz w:val="18"/>
              </w:rPr>
              <w:t>Opening Balance at 1 July</w:t>
            </w:r>
          </w:p>
        </w:tc>
        <w:tc>
          <w:tcPr>
            <w:tcW w:w="1494" w:type="dxa"/>
            <w:tcBorders>
              <w:top w:val="nil"/>
              <w:left w:val="nil"/>
              <w:bottom w:val="single" w:sz="8" w:space="0" w:color="848B91"/>
              <w:right w:val="nil"/>
            </w:tcBorders>
          </w:tcPr>
          <w:p w:rsidR="00BB4C10" w:rsidRDefault="002C3305">
            <w:pPr>
              <w:pStyle w:val="TableParagraph"/>
              <w:spacing w:before="71"/>
              <w:ind w:left="473"/>
              <w:rPr>
                <w:rFonts w:ascii="Swis721 Md BT" w:eastAsia="Swis721 Md BT" w:hAnsi="Swis721 Md BT" w:cs="Swis721 Md BT"/>
                <w:sz w:val="18"/>
                <w:szCs w:val="18"/>
              </w:rPr>
            </w:pPr>
            <w:r>
              <w:rPr>
                <w:rFonts w:ascii="Swis721 Md BT"/>
                <w:color w:val="231F20"/>
                <w:sz w:val="18"/>
              </w:rPr>
              <w:t>4,695,351</w:t>
            </w:r>
          </w:p>
        </w:tc>
        <w:tc>
          <w:tcPr>
            <w:tcW w:w="1227" w:type="dxa"/>
            <w:gridSpan w:val="3"/>
            <w:tcBorders>
              <w:top w:val="nil"/>
              <w:left w:val="nil"/>
              <w:bottom w:val="single" w:sz="8" w:space="0" w:color="848B91"/>
              <w:right w:val="nil"/>
            </w:tcBorders>
          </w:tcPr>
          <w:p w:rsidR="00BB4C10" w:rsidRDefault="002C3305">
            <w:pPr>
              <w:pStyle w:val="TableParagraph"/>
              <w:spacing w:before="71"/>
              <w:ind w:left="219"/>
              <w:rPr>
                <w:rFonts w:ascii="Swis721 Md BT" w:eastAsia="Swis721 Md BT" w:hAnsi="Swis721 Md BT" w:cs="Swis721 Md BT"/>
                <w:sz w:val="18"/>
                <w:szCs w:val="18"/>
              </w:rPr>
            </w:pPr>
            <w:r>
              <w:rPr>
                <w:rFonts w:ascii="Swis721 Md BT"/>
                <w:color w:val="231F20"/>
                <w:sz w:val="18"/>
              </w:rPr>
              <w:t>4,693,167</w:t>
            </w:r>
          </w:p>
        </w:tc>
        <w:tc>
          <w:tcPr>
            <w:tcW w:w="1244" w:type="dxa"/>
            <w:tcBorders>
              <w:top w:val="nil"/>
              <w:left w:val="nil"/>
              <w:bottom w:val="single" w:sz="8" w:space="0" w:color="848B91"/>
              <w:right w:val="nil"/>
            </w:tcBorders>
          </w:tcPr>
          <w:p w:rsidR="00BB4C10" w:rsidRDefault="002C3305">
            <w:pPr>
              <w:pStyle w:val="TableParagraph"/>
              <w:spacing w:before="71"/>
              <w:ind w:left="232"/>
              <w:rPr>
                <w:rFonts w:ascii="Swis721 Md BT" w:eastAsia="Swis721 Md BT" w:hAnsi="Swis721 Md BT" w:cs="Swis721 Md BT"/>
                <w:sz w:val="18"/>
                <w:szCs w:val="18"/>
              </w:rPr>
            </w:pPr>
            <w:r>
              <w:rPr>
                <w:rFonts w:ascii="Swis721 Md BT"/>
                <w:color w:val="231F20"/>
                <w:sz w:val="18"/>
              </w:rPr>
              <w:t>4,695,351</w:t>
            </w:r>
          </w:p>
        </w:tc>
        <w:tc>
          <w:tcPr>
            <w:tcW w:w="1125" w:type="dxa"/>
            <w:gridSpan w:val="2"/>
            <w:tcBorders>
              <w:top w:val="nil"/>
              <w:left w:val="nil"/>
              <w:bottom w:val="single" w:sz="8" w:space="0" w:color="848B91"/>
              <w:right w:val="nil"/>
            </w:tcBorders>
          </w:tcPr>
          <w:p w:rsidR="00BB4C10" w:rsidRDefault="002C3305">
            <w:pPr>
              <w:pStyle w:val="TableParagraph"/>
              <w:spacing w:before="71"/>
              <w:ind w:left="209"/>
              <w:rPr>
                <w:rFonts w:ascii="Swis721 Md BT" w:eastAsia="Swis721 Md BT" w:hAnsi="Swis721 Md BT" w:cs="Swis721 Md BT"/>
                <w:sz w:val="18"/>
                <w:szCs w:val="18"/>
              </w:rPr>
            </w:pPr>
            <w:r>
              <w:rPr>
                <w:rFonts w:ascii="Swis721 Md BT"/>
                <w:color w:val="231F20"/>
                <w:sz w:val="18"/>
              </w:rPr>
              <w:t>4,693,167</w:t>
            </w:r>
          </w:p>
        </w:tc>
      </w:tr>
      <w:tr w:rsidR="00BB4C10">
        <w:trPr>
          <w:trHeight w:hRule="exact" w:val="452"/>
        </w:trPr>
        <w:tc>
          <w:tcPr>
            <w:tcW w:w="2960" w:type="dxa"/>
            <w:tcBorders>
              <w:top w:val="single" w:sz="8" w:space="0" w:color="848B91"/>
              <w:left w:val="nil"/>
              <w:bottom w:val="nil"/>
              <w:right w:val="nil"/>
            </w:tcBorders>
          </w:tcPr>
          <w:p w:rsidR="00BB4C10" w:rsidRDefault="002C3305">
            <w:pPr>
              <w:pStyle w:val="TableParagraph"/>
              <w:spacing w:before="157"/>
              <w:ind w:left="55"/>
              <w:rPr>
                <w:rFonts w:ascii="Swis721 Md BT" w:eastAsia="Swis721 Md BT" w:hAnsi="Swis721 Md BT" w:cs="Swis721 Md BT"/>
                <w:sz w:val="19"/>
                <w:szCs w:val="19"/>
              </w:rPr>
            </w:pPr>
            <w:r>
              <w:rPr>
                <w:rFonts w:ascii="Swis721 Md BT"/>
                <w:color w:val="303B41"/>
                <w:sz w:val="19"/>
              </w:rPr>
              <w:t>Comprehensive Income</w:t>
            </w:r>
          </w:p>
        </w:tc>
        <w:tc>
          <w:tcPr>
            <w:tcW w:w="1494" w:type="dxa"/>
            <w:tcBorders>
              <w:top w:val="single" w:sz="8" w:space="0" w:color="848B91"/>
              <w:left w:val="nil"/>
              <w:bottom w:val="nil"/>
              <w:right w:val="nil"/>
            </w:tcBorders>
          </w:tcPr>
          <w:p w:rsidR="00BB4C10" w:rsidRDefault="00BB4C10"/>
        </w:tc>
        <w:tc>
          <w:tcPr>
            <w:tcW w:w="1227" w:type="dxa"/>
            <w:gridSpan w:val="3"/>
            <w:tcBorders>
              <w:top w:val="single" w:sz="8" w:space="0" w:color="848B91"/>
              <w:left w:val="nil"/>
              <w:bottom w:val="nil"/>
              <w:right w:val="nil"/>
            </w:tcBorders>
          </w:tcPr>
          <w:p w:rsidR="00BB4C10" w:rsidRDefault="00BB4C10"/>
        </w:tc>
        <w:tc>
          <w:tcPr>
            <w:tcW w:w="1244" w:type="dxa"/>
            <w:tcBorders>
              <w:top w:val="single" w:sz="8" w:space="0" w:color="848B91"/>
              <w:left w:val="nil"/>
              <w:bottom w:val="nil"/>
              <w:right w:val="nil"/>
            </w:tcBorders>
          </w:tcPr>
          <w:p w:rsidR="00BB4C10" w:rsidRDefault="00BB4C10"/>
        </w:tc>
        <w:tc>
          <w:tcPr>
            <w:tcW w:w="1125" w:type="dxa"/>
            <w:gridSpan w:val="2"/>
            <w:tcBorders>
              <w:top w:val="single" w:sz="8" w:space="0" w:color="848B91"/>
              <w:left w:val="nil"/>
              <w:bottom w:val="nil"/>
              <w:right w:val="nil"/>
            </w:tcBorders>
          </w:tcPr>
          <w:p w:rsidR="00BB4C10" w:rsidRDefault="00BB4C10"/>
        </w:tc>
      </w:tr>
      <w:tr w:rsidR="00BB4C10">
        <w:trPr>
          <w:trHeight w:hRule="exact" w:val="321"/>
        </w:trPr>
        <w:tc>
          <w:tcPr>
            <w:tcW w:w="2960" w:type="dxa"/>
            <w:tcBorders>
              <w:top w:val="nil"/>
              <w:left w:val="nil"/>
              <w:bottom w:val="single" w:sz="8" w:space="0" w:color="848B91"/>
              <w:right w:val="nil"/>
            </w:tcBorders>
          </w:tcPr>
          <w:p w:rsidR="00BB4C10" w:rsidRDefault="002C3305">
            <w:pPr>
              <w:pStyle w:val="TableParagraph"/>
              <w:spacing w:before="45"/>
              <w:ind w:left="55"/>
              <w:rPr>
                <w:rFonts w:ascii="Swis721 Lt BT" w:eastAsia="Swis721 Lt BT" w:hAnsi="Swis721 Lt BT" w:cs="Swis721 Lt BT"/>
                <w:sz w:val="18"/>
                <w:szCs w:val="18"/>
              </w:rPr>
            </w:pPr>
            <w:r>
              <w:rPr>
                <w:rFonts w:ascii="Swis721 Lt BT"/>
                <w:color w:val="231F20"/>
                <w:sz w:val="18"/>
              </w:rPr>
              <w:t>Surplus attributable to the entity</w:t>
            </w:r>
          </w:p>
        </w:tc>
        <w:tc>
          <w:tcPr>
            <w:tcW w:w="1494" w:type="dxa"/>
            <w:tcBorders>
              <w:top w:val="nil"/>
              <w:left w:val="nil"/>
              <w:bottom w:val="single" w:sz="8" w:space="0" w:color="848B91"/>
              <w:right w:val="nil"/>
            </w:tcBorders>
          </w:tcPr>
          <w:p w:rsidR="00BB4C10" w:rsidRDefault="002C3305">
            <w:pPr>
              <w:pStyle w:val="TableParagraph"/>
              <w:spacing w:before="45"/>
              <w:ind w:left="489"/>
              <w:rPr>
                <w:rFonts w:ascii="Swis721 Lt BT" w:eastAsia="Swis721 Lt BT" w:hAnsi="Swis721 Lt BT" w:cs="Swis721 Lt BT"/>
                <w:sz w:val="18"/>
                <w:szCs w:val="18"/>
              </w:rPr>
            </w:pPr>
            <w:r>
              <w:rPr>
                <w:rFonts w:ascii="Swis721 Lt BT"/>
                <w:color w:val="231F20"/>
                <w:sz w:val="18"/>
              </w:rPr>
              <w:t>1,604,649</w:t>
            </w:r>
          </w:p>
        </w:tc>
        <w:tc>
          <w:tcPr>
            <w:tcW w:w="1227" w:type="dxa"/>
            <w:gridSpan w:val="3"/>
            <w:tcBorders>
              <w:top w:val="nil"/>
              <w:left w:val="nil"/>
              <w:bottom w:val="single" w:sz="8" w:space="0" w:color="848B91"/>
              <w:right w:val="nil"/>
            </w:tcBorders>
          </w:tcPr>
          <w:p w:rsidR="00BB4C10" w:rsidRDefault="002C3305">
            <w:pPr>
              <w:pStyle w:val="TableParagraph"/>
              <w:spacing w:before="45"/>
              <w:ind w:left="590"/>
              <w:rPr>
                <w:rFonts w:ascii="Swis721 Lt BT" w:eastAsia="Swis721 Lt BT" w:hAnsi="Swis721 Lt BT" w:cs="Swis721 Lt BT"/>
                <w:sz w:val="18"/>
                <w:szCs w:val="18"/>
              </w:rPr>
            </w:pPr>
            <w:r>
              <w:rPr>
                <w:rFonts w:ascii="Swis721 Lt BT"/>
                <w:color w:val="231F20"/>
                <w:sz w:val="18"/>
              </w:rPr>
              <w:t>2,184</w:t>
            </w:r>
          </w:p>
        </w:tc>
        <w:tc>
          <w:tcPr>
            <w:tcW w:w="1244" w:type="dxa"/>
            <w:tcBorders>
              <w:top w:val="nil"/>
              <w:left w:val="nil"/>
              <w:bottom w:val="single" w:sz="8" w:space="0" w:color="848B91"/>
              <w:right w:val="nil"/>
            </w:tcBorders>
          </w:tcPr>
          <w:p w:rsidR="00BB4C10" w:rsidRDefault="002C3305">
            <w:pPr>
              <w:pStyle w:val="TableParagraph"/>
              <w:spacing w:before="45"/>
              <w:ind w:left="268"/>
              <w:rPr>
                <w:rFonts w:ascii="Swis721 Lt BT" w:eastAsia="Swis721 Lt BT" w:hAnsi="Swis721 Lt BT" w:cs="Swis721 Lt BT"/>
                <w:sz w:val="18"/>
                <w:szCs w:val="18"/>
              </w:rPr>
            </w:pPr>
            <w:r>
              <w:rPr>
                <w:rFonts w:ascii="Swis721 Lt BT"/>
                <w:color w:val="231F20"/>
                <w:sz w:val="18"/>
              </w:rPr>
              <w:t>1,604,649</w:t>
            </w:r>
          </w:p>
        </w:tc>
        <w:tc>
          <w:tcPr>
            <w:tcW w:w="1125" w:type="dxa"/>
            <w:gridSpan w:val="2"/>
            <w:tcBorders>
              <w:top w:val="nil"/>
              <w:left w:val="nil"/>
              <w:bottom w:val="single" w:sz="8" w:space="0" w:color="848B91"/>
              <w:right w:val="nil"/>
            </w:tcBorders>
          </w:tcPr>
          <w:p w:rsidR="00BB4C10" w:rsidRDefault="002C3305">
            <w:pPr>
              <w:pStyle w:val="TableParagraph"/>
              <w:spacing w:before="45"/>
              <w:ind w:left="599"/>
              <w:rPr>
                <w:rFonts w:ascii="Swis721 Lt BT" w:eastAsia="Swis721 Lt BT" w:hAnsi="Swis721 Lt BT" w:cs="Swis721 Lt BT"/>
                <w:sz w:val="18"/>
                <w:szCs w:val="18"/>
              </w:rPr>
            </w:pPr>
            <w:r>
              <w:rPr>
                <w:rFonts w:ascii="Swis721 Lt BT"/>
                <w:color w:val="231F20"/>
                <w:sz w:val="18"/>
              </w:rPr>
              <w:t>2,184</w:t>
            </w:r>
          </w:p>
        </w:tc>
      </w:tr>
      <w:tr w:rsidR="00BB4C10">
        <w:trPr>
          <w:trHeight w:hRule="exact" w:val="565"/>
        </w:trPr>
        <w:tc>
          <w:tcPr>
            <w:tcW w:w="2960" w:type="dxa"/>
            <w:tcBorders>
              <w:top w:val="single" w:sz="8" w:space="0" w:color="848B91"/>
              <w:left w:val="nil"/>
              <w:bottom w:val="single" w:sz="8" w:space="0" w:color="71797F"/>
              <w:right w:val="nil"/>
            </w:tcBorders>
          </w:tcPr>
          <w:p w:rsidR="00BB4C10" w:rsidRDefault="002C3305">
            <w:pPr>
              <w:pStyle w:val="TableParagraph"/>
              <w:spacing w:before="53"/>
              <w:ind w:left="55" w:right="498"/>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Comprehensive Income</w:t>
            </w:r>
            <w:r>
              <w:rPr>
                <w:rFonts w:ascii="Swis721 Md BT"/>
                <w:color w:val="231F20"/>
                <w:spacing w:val="22"/>
                <w:sz w:val="18"/>
              </w:rPr>
              <w:t xml:space="preserve"> </w:t>
            </w:r>
            <w:r>
              <w:rPr>
                <w:rFonts w:ascii="Swis721 Md BT"/>
                <w:color w:val="231F20"/>
                <w:sz w:val="18"/>
              </w:rPr>
              <w:t>for the year</w:t>
            </w:r>
          </w:p>
        </w:tc>
        <w:tc>
          <w:tcPr>
            <w:tcW w:w="1494" w:type="dxa"/>
            <w:tcBorders>
              <w:top w:val="single" w:sz="8" w:space="0" w:color="848B91"/>
              <w:left w:val="nil"/>
              <w:bottom w:val="single" w:sz="8" w:space="0" w:color="71797F"/>
              <w:right w:val="nil"/>
            </w:tcBorders>
          </w:tcPr>
          <w:p w:rsidR="00BB4C10" w:rsidRDefault="002C3305">
            <w:pPr>
              <w:pStyle w:val="TableParagraph"/>
              <w:spacing w:before="53"/>
              <w:ind w:left="473"/>
              <w:rPr>
                <w:rFonts w:ascii="Swis721 Md BT" w:eastAsia="Swis721 Md BT" w:hAnsi="Swis721 Md BT" w:cs="Swis721 Md BT"/>
                <w:sz w:val="18"/>
                <w:szCs w:val="18"/>
              </w:rPr>
            </w:pPr>
            <w:r>
              <w:rPr>
                <w:rFonts w:ascii="Swis721 Md BT"/>
                <w:color w:val="231F20"/>
                <w:sz w:val="18"/>
              </w:rPr>
              <w:t>1,604,649</w:t>
            </w:r>
          </w:p>
        </w:tc>
        <w:tc>
          <w:tcPr>
            <w:tcW w:w="1227" w:type="dxa"/>
            <w:gridSpan w:val="3"/>
            <w:tcBorders>
              <w:top w:val="single" w:sz="8" w:space="0" w:color="848B91"/>
              <w:left w:val="nil"/>
              <w:bottom w:val="single" w:sz="8" w:space="0" w:color="71797F"/>
              <w:right w:val="nil"/>
            </w:tcBorders>
          </w:tcPr>
          <w:p w:rsidR="00BB4C10" w:rsidRDefault="002C3305">
            <w:pPr>
              <w:pStyle w:val="TableParagraph"/>
              <w:spacing w:before="53"/>
              <w:ind w:left="569"/>
              <w:rPr>
                <w:rFonts w:ascii="Swis721 Md BT" w:eastAsia="Swis721 Md BT" w:hAnsi="Swis721 Md BT" w:cs="Swis721 Md BT"/>
                <w:sz w:val="18"/>
                <w:szCs w:val="18"/>
              </w:rPr>
            </w:pPr>
            <w:r>
              <w:rPr>
                <w:rFonts w:ascii="Swis721 Md BT"/>
                <w:color w:val="231F20"/>
                <w:sz w:val="18"/>
              </w:rPr>
              <w:t>2,184</w:t>
            </w:r>
          </w:p>
        </w:tc>
        <w:tc>
          <w:tcPr>
            <w:tcW w:w="1244" w:type="dxa"/>
            <w:tcBorders>
              <w:top w:val="single" w:sz="8" w:space="0" w:color="848B91"/>
              <w:left w:val="nil"/>
              <w:bottom w:val="single" w:sz="8" w:space="0" w:color="71797F"/>
              <w:right w:val="nil"/>
            </w:tcBorders>
          </w:tcPr>
          <w:p w:rsidR="00BB4C10" w:rsidRDefault="002C3305">
            <w:pPr>
              <w:pStyle w:val="TableParagraph"/>
              <w:spacing w:before="53"/>
              <w:ind w:left="232"/>
              <w:rPr>
                <w:rFonts w:ascii="Swis721 Md BT" w:eastAsia="Swis721 Md BT" w:hAnsi="Swis721 Md BT" w:cs="Swis721 Md BT"/>
                <w:sz w:val="18"/>
                <w:szCs w:val="18"/>
              </w:rPr>
            </w:pPr>
            <w:r>
              <w:rPr>
                <w:rFonts w:ascii="Swis721 Md BT"/>
                <w:color w:val="231F20"/>
                <w:sz w:val="18"/>
              </w:rPr>
              <w:t>1,604,649</w:t>
            </w:r>
          </w:p>
        </w:tc>
        <w:tc>
          <w:tcPr>
            <w:tcW w:w="1125" w:type="dxa"/>
            <w:gridSpan w:val="2"/>
            <w:tcBorders>
              <w:top w:val="single" w:sz="8" w:space="0" w:color="848B91"/>
              <w:left w:val="nil"/>
              <w:bottom w:val="single" w:sz="8" w:space="0" w:color="71797F"/>
              <w:right w:val="nil"/>
            </w:tcBorders>
          </w:tcPr>
          <w:p w:rsidR="00BB4C10" w:rsidRDefault="002C3305">
            <w:pPr>
              <w:pStyle w:val="TableParagraph"/>
              <w:spacing w:before="53"/>
              <w:ind w:left="560"/>
              <w:rPr>
                <w:rFonts w:ascii="Swis721 Md BT" w:eastAsia="Swis721 Md BT" w:hAnsi="Swis721 Md BT" w:cs="Swis721 Md BT"/>
                <w:sz w:val="18"/>
                <w:szCs w:val="18"/>
              </w:rPr>
            </w:pPr>
            <w:r>
              <w:rPr>
                <w:rFonts w:ascii="Swis721 Md BT"/>
                <w:color w:val="231F20"/>
                <w:sz w:val="18"/>
              </w:rPr>
              <w:t>2,184</w:t>
            </w:r>
          </w:p>
        </w:tc>
      </w:tr>
      <w:tr w:rsidR="00BB4C10">
        <w:trPr>
          <w:trHeight w:hRule="exact" w:val="349"/>
        </w:trPr>
        <w:tc>
          <w:tcPr>
            <w:tcW w:w="2960" w:type="dxa"/>
            <w:tcBorders>
              <w:top w:val="single" w:sz="8" w:space="0" w:color="71797F"/>
              <w:left w:val="nil"/>
              <w:bottom w:val="single" w:sz="8" w:space="0" w:color="71797F"/>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z w:val="18"/>
              </w:rPr>
              <w:t>Balance at 30 June</w:t>
            </w:r>
          </w:p>
        </w:tc>
        <w:tc>
          <w:tcPr>
            <w:tcW w:w="1494" w:type="dxa"/>
            <w:tcBorders>
              <w:top w:val="single" w:sz="8" w:space="0" w:color="71797F"/>
              <w:left w:val="nil"/>
              <w:bottom w:val="single" w:sz="8" w:space="0" w:color="71797F"/>
              <w:right w:val="nil"/>
            </w:tcBorders>
          </w:tcPr>
          <w:p w:rsidR="00BB4C10" w:rsidRDefault="002C3305">
            <w:pPr>
              <w:pStyle w:val="TableParagraph"/>
              <w:spacing w:before="53"/>
              <w:ind w:left="453"/>
              <w:rPr>
                <w:rFonts w:ascii="Swis721 Md BT" w:eastAsia="Swis721 Md BT" w:hAnsi="Swis721 Md BT" w:cs="Swis721 Md BT"/>
                <w:sz w:val="18"/>
                <w:szCs w:val="18"/>
              </w:rPr>
            </w:pPr>
            <w:r>
              <w:rPr>
                <w:rFonts w:ascii="Swis721 Md BT"/>
                <w:color w:val="231F20"/>
                <w:sz w:val="18"/>
              </w:rPr>
              <w:t>6,300,000</w:t>
            </w:r>
          </w:p>
        </w:tc>
        <w:tc>
          <w:tcPr>
            <w:tcW w:w="1227" w:type="dxa"/>
            <w:gridSpan w:val="3"/>
            <w:tcBorders>
              <w:top w:val="single" w:sz="8" w:space="0" w:color="71797F"/>
              <w:left w:val="nil"/>
              <w:bottom w:val="single" w:sz="8" w:space="0" w:color="71797F"/>
              <w:right w:val="nil"/>
            </w:tcBorders>
          </w:tcPr>
          <w:p w:rsidR="00BB4C10" w:rsidRDefault="002C3305">
            <w:pPr>
              <w:pStyle w:val="TableParagraph"/>
              <w:spacing w:before="53"/>
              <w:ind w:left="219"/>
              <w:rPr>
                <w:rFonts w:ascii="Swis721 Md BT" w:eastAsia="Swis721 Md BT" w:hAnsi="Swis721 Md BT" w:cs="Swis721 Md BT"/>
                <w:sz w:val="18"/>
                <w:szCs w:val="18"/>
              </w:rPr>
            </w:pPr>
            <w:r>
              <w:rPr>
                <w:rFonts w:ascii="Swis721 Md BT"/>
                <w:color w:val="231F20"/>
                <w:sz w:val="18"/>
              </w:rPr>
              <w:t>4,695,351</w:t>
            </w:r>
          </w:p>
        </w:tc>
        <w:tc>
          <w:tcPr>
            <w:tcW w:w="1244" w:type="dxa"/>
            <w:tcBorders>
              <w:top w:val="single" w:sz="8" w:space="0" w:color="71797F"/>
              <w:left w:val="nil"/>
              <w:bottom w:val="single" w:sz="8" w:space="0" w:color="71797F"/>
              <w:right w:val="nil"/>
            </w:tcBorders>
          </w:tcPr>
          <w:p w:rsidR="00BB4C10" w:rsidRDefault="002C3305">
            <w:pPr>
              <w:pStyle w:val="TableParagraph"/>
              <w:spacing w:before="53"/>
              <w:ind w:left="205"/>
              <w:rPr>
                <w:rFonts w:ascii="Swis721 Md BT" w:eastAsia="Swis721 Md BT" w:hAnsi="Swis721 Md BT" w:cs="Swis721 Md BT"/>
                <w:sz w:val="18"/>
                <w:szCs w:val="18"/>
              </w:rPr>
            </w:pPr>
            <w:r>
              <w:rPr>
                <w:rFonts w:ascii="Swis721 Md BT"/>
                <w:color w:val="231F20"/>
                <w:sz w:val="18"/>
              </w:rPr>
              <w:t>6,300,000</w:t>
            </w:r>
          </w:p>
        </w:tc>
        <w:tc>
          <w:tcPr>
            <w:tcW w:w="1125" w:type="dxa"/>
            <w:gridSpan w:val="2"/>
            <w:tcBorders>
              <w:top w:val="single" w:sz="8" w:space="0" w:color="71797F"/>
              <w:left w:val="nil"/>
              <w:bottom w:val="single" w:sz="8" w:space="0" w:color="71797F"/>
              <w:right w:val="nil"/>
            </w:tcBorders>
          </w:tcPr>
          <w:p w:rsidR="00BB4C10" w:rsidRDefault="002C3305">
            <w:pPr>
              <w:pStyle w:val="TableParagraph"/>
              <w:spacing w:before="53"/>
              <w:ind w:left="209"/>
              <w:rPr>
                <w:rFonts w:ascii="Swis721 Md BT" w:eastAsia="Swis721 Md BT" w:hAnsi="Swis721 Md BT" w:cs="Swis721 Md BT"/>
                <w:sz w:val="18"/>
                <w:szCs w:val="18"/>
              </w:rPr>
            </w:pPr>
            <w:r>
              <w:rPr>
                <w:rFonts w:ascii="Swis721 Md BT"/>
                <w:color w:val="231F20"/>
                <w:sz w:val="18"/>
              </w:rPr>
              <w:t>4,695,351</w:t>
            </w:r>
          </w:p>
        </w:tc>
      </w:tr>
    </w:tbl>
    <w:p w:rsidR="00BB4C10" w:rsidRDefault="00BB4C10">
      <w:pPr>
        <w:spacing w:before="6"/>
        <w:rPr>
          <w:rFonts w:ascii="Swis721 Md BT" w:eastAsia="Swis721 Md BT" w:hAnsi="Swis721 Md BT" w:cs="Swis721 Md BT"/>
          <w:sz w:val="15"/>
          <w:szCs w:val="15"/>
        </w:rPr>
      </w:pPr>
    </w:p>
    <w:p w:rsidR="00BB4C10" w:rsidRDefault="002C3305">
      <w:pPr>
        <w:spacing w:before="74"/>
        <w:ind w:left="170"/>
        <w:rPr>
          <w:rFonts w:ascii="Swis721 Lt BT" w:eastAsia="Swis721 Lt BT" w:hAnsi="Swis721 Lt BT" w:cs="Swis721 Lt BT"/>
          <w:sz w:val="16"/>
          <w:szCs w:val="16"/>
        </w:rPr>
      </w:pPr>
      <w:r>
        <w:rPr>
          <w:rFonts w:ascii="Swis721 Lt BT"/>
          <w:i/>
          <w:color w:val="231F20"/>
          <w:sz w:val="16"/>
        </w:rPr>
        <w:t>The above statement should be read in conjunction with the accompanying notes.</w:t>
      </w:r>
    </w:p>
    <w:p w:rsidR="00BB4C10" w:rsidRDefault="00BB4C10">
      <w:pPr>
        <w:rPr>
          <w:rFonts w:ascii="Swis721 Lt BT" w:eastAsia="Swis721 Lt BT" w:hAnsi="Swis721 Lt BT" w:cs="Swis721 Lt BT"/>
          <w:sz w:val="16"/>
          <w:szCs w:val="16"/>
        </w:rPr>
        <w:sectPr w:rsidR="00BB4C10">
          <w:pgSz w:w="9980" w:h="14180"/>
          <w:pgMar w:top="1040" w:right="1020" w:bottom="640" w:left="68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4631"/>
        <w:gridCol w:w="881"/>
        <w:gridCol w:w="1247"/>
        <w:gridCol w:w="1235"/>
      </w:tblGrid>
      <w:tr w:rsidR="00BB4C10">
        <w:trPr>
          <w:trHeight w:hRule="exact" w:val="859"/>
        </w:trPr>
        <w:tc>
          <w:tcPr>
            <w:tcW w:w="4631" w:type="dxa"/>
            <w:tcBorders>
              <w:top w:val="nil"/>
              <w:left w:val="nil"/>
              <w:bottom w:val="nil"/>
              <w:right w:val="nil"/>
            </w:tcBorders>
          </w:tcPr>
          <w:p w:rsidR="00BB4C10" w:rsidRDefault="002C3305">
            <w:pPr>
              <w:pStyle w:val="TableParagraph"/>
              <w:spacing w:before="61" w:line="283" w:lineRule="exact"/>
              <w:ind w:left="-1"/>
              <w:rPr>
                <w:rFonts w:ascii="Swis721 BT" w:eastAsia="Swis721 BT" w:hAnsi="Swis721 BT" w:cs="Swis721 BT"/>
                <w:sz w:val="24"/>
                <w:szCs w:val="24"/>
              </w:rPr>
            </w:pPr>
            <w:r>
              <w:rPr>
                <w:rFonts w:ascii="Swis721 BT"/>
                <w:b/>
                <w:color w:val="005E63"/>
                <w:spacing w:val="-2"/>
                <w:sz w:val="24"/>
              </w:rPr>
              <w:t>STATEMENT</w:t>
            </w:r>
            <w:r>
              <w:rPr>
                <w:rFonts w:ascii="Swis721 BT"/>
                <w:b/>
                <w:color w:val="005E63"/>
                <w:sz w:val="24"/>
              </w:rPr>
              <w:t xml:space="preserve"> OF CASH </w:t>
            </w:r>
            <w:r>
              <w:rPr>
                <w:rFonts w:ascii="Swis721 BT"/>
                <w:b/>
                <w:color w:val="005E63"/>
                <w:spacing w:val="-2"/>
                <w:sz w:val="24"/>
              </w:rPr>
              <w:t>FLOWS</w:t>
            </w:r>
          </w:p>
          <w:p w:rsidR="00BB4C10" w:rsidRDefault="002C3305">
            <w:pPr>
              <w:pStyle w:val="TableParagraph"/>
              <w:spacing w:line="260" w:lineRule="exact"/>
              <w:ind w:left="-1"/>
              <w:rPr>
                <w:rFonts w:ascii="Swis721 Md BT" w:eastAsia="Swis721 Md BT" w:hAnsi="Swis721 Md BT" w:cs="Swis721 Md BT"/>
              </w:rPr>
            </w:pPr>
            <w:r>
              <w:rPr>
                <w:rFonts w:ascii="Swis721 Md BT"/>
                <w:color w:val="00757A"/>
                <w:spacing w:val="-2"/>
              </w:rPr>
              <w:t>For</w:t>
            </w:r>
            <w:r>
              <w:rPr>
                <w:rFonts w:ascii="Swis721 Md BT"/>
                <w:color w:val="00757A"/>
              </w:rPr>
              <w:t xml:space="preserve"> the year ended 30 June 2018</w:t>
            </w:r>
          </w:p>
        </w:tc>
        <w:tc>
          <w:tcPr>
            <w:tcW w:w="3363" w:type="dxa"/>
            <w:gridSpan w:val="3"/>
            <w:tcBorders>
              <w:top w:val="nil"/>
              <w:left w:val="nil"/>
              <w:bottom w:val="nil"/>
              <w:right w:val="nil"/>
            </w:tcBorders>
          </w:tcPr>
          <w:p w:rsidR="00BB4C10" w:rsidRDefault="00BB4C10"/>
        </w:tc>
      </w:tr>
      <w:tr w:rsidR="00BB4C10">
        <w:trPr>
          <w:trHeight w:hRule="exact" w:val="514"/>
        </w:trPr>
        <w:tc>
          <w:tcPr>
            <w:tcW w:w="4631" w:type="dxa"/>
            <w:tcBorders>
              <w:top w:val="nil"/>
              <w:left w:val="nil"/>
              <w:bottom w:val="nil"/>
              <w:right w:val="nil"/>
            </w:tcBorders>
            <w:shd w:val="clear" w:color="auto" w:fill="BFD22B"/>
          </w:tcPr>
          <w:p w:rsidR="00BB4C10" w:rsidRDefault="00BB4C10"/>
        </w:tc>
        <w:tc>
          <w:tcPr>
            <w:tcW w:w="881" w:type="dxa"/>
            <w:tcBorders>
              <w:top w:val="nil"/>
              <w:left w:val="nil"/>
              <w:bottom w:val="nil"/>
              <w:right w:val="nil"/>
            </w:tcBorders>
            <w:shd w:val="clear" w:color="auto" w:fill="BFD22B"/>
          </w:tcPr>
          <w:p w:rsidR="00BB4C10" w:rsidRDefault="002C3305">
            <w:pPr>
              <w:pStyle w:val="TableParagraph"/>
              <w:spacing w:before="44"/>
              <w:ind w:left="393"/>
              <w:rPr>
                <w:rFonts w:ascii="Swis721 Cn BT" w:eastAsia="Swis721 Cn BT" w:hAnsi="Swis721 Cn BT" w:cs="Swis721 Cn BT"/>
                <w:sz w:val="18"/>
                <w:szCs w:val="18"/>
              </w:rPr>
            </w:pPr>
            <w:r>
              <w:rPr>
                <w:rFonts w:ascii="Swis721 Cn BT"/>
                <w:color w:val="303B41"/>
                <w:sz w:val="18"/>
              </w:rPr>
              <w:t>Notes</w:t>
            </w:r>
          </w:p>
        </w:tc>
        <w:tc>
          <w:tcPr>
            <w:tcW w:w="1247" w:type="dxa"/>
            <w:tcBorders>
              <w:top w:val="nil"/>
              <w:left w:val="nil"/>
              <w:bottom w:val="nil"/>
              <w:right w:val="nil"/>
            </w:tcBorders>
            <w:shd w:val="clear" w:color="auto" w:fill="BFD22B"/>
          </w:tcPr>
          <w:p w:rsidR="00BB4C10" w:rsidRDefault="002C3305">
            <w:pPr>
              <w:pStyle w:val="TableParagraph"/>
              <w:spacing w:before="44"/>
              <w:ind w:right="90"/>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90"/>
              <w:jc w:val="right"/>
              <w:rPr>
                <w:rFonts w:ascii="Swis721 Cn BT" w:eastAsia="Swis721 Cn BT" w:hAnsi="Swis721 Cn BT" w:cs="Swis721 Cn BT"/>
                <w:sz w:val="18"/>
                <w:szCs w:val="18"/>
              </w:rPr>
            </w:pPr>
            <w:r>
              <w:rPr>
                <w:rFonts w:ascii="Swis721 Cn BT"/>
                <w:color w:val="303B41"/>
                <w:w w:val="95"/>
                <w:sz w:val="18"/>
              </w:rPr>
              <w:t>$</w:t>
            </w:r>
          </w:p>
        </w:tc>
        <w:tc>
          <w:tcPr>
            <w:tcW w:w="1235"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552"/>
        </w:trPr>
        <w:tc>
          <w:tcPr>
            <w:tcW w:w="4631" w:type="dxa"/>
            <w:tcBorders>
              <w:top w:val="nil"/>
              <w:left w:val="nil"/>
              <w:bottom w:val="nil"/>
              <w:right w:val="nil"/>
            </w:tcBorders>
          </w:tcPr>
          <w:p w:rsidR="00BB4C10" w:rsidRDefault="00BB4C10">
            <w:pPr>
              <w:pStyle w:val="TableParagraph"/>
              <w:spacing w:before="2"/>
              <w:rPr>
                <w:rFonts w:ascii="Swis721 Lt BT" w:eastAsia="Swis721 Lt BT" w:hAnsi="Swis721 Lt BT" w:cs="Swis721 Lt BT"/>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z w:val="20"/>
              </w:rPr>
              <w:t xml:space="preserve">CASH </w:t>
            </w:r>
            <w:r>
              <w:rPr>
                <w:rFonts w:ascii="Swis721 BT"/>
                <w:b/>
                <w:color w:val="00757A"/>
                <w:spacing w:val="-2"/>
                <w:sz w:val="20"/>
              </w:rPr>
              <w:t>FLOW</w:t>
            </w:r>
            <w:r>
              <w:rPr>
                <w:rFonts w:ascii="Swis721 BT"/>
                <w:b/>
                <w:color w:val="00757A"/>
                <w:sz w:val="20"/>
              </w:rPr>
              <w:t xml:space="preserve"> FROM </w:t>
            </w:r>
            <w:r>
              <w:rPr>
                <w:rFonts w:ascii="Swis721 BT"/>
                <w:b/>
                <w:color w:val="00757A"/>
                <w:spacing w:val="-1"/>
                <w:sz w:val="20"/>
              </w:rPr>
              <w:t>OPERATING</w:t>
            </w:r>
            <w:r>
              <w:rPr>
                <w:rFonts w:ascii="Swis721 BT"/>
                <w:b/>
                <w:color w:val="00757A"/>
                <w:sz w:val="20"/>
              </w:rPr>
              <w:t xml:space="preserve"> ACTIVITIES</w:t>
            </w:r>
          </w:p>
        </w:tc>
        <w:tc>
          <w:tcPr>
            <w:tcW w:w="881" w:type="dxa"/>
            <w:tcBorders>
              <w:top w:val="nil"/>
              <w:left w:val="nil"/>
              <w:bottom w:val="nil"/>
              <w:right w:val="nil"/>
            </w:tcBorders>
          </w:tcPr>
          <w:p w:rsidR="00BB4C10" w:rsidRDefault="00BB4C10"/>
        </w:tc>
        <w:tc>
          <w:tcPr>
            <w:tcW w:w="1247" w:type="dxa"/>
            <w:tcBorders>
              <w:top w:val="nil"/>
              <w:left w:val="nil"/>
              <w:bottom w:val="nil"/>
              <w:right w:val="nil"/>
            </w:tcBorders>
          </w:tcPr>
          <w:p w:rsidR="00BB4C10" w:rsidRDefault="00BB4C10"/>
        </w:tc>
        <w:tc>
          <w:tcPr>
            <w:tcW w:w="1235" w:type="dxa"/>
            <w:tcBorders>
              <w:top w:val="nil"/>
              <w:left w:val="nil"/>
              <w:bottom w:val="nil"/>
              <w:right w:val="nil"/>
            </w:tcBorders>
          </w:tcPr>
          <w:p w:rsidR="00BB4C10" w:rsidRDefault="00BB4C10"/>
        </w:tc>
      </w:tr>
      <w:tr w:rsidR="00BB4C10">
        <w:trPr>
          <w:trHeight w:hRule="exact" w:val="389"/>
        </w:trPr>
        <w:tc>
          <w:tcPr>
            <w:tcW w:w="4631"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Cash received</w:t>
            </w:r>
          </w:p>
        </w:tc>
        <w:tc>
          <w:tcPr>
            <w:tcW w:w="881" w:type="dxa"/>
            <w:tcBorders>
              <w:top w:val="nil"/>
              <w:left w:val="nil"/>
              <w:bottom w:val="nil"/>
              <w:right w:val="nil"/>
            </w:tcBorders>
          </w:tcPr>
          <w:p w:rsidR="00BB4C10" w:rsidRDefault="00BB4C10"/>
        </w:tc>
        <w:tc>
          <w:tcPr>
            <w:tcW w:w="1247" w:type="dxa"/>
            <w:tcBorders>
              <w:top w:val="nil"/>
              <w:left w:val="nil"/>
              <w:bottom w:val="nil"/>
              <w:right w:val="nil"/>
            </w:tcBorders>
          </w:tcPr>
          <w:p w:rsidR="00BB4C10" w:rsidRDefault="00BB4C10"/>
        </w:tc>
        <w:tc>
          <w:tcPr>
            <w:tcW w:w="1235" w:type="dxa"/>
            <w:tcBorders>
              <w:top w:val="nil"/>
              <w:left w:val="nil"/>
              <w:bottom w:val="nil"/>
              <w:right w:val="nil"/>
            </w:tcBorders>
          </w:tcPr>
          <w:p w:rsidR="00BB4C10" w:rsidRDefault="00BB4C10"/>
        </w:tc>
      </w:tr>
      <w:tr w:rsidR="00BB4C10">
        <w:trPr>
          <w:trHeight w:hRule="exact" w:val="309"/>
        </w:trPr>
        <w:tc>
          <w:tcPr>
            <w:tcW w:w="4631"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Government funding</w:t>
            </w:r>
          </w:p>
        </w:tc>
        <w:tc>
          <w:tcPr>
            <w:tcW w:w="881" w:type="dxa"/>
            <w:tcBorders>
              <w:top w:val="nil"/>
              <w:left w:val="nil"/>
              <w:bottom w:val="single" w:sz="2" w:space="0" w:color="848B91"/>
              <w:right w:val="nil"/>
            </w:tcBorders>
          </w:tcPr>
          <w:p w:rsidR="00BB4C10" w:rsidRDefault="00BB4C10"/>
        </w:tc>
        <w:tc>
          <w:tcPr>
            <w:tcW w:w="1247" w:type="dxa"/>
            <w:tcBorders>
              <w:top w:val="nil"/>
              <w:left w:val="nil"/>
              <w:bottom w:val="single" w:sz="2" w:space="0" w:color="848B91"/>
              <w:right w:val="nil"/>
            </w:tcBorders>
          </w:tcPr>
          <w:p w:rsidR="00BB4C10" w:rsidRDefault="002C3305">
            <w:pPr>
              <w:pStyle w:val="TableParagraph"/>
              <w:spacing w:before="45"/>
              <w:ind w:left="286"/>
              <w:rPr>
                <w:rFonts w:ascii="Swis721 Lt BT" w:eastAsia="Swis721 Lt BT" w:hAnsi="Swis721 Lt BT" w:cs="Swis721 Lt BT"/>
                <w:sz w:val="18"/>
                <w:szCs w:val="18"/>
              </w:rPr>
            </w:pPr>
            <w:r>
              <w:rPr>
                <w:rFonts w:ascii="Swis721 Lt BT"/>
                <w:color w:val="231F20"/>
                <w:sz w:val="18"/>
              </w:rPr>
              <w:t>14,401,200</w:t>
            </w:r>
          </w:p>
        </w:tc>
        <w:tc>
          <w:tcPr>
            <w:tcW w:w="1235" w:type="dxa"/>
            <w:tcBorders>
              <w:top w:val="nil"/>
              <w:left w:val="nil"/>
              <w:bottom w:val="single" w:sz="2" w:space="0" w:color="848B91"/>
              <w:right w:val="nil"/>
            </w:tcBorders>
          </w:tcPr>
          <w:p w:rsidR="00BB4C10" w:rsidRDefault="002C3305">
            <w:pPr>
              <w:pStyle w:val="TableParagraph"/>
              <w:spacing w:before="45"/>
              <w:ind w:left="279"/>
              <w:rPr>
                <w:rFonts w:ascii="Swis721 Lt BT" w:eastAsia="Swis721 Lt BT" w:hAnsi="Swis721 Lt BT" w:cs="Swis721 Lt BT"/>
                <w:sz w:val="18"/>
                <w:szCs w:val="18"/>
              </w:rPr>
            </w:pPr>
            <w:r>
              <w:rPr>
                <w:rFonts w:ascii="Swis721 Lt BT"/>
                <w:color w:val="231F20"/>
                <w:sz w:val="18"/>
              </w:rPr>
              <w:t>16,589,100</w:t>
            </w:r>
          </w:p>
        </w:tc>
      </w:tr>
      <w:tr w:rsidR="00BB4C10">
        <w:trPr>
          <w:trHeight w:hRule="exact" w:val="329"/>
        </w:trPr>
        <w:tc>
          <w:tcPr>
            <w:tcW w:w="4631"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Sales of services</w:t>
            </w:r>
          </w:p>
        </w:tc>
        <w:tc>
          <w:tcPr>
            <w:tcW w:w="881"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381"/>
              <w:rPr>
                <w:rFonts w:ascii="Swis721 Lt BT" w:eastAsia="Swis721 Lt BT" w:hAnsi="Swis721 Lt BT" w:cs="Swis721 Lt BT"/>
                <w:sz w:val="18"/>
                <w:szCs w:val="18"/>
              </w:rPr>
            </w:pPr>
            <w:r>
              <w:rPr>
                <w:rFonts w:ascii="Swis721 Lt BT"/>
                <w:color w:val="231F20"/>
                <w:sz w:val="18"/>
              </w:rPr>
              <w:t>2,581,385</w:t>
            </w:r>
          </w:p>
        </w:tc>
        <w:tc>
          <w:tcPr>
            <w:tcW w:w="1235" w:type="dxa"/>
            <w:tcBorders>
              <w:top w:val="single" w:sz="2" w:space="0" w:color="848B91"/>
              <w:left w:val="nil"/>
              <w:bottom w:val="single" w:sz="2" w:space="0" w:color="848B91"/>
              <w:right w:val="nil"/>
            </w:tcBorders>
          </w:tcPr>
          <w:p w:rsidR="00BB4C10" w:rsidRDefault="002C3305">
            <w:pPr>
              <w:pStyle w:val="TableParagraph"/>
              <w:spacing w:before="65"/>
              <w:ind w:left="374"/>
              <w:rPr>
                <w:rFonts w:ascii="Swis721 Lt BT" w:eastAsia="Swis721 Lt BT" w:hAnsi="Swis721 Lt BT" w:cs="Swis721 Lt BT"/>
                <w:sz w:val="18"/>
                <w:szCs w:val="18"/>
              </w:rPr>
            </w:pPr>
            <w:r>
              <w:rPr>
                <w:rFonts w:ascii="Swis721 Lt BT"/>
                <w:color w:val="231F20"/>
                <w:sz w:val="18"/>
              </w:rPr>
              <w:t>1,310,500</w:t>
            </w:r>
          </w:p>
        </w:tc>
      </w:tr>
      <w:tr w:rsidR="00BB4C10">
        <w:trPr>
          <w:trHeight w:hRule="exact" w:val="329"/>
        </w:trPr>
        <w:tc>
          <w:tcPr>
            <w:tcW w:w="4631"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Interest</w:t>
            </w:r>
          </w:p>
        </w:tc>
        <w:tc>
          <w:tcPr>
            <w:tcW w:w="881"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621"/>
              <w:rPr>
                <w:rFonts w:ascii="Swis721 Lt BT" w:eastAsia="Swis721 Lt BT" w:hAnsi="Swis721 Lt BT" w:cs="Swis721 Lt BT"/>
                <w:sz w:val="18"/>
                <w:szCs w:val="18"/>
              </w:rPr>
            </w:pPr>
            <w:r>
              <w:rPr>
                <w:rFonts w:ascii="Swis721 Lt BT"/>
                <w:color w:val="231F20"/>
                <w:sz w:val="18"/>
              </w:rPr>
              <w:t>50,701</w:t>
            </w:r>
          </w:p>
        </w:tc>
        <w:tc>
          <w:tcPr>
            <w:tcW w:w="1235" w:type="dxa"/>
            <w:tcBorders>
              <w:top w:val="single" w:sz="2" w:space="0" w:color="848B91"/>
              <w:left w:val="nil"/>
              <w:bottom w:val="single" w:sz="2" w:space="0" w:color="848B91"/>
              <w:right w:val="nil"/>
            </w:tcBorders>
          </w:tcPr>
          <w:p w:rsidR="00BB4C10" w:rsidRDefault="002C3305">
            <w:pPr>
              <w:pStyle w:val="TableParagraph"/>
              <w:spacing w:before="65"/>
              <w:ind w:left="614"/>
              <w:rPr>
                <w:rFonts w:ascii="Swis721 Lt BT" w:eastAsia="Swis721 Lt BT" w:hAnsi="Swis721 Lt BT" w:cs="Swis721 Lt BT"/>
                <w:sz w:val="18"/>
                <w:szCs w:val="18"/>
              </w:rPr>
            </w:pPr>
            <w:r>
              <w:rPr>
                <w:rFonts w:ascii="Swis721 Lt BT"/>
                <w:color w:val="231F20"/>
                <w:sz w:val="18"/>
              </w:rPr>
              <w:t>68,897</w:t>
            </w:r>
          </w:p>
        </w:tc>
      </w:tr>
      <w:tr w:rsidR="00BB4C10">
        <w:trPr>
          <w:trHeight w:hRule="exact" w:val="341"/>
        </w:trPr>
        <w:tc>
          <w:tcPr>
            <w:tcW w:w="4631"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w:t>
            </w:r>
          </w:p>
        </w:tc>
        <w:tc>
          <w:tcPr>
            <w:tcW w:w="881" w:type="dxa"/>
            <w:tcBorders>
              <w:top w:val="single" w:sz="2" w:space="0" w:color="848B91"/>
              <w:left w:val="nil"/>
              <w:bottom w:val="single" w:sz="8" w:space="0" w:color="848B91"/>
              <w:right w:val="nil"/>
            </w:tcBorders>
          </w:tcPr>
          <w:p w:rsidR="00BB4C10" w:rsidRDefault="00BB4C10"/>
        </w:tc>
        <w:tc>
          <w:tcPr>
            <w:tcW w:w="1247" w:type="dxa"/>
            <w:tcBorders>
              <w:top w:val="single" w:sz="2" w:space="0" w:color="848B91"/>
              <w:left w:val="nil"/>
              <w:bottom w:val="single" w:sz="8" w:space="0" w:color="848B91"/>
              <w:right w:val="nil"/>
            </w:tcBorders>
          </w:tcPr>
          <w:p w:rsidR="00BB4C10" w:rsidRDefault="002C3305">
            <w:pPr>
              <w:pStyle w:val="TableParagraph"/>
              <w:spacing w:before="65"/>
              <w:ind w:left="525"/>
              <w:rPr>
                <w:rFonts w:ascii="Swis721 Lt BT" w:eastAsia="Swis721 Lt BT" w:hAnsi="Swis721 Lt BT" w:cs="Swis721 Lt BT"/>
                <w:sz w:val="18"/>
                <w:szCs w:val="18"/>
              </w:rPr>
            </w:pPr>
            <w:r>
              <w:rPr>
                <w:rFonts w:ascii="Swis721 Lt BT"/>
                <w:color w:val="231F20"/>
                <w:sz w:val="18"/>
              </w:rPr>
              <w:t>109,412</w:t>
            </w:r>
          </w:p>
        </w:tc>
        <w:tc>
          <w:tcPr>
            <w:tcW w:w="1235" w:type="dxa"/>
            <w:tcBorders>
              <w:top w:val="single" w:sz="2" w:space="0" w:color="848B91"/>
              <w:left w:val="nil"/>
              <w:bottom w:val="single" w:sz="8" w:space="0" w:color="848B91"/>
              <w:right w:val="nil"/>
            </w:tcBorders>
          </w:tcPr>
          <w:p w:rsidR="00BB4C10" w:rsidRDefault="002C3305">
            <w:pPr>
              <w:pStyle w:val="TableParagraph"/>
              <w:spacing w:before="65"/>
              <w:ind w:left="518"/>
              <w:rPr>
                <w:rFonts w:ascii="Swis721 Lt BT" w:eastAsia="Swis721 Lt BT" w:hAnsi="Swis721 Lt BT" w:cs="Swis721 Lt BT"/>
                <w:sz w:val="18"/>
                <w:szCs w:val="18"/>
              </w:rPr>
            </w:pPr>
            <w:r>
              <w:rPr>
                <w:rFonts w:ascii="Swis721 Lt BT"/>
                <w:color w:val="231F20"/>
                <w:sz w:val="18"/>
              </w:rPr>
              <w:t>112,627</w:t>
            </w:r>
          </w:p>
        </w:tc>
      </w:tr>
      <w:tr w:rsidR="00BB4C10">
        <w:trPr>
          <w:trHeight w:hRule="exact" w:val="349"/>
        </w:trPr>
        <w:tc>
          <w:tcPr>
            <w:tcW w:w="4631"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cash received</w:t>
            </w:r>
          </w:p>
        </w:tc>
        <w:tc>
          <w:tcPr>
            <w:tcW w:w="881" w:type="dxa"/>
            <w:tcBorders>
              <w:top w:val="single" w:sz="8" w:space="0" w:color="848B91"/>
              <w:left w:val="nil"/>
              <w:bottom w:val="single" w:sz="8" w:space="0" w:color="848B91"/>
              <w:right w:val="nil"/>
            </w:tcBorders>
          </w:tcPr>
          <w:p w:rsidR="00BB4C10" w:rsidRDefault="00BB4C10"/>
        </w:tc>
        <w:tc>
          <w:tcPr>
            <w:tcW w:w="1247" w:type="dxa"/>
            <w:tcBorders>
              <w:top w:val="single" w:sz="8" w:space="0" w:color="848B91"/>
              <w:left w:val="nil"/>
              <w:bottom w:val="single" w:sz="8" w:space="0" w:color="848B91"/>
              <w:right w:val="nil"/>
            </w:tcBorders>
          </w:tcPr>
          <w:p w:rsidR="00BB4C10" w:rsidRDefault="002C3305">
            <w:pPr>
              <w:pStyle w:val="TableParagraph"/>
              <w:spacing w:before="53"/>
              <w:ind w:left="245"/>
              <w:rPr>
                <w:rFonts w:ascii="Swis721 Md BT" w:eastAsia="Swis721 Md BT" w:hAnsi="Swis721 Md BT" w:cs="Swis721 Md BT"/>
                <w:sz w:val="18"/>
                <w:szCs w:val="18"/>
              </w:rPr>
            </w:pPr>
            <w:r>
              <w:rPr>
                <w:rFonts w:ascii="Swis721 Md BT"/>
                <w:color w:val="231F20"/>
                <w:sz w:val="18"/>
              </w:rPr>
              <w:t>17,142,698</w:t>
            </w:r>
          </w:p>
        </w:tc>
        <w:tc>
          <w:tcPr>
            <w:tcW w:w="1235" w:type="dxa"/>
            <w:tcBorders>
              <w:top w:val="single" w:sz="8" w:space="0" w:color="848B91"/>
              <w:left w:val="nil"/>
              <w:bottom w:val="single" w:sz="8" w:space="0" w:color="848B91"/>
              <w:right w:val="nil"/>
            </w:tcBorders>
          </w:tcPr>
          <w:p w:rsidR="00BB4C10" w:rsidRDefault="002C3305">
            <w:pPr>
              <w:pStyle w:val="TableParagraph"/>
              <w:spacing w:before="53"/>
              <w:ind w:left="219"/>
              <w:rPr>
                <w:rFonts w:ascii="Swis721 Md BT" w:eastAsia="Swis721 Md BT" w:hAnsi="Swis721 Md BT" w:cs="Swis721 Md BT"/>
                <w:sz w:val="18"/>
                <w:szCs w:val="18"/>
              </w:rPr>
            </w:pPr>
            <w:r>
              <w:rPr>
                <w:rFonts w:ascii="Swis721 Md BT"/>
                <w:color w:val="231F20"/>
                <w:sz w:val="18"/>
              </w:rPr>
              <w:t>18,081,124</w:t>
            </w:r>
          </w:p>
        </w:tc>
      </w:tr>
      <w:tr w:rsidR="00BB4C10">
        <w:trPr>
          <w:trHeight w:hRule="exact" w:val="452"/>
        </w:trPr>
        <w:tc>
          <w:tcPr>
            <w:tcW w:w="4631"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Cash used</w:t>
            </w:r>
          </w:p>
        </w:tc>
        <w:tc>
          <w:tcPr>
            <w:tcW w:w="881" w:type="dxa"/>
            <w:tcBorders>
              <w:top w:val="single" w:sz="8" w:space="0" w:color="848B91"/>
              <w:left w:val="nil"/>
              <w:bottom w:val="nil"/>
              <w:right w:val="nil"/>
            </w:tcBorders>
          </w:tcPr>
          <w:p w:rsidR="00BB4C10" w:rsidRDefault="00BB4C10"/>
        </w:tc>
        <w:tc>
          <w:tcPr>
            <w:tcW w:w="1247" w:type="dxa"/>
            <w:tcBorders>
              <w:top w:val="single" w:sz="8" w:space="0" w:color="848B91"/>
              <w:left w:val="nil"/>
              <w:bottom w:val="nil"/>
              <w:right w:val="nil"/>
            </w:tcBorders>
          </w:tcPr>
          <w:p w:rsidR="00BB4C10" w:rsidRDefault="00BB4C10"/>
        </w:tc>
        <w:tc>
          <w:tcPr>
            <w:tcW w:w="1235" w:type="dxa"/>
            <w:tcBorders>
              <w:top w:val="single" w:sz="8" w:space="0" w:color="848B91"/>
              <w:left w:val="nil"/>
              <w:bottom w:val="nil"/>
              <w:right w:val="nil"/>
            </w:tcBorders>
          </w:tcPr>
          <w:p w:rsidR="00BB4C10" w:rsidRDefault="00BB4C10"/>
        </w:tc>
      </w:tr>
      <w:tr w:rsidR="00BB4C10">
        <w:trPr>
          <w:trHeight w:hRule="exact" w:val="309"/>
        </w:trPr>
        <w:tc>
          <w:tcPr>
            <w:tcW w:w="4631"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Board of Directors</w:t>
            </w:r>
          </w:p>
        </w:tc>
        <w:tc>
          <w:tcPr>
            <w:tcW w:w="881" w:type="dxa"/>
            <w:tcBorders>
              <w:top w:val="nil"/>
              <w:left w:val="nil"/>
              <w:bottom w:val="single" w:sz="2" w:space="0" w:color="848B91"/>
              <w:right w:val="nil"/>
            </w:tcBorders>
          </w:tcPr>
          <w:p w:rsidR="00BB4C10" w:rsidRDefault="00BB4C10"/>
        </w:tc>
        <w:tc>
          <w:tcPr>
            <w:tcW w:w="1247" w:type="dxa"/>
            <w:tcBorders>
              <w:top w:val="nil"/>
              <w:left w:val="nil"/>
              <w:bottom w:val="single" w:sz="2" w:space="0" w:color="848B91"/>
              <w:right w:val="nil"/>
            </w:tcBorders>
          </w:tcPr>
          <w:p w:rsidR="00BB4C10" w:rsidRDefault="002C3305">
            <w:pPr>
              <w:pStyle w:val="TableParagraph"/>
              <w:spacing w:before="45"/>
              <w:ind w:left="411"/>
              <w:rPr>
                <w:rFonts w:ascii="Swis721 Lt BT" w:eastAsia="Swis721 Lt BT" w:hAnsi="Swis721 Lt BT" w:cs="Swis721 Lt BT"/>
                <w:sz w:val="18"/>
                <w:szCs w:val="18"/>
              </w:rPr>
            </w:pPr>
            <w:r>
              <w:rPr>
                <w:rFonts w:ascii="Swis721 Lt BT"/>
                <w:color w:val="231F20"/>
                <w:sz w:val="18"/>
              </w:rPr>
              <w:t>(359,079)</w:t>
            </w:r>
          </w:p>
        </w:tc>
        <w:tc>
          <w:tcPr>
            <w:tcW w:w="1235" w:type="dxa"/>
            <w:tcBorders>
              <w:top w:val="nil"/>
              <w:left w:val="nil"/>
              <w:bottom w:val="single" w:sz="2" w:space="0" w:color="848B91"/>
              <w:right w:val="nil"/>
            </w:tcBorders>
          </w:tcPr>
          <w:p w:rsidR="00BB4C10" w:rsidRDefault="002C3305">
            <w:pPr>
              <w:pStyle w:val="TableParagraph"/>
              <w:spacing w:before="45"/>
              <w:ind w:left="404"/>
              <w:rPr>
                <w:rFonts w:ascii="Swis721 Lt BT" w:eastAsia="Swis721 Lt BT" w:hAnsi="Swis721 Lt BT" w:cs="Swis721 Lt BT"/>
                <w:sz w:val="18"/>
                <w:szCs w:val="18"/>
              </w:rPr>
            </w:pPr>
            <w:r>
              <w:rPr>
                <w:rFonts w:ascii="Swis721 Lt BT"/>
                <w:color w:val="231F20"/>
                <w:sz w:val="18"/>
              </w:rPr>
              <w:t>(325,550)</w:t>
            </w:r>
          </w:p>
        </w:tc>
      </w:tr>
      <w:tr w:rsidR="00BB4C10">
        <w:trPr>
          <w:trHeight w:hRule="exact" w:val="329"/>
        </w:trPr>
        <w:tc>
          <w:tcPr>
            <w:tcW w:w="4631"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Employees</w:t>
            </w:r>
          </w:p>
        </w:tc>
        <w:tc>
          <w:tcPr>
            <w:tcW w:w="881"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268"/>
              <w:rPr>
                <w:rFonts w:ascii="Swis721 Lt BT" w:eastAsia="Swis721 Lt BT" w:hAnsi="Swis721 Lt BT" w:cs="Swis721 Lt BT"/>
                <w:sz w:val="18"/>
                <w:szCs w:val="18"/>
              </w:rPr>
            </w:pPr>
            <w:r>
              <w:rPr>
                <w:rFonts w:ascii="Swis721 Lt BT"/>
                <w:color w:val="231F20"/>
                <w:sz w:val="18"/>
              </w:rPr>
              <w:t>(7,417,674)</w:t>
            </w:r>
          </w:p>
        </w:tc>
        <w:tc>
          <w:tcPr>
            <w:tcW w:w="1235" w:type="dxa"/>
            <w:tcBorders>
              <w:top w:val="single" w:sz="2" w:space="0" w:color="848B91"/>
              <w:left w:val="nil"/>
              <w:bottom w:val="single" w:sz="2" w:space="0" w:color="848B91"/>
              <w:right w:val="nil"/>
            </w:tcBorders>
          </w:tcPr>
          <w:p w:rsidR="00BB4C10" w:rsidRDefault="002C3305">
            <w:pPr>
              <w:pStyle w:val="TableParagraph"/>
              <w:spacing w:before="65"/>
              <w:ind w:left="261"/>
              <w:rPr>
                <w:rFonts w:ascii="Swis721 Lt BT" w:eastAsia="Swis721 Lt BT" w:hAnsi="Swis721 Lt BT" w:cs="Swis721 Lt BT"/>
                <w:sz w:val="18"/>
                <w:szCs w:val="18"/>
              </w:rPr>
            </w:pPr>
            <w:r>
              <w:rPr>
                <w:rFonts w:ascii="Swis721 Lt BT"/>
                <w:color w:val="231F20"/>
                <w:sz w:val="18"/>
              </w:rPr>
              <w:t>(7,293,657)</w:t>
            </w:r>
          </w:p>
        </w:tc>
      </w:tr>
      <w:tr w:rsidR="00BB4C10">
        <w:trPr>
          <w:trHeight w:hRule="exact" w:val="329"/>
        </w:trPr>
        <w:tc>
          <w:tcPr>
            <w:tcW w:w="4631"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Suppliers</w:t>
            </w:r>
          </w:p>
        </w:tc>
        <w:tc>
          <w:tcPr>
            <w:tcW w:w="881"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268"/>
              <w:rPr>
                <w:rFonts w:ascii="Swis721 Lt BT" w:eastAsia="Swis721 Lt BT" w:hAnsi="Swis721 Lt BT" w:cs="Swis721 Lt BT"/>
                <w:sz w:val="18"/>
                <w:szCs w:val="18"/>
              </w:rPr>
            </w:pPr>
            <w:r>
              <w:rPr>
                <w:rFonts w:ascii="Swis721 Lt BT"/>
                <w:color w:val="231F20"/>
                <w:sz w:val="18"/>
              </w:rPr>
              <w:t>(6,618,476)</w:t>
            </w:r>
          </w:p>
        </w:tc>
        <w:tc>
          <w:tcPr>
            <w:tcW w:w="1235" w:type="dxa"/>
            <w:tcBorders>
              <w:top w:val="single" w:sz="2" w:space="0" w:color="848B91"/>
              <w:left w:val="nil"/>
              <w:bottom w:val="single" w:sz="2" w:space="0" w:color="848B91"/>
              <w:right w:val="nil"/>
            </w:tcBorders>
          </w:tcPr>
          <w:p w:rsidR="00BB4C10" w:rsidRDefault="002C3305">
            <w:pPr>
              <w:pStyle w:val="TableParagraph"/>
              <w:spacing w:before="65"/>
              <w:ind w:left="261"/>
              <w:rPr>
                <w:rFonts w:ascii="Swis721 Lt BT" w:eastAsia="Swis721 Lt BT" w:hAnsi="Swis721 Lt BT" w:cs="Swis721 Lt BT"/>
                <w:sz w:val="18"/>
                <w:szCs w:val="18"/>
              </w:rPr>
            </w:pPr>
            <w:r>
              <w:rPr>
                <w:rFonts w:ascii="Swis721 Lt BT"/>
                <w:color w:val="231F20"/>
                <w:sz w:val="18"/>
              </w:rPr>
              <w:t>(6,655,935)</w:t>
            </w:r>
          </w:p>
        </w:tc>
      </w:tr>
      <w:tr w:rsidR="00BB4C10">
        <w:trPr>
          <w:trHeight w:hRule="exact" w:val="341"/>
        </w:trPr>
        <w:tc>
          <w:tcPr>
            <w:tcW w:w="4631" w:type="dxa"/>
            <w:tcBorders>
              <w:top w:val="single" w:sz="2" w:space="0" w:color="848B91"/>
              <w:left w:val="nil"/>
              <w:bottom w:val="single" w:sz="8" w:space="0" w:color="71797F"/>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Net</w:t>
            </w:r>
            <w:r>
              <w:rPr>
                <w:rFonts w:ascii="Swis721 Lt BT"/>
                <w:color w:val="231F20"/>
                <w:spacing w:val="-1"/>
                <w:sz w:val="18"/>
              </w:rPr>
              <w:t xml:space="preserve"> </w:t>
            </w:r>
            <w:r>
              <w:rPr>
                <w:rFonts w:ascii="Swis721 Lt BT"/>
                <w:color w:val="231F20"/>
                <w:sz w:val="18"/>
              </w:rPr>
              <w:t>GST</w:t>
            </w:r>
            <w:r>
              <w:rPr>
                <w:rFonts w:ascii="Swis721 Lt BT"/>
                <w:color w:val="231F20"/>
                <w:spacing w:val="-1"/>
                <w:sz w:val="18"/>
              </w:rPr>
              <w:t xml:space="preserve"> </w:t>
            </w:r>
            <w:r>
              <w:rPr>
                <w:rFonts w:ascii="Swis721 Lt BT"/>
                <w:color w:val="231F20"/>
                <w:sz w:val="18"/>
              </w:rPr>
              <w:t>paid to</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 xml:space="preserve">Australian </w:t>
            </w:r>
            <w:r>
              <w:rPr>
                <w:rFonts w:ascii="Swis721 Lt BT"/>
                <w:color w:val="231F20"/>
                <w:spacing w:val="-25"/>
                <w:sz w:val="18"/>
              </w:rPr>
              <w:t>T</w:t>
            </w:r>
            <w:r>
              <w:rPr>
                <w:rFonts w:ascii="Swis721 Lt BT"/>
                <w:color w:val="231F20"/>
                <w:sz w:val="18"/>
              </w:rPr>
              <w:t>axation</w:t>
            </w:r>
            <w:r>
              <w:rPr>
                <w:rFonts w:ascii="Swis721 Lt BT"/>
                <w:color w:val="231F20"/>
                <w:spacing w:val="-1"/>
                <w:sz w:val="18"/>
              </w:rPr>
              <w:t xml:space="preserve"> </w:t>
            </w:r>
            <w:r>
              <w:rPr>
                <w:rFonts w:ascii="Swis721 Lt BT"/>
                <w:color w:val="231F20"/>
                <w:sz w:val="18"/>
              </w:rPr>
              <w:t>Office</w:t>
            </w:r>
          </w:p>
        </w:tc>
        <w:tc>
          <w:tcPr>
            <w:tcW w:w="881" w:type="dxa"/>
            <w:tcBorders>
              <w:top w:val="single" w:sz="2" w:space="0" w:color="848B91"/>
              <w:left w:val="nil"/>
              <w:bottom w:val="single" w:sz="8" w:space="0" w:color="71797F"/>
              <w:right w:val="nil"/>
            </w:tcBorders>
          </w:tcPr>
          <w:p w:rsidR="00BB4C10" w:rsidRDefault="00BB4C10"/>
        </w:tc>
        <w:tc>
          <w:tcPr>
            <w:tcW w:w="1247" w:type="dxa"/>
            <w:tcBorders>
              <w:top w:val="single" w:sz="2" w:space="0" w:color="848B91"/>
              <w:left w:val="nil"/>
              <w:bottom w:val="single" w:sz="8" w:space="0" w:color="71797F"/>
              <w:right w:val="nil"/>
            </w:tcBorders>
          </w:tcPr>
          <w:p w:rsidR="00BB4C10" w:rsidRDefault="002C3305">
            <w:pPr>
              <w:pStyle w:val="TableParagraph"/>
              <w:spacing w:before="65"/>
              <w:ind w:left="411"/>
              <w:rPr>
                <w:rFonts w:ascii="Swis721 Lt BT" w:eastAsia="Swis721 Lt BT" w:hAnsi="Swis721 Lt BT" w:cs="Swis721 Lt BT"/>
                <w:sz w:val="18"/>
                <w:szCs w:val="18"/>
              </w:rPr>
            </w:pPr>
            <w:r>
              <w:rPr>
                <w:rFonts w:ascii="Swis721 Lt BT"/>
                <w:color w:val="231F20"/>
                <w:sz w:val="18"/>
              </w:rPr>
              <w:t>(806,450)</w:t>
            </w:r>
          </w:p>
        </w:tc>
        <w:tc>
          <w:tcPr>
            <w:tcW w:w="1235" w:type="dxa"/>
            <w:tcBorders>
              <w:top w:val="single" w:sz="2" w:space="0" w:color="848B91"/>
              <w:left w:val="nil"/>
              <w:bottom w:val="single" w:sz="8" w:space="0" w:color="71797F"/>
              <w:right w:val="nil"/>
            </w:tcBorders>
          </w:tcPr>
          <w:p w:rsidR="00BB4C10" w:rsidRDefault="002C3305">
            <w:pPr>
              <w:pStyle w:val="TableParagraph"/>
              <w:spacing w:before="65"/>
              <w:ind w:left="404"/>
              <w:rPr>
                <w:rFonts w:ascii="Swis721 Lt BT" w:eastAsia="Swis721 Lt BT" w:hAnsi="Swis721 Lt BT" w:cs="Swis721 Lt BT"/>
                <w:sz w:val="18"/>
                <w:szCs w:val="18"/>
              </w:rPr>
            </w:pPr>
            <w:r>
              <w:rPr>
                <w:rFonts w:ascii="Swis721 Lt BT"/>
                <w:color w:val="231F20"/>
                <w:sz w:val="18"/>
              </w:rPr>
              <w:t>(724,382)</w:t>
            </w:r>
          </w:p>
        </w:tc>
      </w:tr>
      <w:tr w:rsidR="00BB4C10">
        <w:trPr>
          <w:trHeight w:hRule="exact" w:val="349"/>
        </w:trPr>
        <w:tc>
          <w:tcPr>
            <w:tcW w:w="4631"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cash used</w:t>
            </w:r>
          </w:p>
        </w:tc>
        <w:tc>
          <w:tcPr>
            <w:tcW w:w="881" w:type="dxa"/>
            <w:tcBorders>
              <w:top w:val="single" w:sz="8" w:space="0" w:color="71797F"/>
              <w:left w:val="nil"/>
              <w:bottom w:val="single" w:sz="8" w:space="0" w:color="71797F"/>
              <w:right w:val="nil"/>
            </w:tcBorders>
          </w:tcPr>
          <w:p w:rsidR="00BB4C10" w:rsidRDefault="00BB4C10"/>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92"/>
              <w:rPr>
                <w:rFonts w:ascii="Swis721 Md BT" w:eastAsia="Swis721 Md BT" w:hAnsi="Swis721 Md BT" w:cs="Swis721 Md BT"/>
                <w:sz w:val="18"/>
                <w:szCs w:val="18"/>
              </w:rPr>
            </w:pPr>
            <w:r>
              <w:rPr>
                <w:rFonts w:ascii="Swis721 Md BT"/>
                <w:color w:val="231F20"/>
                <w:sz w:val="18"/>
              </w:rPr>
              <w:t>(15,201,679)</w:t>
            </w:r>
          </w:p>
        </w:tc>
        <w:tc>
          <w:tcPr>
            <w:tcW w:w="1235" w:type="dxa"/>
            <w:tcBorders>
              <w:top w:val="single" w:sz="8" w:space="0" w:color="71797F"/>
              <w:left w:val="nil"/>
              <w:bottom w:val="single" w:sz="8" w:space="0" w:color="71797F"/>
              <w:right w:val="nil"/>
            </w:tcBorders>
          </w:tcPr>
          <w:p w:rsidR="00BB4C10" w:rsidRDefault="002C3305">
            <w:pPr>
              <w:pStyle w:val="TableParagraph"/>
              <w:spacing w:before="53"/>
              <w:ind w:left="92"/>
              <w:rPr>
                <w:rFonts w:ascii="Swis721 Md BT" w:eastAsia="Swis721 Md BT" w:hAnsi="Swis721 Md BT" w:cs="Swis721 Md BT"/>
                <w:sz w:val="18"/>
                <w:szCs w:val="18"/>
              </w:rPr>
            </w:pPr>
            <w:r>
              <w:rPr>
                <w:rFonts w:ascii="Swis721 Md BT"/>
                <w:color w:val="231F20"/>
                <w:sz w:val="18"/>
              </w:rPr>
              <w:t>(14,999,524)</w:t>
            </w:r>
          </w:p>
        </w:tc>
      </w:tr>
      <w:tr w:rsidR="00BB4C10">
        <w:trPr>
          <w:trHeight w:hRule="exact" w:val="349"/>
        </w:trPr>
        <w:tc>
          <w:tcPr>
            <w:tcW w:w="4631"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cash from operating activities</w:t>
            </w:r>
          </w:p>
        </w:tc>
        <w:tc>
          <w:tcPr>
            <w:tcW w:w="881" w:type="dxa"/>
            <w:tcBorders>
              <w:top w:val="single" w:sz="8" w:space="0" w:color="71797F"/>
              <w:left w:val="nil"/>
              <w:bottom w:val="single" w:sz="8" w:space="0" w:color="71797F"/>
              <w:right w:val="nil"/>
            </w:tcBorders>
          </w:tcPr>
          <w:p w:rsidR="00BB4C10" w:rsidRDefault="002C3305">
            <w:pPr>
              <w:pStyle w:val="TableParagraph"/>
              <w:spacing w:before="53"/>
              <w:ind w:right="90"/>
              <w:jc w:val="right"/>
              <w:rPr>
                <w:rFonts w:ascii="Swis721 Md BT" w:eastAsia="Swis721 Md BT" w:hAnsi="Swis721 Md BT" w:cs="Swis721 Md BT"/>
                <w:sz w:val="18"/>
                <w:szCs w:val="18"/>
              </w:rPr>
            </w:pPr>
            <w:r>
              <w:rPr>
                <w:rFonts w:ascii="Swis721 Md BT"/>
                <w:color w:val="231F20"/>
                <w:w w:val="95"/>
                <w:sz w:val="18"/>
              </w:rPr>
              <w:t>7</w:t>
            </w:r>
          </w:p>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318"/>
              <w:rPr>
                <w:rFonts w:ascii="Swis721 Md BT" w:eastAsia="Swis721 Md BT" w:hAnsi="Swis721 Md BT" w:cs="Swis721 Md BT"/>
                <w:sz w:val="18"/>
                <w:szCs w:val="18"/>
              </w:rPr>
            </w:pPr>
            <w:r>
              <w:rPr>
                <w:rFonts w:ascii="Swis721 Md BT"/>
                <w:color w:val="231F20"/>
                <w:sz w:val="18"/>
              </w:rPr>
              <w:t>1,941,019</w:t>
            </w:r>
          </w:p>
        </w:tc>
        <w:tc>
          <w:tcPr>
            <w:tcW w:w="1235" w:type="dxa"/>
            <w:tcBorders>
              <w:top w:val="single" w:sz="8" w:space="0" w:color="71797F"/>
              <w:left w:val="nil"/>
              <w:bottom w:val="single" w:sz="8" w:space="0" w:color="71797F"/>
              <w:right w:val="nil"/>
            </w:tcBorders>
          </w:tcPr>
          <w:p w:rsidR="00BB4C10" w:rsidRDefault="002C3305">
            <w:pPr>
              <w:pStyle w:val="TableParagraph"/>
              <w:spacing w:before="53"/>
              <w:ind w:left="319"/>
              <w:rPr>
                <w:rFonts w:ascii="Swis721 Md BT" w:eastAsia="Swis721 Md BT" w:hAnsi="Swis721 Md BT" w:cs="Swis721 Md BT"/>
                <w:sz w:val="18"/>
                <w:szCs w:val="18"/>
              </w:rPr>
            </w:pPr>
            <w:r>
              <w:rPr>
                <w:rFonts w:ascii="Swis721 Md BT"/>
                <w:color w:val="231F20"/>
                <w:sz w:val="18"/>
              </w:rPr>
              <w:t>3,081,600</w:t>
            </w:r>
          </w:p>
        </w:tc>
      </w:tr>
      <w:tr w:rsidR="00BB4C10">
        <w:trPr>
          <w:trHeight w:hRule="exact" w:val="529"/>
        </w:trPr>
        <w:tc>
          <w:tcPr>
            <w:tcW w:w="4631" w:type="dxa"/>
            <w:tcBorders>
              <w:top w:val="single" w:sz="8" w:space="0" w:color="71797F"/>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 xml:space="preserve">CASH </w:t>
            </w:r>
            <w:r>
              <w:rPr>
                <w:rFonts w:ascii="Swis721 BT"/>
                <w:b/>
                <w:color w:val="00757A"/>
                <w:spacing w:val="-2"/>
                <w:sz w:val="20"/>
              </w:rPr>
              <w:t>FLOW</w:t>
            </w:r>
            <w:r>
              <w:rPr>
                <w:rFonts w:ascii="Swis721 BT"/>
                <w:b/>
                <w:color w:val="00757A"/>
                <w:sz w:val="20"/>
              </w:rPr>
              <w:t xml:space="preserve"> FROM INVESTING ACTIVITIES</w:t>
            </w:r>
          </w:p>
        </w:tc>
        <w:tc>
          <w:tcPr>
            <w:tcW w:w="881" w:type="dxa"/>
            <w:tcBorders>
              <w:top w:val="single" w:sz="8" w:space="0" w:color="71797F"/>
              <w:left w:val="nil"/>
              <w:bottom w:val="nil"/>
              <w:right w:val="nil"/>
            </w:tcBorders>
          </w:tcPr>
          <w:p w:rsidR="00BB4C10" w:rsidRDefault="00BB4C10"/>
        </w:tc>
        <w:tc>
          <w:tcPr>
            <w:tcW w:w="1247" w:type="dxa"/>
            <w:tcBorders>
              <w:top w:val="single" w:sz="8" w:space="0" w:color="71797F"/>
              <w:left w:val="nil"/>
              <w:bottom w:val="nil"/>
              <w:right w:val="nil"/>
            </w:tcBorders>
          </w:tcPr>
          <w:p w:rsidR="00BB4C10" w:rsidRDefault="00BB4C10"/>
        </w:tc>
        <w:tc>
          <w:tcPr>
            <w:tcW w:w="1235" w:type="dxa"/>
            <w:tcBorders>
              <w:top w:val="single" w:sz="8" w:space="0" w:color="71797F"/>
              <w:left w:val="nil"/>
              <w:bottom w:val="nil"/>
              <w:right w:val="nil"/>
            </w:tcBorders>
          </w:tcPr>
          <w:p w:rsidR="00BB4C10" w:rsidRDefault="00BB4C10"/>
        </w:tc>
      </w:tr>
      <w:tr w:rsidR="00BB4C10">
        <w:trPr>
          <w:trHeight w:hRule="exact" w:val="389"/>
        </w:trPr>
        <w:tc>
          <w:tcPr>
            <w:tcW w:w="4631"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Cash from/(used in)</w:t>
            </w:r>
          </w:p>
        </w:tc>
        <w:tc>
          <w:tcPr>
            <w:tcW w:w="881" w:type="dxa"/>
            <w:tcBorders>
              <w:top w:val="nil"/>
              <w:left w:val="nil"/>
              <w:bottom w:val="nil"/>
              <w:right w:val="nil"/>
            </w:tcBorders>
          </w:tcPr>
          <w:p w:rsidR="00BB4C10" w:rsidRDefault="00BB4C10"/>
        </w:tc>
        <w:tc>
          <w:tcPr>
            <w:tcW w:w="1247" w:type="dxa"/>
            <w:tcBorders>
              <w:top w:val="nil"/>
              <w:left w:val="nil"/>
              <w:bottom w:val="nil"/>
              <w:right w:val="nil"/>
            </w:tcBorders>
          </w:tcPr>
          <w:p w:rsidR="00BB4C10" w:rsidRDefault="00BB4C10"/>
        </w:tc>
        <w:tc>
          <w:tcPr>
            <w:tcW w:w="1235" w:type="dxa"/>
            <w:tcBorders>
              <w:top w:val="nil"/>
              <w:left w:val="nil"/>
              <w:bottom w:val="nil"/>
              <w:right w:val="nil"/>
            </w:tcBorders>
          </w:tcPr>
          <w:p w:rsidR="00BB4C10" w:rsidRDefault="00BB4C10"/>
        </w:tc>
      </w:tr>
      <w:tr w:rsidR="00BB4C10">
        <w:trPr>
          <w:trHeight w:hRule="exact" w:val="309"/>
        </w:trPr>
        <w:tc>
          <w:tcPr>
            <w:tcW w:w="4631"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Purchase of furniture and equipment</w:t>
            </w:r>
          </w:p>
        </w:tc>
        <w:tc>
          <w:tcPr>
            <w:tcW w:w="881" w:type="dxa"/>
            <w:tcBorders>
              <w:top w:val="nil"/>
              <w:left w:val="nil"/>
              <w:bottom w:val="single" w:sz="2" w:space="0" w:color="848B91"/>
              <w:right w:val="nil"/>
            </w:tcBorders>
          </w:tcPr>
          <w:p w:rsidR="00BB4C10" w:rsidRDefault="00BB4C10"/>
        </w:tc>
        <w:tc>
          <w:tcPr>
            <w:tcW w:w="1247" w:type="dxa"/>
            <w:tcBorders>
              <w:top w:val="nil"/>
              <w:left w:val="nil"/>
              <w:bottom w:val="single" w:sz="2" w:space="0" w:color="848B91"/>
              <w:right w:val="nil"/>
            </w:tcBorders>
          </w:tcPr>
          <w:p w:rsidR="00BB4C10" w:rsidRDefault="002C3305">
            <w:pPr>
              <w:pStyle w:val="TableParagraph"/>
              <w:spacing w:before="45"/>
              <w:ind w:left="411"/>
              <w:rPr>
                <w:rFonts w:ascii="Swis721 Lt BT" w:eastAsia="Swis721 Lt BT" w:hAnsi="Swis721 Lt BT" w:cs="Swis721 Lt BT"/>
                <w:sz w:val="18"/>
                <w:szCs w:val="18"/>
              </w:rPr>
            </w:pPr>
            <w:r>
              <w:rPr>
                <w:rFonts w:ascii="Swis721 Lt BT"/>
                <w:color w:val="231F20"/>
                <w:sz w:val="18"/>
              </w:rPr>
              <w:t>(176,873)</w:t>
            </w:r>
          </w:p>
        </w:tc>
        <w:tc>
          <w:tcPr>
            <w:tcW w:w="1235" w:type="dxa"/>
            <w:tcBorders>
              <w:top w:val="nil"/>
              <w:left w:val="nil"/>
              <w:bottom w:val="single" w:sz="2" w:space="0" w:color="848B91"/>
              <w:right w:val="nil"/>
            </w:tcBorders>
          </w:tcPr>
          <w:p w:rsidR="00BB4C10" w:rsidRDefault="002C3305">
            <w:pPr>
              <w:pStyle w:val="TableParagraph"/>
              <w:spacing w:before="45"/>
              <w:ind w:left="500"/>
              <w:rPr>
                <w:rFonts w:ascii="Swis721 Lt BT" w:eastAsia="Swis721 Lt BT" w:hAnsi="Swis721 Lt BT" w:cs="Swis721 Lt BT"/>
                <w:sz w:val="18"/>
                <w:szCs w:val="18"/>
              </w:rPr>
            </w:pPr>
            <w:r>
              <w:rPr>
                <w:rFonts w:ascii="Swis721 Lt BT"/>
                <w:color w:val="231F20"/>
                <w:sz w:val="18"/>
              </w:rPr>
              <w:t>(36,358)</w:t>
            </w:r>
          </w:p>
        </w:tc>
      </w:tr>
      <w:tr w:rsidR="00BB4C10">
        <w:trPr>
          <w:trHeight w:hRule="exact" w:val="329"/>
        </w:trPr>
        <w:tc>
          <w:tcPr>
            <w:tcW w:w="4631"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Present value adjustment to make good</w:t>
            </w:r>
          </w:p>
        </w:tc>
        <w:tc>
          <w:tcPr>
            <w:tcW w:w="881"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left="603"/>
              <w:rPr>
                <w:rFonts w:ascii="Swis721 Lt BT" w:eastAsia="Swis721 Lt BT" w:hAnsi="Swis721 Lt BT" w:cs="Swis721 Lt BT"/>
                <w:sz w:val="18"/>
                <w:szCs w:val="18"/>
              </w:rPr>
            </w:pPr>
            <w:r>
              <w:rPr>
                <w:rFonts w:ascii="Swis721 Lt BT"/>
                <w:color w:val="231F20"/>
                <w:sz w:val="18"/>
              </w:rPr>
              <w:t>(1,687)</w:t>
            </w:r>
          </w:p>
        </w:tc>
        <w:tc>
          <w:tcPr>
            <w:tcW w:w="1235" w:type="dxa"/>
            <w:tcBorders>
              <w:top w:val="single" w:sz="2" w:space="0" w:color="848B91"/>
              <w:left w:val="nil"/>
              <w:bottom w:val="single" w:sz="2" w:space="0" w:color="848B91"/>
              <w:right w:val="nil"/>
            </w:tcBorders>
          </w:tcPr>
          <w:p w:rsidR="00BB4C10" w:rsidRDefault="002C3305">
            <w:pPr>
              <w:pStyle w:val="TableParagraph"/>
              <w:spacing w:before="65"/>
              <w:ind w:left="614"/>
              <w:rPr>
                <w:rFonts w:ascii="Swis721 Lt BT" w:eastAsia="Swis721 Lt BT" w:hAnsi="Swis721 Lt BT" w:cs="Swis721 Lt BT"/>
                <w:sz w:val="18"/>
                <w:szCs w:val="18"/>
              </w:rPr>
            </w:pPr>
            <w:r>
              <w:rPr>
                <w:rFonts w:ascii="Swis721 Lt BT"/>
                <w:color w:val="231F20"/>
                <w:sz w:val="18"/>
              </w:rPr>
              <w:t>15,404</w:t>
            </w:r>
          </w:p>
        </w:tc>
      </w:tr>
      <w:tr w:rsidR="00BB4C10">
        <w:trPr>
          <w:trHeight w:hRule="exact" w:val="329"/>
        </w:trPr>
        <w:tc>
          <w:tcPr>
            <w:tcW w:w="4631"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Sale of furniture and equipment</w:t>
            </w:r>
          </w:p>
        </w:tc>
        <w:tc>
          <w:tcPr>
            <w:tcW w:w="881" w:type="dxa"/>
            <w:tcBorders>
              <w:top w:val="single" w:sz="2" w:space="0" w:color="848B91"/>
              <w:left w:val="nil"/>
              <w:bottom w:val="single" w:sz="2" w:space="0" w:color="848B91"/>
              <w:right w:val="nil"/>
            </w:tcBorders>
          </w:tcPr>
          <w:p w:rsidR="00BB4C10" w:rsidRDefault="00BB4C10"/>
        </w:tc>
        <w:tc>
          <w:tcPr>
            <w:tcW w:w="1247" w:type="dxa"/>
            <w:tcBorders>
              <w:top w:val="single" w:sz="2" w:space="0" w:color="848B91"/>
              <w:left w:val="nil"/>
              <w:bottom w:val="single" w:sz="2" w:space="0" w:color="848B91"/>
              <w:right w:val="nil"/>
            </w:tcBorders>
          </w:tcPr>
          <w:p w:rsidR="00BB4C10" w:rsidRDefault="002C3305">
            <w:pPr>
              <w:pStyle w:val="TableParagraph"/>
              <w:spacing w:before="65"/>
              <w:ind w:right="97"/>
              <w:jc w:val="right"/>
              <w:rPr>
                <w:rFonts w:ascii="Swis721 Lt BT" w:eastAsia="Swis721 Lt BT" w:hAnsi="Swis721 Lt BT" w:cs="Swis721 Lt BT"/>
                <w:sz w:val="18"/>
                <w:szCs w:val="18"/>
              </w:rPr>
            </w:pPr>
            <w:r>
              <w:rPr>
                <w:rFonts w:ascii="Swis721 Lt BT"/>
                <w:color w:val="231F20"/>
                <w:sz w:val="18"/>
              </w:rPr>
              <w:t>430</w:t>
            </w:r>
          </w:p>
        </w:tc>
        <w:tc>
          <w:tcPr>
            <w:tcW w:w="1235"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sz w:val="18"/>
              </w:rPr>
              <w:t>66</w:t>
            </w:r>
          </w:p>
        </w:tc>
      </w:tr>
      <w:tr w:rsidR="00BB4C10">
        <w:trPr>
          <w:trHeight w:hRule="exact" w:val="341"/>
        </w:trPr>
        <w:tc>
          <w:tcPr>
            <w:tcW w:w="4631"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Purchase of Held-to-maturity investments</w:t>
            </w:r>
          </w:p>
        </w:tc>
        <w:tc>
          <w:tcPr>
            <w:tcW w:w="881" w:type="dxa"/>
            <w:tcBorders>
              <w:top w:val="single" w:sz="2" w:space="0" w:color="848B91"/>
              <w:left w:val="nil"/>
              <w:bottom w:val="single" w:sz="8" w:space="0" w:color="848B91"/>
              <w:right w:val="nil"/>
            </w:tcBorders>
          </w:tcPr>
          <w:p w:rsidR="00BB4C10" w:rsidRDefault="00BB4C10"/>
        </w:tc>
        <w:tc>
          <w:tcPr>
            <w:tcW w:w="1247" w:type="dxa"/>
            <w:tcBorders>
              <w:top w:val="single" w:sz="2" w:space="0" w:color="848B91"/>
              <w:left w:val="nil"/>
              <w:bottom w:val="single" w:sz="8" w:space="0" w:color="848B91"/>
              <w:right w:val="nil"/>
            </w:tcBorders>
          </w:tcPr>
          <w:p w:rsidR="00BB4C10" w:rsidRDefault="002C3305">
            <w:pPr>
              <w:pStyle w:val="TableParagraph"/>
              <w:spacing w:before="65"/>
              <w:ind w:left="507"/>
              <w:rPr>
                <w:rFonts w:ascii="Swis721 Lt BT" w:eastAsia="Swis721 Lt BT" w:hAnsi="Swis721 Lt BT" w:cs="Swis721 Lt BT"/>
                <w:sz w:val="18"/>
                <w:szCs w:val="18"/>
              </w:rPr>
            </w:pPr>
            <w:r>
              <w:rPr>
                <w:rFonts w:ascii="Swis721 Lt BT"/>
                <w:color w:val="231F20"/>
                <w:sz w:val="18"/>
              </w:rPr>
              <w:t>(19,751)</w:t>
            </w:r>
          </w:p>
        </w:tc>
        <w:tc>
          <w:tcPr>
            <w:tcW w:w="1235"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9"/>
        </w:trPr>
        <w:tc>
          <w:tcPr>
            <w:tcW w:w="4631"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cash (used in) investing activities</w:t>
            </w:r>
          </w:p>
        </w:tc>
        <w:tc>
          <w:tcPr>
            <w:tcW w:w="881" w:type="dxa"/>
            <w:tcBorders>
              <w:top w:val="single" w:sz="8" w:space="0" w:color="848B91"/>
              <w:left w:val="nil"/>
              <w:bottom w:val="single" w:sz="8" w:space="0" w:color="71797F"/>
              <w:right w:val="nil"/>
            </w:tcBorders>
          </w:tcPr>
          <w:p w:rsidR="00BB4C10" w:rsidRDefault="00BB4C10"/>
        </w:tc>
        <w:tc>
          <w:tcPr>
            <w:tcW w:w="1247" w:type="dxa"/>
            <w:tcBorders>
              <w:top w:val="single" w:sz="8" w:space="0" w:color="848B91"/>
              <w:left w:val="nil"/>
              <w:bottom w:val="single" w:sz="8" w:space="0" w:color="71797F"/>
              <w:right w:val="nil"/>
            </w:tcBorders>
          </w:tcPr>
          <w:p w:rsidR="00BB4C10" w:rsidRDefault="002C3305">
            <w:pPr>
              <w:pStyle w:val="TableParagraph"/>
              <w:spacing w:before="53"/>
              <w:ind w:left="369"/>
              <w:rPr>
                <w:rFonts w:ascii="Swis721 Md BT" w:eastAsia="Swis721 Md BT" w:hAnsi="Swis721 Md BT" w:cs="Swis721 Md BT"/>
                <w:sz w:val="18"/>
                <w:szCs w:val="18"/>
              </w:rPr>
            </w:pPr>
            <w:r>
              <w:rPr>
                <w:rFonts w:ascii="Swis721 Md BT"/>
                <w:color w:val="231F20"/>
                <w:sz w:val="18"/>
              </w:rPr>
              <w:t>(197,881)</w:t>
            </w:r>
          </w:p>
        </w:tc>
        <w:tc>
          <w:tcPr>
            <w:tcW w:w="1235" w:type="dxa"/>
            <w:tcBorders>
              <w:top w:val="single" w:sz="8" w:space="0" w:color="848B91"/>
              <w:left w:val="nil"/>
              <w:bottom w:val="single" w:sz="8" w:space="0" w:color="71797F"/>
              <w:right w:val="nil"/>
            </w:tcBorders>
          </w:tcPr>
          <w:p w:rsidR="00BB4C10" w:rsidRDefault="002C3305">
            <w:pPr>
              <w:pStyle w:val="TableParagraph"/>
              <w:spacing w:before="53"/>
              <w:ind w:left="443"/>
              <w:rPr>
                <w:rFonts w:ascii="Swis721 Md BT" w:eastAsia="Swis721 Md BT" w:hAnsi="Swis721 Md BT" w:cs="Swis721 Md BT"/>
                <w:sz w:val="18"/>
                <w:szCs w:val="18"/>
              </w:rPr>
            </w:pPr>
            <w:r>
              <w:rPr>
                <w:rFonts w:ascii="Swis721 Md BT"/>
                <w:color w:val="231F20"/>
                <w:sz w:val="18"/>
              </w:rPr>
              <w:t>(20,888)</w:t>
            </w:r>
          </w:p>
        </w:tc>
      </w:tr>
      <w:tr w:rsidR="00BB4C10">
        <w:trPr>
          <w:trHeight w:hRule="exact" w:val="349"/>
        </w:trPr>
        <w:tc>
          <w:tcPr>
            <w:tcW w:w="4631"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increase in cash held</w:t>
            </w:r>
          </w:p>
        </w:tc>
        <w:tc>
          <w:tcPr>
            <w:tcW w:w="881" w:type="dxa"/>
            <w:tcBorders>
              <w:top w:val="single" w:sz="8" w:space="0" w:color="71797F"/>
              <w:left w:val="nil"/>
              <w:bottom w:val="single" w:sz="8" w:space="0" w:color="71797F"/>
              <w:right w:val="nil"/>
            </w:tcBorders>
          </w:tcPr>
          <w:p w:rsidR="00BB4C10" w:rsidRDefault="00BB4C10"/>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318"/>
              <w:rPr>
                <w:rFonts w:ascii="Swis721 Md BT" w:eastAsia="Swis721 Md BT" w:hAnsi="Swis721 Md BT" w:cs="Swis721 Md BT"/>
                <w:sz w:val="18"/>
                <w:szCs w:val="18"/>
              </w:rPr>
            </w:pPr>
            <w:r>
              <w:rPr>
                <w:rFonts w:ascii="Swis721 Md BT"/>
                <w:color w:val="231F20"/>
                <w:sz w:val="18"/>
              </w:rPr>
              <w:t>1,743,138</w:t>
            </w:r>
          </w:p>
        </w:tc>
        <w:tc>
          <w:tcPr>
            <w:tcW w:w="1235" w:type="dxa"/>
            <w:tcBorders>
              <w:top w:val="single" w:sz="8" w:space="0" w:color="71797F"/>
              <w:left w:val="nil"/>
              <w:bottom w:val="single" w:sz="8" w:space="0" w:color="71797F"/>
              <w:right w:val="nil"/>
            </w:tcBorders>
          </w:tcPr>
          <w:p w:rsidR="00BB4C10" w:rsidRDefault="002C3305">
            <w:pPr>
              <w:pStyle w:val="TableParagraph"/>
              <w:spacing w:before="53"/>
              <w:ind w:left="319"/>
              <w:rPr>
                <w:rFonts w:ascii="Swis721 Md BT" w:eastAsia="Swis721 Md BT" w:hAnsi="Swis721 Md BT" w:cs="Swis721 Md BT"/>
                <w:sz w:val="18"/>
                <w:szCs w:val="18"/>
              </w:rPr>
            </w:pPr>
            <w:r>
              <w:rPr>
                <w:rFonts w:ascii="Swis721 Md BT"/>
                <w:color w:val="231F20"/>
                <w:sz w:val="18"/>
              </w:rPr>
              <w:t>3,060,712</w:t>
            </w:r>
          </w:p>
        </w:tc>
      </w:tr>
      <w:tr w:rsidR="00BB4C10">
        <w:trPr>
          <w:trHeight w:hRule="exact" w:val="349"/>
        </w:trPr>
        <w:tc>
          <w:tcPr>
            <w:tcW w:w="4631"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Cash</w:t>
            </w:r>
            <w:r>
              <w:rPr>
                <w:rFonts w:ascii="Swis721 Md BT"/>
                <w:color w:val="231F20"/>
                <w:spacing w:val="-1"/>
                <w:sz w:val="18"/>
              </w:rPr>
              <w:t xml:space="preserve"> </w:t>
            </w:r>
            <w:r>
              <w:rPr>
                <w:rFonts w:ascii="Swis721 Md BT"/>
                <w:color w:val="231F20"/>
                <w:sz w:val="18"/>
              </w:rPr>
              <w:t>at</w:t>
            </w:r>
            <w:r>
              <w:rPr>
                <w:rFonts w:ascii="Swis721 Md BT"/>
                <w:color w:val="231F20"/>
                <w:spacing w:val="-1"/>
                <w:sz w:val="18"/>
              </w:rPr>
              <w:t xml:space="preserve"> </w:t>
            </w:r>
            <w:r>
              <w:rPr>
                <w:rFonts w:ascii="Swis721 Md BT"/>
                <w:color w:val="231F20"/>
                <w:sz w:val="18"/>
              </w:rPr>
              <w:t>the</w:t>
            </w:r>
            <w:r>
              <w:rPr>
                <w:rFonts w:ascii="Swis721 Md BT"/>
                <w:color w:val="231F20"/>
                <w:spacing w:val="-1"/>
                <w:sz w:val="18"/>
              </w:rPr>
              <w:t xml:space="preserve"> </w:t>
            </w:r>
            <w:r>
              <w:rPr>
                <w:rFonts w:ascii="Swis721 Md BT"/>
                <w:color w:val="231F20"/>
                <w:sz w:val="18"/>
              </w:rPr>
              <w:t>beginning</w:t>
            </w:r>
            <w:r>
              <w:rPr>
                <w:rFonts w:ascii="Swis721 Md BT"/>
                <w:color w:val="231F20"/>
                <w:spacing w:val="-1"/>
                <w:sz w:val="18"/>
              </w:rPr>
              <w:t xml:space="preserve"> </w:t>
            </w:r>
            <w:r>
              <w:rPr>
                <w:rFonts w:ascii="Swis721 Md BT"/>
                <w:color w:val="231F20"/>
                <w:sz w:val="18"/>
              </w:rPr>
              <w:t>of</w:t>
            </w:r>
            <w:r>
              <w:rPr>
                <w:rFonts w:ascii="Swis721 Md BT"/>
                <w:color w:val="231F20"/>
                <w:spacing w:val="-1"/>
                <w:sz w:val="18"/>
              </w:rPr>
              <w:t xml:space="preserve"> </w:t>
            </w:r>
            <w:r>
              <w:rPr>
                <w:rFonts w:ascii="Swis721 Md BT"/>
                <w:color w:val="231F20"/>
                <w:sz w:val="18"/>
              </w:rPr>
              <w:t>the</w:t>
            </w:r>
            <w:r>
              <w:rPr>
                <w:rFonts w:ascii="Swis721 Md BT"/>
                <w:color w:val="231F20"/>
                <w:spacing w:val="-1"/>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year</w:t>
            </w:r>
          </w:p>
        </w:tc>
        <w:tc>
          <w:tcPr>
            <w:tcW w:w="881" w:type="dxa"/>
            <w:tcBorders>
              <w:top w:val="single" w:sz="8" w:space="0" w:color="71797F"/>
              <w:left w:val="nil"/>
              <w:bottom w:val="single" w:sz="8" w:space="0" w:color="71797F"/>
              <w:right w:val="nil"/>
            </w:tcBorders>
          </w:tcPr>
          <w:p w:rsidR="00BB4C10" w:rsidRDefault="00BB4C10"/>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318"/>
              <w:rPr>
                <w:rFonts w:ascii="Swis721 Md BT" w:eastAsia="Swis721 Md BT" w:hAnsi="Swis721 Md BT" w:cs="Swis721 Md BT"/>
                <w:sz w:val="18"/>
                <w:szCs w:val="18"/>
              </w:rPr>
            </w:pPr>
            <w:r>
              <w:rPr>
                <w:rFonts w:ascii="Swis721 Md BT"/>
                <w:color w:val="231F20"/>
                <w:sz w:val="18"/>
              </w:rPr>
              <w:t>4,235,365</w:t>
            </w:r>
          </w:p>
        </w:tc>
        <w:tc>
          <w:tcPr>
            <w:tcW w:w="1235" w:type="dxa"/>
            <w:tcBorders>
              <w:top w:val="single" w:sz="8" w:space="0" w:color="71797F"/>
              <w:left w:val="nil"/>
              <w:bottom w:val="single" w:sz="8" w:space="0" w:color="71797F"/>
              <w:right w:val="nil"/>
            </w:tcBorders>
          </w:tcPr>
          <w:p w:rsidR="00BB4C10" w:rsidRDefault="002C3305">
            <w:pPr>
              <w:pStyle w:val="TableParagraph"/>
              <w:spacing w:before="53"/>
              <w:ind w:left="319"/>
              <w:rPr>
                <w:rFonts w:ascii="Swis721 Md BT" w:eastAsia="Swis721 Md BT" w:hAnsi="Swis721 Md BT" w:cs="Swis721 Md BT"/>
                <w:sz w:val="18"/>
                <w:szCs w:val="18"/>
              </w:rPr>
            </w:pPr>
            <w:r>
              <w:rPr>
                <w:rFonts w:ascii="Swis721 Md BT"/>
                <w:color w:val="231F20"/>
                <w:sz w:val="18"/>
              </w:rPr>
              <w:t>1,174,653</w:t>
            </w:r>
          </w:p>
        </w:tc>
      </w:tr>
      <w:tr w:rsidR="00BB4C10">
        <w:trPr>
          <w:trHeight w:hRule="exact" w:val="349"/>
        </w:trPr>
        <w:tc>
          <w:tcPr>
            <w:tcW w:w="4631"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Cash</w:t>
            </w:r>
            <w:r>
              <w:rPr>
                <w:rFonts w:ascii="Swis721 Md BT"/>
                <w:color w:val="231F20"/>
                <w:spacing w:val="-1"/>
                <w:sz w:val="18"/>
              </w:rPr>
              <w:t xml:space="preserve"> </w:t>
            </w:r>
            <w:r>
              <w:rPr>
                <w:rFonts w:ascii="Swis721 Md BT"/>
                <w:color w:val="231F20"/>
                <w:sz w:val="18"/>
              </w:rPr>
              <w:t>at</w:t>
            </w:r>
            <w:r>
              <w:rPr>
                <w:rFonts w:ascii="Swis721 Md BT"/>
                <w:color w:val="231F20"/>
                <w:spacing w:val="-1"/>
                <w:sz w:val="18"/>
              </w:rPr>
              <w:t xml:space="preserve"> </w:t>
            </w:r>
            <w:r>
              <w:rPr>
                <w:rFonts w:ascii="Swis721 Md BT"/>
                <w:color w:val="231F20"/>
                <w:sz w:val="18"/>
              </w:rPr>
              <w:t>the</w:t>
            </w:r>
            <w:r>
              <w:rPr>
                <w:rFonts w:ascii="Swis721 Md BT"/>
                <w:color w:val="231F20"/>
                <w:spacing w:val="-1"/>
                <w:sz w:val="18"/>
              </w:rPr>
              <w:t xml:space="preserve"> </w:t>
            </w:r>
            <w:r>
              <w:rPr>
                <w:rFonts w:ascii="Swis721 Md BT"/>
                <w:color w:val="231F20"/>
                <w:sz w:val="18"/>
              </w:rPr>
              <w:t>end</w:t>
            </w:r>
            <w:r>
              <w:rPr>
                <w:rFonts w:ascii="Swis721 Md BT"/>
                <w:color w:val="231F20"/>
                <w:spacing w:val="-1"/>
                <w:sz w:val="18"/>
              </w:rPr>
              <w:t xml:space="preserve"> </w:t>
            </w:r>
            <w:r>
              <w:rPr>
                <w:rFonts w:ascii="Swis721 Md BT"/>
                <w:color w:val="231F20"/>
                <w:sz w:val="18"/>
              </w:rPr>
              <w:t>of</w:t>
            </w:r>
            <w:r>
              <w:rPr>
                <w:rFonts w:ascii="Swis721 Md BT"/>
                <w:color w:val="231F20"/>
                <w:spacing w:val="-1"/>
                <w:sz w:val="18"/>
              </w:rPr>
              <w:t xml:space="preserve"> </w:t>
            </w:r>
            <w:r>
              <w:rPr>
                <w:rFonts w:ascii="Swis721 Md BT"/>
                <w:color w:val="231F20"/>
                <w:sz w:val="18"/>
              </w:rPr>
              <w:t>the</w:t>
            </w:r>
            <w:r>
              <w:rPr>
                <w:rFonts w:ascii="Swis721 Md BT"/>
                <w:color w:val="231F20"/>
                <w:spacing w:val="-1"/>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year</w:t>
            </w:r>
          </w:p>
        </w:tc>
        <w:tc>
          <w:tcPr>
            <w:tcW w:w="881" w:type="dxa"/>
            <w:tcBorders>
              <w:top w:val="single" w:sz="8" w:space="0" w:color="71797F"/>
              <w:left w:val="nil"/>
              <w:bottom w:val="single" w:sz="8" w:space="0" w:color="71797F"/>
              <w:right w:val="nil"/>
            </w:tcBorders>
          </w:tcPr>
          <w:p w:rsidR="00BB4C10" w:rsidRDefault="002C3305">
            <w:pPr>
              <w:pStyle w:val="TableParagraph"/>
              <w:spacing w:before="53"/>
              <w:ind w:right="90"/>
              <w:jc w:val="right"/>
              <w:rPr>
                <w:rFonts w:ascii="Swis721 Md BT" w:eastAsia="Swis721 Md BT" w:hAnsi="Swis721 Md BT" w:cs="Swis721 Md BT"/>
                <w:sz w:val="18"/>
                <w:szCs w:val="18"/>
              </w:rPr>
            </w:pPr>
            <w:r>
              <w:rPr>
                <w:rFonts w:ascii="Swis721 Md BT"/>
                <w:color w:val="231F20"/>
                <w:w w:val="95"/>
                <w:sz w:val="18"/>
              </w:rPr>
              <w:t>7</w:t>
            </w:r>
          </w:p>
        </w:tc>
        <w:tc>
          <w:tcPr>
            <w:tcW w:w="1247" w:type="dxa"/>
            <w:tcBorders>
              <w:top w:val="single" w:sz="8" w:space="0" w:color="71797F"/>
              <w:left w:val="nil"/>
              <w:bottom w:val="single" w:sz="8" w:space="0" w:color="71797F"/>
              <w:right w:val="nil"/>
            </w:tcBorders>
          </w:tcPr>
          <w:p w:rsidR="00BB4C10" w:rsidRDefault="002C3305">
            <w:pPr>
              <w:pStyle w:val="TableParagraph"/>
              <w:spacing w:before="53"/>
              <w:ind w:left="318"/>
              <w:rPr>
                <w:rFonts w:ascii="Swis721 Md BT" w:eastAsia="Swis721 Md BT" w:hAnsi="Swis721 Md BT" w:cs="Swis721 Md BT"/>
                <w:sz w:val="18"/>
                <w:szCs w:val="18"/>
              </w:rPr>
            </w:pPr>
            <w:r>
              <w:rPr>
                <w:rFonts w:ascii="Swis721 Md BT"/>
                <w:color w:val="231F20"/>
                <w:sz w:val="18"/>
              </w:rPr>
              <w:t>5,978,503</w:t>
            </w:r>
          </w:p>
        </w:tc>
        <w:tc>
          <w:tcPr>
            <w:tcW w:w="1235" w:type="dxa"/>
            <w:tcBorders>
              <w:top w:val="single" w:sz="8" w:space="0" w:color="71797F"/>
              <w:left w:val="nil"/>
              <w:bottom w:val="single" w:sz="8" w:space="0" w:color="71797F"/>
              <w:right w:val="nil"/>
            </w:tcBorders>
          </w:tcPr>
          <w:p w:rsidR="00BB4C10" w:rsidRDefault="002C3305">
            <w:pPr>
              <w:pStyle w:val="TableParagraph"/>
              <w:spacing w:before="53"/>
              <w:ind w:left="318"/>
              <w:rPr>
                <w:rFonts w:ascii="Swis721 Md BT" w:eastAsia="Swis721 Md BT" w:hAnsi="Swis721 Md BT" w:cs="Swis721 Md BT"/>
                <w:sz w:val="18"/>
                <w:szCs w:val="18"/>
              </w:rPr>
            </w:pPr>
            <w:r>
              <w:rPr>
                <w:rFonts w:ascii="Swis721 Md BT"/>
                <w:color w:val="231F20"/>
                <w:sz w:val="18"/>
              </w:rPr>
              <w:t>4,235,365</w:t>
            </w:r>
          </w:p>
        </w:tc>
      </w:tr>
    </w:tbl>
    <w:p w:rsidR="00BB4C10" w:rsidRDefault="00BB4C10">
      <w:pPr>
        <w:spacing w:before="2"/>
        <w:rPr>
          <w:rFonts w:ascii="Swis721 Lt BT" w:eastAsia="Swis721 Lt BT" w:hAnsi="Swis721 Lt BT" w:cs="Swis721 Lt BT"/>
          <w:sz w:val="15"/>
          <w:szCs w:val="15"/>
        </w:rPr>
      </w:pPr>
    </w:p>
    <w:p w:rsidR="00BB4C10" w:rsidRDefault="002C3305">
      <w:pPr>
        <w:spacing w:before="74"/>
        <w:ind w:left="113"/>
        <w:rPr>
          <w:rFonts w:ascii="Swis721 Lt BT" w:eastAsia="Swis721 Lt BT" w:hAnsi="Swis721 Lt BT" w:cs="Swis721 Lt BT"/>
          <w:sz w:val="16"/>
          <w:szCs w:val="16"/>
        </w:rPr>
      </w:pPr>
      <w:r>
        <w:rPr>
          <w:rFonts w:ascii="Swis721 Lt BT"/>
          <w:i/>
          <w:color w:val="231F20"/>
          <w:sz w:val="16"/>
        </w:rPr>
        <w:t>The above statement should be read in conjunction with the accompanying notes.</w:t>
      </w:r>
    </w:p>
    <w:p w:rsidR="00BB4C10" w:rsidRDefault="00BB4C10">
      <w:pPr>
        <w:rPr>
          <w:rFonts w:ascii="Swis721 Lt BT" w:eastAsia="Swis721 Lt BT" w:hAnsi="Swis721 Lt BT" w:cs="Swis721 Lt BT"/>
          <w:sz w:val="16"/>
          <w:szCs w:val="16"/>
        </w:rPr>
        <w:sectPr w:rsidR="00BB4C10">
          <w:pgSz w:w="9980" w:h="14180"/>
          <w:pgMar w:top="360" w:right="740" w:bottom="640" w:left="1020" w:header="0" w:footer="452" w:gutter="0"/>
          <w:cols w:space="720"/>
        </w:sectPr>
      </w:pPr>
    </w:p>
    <w:p w:rsidR="00BB4C10" w:rsidRDefault="002C3305">
      <w:pPr>
        <w:pStyle w:val="Heading1"/>
        <w:spacing w:before="16"/>
        <w:ind w:right="2976"/>
        <w:rPr>
          <w:b w:val="0"/>
          <w:bCs w:val="0"/>
        </w:rPr>
      </w:pPr>
      <w:bookmarkStart w:id="23" w:name="NOTE_1._OBJECTIVE_OF_THE_ENTITY"/>
      <w:bookmarkStart w:id="24" w:name="NOTE_2._BASIS_OF_PREPARATION"/>
      <w:bookmarkStart w:id="25" w:name="_TOC_250002"/>
      <w:bookmarkEnd w:id="23"/>
      <w:bookmarkEnd w:id="24"/>
      <w:r>
        <w:rPr>
          <w:color w:val="005E63"/>
        </w:rPr>
        <w:lastRenderedPageBreak/>
        <w:t xml:space="preserve">NOTES TO THE FINANCIAL </w:t>
      </w:r>
      <w:r>
        <w:rPr>
          <w:color w:val="005E63"/>
          <w:spacing w:val="-3"/>
        </w:rPr>
        <w:t>STATEMENTS</w:t>
      </w:r>
      <w:bookmarkEnd w:id="25"/>
    </w:p>
    <w:p w:rsidR="00BB4C10" w:rsidRDefault="002C3305">
      <w:pPr>
        <w:pStyle w:val="Heading6"/>
        <w:spacing w:before="67"/>
        <w:ind w:left="110"/>
      </w:pPr>
      <w:r>
        <w:rPr>
          <w:color w:val="00757A"/>
          <w:spacing w:val="-2"/>
        </w:rPr>
        <w:t>For</w:t>
      </w:r>
      <w:r>
        <w:rPr>
          <w:color w:val="00757A"/>
        </w:rPr>
        <w:t xml:space="preserve"> the year ended 30 June 2018</w:t>
      </w:r>
    </w:p>
    <w:p w:rsidR="00BB4C10" w:rsidRDefault="00BB4C10">
      <w:pPr>
        <w:rPr>
          <w:rFonts w:ascii="Swis721 Md BT" w:eastAsia="Swis721 Md BT" w:hAnsi="Swis721 Md BT" w:cs="Swis721 Md BT"/>
        </w:rPr>
      </w:pPr>
    </w:p>
    <w:p w:rsidR="00BB4C10" w:rsidRDefault="00BB4C10">
      <w:pPr>
        <w:spacing w:before="2"/>
        <w:rPr>
          <w:rFonts w:ascii="Swis721 Md BT" w:eastAsia="Swis721 Md BT" w:hAnsi="Swis721 Md BT" w:cs="Swis721 Md BT"/>
          <w:sz w:val="21"/>
          <w:szCs w:val="21"/>
        </w:rPr>
      </w:pPr>
    </w:p>
    <w:p w:rsidR="00BB4C10" w:rsidRDefault="002C3305">
      <w:pPr>
        <w:ind w:left="110"/>
        <w:rPr>
          <w:rFonts w:ascii="Swis721 BT" w:eastAsia="Swis721 BT" w:hAnsi="Swis721 BT" w:cs="Swis721 BT"/>
          <w:sz w:val="24"/>
          <w:szCs w:val="24"/>
        </w:rPr>
      </w:pPr>
      <w:r>
        <w:rPr>
          <w:rFonts w:ascii="Swis721 Hv BT"/>
          <w:b/>
          <w:color w:val="005E63"/>
          <w:sz w:val="24"/>
        </w:rPr>
        <w:t>NOTE</w:t>
      </w:r>
      <w:r>
        <w:rPr>
          <w:rFonts w:ascii="Swis721 Hv BT"/>
          <w:b/>
          <w:color w:val="005E63"/>
          <w:spacing w:val="-2"/>
          <w:sz w:val="24"/>
        </w:rPr>
        <w:t xml:space="preserve"> </w:t>
      </w:r>
      <w:r>
        <w:rPr>
          <w:rFonts w:ascii="Swis721 Hv BT"/>
          <w:b/>
          <w:color w:val="005E63"/>
          <w:sz w:val="24"/>
        </w:rPr>
        <w:t>1.</w:t>
      </w:r>
      <w:r>
        <w:rPr>
          <w:rFonts w:ascii="Swis721 Hv BT"/>
          <w:b/>
          <w:color w:val="005E63"/>
          <w:spacing w:val="-7"/>
          <w:sz w:val="24"/>
        </w:rPr>
        <w:t xml:space="preserve"> </w:t>
      </w:r>
      <w:r>
        <w:rPr>
          <w:rFonts w:ascii="Swis721 BT"/>
          <w:color w:val="005E63"/>
          <w:sz w:val="24"/>
        </w:rPr>
        <w:t>OBJECTIVE</w:t>
      </w:r>
      <w:r>
        <w:rPr>
          <w:rFonts w:ascii="Swis721 BT"/>
          <w:color w:val="005E63"/>
          <w:spacing w:val="-2"/>
          <w:sz w:val="24"/>
        </w:rPr>
        <w:t xml:space="preserve"> </w:t>
      </w:r>
      <w:r>
        <w:rPr>
          <w:rFonts w:ascii="Swis721 BT"/>
          <w:color w:val="005E63"/>
          <w:sz w:val="24"/>
        </w:rPr>
        <w:t>OF</w:t>
      </w:r>
      <w:r>
        <w:rPr>
          <w:rFonts w:ascii="Swis721 BT"/>
          <w:color w:val="005E63"/>
          <w:spacing w:val="-1"/>
          <w:sz w:val="24"/>
        </w:rPr>
        <w:t xml:space="preserve"> </w:t>
      </w:r>
      <w:r>
        <w:rPr>
          <w:rFonts w:ascii="Swis721 BT"/>
          <w:color w:val="005E63"/>
          <w:sz w:val="24"/>
        </w:rPr>
        <w:t>THE</w:t>
      </w:r>
      <w:r>
        <w:rPr>
          <w:rFonts w:ascii="Swis721 BT"/>
          <w:color w:val="005E63"/>
          <w:spacing w:val="-1"/>
          <w:sz w:val="24"/>
        </w:rPr>
        <w:t xml:space="preserve"> </w:t>
      </w:r>
      <w:r>
        <w:rPr>
          <w:rFonts w:ascii="Swis721 BT"/>
          <w:color w:val="005E63"/>
          <w:sz w:val="24"/>
        </w:rPr>
        <w:t>ENTITY</w:t>
      </w:r>
    </w:p>
    <w:p w:rsidR="00BB4C10" w:rsidRDefault="002C3305">
      <w:pPr>
        <w:pStyle w:val="BodyText"/>
        <w:spacing w:before="215"/>
        <w:ind w:right="197"/>
      </w:pPr>
      <w:r>
        <w:rPr>
          <w:color w:val="231F20"/>
        </w:rPr>
        <w:t xml:space="preserve">The objective of the Australian Institute for </w:t>
      </w:r>
      <w:r>
        <w:rPr>
          <w:color w:val="231F20"/>
          <w:spacing w:val="-26"/>
        </w:rPr>
        <w:t>T</w:t>
      </w:r>
      <w:r>
        <w:rPr>
          <w:color w:val="231F20"/>
        </w:rPr>
        <w:t>eaching and School Leadership (‘AITSL’) is to provide national leadership for the Commonwealth, state and territory governments in promoting excellence in the profession of teaching and school leadership.</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ind w:left="110"/>
        <w:rPr>
          <w:rFonts w:ascii="Swis721 BT" w:eastAsia="Swis721 BT" w:hAnsi="Swis721 BT" w:cs="Swis721 BT"/>
          <w:sz w:val="24"/>
          <w:szCs w:val="24"/>
        </w:rPr>
      </w:pPr>
      <w:r>
        <w:rPr>
          <w:rFonts w:ascii="Swis721 Hv BT"/>
          <w:b/>
          <w:color w:val="005E63"/>
          <w:sz w:val="24"/>
        </w:rPr>
        <w:t>NOTE</w:t>
      </w:r>
      <w:r>
        <w:rPr>
          <w:rFonts w:ascii="Swis721 Hv BT"/>
          <w:b/>
          <w:color w:val="005E63"/>
          <w:spacing w:val="-2"/>
          <w:sz w:val="24"/>
        </w:rPr>
        <w:t xml:space="preserve"> </w:t>
      </w:r>
      <w:r>
        <w:rPr>
          <w:rFonts w:ascii="Swis721 Hv BT"/>
          <w:b/>
          <w:color w:val="005E63"/>
          <w:sz w:val="24"/>
        </w:rPr>
        <w:t>2.</w:t>
      </w:r>
      <w:r>
        <w:rPr>
          <w:rFonts w:ascii="Swis721 Hv BT"/>
          <w:b/>
          <w:color w:val="005E63"/>
          <w:spacing w:val="-8"/>
          <w:sz w:val="24"/>
        </w:rPr>
        <w:t xml:space="preserve"> </w:t>
      </w:r>
      <w:r>
        <w:rPr>
          <w:rFonts w:ascii="Swis721 BT"/>
          <w:color w:val="005E63"/>
          <w:sz w:val="24"/>
        </w:rPr>
        <w:t>BASIS</w:t>
      </w:r>
      <w:r>
        <w:rPr>
          <w:rFonts w:ascii="Swis721 BT"/>
          <w:color w:val="005E63"/>
          <w:spacing w:val="-2"/>
          <w:sz w:val="24"/>
        </w:rPr>
        <w:t xml:space="preserve"> </w:t>
      </w:r>
      <w:r>
        <w:rPr>
          <w:rFonts w:ascii="Swis721 BT"/>
          <w:color w:val="005E63"/>
          <w:sz w:val="24"/>
        </w:rPr>
        <w:t>OF</w:t>
      </w:r>
      <w:r>
        <w:rPr>
          <w:rFonts w:ascii="Swis721 BT"/>
          <w:color w:val="005E63"/>
          <w:spacing w:val="-1"/>
          <w:sz w:val="24"/>
        </w:rPr>
        <w:t xml:space="preserve"> </w:t>
      </w:r>
      <w:r>
        <w:rPr>
          <w:rFonts w:ascii="Swis721 BT"/>
          <w:color w:val="005E63"/>
          <w:spacing w:val="-3"/>
          <w:sz w:val="24"/>
        </w:rPr>
        <w:t>PREPARATION</w:t>
      </w:r>
    </w:p>
    <w:p w:rsidR="00BB4C10" w:rsidRDefault="00BB4C10">
      <w:pPr>
        <w:spacing w:before="2"/>
        <w:rPr>
          <w:rFonts w:ascii="Swis721 BT" w:eastAsia="Swis721 BT" w:hAnsi="Swis721 BT" w:cs="Swis721 BT"/>
          <w:sz w:val="18"/>
          <w:szCs w:val="18"/>
        </w:rPr>
      </w:pPr>
    </w:p>
    <w:p w:rsidR="00BB4C10" w:rsidRDefault="002C3305">
      <w:pPr>
        <w:pStyle w:val="Heading6"/>
        <w:numPr>
          <w:ilvl w:val="1"/>
          <w:numId w:val="3"/>
        </w:numPr>
        <w:tabs>
          <w:tab w:val="left" w:pos="478"/>
        </w:tabs>
        <w:spacing w:before="0"/>
        <w:ind w:hanging="367"/>
      </w:pPr>
      <w:r>
        <w:rPr>
          <w:color w:val="00757A"/>
        </w:rPr>
        <w:t>Statement of compli</w:t>
      </w:r>
      <w:r>
        <w:rPr>
          <w:color w:val="00757A"/>
        </w:rPr>
        <w:t>ance</w:t>
      </w:r>
    </w:p>
    <w:p w:rsidR="00BB4C10" w:rsidRDefault="002C3305">
      <w:pPr>
        <w:pStyle w:val="BodyText"/>
        <w:spacing w:before="106"/>
      </w:pPr>
      <w:r>
        <w:rPr>
          <w:color w:val="231F20"/>
        </w:rPr>
        <w:t>The</w:t>
      </w:r>
      <w:r>
        <w:rPr>
          <w:color w:val="231F20"/>
          <w:spacing w:val="-2"/>
        </w:rPr>
        <w:t xml:space="preserve"> </w:t>
      </w:r>
      <w:r>
        <w:rPr>
          <w:color w:val="231F20"/>
        </w:rPr>
        <w:t>financial</w:t>
      </w:r>
      <w:r>
        <w:rPr>
          <w:color w:val="231F20"/>
          <w:spacing w:val="-1"/>
        </w:rPr>
        <w:t xml:space="preserve"> </w:t>
      </w:r>
      <w:r>
        <w:rPr>
          <w:color w:val="231F20"/>
        </w:rPr>
        <w:t>statements</w:t>
      </w:r>
      <w:r>
        <w:rPr>
          <w:color w:val="231F20"/>
          <w:spacing w:val="-1"/>
        </w:rPr>
        <w:t xml:space="preserve"> </w:t>
      </w:r>
      <w:r>
        <w:rPr>
          <w:color w:val="231F20"/>
        </w:rPr>
        <w:t>are</w:t>
      </w:r>
      <w:r>
        <w:rPr>
          <w:color w:val="231F20"/>
          <w:spacing w:val="-1"/>
        </w:rPr>
        <w:t xml:space="preserve"> </w:t>
      </w:r>
      <w:r>
        <w:rPr>
          <w:color w:val="231F20"/>
        </w:rPr>
        <w:t>a</w:t>
      </w:r>
      <w:r>
        <w:rPr>
          <w:color w:val="231F20"/>
          <w:spacing w:val="-1"/>
        </w:rPr>
        <w:t xml:space="preserve"> </w:t>
      </w:r>
      <w:r>
        <w:rPr>
          <w:color w:val="231F20"/>
        </w:rPr>
        <w:t>general</w:t>
      </w:r>
      <w:r>
        <w:rPr>
          <w:color w:val="231F20"/>
          <w:spacing w:val="-1"/>
        </w:rPr>
        <w:t xml:space="preserve"> </w:t>
      </w:r>
      <w:r>
        <w:rPr>
          <w:color w:val="231F20"/>
        </w:rPr>
        <w:t>purpose</w:t>
      </w:r>
      <w:r>
        <w:rPr>
          <w:color w:val="231F20"/>
          <w:spacing w:val="-1"/>
        </w:rPr>
        <w:t xml:space="preserve"> </w:t>
      </w:r>
      <w:r>
        <w:rPr>
          <w:color w:val="231F20"/>
        </w:rPr>
        <w:t>financial</w:t>
      </w:r>
      <w:r>
        <w:rPr>
          <w:color w:val="231F20"/>
          <w:spacing w:val="-1"/>
        </w:rPr>
        <w:t xml:space="preserve"> </w:t>
      </w:r>
      <w:r>
        <w:rPr>
          <w:color w:val="231F20"/>
        </w:rPr>
        <w:t>report</w:t>
      </w:r>
      <w:r>
        <w:rPr>
          <w:color w:val="231F20"/>
          <w:spacing w:val="-1"/>
        </w:rPr>
        <w:t xml:space="preserve"> </w:t>
      </w:r>
      <w:r>
        <w:rPr>
          <w:color w:val="231F20"/>
        </w:rPr>
        <w:t>that</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prepared</w:t>
      </w:r>
      <w:r>
        <w:rPr>
          <w:color w:val="231F20"/>
          <w:spacing w:val="-1"/>
        </w:rPr>
        <w:t xml:space="preserve"> </w:t>
      </w:r>
      <w:r>
        <w:rPr>
          <w:color w:val="231F20"/>
        </w:rPr>
        <w:t>in</w:t>
      </w:r>
      <w:r>
        <w:rPr>
          <w:color w:val="231F20"/>
        </w:rPr>
        <w:t xml:space="preserve"> accordance with Australian Accounting Standards Reduced Disclosure Requirements (including the Australian Accounting Interpretations) adopted by the Australian Accounting Standards Board that apply for the reporting period, the </w:t>
      </w:r>
      <w:r>
        <w:rPr>
          <w:i/>
          <w:color w:val="231F20"/>
        </w:rPr>
        <w:t xml:space="preserve">Australian Charities and </w:t>
      </w:r>
      <w:r>
        <w:rPr>
          <w:i/>
          <w:color w:val="231F20"/>
          <w:spacing w:val="-2"/>
        </w:rPr>
        <w:t>No</w:t>
      </w:r>
      <w:r>
        <w:rPr>
          <w:i/>
          <w:color w:val="231F20"/>
          <w:spacing w:val="-2"/>
        </w:rPr>
        <w:t>t-for-profit</w:t>
      </w:r>
      <w:r>
        <w:rPr>
          <w:i/>
          <w:color w:val="231F20"/>
        </w:rPr>
        <w:t xml:space="preserve"> Commission Act 2012</w:t>
      </w:r>
      <w:r>
        <w:rPr>
          <w:i/>
          <w:color w:val="231F20"/>
          <w:spacing w:val="27"/>
        </w:rPr>
        <w:t xml:space="preserve"> </w:t>
      </w:r>
      <w:r>
        <w:rPr>
          <w:color w:val="231F20"/>
        </w:rPr>
        <w:t xml:space="preserve">and the </w:t>
      </w:r>
      <w:r>
        <w:rPr>
          <w:i/>
          <w:color w:val="231F20"/>
        </w:rPr>
        <w:t>Corporations Act 2001</w:t>
      </w:r>
      <w:r>
        <w:rPr>
          <w:color w:val="231F20"/>
        </w:rPr>
        <w:t>.</w:t>
      </w:r>
    </w:p>
    <w:p w:rsidR="00BB4C10" w:rsidRDefault="002C3305">
      <w:pPr>
        <w:pStyle w:val="BodyText"/>
        <w:ind w:right="197"/>
      </w:pPr>
      <w:r>
        <w:rPr>
          <w:color w:val="231F20"/>
        </w:rPr>
        <w:t>AITSL has adopted all of the new or amended Accounting Standards and Interpretations issued by the AASB that are mandatory for the current reporting period. These have not had a material impac</w:t>
      </w:r>
      <w:r>
        <w:rPr>
          <w:color w:val="231F20"/>
        </w:rPr>
        <w:t>t</w:t>
      </w:r>
      <w:r>
        <w:rPr>
          <w:color w:val="231F20"/>
          <w:spacing w:val="-1"/>
        </w:rPr>
        <w:t xml:space="preserve"> </w:t>
      </w:r>
      <w:r>
        <w:rPr>
          <w:color w:val="231F20"/>
        </w:rPr>
        <w:t>on</w:t>
      </w:r>
      <w:r>
        <w:rPr>
          <w:color w:val="231F20"/>
          <w:spacing w:val="-1"/>
        </w:rPr>
        <w:t xml:space="preserve"> </w:t>
      </w:r>
      <w:r>
        <w:rPr>
          <w:color w:val="231F20"/>
        </w:rPr>
        <w:t>the financial</w:t>
      </w:r>
      <w:r>
        <w:rPr>
          <w:color w:val="231F20"/>
          <w:spacing w:val="-1"/>
        </w:rPr>
        <w:t xml:space="preserve"> </w:t>
      </w:r>
      <w:r>
        <w:rPr>
          <w:color w:val="231F20"/>
        </w:rPr>
        <w:t>statements.</w:t>
      </w:r>
      <w:r>
        <w:rPr>
          <w:color w:val="231F20"/>
          <w:spacing w:val="-1"/>
        </w:rPr>
        <w:t xml:space="preserve"> </w:t>
      </w:r>
      <w:r>
        <w:rPr>
          <w:color w:val="231F20"/>
        </w:rPr>
        <w:t>New or</w:t>
      </w:r>
      <w:r>
        <w:rPr>
          <w:color w:val="231F20"/>
          <w:spacing w:val="-1"/>
        </w:rPr>
        <w:t xml:space="preserve"> </w:t>
      </w:r>
      <w:r>
        <w:rPr>
          <w:color w:val="231F20"/>
        </w:rPr>
        <w:t>amended Accounting</w:t>
      </w:r>
      <w:r>
        <w:rPr>
          <w:color w:val="231F20"/>
          <w:spacing w:val="-1"/>
        </w:rPr>
        <w:t xml:space="preserve"> </w:t>
      </w:r>
      <w:r>
        <w:rPr>
          <w:color w:val="231F20"/>
        </w:rPr>
        <w:t>Standards</w:t>
      </w:r>
      <w:r>
        <w:rPr>
          <w:color w:val="231F20"/>
          <w:spacing w:val="-1"/>
        </w:rPr>
        <w:t xml:space="preserve"> </w:t>
      </w:r>
      <w:r>
        <w:rPr>
          <w:color w:val="231F20"/>
        </w:rPr>
        <w:t>or Interpretations that are not yet mandatory have not been early adopted. The adoption of these standards is not expected</w:t>
      </w:r>
      <w:r>
        <w:rPr>
          <w:color w:val="231F20"/>
          <w:spacing w:val="-1"/>
        </w:rPr>
        <w:t xml:space="preserve"> </w:t>
      </w:r>
      <w:r>
        <w:rPr>
          <w:color w:val="231F20"/>
        </w:rPr>
        <w:t>to have</w:t>
      </w:r>
      <w:r>
        <w:rPr>
          <w:color w:val="231F20"/>
          <w:spacing w:val="-1"/>
        </w:rPr>
        <w:t xml:space="preserve"> </w:t>
      </w:r>
      <w:r>
        <w:rPr>
          <w:color w:val="231F20"/>
        </w:rPr>
        <w:t>an impact</w:t>
      </w:r>
      <w:r>
        <w:rPr>
          <w:color w:val="231F20"/>
          <w:spacing w:val="-1"/>
        </w:rPr>
        <w:t xml:space="preserve"> </w:t>
      </w:r>
      <w:r>
        <w:rPr>
          <w:color w:val="231F20"/>
        </w:rPr>
        <w:t>on AITSL’s</w:t>
      </w:r>
      <w:r>
        <w:rPr>
          <w:color w:val="231F20"/>
          <w:spacing w:val="-1"/>
        </w:rPr>
        <w:t xml:space="preserve"> </w:t>
      </w:r>
      <w:r>
        <w:rPr>
          <w:color w:val="231F20"/>
        </w:rPr>
        <w:t>financial statements</w:t>
      </w:r>
      <w:r>
        <w:rPr>
          <w:color w:val="231F20"/>
          <w:spacing w:val="-1"/>
        </w:rPr>
        <w:t xml:space="preserve"> </w:t>
      </w:r>
      <w:r>
        <w:rPr>
          <w:color w:val="231F20"/>
        </w:rPr>
        <w:t>in the</w:t>
      </w:r>
      <w:r>
        <w:rPr>
          <w:color w:val="231F20"/>
          <w:spacing w:val="-1"/>
        </w:rPr>
        <w:t xml:space="preserve"> </w:t>
      </w:r>
      <w:r>
        <w:rPr>
          <w:color w:val="231F20"/>
        </w:rPr>
        <w:t>period of</w:t>
      </w:r>
      <w:r>
        <w:rPr>
          <w:color w:val="231F20"/>
          <w:spacing w:val="-1"/>
        </w:rPr>
        <w:t xml:space="preserve"> </w:t>
      </w:r>
      <w:r>
        <w:rPr>
          <w:color w:val="231F20"/>
        </w:rPr>
        <w:t>initial application.</w:t>
      </w:r>
    </w:p>
    <w:p w:rsidR="00BB4C10" w:rsidRDefault="002C3305">
      <w:pPr>
        <w:pStyle w:val="BodyText"/>
        <w:ind w:right="339"/>
      </w:pPr>
      <w:r>
        <w:rPr>
          <w:color w:val="231F20"/>
        </w:rPr>
        <w:t>The</w:t>
      </w:r>
      <w:r>
        <w:rPr>
          <w:color w:val="231F20"/>
          <w:spacing w:val="-1"/>
        </w:rPr>
        <w:t xml:space="preserve"> </w:t>
      </w:r>
      <w:r>
        <w:rPr>
          <w:color w:val="231F20"/>
        </w:rPr>
        <w:t>financial statements</w:t>
      </w:r>
      <w:r>
        <w:rPr>
          <w:color w:val="231F20"/>
          <w:spacing w:val="-1"/>
        </w:rPr>
        <w:t xml:space="preserve"> </w:t>
      </w:r>
      <w:r>
        <w:rPr>
          <w:color w:val="231F20"/>
        </w:rPr>
        <w:t>have been</w:t>
      </w:r>
      <w:r>
        <w:rPr>
          <w:color w:val="231F20"/>
          <w:spacing w:val="-1"/>
        </w:rPr>
        <w:t xml:space="preserve"> </w:t>
      </w:r>
      <w:r>
        <w:rPr>
          <w:color w:val="231F20"/>
        </w:rPr>
        <w:t>prepared on</w:t>
      </w:r>
      <w:r>
        <w:rPr>
          <w:color w:val="231F20"/>
          <w:spacing w:val="-1"/>
        </w:rPr>
        <w:t xml:space="preserve"> </w:t>
      </w:r>
      <w:r>
        <w:rPr>
          <w:color w:val="231F20"/>
        </w:rPr>
        <w:t>an accrual</w:t>
      </w:r>
      <w:r>
        <w:rPr>
          <w:color w:val="231F20"/>
          <w:spacing w:val="-1"/>
        </w:rPr>
        <w:t xml:space="preserve"> </w:t>
      </w:r>
      <w:r>
        <w:rPr>
          <w:color w:val="231F20"/>
        </w:rPr>
        <w:t>basis and</w:t>
      </w:r>
      <w:r>
        <w:rPr>
          <w:color w:val="231F20"/>
          <w:spacing w:val="-1"/>
        </w:rPr>
        <w:t xml:space="preserve"> </w:t>
      </w:r>
      <w:r>
        <w:rPr>
          <w:color w:val="231F20"/>
        </w:rPr>
        <w:t>are in</w:t>
      </w:r>
      <w:r>
        <w:rPr>
          <w:color w:val="231F20"/>
          <w:spacing w:val="-1"/>
        </w:rPr>
        <w:t xml:space="preserve"> </w:t>
      </w:r>
      <w:r>
        <w:rPr>
          <w:color w:val="231F20"/>
        </w:rPr>
        <w:t>accordance with historical cost convention, except for certain assets, which as noted, are valued at fair value. The</w:t>
      </w:r>
      <w:r>
        <w:rPr>
          <w:color w:val="231F20"/>
          <w:spacing w:val="-1"/>
        </w:rPr>
        <w:t xml:space="preserve"> </w:t>
      </w:r>
      <w:r>
        <w:rPr>
          <w:color w:val="231F20"/>
        </w:rPr>
        <w:t>financial</w:t>
      </w:r>
      <w:r>
        <w:rPr>
          <w:color w:val="231F20"/>
          <w:spacing w:val="-1"/>
        </w:rPr>
        <w:t xml:space="preserve"> </w:t>
      </w:r>
      <w:r>
        <w:rPr>
          <w:color w:val="231F20"/>
        </w:rPr>
        <w:t>statements</w:t>
      </w:r>
      <w:r>
        <w:rPr>
          <w:color w:val="231F20"/>
          <w:spacing w:val="-1"/>
        </w:rPr>
        <w:t xml:space="preserve"> </w:t>
      </w:r>
      <w:r>
        <w:rPr>
          <w:color w:val="231F20"/>
        </w:rPr>
        <w:t>are</w:t>
      </w:r>
      <w:r>
        <w:rPr>
          <w:color w:val="231F20"/>
          <w:spacing w:val="-1"/>
        </w:rPr>
        <w:t xml:space="preserve"> </w:t>
      </w:r>
      <w:r>
        <w:rPr>
          <w:color w:val="231F20"/>
        </w:rPr>
        <w:t>presented</w:t>
      </w:r>
      <w:r>
        <w:rPr>
          <w:color w:val="231F20"/>
          <w:spacing w:val="-1"/>
        </w:rPr>
        <w:t xml:space="preserve"> </w:t>
      </w:r>
      <w:r>
        <w:rPr>
          <w:color w:val="231F20"/>
        </w:rPr>
        <w:t>in</w:t>
      </w:r>
      <w:r>
        <w:rPr>
          <w:color w:val="231F20"/>
          <w:spacing w:val="-1"/>
        </w:rPr>
        <w:t xml:space="preserve"> </w:t>
      </w:r>
      <w:r>
        <w:rPr>
          <w:color w:val="231F20"/>
        </w:rPr>
        <w:t>Australian</w:t>
      </w:r>
      <w:r>
        <w:rPr>
          <w:color w:val="231F20"/>
          <w:spacing w:val="-1"/>
        </w:rPr>
        <w:t xml:space="preserve"> </w:t>
      </w:r>
      <w:r>
        <w:rPr>
          <w:color w:val="231F20"/>
        </w:rPr>
        <w:t>dollars.</w:t>
      </w:r>
    </w:p>
    <w:p w:rsidR="00BB4C10" w:rsidRDefault="002C3305">
      <w:pPr>
        <w:pStyle w:val="BodyText"/>
      </w:pPr>
      <w:r>
        <w:rPr>
          <w:color w:val="231F20"/>
        </w:rPr>
        <w:t>The</w:t>
      </w:r>
      <w:r>
        <w:rPr>
          <w:color w:val="231F20"/>
          <w:spacing w:val="-1"/>
        </w:rPr>
        <w:t xml:space="preserve"> </w:t>
      </w:r>
      <w:r>
        <w:rPr>
          <w:color w:val="231F20"/>
        </w:rPr>
        <w:t>financial report</w:t>
      </w:r>
      <w:r>
        <w:rPr>
          <w:color w:val="231F20"/>
          <w:spacing w:val="-1"/>
        </w:rPr>
        <w:t xml:space="preserve"> </w:t>
      </w:r>
      <w:r>
        <w:rPr>
          <w:color w:val="231F20"/>
        </w:rPr>
        <w:t>was authorised</w:t>
      </w:r>
      <w:r>
        <w:rPr>
          <w:color w:val="231F20"/>
          <w:spacing w:val="-1"/>
        </w:rPr>
        <w:t xml:space="preserve"> </w:t>
      </w:r>
      <w:r>
        <w:rPr>
          <w:color w:val="231F20"/>
        </w:rPr>
        <w:t>for issue</w:t>
      </w:r>
      <w:r>
        <w:rPr>
          <w:color w:val="231F20"/>
          <w:spacing w:val="-1"/>
        </w:rPr>
        <w:t xml:space="preserve"> </w:t>
      </w:r>
      <w:r>
        <w:rPr>
          <w:color w:val="231F20"/>
        </w:rPr>
        <w:t>by the</w:t>
      </w:r>
      <w:r>
        <w:rPr>
          <w:color w:val="231F20"/>
          <w:spacing w:val="-1"/>
        </w:rPr>
        <w:t xml:space="preserve"> </w:t>
      </w:r>
      <w:r>
        <w:rPr>
          <w:color w:val="231F20"/>
        </w:rPr>
        <w:t>Board of Directors</w:t>
      </w:r>
      <w:r>
        <w:rPr>
          <w:color w:val="231F20"/>
          <w:spacing w:val="-1"/>
        </w:rPr>
        <w:t xml:space="preserve"> </w:t>
      </w:r>
      <w:r>
        <w:rPr>
          <w:color w:val="231F20"/>
        </w:rPr>
        <w:t>on 27</w:t>
      </w:r>
      <w:r>
        <w:rPr>
          <w:color w:val="231F20"/>
          <w:spacing w:val="-1"/>
        </w:rPr>
        <w:t xml:space="preserve"> </w:t>
      </w:r>
      <w:r>
        <w:rPr>
          <w:color w:val="231F20"/>
        </w:rPr>
        <w:t>August 2018.</w:t>
      </w:r>
    </w:p>
    <w:p w:rsidR="00BB4C10" w:rsidRDefault="00BB4C10">
      <w:pPr>
        <w:rPr>
          <w:rFonts w:ascii="Swis721 Lt BT" w:eastAsia="Swis721 Lt BT" w:hAnsi="Swis721 Lt BT" w:cs="Swis721 Lt BT"/>
          <w:sz w:val="18"/>
          <w:szCs w:val="18"/>
        </w:rPr>
      </w:pPr>
    </w:p>
    <w:p w:rsidR="00BB4C10" w:rsidRDefault="002C3305">
      <w:pPr>
        <w:pStyle w:val="Heading6"/>
        <w:numPr>
          <w:ilvl w:val="1"/>
          <w:numId w:val="3"/>
        </w:numPr>
        <w:tabs>
          <w:tab w:val="left" w:pos="478"/>
        </w:tabs>
        <w:ind w:hanging="367"/>
      </w:pPr>
      <w:r>
        <w:rPr>
          <w:color w:val="00757A"/>
        </w:rPr>
        <w:t>Economic dependency</w:t>
      </w:r>
    </w:p>
    <w:p w:rsidR="00BB4C10" w:rsidRDefault="002C3305">
      <w:pPr>
        <w:pStyle w:val="BodyText"/>
        <w:spacing w:before="106"/>
        <w:ind w:right="339"/>
      </w:pPr>
      <w:r>
        <w:rPr>
          <w:color w:val="231F20"/>
        </w:rPr>
        <w:t xml:space="preserve">AITSL is dependent on the Department of Education and </w:t>
      </w:r>
      <w:r>
        <w:rPr>
          <w:color w:val="231F20"/>
          <w:spacing w:val="-3"/>
        </w:rPr>
        <w:t>Training</w:t>
      </w:r>
      <w:r>
        <w:rPr>
          <w:color w:val="231F20"/>
        </w:rPr>
        <w:t xml:space="preserve"> for the majority of the</w:t>
      </w:r>
      <w:r>
        <w:rPr>
          <w:color w:val="231F20"/>
          <w:spacing w:val="25"/>
        </w:rPr>
        <w:t xml:space="preserve"> </w:t>
      </w:r>
      <w:r>
        <w:rPr>
          <w:color w:val="231F20"/>
        </w:rPr>
        <w:t xml:space="preserve">revenue used to carry out its ordinary activities. At the date of this report the Board of Directors has no reason to believe that the Department of Education and </w:t>
      </w:r>
      <w:r>
        <w:rPr>
          <w:color w:val="231F20"/>
          <w:spacing w:val="-3"/>
        </w:rPr>
        <w:t>Training</w:t>
      </w:r>
      <w:r>
        <w:rPr>
          <w:color w:val="231F20"/>
        </w:rPr>
        <w:t xml:space="preserve"> will not continue to</w:t>
      </w:r>
      <w:r>
        <w:rPr>
          <w:color w:val="231F20"/>
          <w:spacing w:val="25"/>
        </w:rPr>
        <w:t xml:space="preserve"> </w:t>
      </w:r>
      <w:r>
        <w:rPr>
          <w:color w:val="231F20"/>
        </w:rPr>
        <w:t>support AITSL.</w:t>
      </w:r>
    </w:p>
    <w:p w:rsidR="00BB4C10" w:rsidRDefault="00BB4C10">
      <w:pPr>
        <w:sectPr w:rsidR="00BB4C10">
          <w:pgSz w:w="9980" w:h="14180"/>
          <w:pgMar w:top="1040" w:right="106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pStyle w:val="Heading6"/>
        <w:numPr>
          <w:ilvl w:val="1"/>
          <w:numId w:val="3"/>
        </w:numPr>
        <w:tabs>
          <w:tab w:val="left" w:pos="482"/>
        </w:tabs>
        <w:spacing w:before="65"/>
        <w:ind w:left="481"/>
      </w:pPr>
      <w:r>
        <w:rPr>
          <w:color w:val="00757A"/>
        </w:rPr>
        <w:t>Use of estimates and judgments</w:t>
      </w:r>
    </w:p>
    <w:p w:rsidR="00BB4C10" w:rsidRDefault="002C3305">
      <w:pPr>
        <w:pStyle w:val="BodyText"/>
        <w:spacing w:before="106"/>
        <w:ind w:left="113" w:right="171"/>
      </w:pPr>
      <w:r>
        <w:rPr>
          <w:color w:val="231F20"/>
        </w:rPr>
        <w:t>The</w:t>
      </w:r>
      <w:r>
        <w:rPr>
          <w:color w:val="231F20"/>
          <w:spacing w:val="-1"/>
        </w:rPr>
        <w:t xml:space="preserve"> </w:t>
      </w:r>
      <w:r>
        <w:rPr>
          <w:color w:val="231F20"/>
        </w:rPr>
        <w:t>preparation</w:t>
      </w:r>
      <w:r>
        <w:rPr>
          <w:color w:val="231F20"/>
          <w:spacing w:val="-1"/>
        </w:rPr>
        <w:t xml:space="preserve"> </w:t>
      </w:r>
      <w:r>
        <w:rPr>
          <w:color w:val="231F20"/>
        </w:rPr>
        <w:t>of</w:t>
      </w:r>
      <w:r>
        <w:rPr>
          <w:color w:val="231F20"/>
          <w:spacing w:val="-1"/>
        </w:rPr>
        <w:t xml:space="preserve"> </w:t>
      </w:r>
      <w:r>
        <w:rPr>
          <w:color w:val="231F20"/>
        </w:rPr>
        <w:t>financial statements</w:t>
      </w:r>
      <w:r>
        <w:rPr>
          <w:color w:val="231F20"/>
          <w:spacing w:val="-1"/>
        </w:rPr>
        <w:t xml:space="preserve"> </w:t>
      </w:r>
      <w:r>
        <w:rPr>
          <w:color w:val="231F20"/>
        </w:rPr>
        <w:t>in</w:t>
      </w:r>
      <w:r>
        <w:rPr>
          <w:color w:val="231F20"/>
          <w:spacing w:val="-1"/>
        </w:rPr>
        <w:t xml:space="preserve"> </w:t>
      </w:r>
      <w:r>
        <w:rPr>
          <w:color w:val="231F20"/>
        </w:rPr>
        <w:t>conformity with</w:t>
      </w:r>
      <w:r>
        <w:rPr>
          <w:color w:val="231F20"/>
          <w:spacing w:val="-1"/>
        </w:rPr>
        <w:t xml:space="preserve"> </w:t>
      </w:r>
      <w:r>
        <w:rPr>
          <w:color w:val="231F20"/>
        </w:rPr>
        <w:t>Australian</w:t>
      </w:r>
      <w:r>
        <w:rPr>
          <w:color w:val="231F20"/>
          <w:spacing w:val="-1"/>
        </w:rPr>
        <w:t xml:space="preserve"> </w:t>
      </w:r>
      <w:r>
        <w:rPr>
          <w:color w:val="231F20"/>
        </w:rPr>
        <w:t>Accounting Standards required management to make judgment, estimates and assumptions that affect the application of accounting policies and the reported am</w:t>
      </w:r>
      <w:r>
        <w:rPr>
          <w:color w:val="231F20"/>
        </w:rPr>
        <w:t>ounts of assets, liabilities, income and expenses.</w:t>
      </w:r>
    </w:p>
    <w:p w:rsidR="00BB4C10" w:rsidRDefault="002C3305">
      <w:pPr>
        <w:pStyle w:val="BodyText"/>
        <w:spacing w:before="0"/>
        <w:ind w:left="113"/>
      </w:pPr>
      <w:r>
        <w:rPr>
          <w:color w:val="231F20"/>
        </w:rPr>
        <w:t>Actual results may differ from these assumptions.</w:t>
      </w:r>
    </w:p>
    <w:p w:rsidR="00BB4C10" w:rsidRDefault="002C3305">
      <w:pPr>
        <w:pStyle w:val="BodyText"/>
        <w:ind w:left="113" w:right="492"/>
      </w:pPr>
      <w:r>
        <w:rPr>
          <w:color w:val="231F20"/>
        </w:rPr>
        <w:t>Estimates and underlying assumptions are reviewed on an ongoing basis. Revisions to accounting estimates are recognised in the period in which estimates ar</w:t>
      </w:r>
      <w:r>
        <w:rPr>
          <w:color w:val="231F20"/>
        </w:rPr>
        <w:t>e revised and in any future period affected.</w:t>
      </w:r>
    </w:p>
    <w:p w:rsidR="00BB4C10" w:rsidRDefault="002C3305">
      <w:pPr>
        <w:pStyle w:val="BodyText"/>
        <w:ind w:left="113" w:right="171"/>
      </w:pPr>
      <w:r>
        <w:rPr>
          <w:color w:val="231F20"/>
        </w:rPr>
        <w:t>No</w:t>
      </w:r>
      <w:r>
        <w:rPr>
          <w:color w:val="231F20"/>
          <w:spacing w:val="-1"/>
        </w:rPr>
        <w:t xml:space="preserve"> </w:t>
      </w:r>
      <w:r>
        <w:rPr>
          <w:color w:val="231F20"/>
        </w:rPr>
        <w:t>estimate</w:t>
      </w:r>
      <w:r>
        <w:rPr>
          <w:color w:val="231F20"/>
          <w:spacing w:val="-1"/>
        </w:rPr>
        <w:t xml:space="preserve"> </w:t>
      </w:r>
      <w:r>
        <w:rPr>
          <w:color w:val="231F20"/>
        </w:rPr>
        <w:t>or</w:t>
      </w:r>
      <w:r>
        <w:rPr>
          <w:color w:val="231F20"/>
          <w:spacing w:val="-1"/>
        </w:rPr>
        <w:t xml:space="preserve"> </w:t>
      </w:r>
      <w:r>
        <w:rPr>
          <w:color w:val="231F20"/>
        </w:rPr>
        <w:t>judgment</w:t>
      </w:r>
      <w:r>
        <w:rPr>
          <w:color w:val="231F20"/>
          <w:spacing w:val="-1"/>
        </w:rPr>
        <w:t xml:space="preserve"> </w:t>
      </w:r>
      <w:r>
        <w:rPr>
          <w:color w:val="231F20"/>
        </w:rPr>
        <w:t>has</w:t>
      </w:r>
      <w:r>
        <w:rPr>
          <w:color w:val="231F20"/>
          <w:spacing w:val="-1"/>
        </w:rPr>
        <w:t xml:space="preserve"> </w:t>
      </w:r>
      <w:r>
        <w:rPr>
          <w:color w:val="231F20"/>
        </w:rPr>
        <w:t>made</w:t>
      </w:r>
      <w:r>
        <w:rPr>
          <w:color w:val="231F20"/>
          <w:spacing w:val="-1"/>
        </w:rPr>
        <w:t xml:space="preserve"> </w:t>
      </w:r>
      <w:r>
        <w:rPr>
          <w:color w:val="231F20"/>
        </w:rPr>
        <w:t>a</w:t>
      </w:r>
      <w:r>
        <w:rPr>
          <w:color w:val="231F20"/>
          <w:spacing w:val="-1"/>
        </w:rPr>
        <w:t xml:space="preserve"> </w:t>
      </w:r>
      <w:r>
        <w:rPr>
          <w:color w:val="231F20"/>
        </w:rPr>
        <w:t>significant</w:t>
      </w:r>
      <w:r>
        <w:rPr>
          <w:color w:val="231F20"/>
          <w:spacing w:val="-1"/>
        </w:rPr>
        <w:t xml:space="preserve"> </w:t>
      </w:r>
      <w:r>
        <w:rPr>
          <w:color w:val="231F20"/>
        </w:rPr>
        <w:t>impact</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amounts</w:t>
      </w:r>
      <w:r>
        <w:rPr>
          <w:color w:val="231F20"/>
          <w:spacing w:val="-1"/>
        </w:rPr>
        <w:t xml:space="preserve"> </w:t>
      </w:r>
      <w:r>
        <w:rPr>
          <w:color w:val="231F20"/>
        </w:rPr>
        <w:t>recorded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financial</w:t>
      </w:r>
      <w:r>
        <w:rPr>
          <w:color w:val="231F20"/>
          <w:w w:val="99"/>
        </w:rPr>
        <w:t xml:space="preserve"> </w:t>
      </w:r>
      <w:r>
        <w:rPr>
          <w:color w:val="231F20"/>
        </w:rPr>
        <w:t>statements.</w:t>
      </w:r>
      <w:r>
        <w:rPr>
          <w:color w:val="231F20"/>
          <w:spacing w:val="-2"/>
        </w:rPr>
        <w:t xml:space="preserve"> </w:t>
      </w:r>
      <w:r>
        <w:rPr>
          <w:color w:val="231F20"/>
        </w:rPr>
        <w:t>No</w:t>
      </w:r>
      <w:r>
        <w:rPr>
          <w:color w:val="231F20"/>
          <w:spacing w:val="-1"/>
        </w:rPr>
        <w:t xml:space="preserve"> </w:t>
      </w:r>
      <w:r>
        <w:rPr>
          <w:color w:val="231F20"/>
        </w:rPr>
        <w:t>accounting</w:t>
      </w:r>
      <w:r>
        <w:rPr>
          <w:color w:val="231F20"/>
          <w:spacing w:val="-1"/>
        </w:rPr>
        <w:t xml:space="preserve"> </w:t>
      </w:r>
      <w:r>
        <w:rPr>
          <w:color w:val="231F20"/>
        </w:rPr>
        <w:t>assumptions</w:t>
      </w:r>
      <w:r>
        <w:rPr>
          <w:color w:val="231F20"/>
          <w:spacing w:val="-2"/>
        </w:rPr>
        <w:t xml:space="preserve"> </w:t>
      </w:r>
      <w:r>
        <w:rPr>
          <w:color w:val="231F20"/>
        </w:rPr>
        <w:t>or</w:t>
      </w:r>
      <w:r>
        <w:rPr>
          <w:color w:val="231F20"/>
          <w:spacing w:val="-1"/>
        </w:rPr>
        <w:t xml:space="preserve"> </w:t>
      </w:r>
      <w:r>
        <w:rPr>
          <w:color w:val="231F20"/>
        </w:rPr>
        <w:t>estimates</w:t>
      </w:r>
      <w:r>
        <w:rPr>
          <w:color w:val="231F20"/>
          <w:spacing w:val="-1"/>
        </w:rPr>
        <w:t xml:space="preserve"> </w:t>
      </w:r>
      <w:r>
        <w:rPr>
          <w:color w:val="231F20"/>
        </w:rPr>
        <w:t>have</w:t>
      </w:r>
      <w:r>
        <w:rPr>
          <w:color w:val="231F20"/>
          <w:spacing w:val="-2"/>
        </w:rPr>
        <w:t xml:space="preserve"> </w:t>
      </w:r>
      <w:r>
        <w:rPr>
          <w:color w:val="231F20"/>
        </w:rPr>
        <w:t>been</w:t>
      </w:r>
      <w:r>
        <w:rPr>
          <w:color w:val="231F20"/>
          <w:spacing w:val="-1"/>
        </w:rPr>
        <w:t xml:space="preserve"> </w:t>
      </w:r>
      <w:r>
        <w:rPr>
          <w:color w:val="231F20"/>
        </w:rPr>
        <w:t>identified</w:t>
      </w:r>
      <w:r>
        <w:rPr>
          <w:color w:val="231F20"/>
          <w:spacing w:val="-1"/>
        </w:rPr>
        <w:t xml:space="preserve"> </w:t>
      </w:r>
      <w:r>
        <w:rPr>
          <w:color w:val="231F20"/>
        </w:rPr>
        <w:t>that</w:t>
      </w:r>
      <w:r>
        <w:rPr>
          <w:color w:val="231F20"/>
          <w:spacing w:val="-2"/>
        </w:rPr>
        <w:t xml:space="preserve"> </w:t>
      </w:r>
      <w:r>
        <w:rPr>
          <w:color w:val="231F20"/>
        </w:rPr>
        <w:t>have</w:t>
      </w:r>
      <w:r>
        <w:rPr>
          <w:color w:val="231F20"/>
          <w:spacing w:val="-1"/>
        </w:rPr>
        <w:t xml:space="preserve"> </w:t>
      </w:r>
      <w:r>
        <w:rPr>
          <w:color w:val="231F20"/>
        </w:rPr>
        <w:t>a</w:t>
      </w:r>
      <w:r>
        <w:rPr>
          <w:color w:val="231F20"/>
          <w:spacing w:val="-1"/>
        </w:rPr>
        <w:t xml:space="preserve"> </w:t>
      </w:r>
      <w:r>
        <w:rPr>
          <w:color w:val="231F20"/>
        </w:rPr>
        <w:t>significant</w:t>
      </w:r>
      <w:r>
        <w:rPr>
          <w:color w:val="231F20"/>
          <w:w w:val="99"/>
        </w:rPr>
        <w:t xml:space="preserve"> </w:t>
      </w:r>
      <w:r>
        <w:rPr>
          <w:color w:val="231F20"/>
        </w:rPr>
        <w:t>risk of causing a material adjustment to the carrying amount of assets and liabilities in the next reporting period.</w:t>
      </w:r>
    </w:p>
    <w:p w:rsidR="00BB4C10" w:rsidRDefault="00BB4C10">
      <w:pPr>
        <w:rPr>
          <w:rFonts w:ascii="Swis721 Lt BT" w:eastAsia="Swis721 Lt BT" w:hAnsi="Swis721 Lt BT" w:cs="Swis721 Lt BT"/>
          <w:sz w:val="18"/>
          <w:szCs w:val="18"/>
        </w:rPr>
      </w:pPr>
    </w:p>
    <w:p w:rsidR="00BB4C10" w:rsidRDefault="002C3305">
      <w:pPr>
        <w:pStyle w:val="Heading6"/>
        <w:numPr>
          <w:ilvl w:val="1"/>
          <w:numId w:val="3"/>
        </w:numPr>
        <w:tabs>
          <w:tab w:val="left" w:pos="482"/>
        </w:tabs>
        <w:ind w:left="481"/>
      </w:pPr>
      <w:r>
        <w:rPr>
          <w:color w:val="00757A"/>
        </w:rPr>
        <w:t>Adjustment to prior year comparatives</w:t>
      </w:r>
    </w:p>
    <w:p w:rsidR="00BB4C10" w:rsidRDefault="002C3305">
      <w:pPr>
        <w:pStyle w:val="BodyText"/>
        <w:spacing w:before="106"/>
        <w:ind w:left="113" w:right="433"/>
      </w:pPr>
      <w:r>
        <w:rPr>
          <w:color w:val="231F20"/>
        </w:rPr>
        <w:t>The Administration expense in the Statement of Comprehensive Income includes expenses incurred for I</w:t>
      </w:r>
      <w:r>
        <w:rPr>
          <w:color w:val="231F20"/>
        </w:rPr>
        <w:t xml:space="preserve">nformation Communication </w:t>
      </w:r>
      <w:r>
        <w:rPr>
          <w:color w:val="231F20"/>
          <w:spacing w:val="-26"/>
        </w:rPr>
        <w:t>T</w:t>
      </w:r>
      <w:r>
        <w:rPr>
          <w:color w:val="231F20"/>
        </w:rPr>
        <w:t>echnolog</w:t>
      </w:r>
      <w:r>
        <w:rPr>
          <w:color w:val="231F20"/>
          <w:spacing w:val="-15"/>
        </w:rPr>
        <w:t>y</w:t>
      </w:r>
      <w:r>
        <w:rPr>
          <w:color w:val="231F20"/>
        </w:rPr>
        <w:t xml:space="preserve">. In the previous year the expense was allocated to Programs expense. The prior year comparatives have been adjusted </w:t>
      </w:r>
      <w:r>
        <w:rPr>
          <w:color w:val="231F20"/>
          <w:spacing w:val="-2"/>
        </w:rPr>
        <w:t>accordingly.</w:t>
      </w:r>
      <w:r>
        <w:rPr>
          <w:color w:val="231F20"/>
          <w:spacing w:val="29"/>
        </w:rPr>
        <w:t xml:space="preserve"> </w:t>
      </w:r>
      <w:r>
        <w:rPr>
          <w:color w:val="231F20"/>
        </w:rPr>
        <w:t>In the prior year comparatives the expense of $212,181 has been reallocated from Programs t</w:t>
      </w:r>
      <w:r>
        <w:rPr>
          <w:color w:val="231F20"/>
        </w:rPr>
        <w:t>o Administration.</w:t>
      </w:r>
    </w:p>
    <w:p w:rsidR="00BB4C10" w:rsidRDefault="00BB4C10">
      <w:pPr>
        <w:rPr>
          <w:rFonts w:ascii="Swis721 Lt BT" w:eastAsia="Swis721 Lt BT" w:hAnsi="Swis721 Lt BT" w:cs="Swis721 Lt BT"/>
          <w:sz w:val="18"/>
          <w:szCs w:val="18"/>
        </w:rPr>
      </w:pPr>
    </w:p>
    <w:p w:rsidR="00BB4C10" w:rsidRDefault="002C3305">
      <w:pPr>
        <w:pStyle w:val="Heading6"/>
        <w:numPr>
          <w:ilvl w:val="1"/>
          <w:numId w:val="3"/>
        </w:numPr>
        <w:tabs>
          <w:tab w:val="left" w:pos="482"/>
        </w:tabs>
        <w:ind w:left="481"/>
      </w:pPr>
      <w:r>
        <w:rPr>
          <w:color w:val="00757A"/>
        </w:rPr>
        <w:t>Going concern</w:t>
      </w:r>
    </w:p>
    <w:p w:rsidR="00BB4C10" w:rsidRDefault="002C3305">
      <w:pPr>
        <w:pStyle w:val="BodyText"/>
        <w:spacing w:before="106"/>
        <w:ind w:left="113" w:right="304"/>
        <w:jc w:val="both"/>
      </w:pPr>
      <w:r>
        <w:rPr>
          <w:color w:val="231F20"/>
        </w:rPr>
        <w:t>The current funding agreement with the Department of Finance expires on 30 June 2019. At the date of reporting AITSL has received advice from the Minister of his intention to provide funding of</w:t>
      </w:r>
      <w:r>
        <w:rPr>
          <w:color w:val="231F20"/>
          <w:spacing w:val="-1"/>
        </w:rPr>
        <w:t xml:space="preserve"> </w:t>
      </w:r>
      <w:r>
        <w:rPr>
          <w:color w:val="231F20"/>
        </w:rPr>
        <w:t>$23.7 million</w:t>
      </w:r>
      <w:r>
        <w:rPr>
          <w:color w:val="231F20"/>
          <w:spacing w:val="-1"/>
        </w:rPr>
        <w:t xml:space="preserve"> </w:t>
      </w:r>
      <w:r>
        <w:rPr>
          <w:color w:val="231F20"/>
        </w:rPr>
        <w:t>for the</w:t>
      </w:r>
      <w:r>
        <w:rPr>
          <w:color w:val="231F20"/>
          <w:spacing w:val="-1"/>
        </w:rPr>
        <w:t xml:space="preserve"> </w:t>
      </w:r>
      <w:r>
        <w:rPr>
          <w:color w:val="231F20"/>
        </w:rPr>
        <w:t>three year period</w:t>
      </w:r>
      <w:r>
        <w:rPr>
          <w:color w:val="231F20"/>
          <w:spacing w:val="-1"/>
        </w:rPr>
        <w:t xml:space="preserve"> </w:t>
      </w:r>
      <w:r>
        <w:rPr>
          <w:color w:val="231F20"/>
        </w:rPr>
        <w:t>to 30</w:t>
      </w:r>
      <w:r>
        <w:rPr>
          <w:color w:val="231F20"/>
          <w:spacing w:val="-1"/>
        </w:rPr>
        <w:t xml:space="preserve"> </w:t>
      </w:r>
      <w:r>
        <w:rPr>
          <w:color w:val="231F20"/>
        </w:rPr>
        <w:t>June 2022. These</w:t>
      </w:r>
      <w:r>
        <w:rPr>
          <w:color w:val="231F20"/>
          <w:spacing w:val="-1"/>
        </w:rPr>
        <w:t xml:space="preserve"> </w:t>
      </w:r>
      <w:r>
        <w:rPr>
          <w:color w:val="231F20"/>
        </w:rPr>
        <w:t>financial statements</w:t>
      </w:r>
      <w:r>
        <w:rPr>
          <w:color w:val="231F20"/>
          <w:spacing w:val="-1"/>
        </w:rPr>
        <w:t xml:space="preserve"> </w:t>
      </w:r>
      <w:r>
        <w:rPr>
          <w:color w:val="231F20"/>
        </w:rPr>
        <w:t>have been prepared on a going concern basis.</w:t>
      </w:r>
    </w:p>
    <w:p w:rsidR="00BB4C10" w:rsidRDefault="00BB4C10">
      <w:pPr>
        <w:jc w:val="both"/>
        <w:sectPr w:rsidR="00BB4C10">
          <w:pgSz w:w="9980" w:h="14180"/>
          <w:pgMar w:top="360" w:right="740" w:bottom="640" w:left="1020" w:header="0" w:footer="452" w:gutter="0"/>
          <w:cols w:space="720"/>
        </w:sectPr>
      </w:pPr>
    </w:p>
    <w:p w:rsidR="00BB4C10" w:rsidRDefault="002C3305">
      <w:pPr>
        <w:spacing w:before="42"/>
        <w:ind w:left="110"/>
        <w:rPr>
          <w:rFonts w:ascii="Swis721 BT" w:eastAsia="Swis721 BT" w:hAnsi="Swis721 BT" w:cs="Swis721 BT"/>
          <w:sz w:val="24"/>
          <w:szCs w:val="24"/>
        </w:rPr>
      </w:pPr>
      <w:bookmarkStart w:id="26" w:name="NOTE_3._SIGNIFICANT_ACCOUNTING_POLICIES"/>
      <w:bookmarkEnd w:id="26"/>
      <w:r>
        <w:rPr>
          <w:rFonts w:ascii="Swis721 Hv BT"/>
          <w:b/>
          <w:color w:val="005E63"/>
          <w:sz w:val="24"/>
        </w:rPr>
        <w:lastRenderedPageBreak/>
        <w:t>NOTE</w:t>
      </w:r>
      <w:r>
        <w:rPr>
          <w:rFonts w:ascii="Swis721 Hv BT"/>
          <w:b/>
          <w:color w:val="005E63"/>
          <w:spacing w:val="-2"/>
          <w:sz w:val="24"/>
        </w:rPr>
        <w:t xml:space="preserve"> </w:t>
      </w:r>
      <w:r>
        <w:rPr>
          <w:rFonts w:ascii="Swis721 Hv BT"/>
          <w:b/>
          <w:color w:val="005E63"/>
          <w:sz w:val="24"/>
        </w:rPr>
        <w:t>3.</w:t>
      </w:r>
      <w:r>
        <w:rPr>
          <w:rFonts w:ascii="Swis721 Hv BT"/>
          <w:b/>
          <w:color w:val="005E63"/>
          <w:spacing w:val="-8"/>
          <w:sz w:val="24"/>
        </w:rPr>
        <w:t xml:space="preserve"> </w:t>
      </w:r>
      <w:r>
        <w:rPr>
          <w:rFonts w:ascii="Swis721 BT"/>
          <w:color w:val="005E63"/>
          <w:sz w:val="24"/>
        </w:rPr>
        <w:t>SIGNIFICANT</w:t>
      </w:r>
      <w:r>
        <w:rPr>
          <w:rFonts w:ascii="Swis721 BT"/>
          <w:color w:val="005E63"/>
          <w:spacing w:val="-2"/>
          <w:sz w:val="24"/>
        </w:rPr>
        <w:t xml:space="preserve"> </w:t>
      </w:r>
      <w:r>
        <w:rPr>
          <w:rFonts w:ascii="Swis721 BT"/>
          <w:color w:val="005E63"/>
          <w:sz w:val="24"/>
        </w:rPr>
        <w:t>ACCOUNTING</w:t>
      </w:r>
      <w:r>
        <w:rPr>
          <w:rFonts w:ascii="Swis721 BT"/>
          <w:color w:val="005E63"/>
          <w:spacing w:val="-1"/>
          <w:sz w:val="24"/>
        </w:rPr>
        <w:t xml:space="preserve"> </w:t>
      </w:r>
      <w:r>
        <w:rPr>
          <w:rFonts w:ascii="Swis721 BT"/>
          <w:color w:val="005E63"/>
          <w:sz w:val="24"/>
        </w:rPr>
        <w:t>POLICIES</w:t>
      </w:r>
    </w:p>
    <w:p w:rsidR="00BB4C10" w:rsidRDefault="00BB4C10">
      <w:pPr>
        <w:spacing w:before="2"/>
        <w:rPr>
          <w:rFonts w:ascii="Swis721 BT" w:eastAsia="Swis721 BT" w:hAnsi="Swis721 BT" w:cs="Swis721 BT"/>
          <w:sz w:val="18"/>
          <w:szCs w:val="18"/>
        </w:rPr>
      </w:pPr>
    </w:p>
    <w:p w:rsidR="00BB4C10" w:rsidRDefault="002C3305">
      <w:pPr>
        <w:pStyle w:val="Heading6"/>
        <w:numPr>
          <w:ilvl w:val="1"/>
          <w:numId w:val="2"/>
        </w:numPr>
        <w:tabs>
          <w:tab w:val="left" w:pos="478"/>
        </w:tabs>
        <w:spacing w:before="0"/>
        <w:ind w:hanging="367"/>
      </w:pPr>
      <w:r>
        <w:rPr>
          <w:color w:val="00757A"/>
        </w:rPr>
        <w:t>Revenue</w:t>
      </w:r>
    </w:p>
    <w:p w:rsidR="00BB4C10" w:rsidRDefault="002C3305">
      <w:pPr>
        <w:pStyle w:val="BodyText"/>
        <w:spacing w:before="106"/>
      </w:pPr>
      <w:r>
        <w:rPr>
          <w:color w:val="231F20"/>
        </w:rPr>
        <w:t>Revenue is recognised when:</w:t>
      </w:r>
    </w:p>
    <w:p w:rsidR="00BB4C10" w:rsidRDefault="00270C57">
      <w:pPr>
        <w:pStyle w:val="BodyText"/>
        <w:ind w:left="337" w:right="492" w:hanging="227"/>
      </w:pPr>
      <w:r>
        <w:rPr>
          <w:rFonts w:ascii="Arial" w:hAnsi="Arial"/>
          <w:color w:val="00757A"/>
        </w:rPr>
        <w:t xml:space="preserve">• </w:t>
      </w:r>
      <w:r w:rsidR="002C3305">
        <w:rPr>
          <w:color w:val="231F20"/>
        </w:rPr>
        <w:t>the amount</w:t>
      </w:r>
      <w:r w:rsidR="002C3305">
        <w:rPr>
          <w:color w:val="231F20"/>
          <w:spacing w:val="1"/>
        </w:rPr>
        <w:t xml:space="preserve"> </w:t>
      </w:r>
      <w:r w:rsidR="002C3305">
        <w:rPr>
          <w:color w:val="231F20"/>
        </w:rPr>
        <w:t>of revenue, stage</w:t>
      </w:r>
      <w:r w:rsidR="002C3305">
        <w:rPr>
          <w:color w:val="231F20"/>
          <w:spacing w:val="1"/>
        </w:rPr>
        <w:t xml:space="preserve"> </w:t>
      </w:r>
      <w:r w:rsidR="002C3305">
        <w:rPr>
          <w:color w:val="231F20"/>
        </w:rPr>
        <w:t>of completion and transaction</w:t>
      </w:r>
      <w:r w:rsidR="002C3305">
        <w:rPr>
          <w:color w:val="231F20"/>
          <w:spacing w:val="1"/>
        </w:rPr>
        <w:t xml:space="preserve"> </w:t>
      </w:r>
      <w:r w:rsidR="002C3305">
        <w:rPr>
          <w:color w:val="231F20"/>
        </w:rPr>
        <w:t>costs incurred can</w:t>
      </w:r>
      <w:r w:rsidR="002C3305">
        <w:rPr>
          <w:color w:val="231F20"/>
          <w:spacing w:val="1"/>
        </w:rPr>
        <w:t xml:space="preserve"> </w:t>
      </w:r>
      <w:r w:rsidR="002C3305">
        <w:rPr>
          <w:color w:val="231F20"/>
        </w:rPr>
        <w:t>be reliably measured; and</w:t>
      </w:r>
    </w:p>
    <w:p w:rsidR="00BB4C10" w:rsidRDefault="00270C57">
      <w:pPr>
        <w:pStyle w:val="BodyText"/>
        <w:spacing w:before="57"/>
      </w:pPr>
      <w:r>
        <w:rPr>
          <w:rFonts w:ascii="Arial" w:hAnsi="Arial"/>
          <w:color w:val="00757A"/>
        </w:rPr>
        <w:t xml:space="preserve">• </w:t>
      </w:r>
      <w:r w:rsidR="002C3305">
        <w:rPr>
          <w:color w:val="231F20"/>
        </w:rPr>
        <w:t>the</w:t>
      </w:r>
      <w:r w:rsidR="002C3305">
        <w:rPr>
          <w:color w:val="231F20"/>
          <w:spacing w:val="-1"/>
        </w:rPr>
        <w:t xml:space="preserve"> </w:t>
      </w:r>
      <w:r w:rsidR="002C3305">
        <w:rPr>
          <w:color w:val="231F20"/>
        </w:rPr>
        <w:t>probable economic benefits</w:t>
      </w:r>
      <w:r w:rsidR="002C3305">
        <w:rPr>
          <w:color w:val="231F20"/>
          <w:spacing w:val="-1"/>
        </w:rPr>
        <w:t xml:space="preserve"> </w:t>
      </w:r>
      <w:r w:rsidR="002C3305">
        <w:rPr>
          <w:color w:val="231F20"/>
        </w:rPr>
        <w:t>associated with</w:t>
      </w:r>
      <w:r w:rsidR="002C3305">
        <w:rPr>
          <w:color w:val="231F20"/>
          <w:spacing w:val="-1"/>
        </w:rPr>
        <w:t xml:space="preserve"> </w:t>
      </w:r>
      <w:r w:rsidR="002C3305">
        <w:rPr>
          <w:color w:val="231F20"/>
        </w:rPr>
        <w:t>the transaction will</w:t>
      </w:r>
      <w:r w:rsidR="002C3305">
        <w:rPr>
          <w:color w:val="231F20"/>
          <w:spacing w:val="-1"/>
        </w:rPr>
        <w:t xml:space="preserve"> </w:t>
      </w:r>
      <w:r w:rsidR="002C3305">
        <w:rPr>
          <w:color w:val="231F20"/>
        </w:rPr>
        <w:t>flow to the</w:t>
      </w:r>
      <w:r w:rsidR="002C3305">
        <w:rPr>
          <w:color w:val="231F20"/>
          <w:spacing w:val="-1"/>
        </w:rPr>
        <w:t xml:space="preserve"> </w:t>
      </w:r>
      <w:r w:rsidR="002C3305">
        <w:rPr>
          <w:color w:val="231F20"/>
          <w:spacing w:val="-3"/>
        </w:rPr>
        <w:t>entity.</w:t>
      </w:r>
    </w:p>
    <w:p w:rsidR="00BB4C10" w:rsidRDefault="002C3305">
      <w:pPr>
        <w:pStyle w:val="BodyText"/>
        <w:ind w:right="492"/>
      </w:pPr>
      <w:r>
        <w:rPr>
          <w:color w:val="231F20"/>
        </w:rPr>
        <w:t xml:space="preserve">AITSL receives revenue through a funding agreement with the Department of Education and </w:t>
      </w:r>
      <w:r>
        <w:rPr>
          <w:color w:val="231F20"/>
          <w:spacing w:val="-3"/>
        </w:rPr>
        <w:t>Tr</w:t>
      </w:r>
      <w:r>
        <w:rPr>
          <w:color w:val="231F20"/>
          <w:spacing w:val="-3"/>
        </w:rPr>
        <w:t>aining.</w:t>
      </w:r>
      <w:r>
        <w:rPr>
          <w:color w:val="231F20"/>
        </w:rPr>
        <w:t xml:space="preserve"> The full amount of funding received during the reporting period is recognised as</w:t>
      </w:r>
      <w:r>
        <w:rPr>
          <w:color w:val="231F20"/>
          <w:spacing w:val="28"/>
        </w:rPr>
        <w:t xml:space="preserve"> </w:t>
      </w:r>
      <w:r>
        <w:rPr>
          <w:color w:val="231F20"/>
        </w:rPr>
        <w:t>revenue.</w:t>
      </w:r>
    </w:p>
    <w:p w:rsidR="00BB4C10" w:rsidRDefault="002C3305">
      <w:pPr>
        <w:pStyle w:val="BodyText"/>
      </w:pPr>
      <w:r>
        <w:rPr>
          <w:color w:val="231F20"/>
        </w:rPr>
        <w:t>Interest revenue is recognised using the effective interest method as set out in AASB 139</w:t>
      </w:r>
    </w:p>
    <w:p w:rsidR="00BB4C10" w:rsidRDefault="002C3305">
      <w:pPr>
        <w:ind w:left="110"/>
        <w:rPr>
          <w:rFonts w:ascii="Swis721 Lt BT" w:eastAsia="Swis721 Lt BT" w:hAnsi="Swis721 Lt BT" w:cs="Swis721 Lt BT"/>
          <w:sz w:val="19"/>
          <w:szCs w:val="19"/>
        </w:rPr>
      </w:pPr>
      <w:r>
        <w:rPr>
          <w:rFonts w:ascii="Swis721 Lt BT"/>
          <w:i/>
          <w:color w:val="231F20"/>
          <w:sz w:val="19"/>
        </w:rPr>
        <w:t>Financial Instruments: Recognition and Measurement</w:t>
      </w:r>
      <w:r>
        <w:rPr>
          <w:rFonts w:ascii="Swis721 Lt BT"/>
          <w:color w:val="231F20"/>
          <w:sz w:val="19"/>
        </w:rPr>
        <w:t>.</w:t>
      </w:r>
    </w:p>
    <w:p w:rsidR="00BB4C10" w:rsidRDefault="00BB4C10">
      <w:pPr>
        <w:rPr>
          <w:rFonts w:ascii="Swis721 Lt BT" w:eastAsia="Swis721 Lt BT" w:hAnsi="Swis721 Lt BT" w:cs="Swis721 Lt BT"/>
          <w:sz w:val="18"/>
          <w:szCs w:val="18"/>
        </w:rPr>
      </w:pPr>
    </w:p>
    <w:p w:rsidR="00BB4C10" w:rsidRDefault="002C3305">
      <w:pPr>
        <w:pStyle w:val="Heading6"/>
        <w:numPr>
          <w:ilvl w:val="1"/>
          <w:numId w:val="2"/>
        </w:numPr>
        <w:tabs>
          <w:tab w:val="left" w:pos="478"/>
        </w:tabs>
        <w:ind w:hanging="367"/>
      </w:pPr>
      <w:r>
        <w:rPr>
          <w:color w:val="00757A"/>
          <w:spacing w:val="-28"/>
        </w:rPr>
        <w:t>T</w:t>
      </w:r>
      <w:r>
        <w:rPr>
          <w:color w:val="00757A"/>
        </w:rPr>
        <w:t>axation</w:t>
      </w:r>
    </w:p>
    <w:p w:rsidR="00BB4C10" w:rsidRDefault="002C3305">
      <w:pPr>
        <w:pStyle w:val="BodyText"/>
        <w:spacing w:before="106"/>
        <w:ind w:right="171"/>
      </w:pPr>
      <w:r>
        <w:rPr>
          <w:color w:val="231F20"/>
        </w:rPr>
        <w:t>AITSL</w:t>
      </w:r>
      <w:r>
        <w:rPr>
          <w:color w:val="231F20"/>
          <w:spacing w:val="-1"/>
        </w:rPr>
        <w:t xml:space="preserve"> </w:t>
      </w:r>
      <w:r>
        <w:rPr>
          <w:color w:val="231F20"/>
        </w:rPr>
        <w:t>is exempt</w:t>
      </w:r>
      <w:r>
        <w:rPr>
          <w:color w:val="231F20"/>
          <w:spacing w:val="-1"/>
        </w:rPr>
        <w:t xml:space="preserve"> </w:t>
      </w:r>
      <w:r>
        <w:rPr>
          <w:color w:val="231F20"/>
        </w:rPr>
        <w:t>from all</w:t>
      </w:r>
      <w:r>
        <w:rPr>
          <w:color w:val="231F20"/>
          <w:spacing w:val="-1"/>
        </w:rPr>
        <w:t xml:space="preserve"> </w:t>
      </w:r>
      <w:r>
        <w:rPr>
          <w:color w:val="231F20"/>
        </w:rPr>
        <w:t>forms of taxation</w:t>
      </w:r>
      <w:r>
        <w:rPr>
          <w:color w:val="231F20"/>
          <w:spacing w:val="-1"/>
        </w:rPr>
        <w:t xml:space="preserve"> </w:t>
      </w:r>
      <w:r>
        <w:rPr>
          <w:color w:val="231F20"/>
        </w:rPr>
        <w:t xml:space="preserve">except </w:t>
      </w:r>
      <w:r>
        <w:rPr>
          <w:color w:val="231F20"/>
          <w:spacing w:val="-1"/>
        </w:rPr>
        <w:t xml:space="preserve">Fringe </w:t>
      </w:r>
      <w:r>
        <w:rPr>
          <w:color w:val="231F20"/>
        </w:rPr>
        <w:t xml:space="preserve">Benefits </w:t>
      </w:r>
      <w:r>
        <w:rPr>
          <w:color w:val="231F20"/>
          <w:spacing w:val="-9"/>
        </w:rPr>
        <w:t>Tax</w:t>
      </w:r>
      <w:r>
        <w:rPr>
          <w:color w:val="231F20"/>
        </w:rPr>
        <w:t xml:space="preserve"> (FBT)</w:t>
      </w:r>
      <w:r>
        <w:rPr>
          <w:color w:val="231F20"/>
          <w:spacing w:val="-1"/>
        </w:rPr>
        <w:t xml:space="preserve"> </w:t>
      </w:r>
      <w:r>
        <w:rPr>
          <w:color w:val="231F20"/>
        </w:rPr>
        <w:t>and the</w:t>
      </w:r>
      <w:r>
        <w:rPr>
          <w:color w:val="231F20"/>
          <w:spacing w:val="-1"/>
        </w:rPr>
        <w:t xml:space="preserve"> </w:t>
      </w:r>
      <w:r>
        <w:rPr>
          <w:color w:val="231F20"/>
        </w:rPr>
        <w:t>Goods and</w:t>
      </w:r>
      <w:r>
        <w:rPr>
          <w:color w:val="231F20"/>
          <w:spacing w:val="23"/>
        </w:rPr>
        <w:t xml:space="preserve"> </w:t>
      </w:r>
      <w:r>
        <w:rPr>
          <w:color w:val="231F20"/>
        </w:rPr>
        <w:t xml:space="preserve">Services </w:t>
      </w:r>
      <w:r>
        <w:rPr>
          <w:color w:val="231F20"/>
          <w:spacing w:val="-9"/>
        </w:rPr>
        <w:t>Tax</w:t>
      </w:r>
      <w:r>
        <w:rPr>
          <w:color w:val="231F20"/>
        </w:rPr>
        <w:t xml:space="preserve"> (GST).</w:t>
      </w:r>
    </w:p>
    <w:p w:rsidR="00BB4C10" w:rsidRDefault="002C3305">
      <w:pPr>
        <w:pStyle w:val="BodyText"/>
      </w:pPr>
      <w:r>
        <w:rPr>
          <w:color w:val="231F20"/>
        </w:rPr>
        <w:t xml:space="preserve">Revenues, expenses, assets and liabilities are recognised net of </w:t>
      </w:r>
      <w:r>
        <w:rPr>
          <w:color w:val="231F20"/>
          <w:spacing w:val="-7"/>
        </w:rPr>
        <w:t>GST:</w:t>
      </w:r>
    </w:p>
    <w:p w:rsidR="00BB4C10" w:rsidRDefault="00270C57">
      <w:pPr>
        <w:pStyle w:val="BodyText"/>
      </w:pPr>
      <w:r>
        <w:rPr>
          <w:rFonts w:ascii="Arial" w:hAnsi="Arial"/>
          <w:color w:val="00757A"/>
        </w:rPr>
        <w:t xml:space="preserve">• </w:t>
      </w:r>
      <w:r w:rsidR="002C3305">
        <w:rPr>
          <w:color w:val="231F20"/>
        </w:rPr>
        <w:t xml:space="preserve">except where the amount of GST incurred is not recoverable from the Australian </w:t>
      </w:r>
      <w:r w:rsidR="002C3305">
        <w:rPr>
          <w:color w:val="231F20"/>
          <w:spacing w:val="-9"/>
        </w:rPr>
        <w:t>Tax</w:t>
      </w:r>
      <w:r w:rsidR="002C3305">
        <w:rPr>
          <w:color w:val="231F20"/>
        </w:rPr>
        <w:t xml:space="preserve"> Office; and</w:t>
      </w:r>
    </w:p>
    <w:p w:rsidR="00BB4C10" w:rsidRDefault="00270C57">
      <w:pPr>
        <w:pStyle w:val="BodyText"/>
        <w:spacing w:before="57"/>
      </w:pPr>
      <w:r>
        <w:rPr>
          <w:rFonts w:ascii="Arial" w:hAnsi="Arial"/>
          <w:color w:val="00757A"/>
        </w:rPr>
        <w:t xml:space="preserve">• </w:t>
      </w:r>
      <w:r w:rsidR="002C3305">
        <w:rPr>
          <w:color w:val="231F20"/>
        </w:rPr>
        <w:t>except</w:t>
      </w:r>
      <w:r w:rsidR="002C3305">
        <w:rPr>
          <w:color w:val="231F20"/>
          <w:spacing w:val="1"/>
        </w:rPr>
        <w:t xml:space="preserve"> </w:t>
      </w:r>
      <w:r w:rsidR="002C3305">
        <w:rPr>
          <w:color w:val="231F20"/>
        </w:rPr>
        <w:t>for receivables</w:t>
      </w:r>
      <w:r w:rsidR="002C3305">
        <w:rPr>
          <w:color w:val="231F20"/>
          <w:spacing w:val="1"/>
        </w:rPr>
        <w:t xml:space="preserve"> </w:t>
      </w:r>
      <w:r w:rsidR="002C3305">
        <w:rPr>
          <w:color w:val="231F20"/>
        </w:rPr>
        <w:t>and</w:t>
      </w:r>
      <w:r w:rsidR="002C3305">
        <w:rPr>
          <w:color w:val="231F20"/>
          <w:spacing w:val="1"/>
        </w:rPr>
        <w:t xml:space="preserve"> </w:t>
      </w:r>
      <w:r w:rsidR="002C3305">
        <w:rPr>
          <w:color w:val="231F20"/>
        </w:rPr>
        <w:t>payables.</w:t>
      </w:r>
    </w:p>
    <w:p w:rsidR="00BB4C10" w:rsidRDefault="00BB4C10">
      <w:pPr>
        <w:spacing w:before="8"/>
        <w:rPr>
          <w:rFonts w:ascii="Swis721 Lt BT" w:eastAsia="Swis721 Lt BT" w:hAnsi="Swis721 Lt BT" w:cs="Swis721 Lt BT"/>
          <w:sz w:val="28"/>
          <w:szCs w:val="28"/>
        </w:rPr>
      </w:pPr>
    </w:p>
    <w:p w:rsidR="00BB4C10" w:rsidRDefault="002C3305">
      <w:pPr>
        <w:pStyle w:val="Heading6"/>
        <w:numPr>
          <w:ilvl w:val="1"/>
          <w:numId w:val="2"/>
        </w:numPr>
        <w:tabs>
          <w:tab w:val="left" w:pos="478"/>
        </w:tabs>
        <w:spacing w:before="0"/>
        <w:ind w:hanging="367"/>
      </w:pPr>
      <w:r>
        <w:rPr>
          <w:color w:val="00757A"/>
        </w:rPr>
        <w:t>Impairment</w:t>
      </w:r>
    </w:p>
    <w:p w:rsidR="00BB4C10" w:rsidRDefault="002C3305">
      <w:pPr>
        <w:pStyle w:val="BodyText"/>
        <w:spacing w:before="106"/>
        <w:ind w:right="593"/>
      </w:pPr>
      <w:r>
        <w:rPr>
          <w:color w:val="231F20"/>
        </w:rPr>
        <w:t>At each reporting date AITSL reviews the carrying value of its tangible and intangible assets to determine wh</w:t>
      </w:r>
      <w:r>
        <w:rPr>
          <w:color w:val="231F20"/>
        </w:rPr>
        <w:t>ether there is any indication that those assets have been impaired. If such an indication exists, the recoverable amount of the asset, being the higher of the asset’s fair</w:t>
      </w:r>
    </w:p>
    <w:p w:rsidR="00BB4C10" w:rsidRDefault="002C3305">
      <w:pPr>
        <w:pStyle w:val="BodyText"/>
        <w:spacing w:before="0"/>
        <w:ind w:right="281"/>
      </w:pPr>
      <w:r>
        <w:rPr>
          <w:color w:val="231F20"/>
        </w:rPr>
        <w:t>value less costs to sell and value in use, is compared to the asset’s carrying value. Any excess of the asset’s carrying value over its recoverable amount is expensed to the Statement of Comprehensive Income.</w:t>
      </w:r>
    </w:p>
    <w:p w:rsidR="00BB4C10" w:rsidRDefault="00BB4C10">
      <w:pPr>
        <w:rPr>
          <w:rFonts w:ascii="Swis721 Lt BT" w:eastAsia="Swis721 Lt BT" w:hAnsi="Swis721 Lt BT" w:cs="Swis721 Lt BT"/>
          <w:sz w:val="18"/>
          <w:szCs w:val="18"/>
        </w:rPr>
      </w:pPr>
    </w:p>
    <w:p w:rsidR="00BB4C10" w:rsidRDefault="002C3305">
      <w:pPr>
        <w:pStyle w:val="Heading6"/>
        <w:numPr>
          <w:ilvl w:val="1"/>
          <w:numId w:val="2"/>
        </w:numPr>
        <w:tabs>
          <w:tab w:val="left" w:pos="478"/>
        </w:tabs>
        <w:ind w:hanging="367"/>
      </w:pPr>
      <w:r>
        <w:rPr>
          <w:color w:val="00757A"/>
        </w:rPr>
        <w:t>Leases</w:t>
      </w:r>
    </w:p>
    <w:p w:rsidR="00BB4C10" w:rsidRDefault="002C3305">
      <w:pPr>
        <w:pStyle w:val="BodyText"/>
        <w:spacing w:before="106"/>
        <w:ind w:right="171"/>
      </w:pPr>
      <w:r>
        <w:rPr>
          <w:color w:val="231F20"/>
        </w:rPr>
        <w:t>A</w:t>
      </w:r>
      <w:r>
        <w:rPr>
          <w:color w:val="231F20"/>
          <w:spacing w:val="-1"/>
        </w:rPr>
        <w:t xml:space="preserve"> </w:t>
      </w:r>
      <w:r>
        <w:rPr>
          <w:color w:val="231F20"/>
        </w:rPr>
        <w:t>distinction is</w:t>
      </w:r>
      <w:r>
        <w:rPr>
          <w:color w:val="231F20"/>
          <w:spacing w:val="-1"/>
        </w:rPr>
        <w:t xml:space="preserve"> </w:t>
      </w:r>
      <w:r>
        <w:rPr>
          <w:color w:val="231F20"/>
        </w:rPr>
        <w:t>made between</w:t>
      </w:r>
      <w:r>
        <w:rPr>
          <w:color w:val="231F20"/>
          <w:spacing w:val="-1"/>
        </w:rPr>
        <w:t xml:space="preserve"> </w:t>
      </w:r>
      <w:r>
        <w:rPr>
          <w:color w:val="231F20"/>
        </w:rPr>
        <w:t>finance l</w:t>
      </w:r>
      <w:r>
        <w:rPr>
          <w:color w:val="231F20"/>
        </w:rPr>
        <w:t>eases</w:t>
      </w:r>
      <w:r>
        <w:rPr>
          <w:color w:val="231F20"/>
          <w:spacing w:val="-1"/>
        </w:rPr>
        <w:t xml:space="preserve"> </w:t>
      </w:r>
      <w:r>
        <w:rPr>
          <w:color w:val="231F20"/>
        </w:rPr>
        <w:t>and operating</w:t>
      </w:r>
      <w:r>
        <w:rPr>
          <w:color w:val="231F20"/>
          <w:spacing w:val="-1"/>
        </w:rPr>
        <w:t xml:space="preserve"> </w:t>
      </w:r>
      <w:r>
        <w:rPr>
          <w:color w:val="231F20"/>
        </w:rPr>
        <w:t>leases. Finance</w:t>
      </w:r>
      <w:r>
        <w:rPr>
          <w:color w:val="231F20"/>
          <w:spacing w:val="-1"/>
        </w:rPr>
        <w:t xml:space="preserve"> </w:t>
      </w:r>
      <w:r>
        <w:rPr>
          <w:color w:val="231F20"/>
        </w:rPr>
        <w:t>leases effectively transfer from the lessor to the lessee substantially all the risks and rewards incidental to ownership</w:t>
      </w:r>
      <w:r>
        <w:rPr>
          <w:color w:val="231F20"/>
          <w:spacing w:val="-1"/>
        </w:rPr>
        <w:t xml:space="preserve"> </w:t>
      </w:r>
      <w:r>
        <w:rPr>
          <w:color w:val="231F20"/>
        </w:rPr>
        <w:t>of leased</w:t>
      </w:r>
      <w:r>
        <w:rPr>
          <w:color w:val="231F20"/>
          <w:spacing w:val="-1"/>
        </w:rPr>
        <w:t xml:space="preserve"> </w:t>
      </w:r>
      <w:r>
        <w:rPr>
          <w:color w:val="231F20"/>
        </w:rPr>
        <w:t>non-current assets. An</w:t>
      </w:r>
      <w:r>
        <w:rPr>
          <w:color w:val="231F20"/>
          <w:spacing w:val="-1"/>
        </w:rPr>
        <w:t xml:space="preserve"> </w:t>
      </w:r>
      <w:r>
        <w:rPr>
          <w:color w:val="231F20"/>
        </w:rPr>
        <w:t>operating lease is</w:t>
      </w:r>
      <w:r>
        <w:rPr>
          <w:color w:val="231F20"/>
          <w:spacing w:val="-1"/>
        </w:rPr>
        <w:t xml:space="preserve"> </w:t>
      </w:r>
      <w:r>
        <w:rPr>
          <w:color w:val="231F20"/>
        </w:rPr>
        <w:t>a lease</w:t>
      </w:r>
      <w:r>
        <w:rPr>
          <w:color w:val="231F20"/>
          <w:spacing w:val="-1"/>
        </w:rPr>
        <w:t xml:space="preserve"> </w:t>
      </w:r>
      <w:r>
        <w:rPr>
          <w:color w:val="231F20"/>
        </w:rPr>
        <w:t>that is not</w:t>
      </w:r>
      <w:r>
        <w:rPr>
          <w:color w:val="231F20"/>
          <w:spacing w:val="-1"/>
        </w:rPr>
        <w:t xml:space="preserve"> </w:t>
      </w:r>
      <w:r>
        <w:rPr>
          <w:color w:val="231F20"/>
        </w:rPr>
        <w:t>a finance lease. In</w:t>
      </w:r>
      <w:r>
        <w:rPr>
          <w:color w:val="231F20"/>
          <w:spacing w:val="-1"/>
        </w:rPr>
        <w:t xml:space="preserve"> </w:t>
      </w:r>
      <w:r>
        <w:rPr>
          <w:color w:val="231F20"/>
        </w:rPr>
        <w:t>operat</w:t>
      </w:r>
      <w:r>
        <w:rPr>
          <w:color w:val="231F20"/>
        </w:rPr>
        <w:t>ing</w:t>
      </w:r>
      <w:r>
        <w:rPr>
          <w:color w:val="231F20"/>
          <w:spacing w:val="-1"/>
        </w:rPr>
        <w:t xml:space="preserve"> </w:t>
      </w:r>
      <w:r>
        <w:rPr>
          <w:color w:val="231F20"/>
        </w:rPr>
        <w:t>leases, the</w:t>
      </w:r>
      <w:r>
        <w:rPr>
          <w:color w:val="231F20"/>
          <w:spacing w:val="-1"/>
        </w:rPr>
        <w:t xml:space="preserve"> </w:t>
      </w:r>
      <w:r>
        <w:rPr>
          <w:color w:val="231F20"/>
        </w:rPr>
        <w:t>lessor effectively</w:t>
      </w:r>
      <w:r>
        <w:rPr>
          <w:color w:val="231F20"/>
          <w:spacing w:val="-1"/>
        </w:rPr>
        <w:t xml:space="preserve"> </w:t>
      </w:r>
      <w:r>
        <w:rPr>
          <w:color w:val="231F20"/>
        </w:rPr>
        <w:t>retains</w:t>
      </w:r>
      <w:r>
        <w:rPr>
          <w:color w:val="231F20"/>
          <w:spacing w:val="-1"/>
        </w:rPr>
        <w:t xml:space="preserve"> </w:t>
      </w:r>
      <w:r>
        <w:rPr>
          <w:color w:val="231F20"/>
        </w:rPr>
        <w:t>substantially all</w:t>
      </w:r>
      <w:r>
        <w:rPr>
          <w:color w:val="231F20"/>
          <w:spacing w:val="-1"/>
        </w:rPr>
        <w:t xml:space="preserve"> </w:t>
      </w:r>
      <w:r>
        <w:rPr>
          <w:color w:val="231F20"/>
        </w:rPr>
        <w:t>such risks</w:t>
      </w:r>
      <w:r>
        <w:rPr>
          <w:color w:val="231F20"/>
          <w:spacing w:val="-1"/>
        </w:rPr>
        <w:t xml:space="preserve"> </w:t>
      </w:r>
      <w:r>
        <w:rPr>
          <w:color w:val="231F20"/>
        </w:rPr>
        <w:t>and benefits.</w:t>
      </w:r>
    </w:p>
    <w:p w:rsidR="00BB4C10" w:rsidRDefault="002C3305">
      <w:pPr>
        <w:pStyle w:val="BodyText"/>
        <w:ind w:right="171"/>
      </w:pPr>
      <w:r>
        <w:rPr>
          <w:color w:val="231F20"/>
        </w:rPr>
        <w:t>Operating lease payments are expensed on a straight line basis which is representative of the pattern</w:t>
      </w:r>
      <w:r>
        <w:rPr>
          <w:color w:val="231F20"/>
          <w:spacing w:val="-1"/>
        </w:rPr>
        <w:t xml:space="preserve"> </w:t>
      </w:r>
      <w:r>
        <w:rPr>
          <w:color w:val="231F20"/>
        </w:rPr>
        <w:t>of</w:t>
      </w:r>
      <w:r>
        <w:rPr>
          <w:color w:val="231F20"/>
          <w:spacing w:val="-1"/>
        </w:rPr>
        <w:t xml:space="preserve"> </w:t>
      </w:r>
      <w:r>
        <w:rPr>
          <w:color w:val="231F20"/>
        </w:rPr>
        <w:t>benefits derived</w:t>
      </w:r>
      <w:r>
        <w:rPr>
          <w:color w:val="231F20"/>
          <w:spacing w:val="-1"/>
        </w:rPr>
        <w:t xml:space="preserve"> </w:t>
      </w:r>
      <w:r>
        <w:rPr>
          <w:color w:val="231F20"/>
        </w:rPr>
        <w:t>from the</w:t>
      </w:r>
      <w:r>
        <w:rPr>
          <w:color w:val="231F20"/>
          <w:spacing w:val="-1"/>
        </w:rPr>
        <w:t xml:space="preserve"> </w:t>
      </w:r>
      <w:r>
        <w:rPr>
          <w:color w:val="231F20"/>
        </w:rPr>
        <w:t>leased</w:t>
      </w:r>
      <w:r>
        <w:rPr>
          <w:color w:val="231F20"/>
          <w:spacing w:val="-1"/>
        </w:rPr>
        <w:t xml:space="preserve"> </w:t>
      </w:r>
      <w:r>
        <w:rPr>
          <w:color w:val="231F20"/>
        </w:rPr>
        <w:t>assets, over</w:t>
      </w:r>
      <w:r>
        <w:rPr>
          <w:color w:val="231F20"/>
          <w:spacing w:val="-1"/>
        </w:rPr>
        <w:t xml:space="preserve"> </w:t>
      </w:r>
      <w:r>
        <w:rPr>
          <w:color w:val="231F20"/>
        </w:rPr>
        <w:t>the lease</w:t>
      </w:r>
      <w:r>
        <w:rPr>
          <w:color w:val="231F20"/>
          <w:spacing w:val="-1"/>
        </w:rPr>
        <w:t xml:space="preserve"> </w:t>
      </w:r>
      <w:r>
        <w:rPr>
          <w:color w:val="231F20"/>
        </w:rPr>
        <w:t>term.</w:t>
      </w:r>
    </w:p>
    <w:p w:rsidR="00BB4C10" w:rsidRDefault="002C3305">
      <w:pPr>
        <w:pStyle w:val="BodyText"/>
        <w:ind w:right="5"/>
      </w:pPr>
      <w:r>
        <w:rPr>
          <w:color w:val="231F20"/>
        </w:rPr>
        <w:t>All</w:t>
      </w:r>
      <w:r>
        <w:rPr>
          <w:color w:val="231F20"/>
        </w:rPr>
        <w:t xml:space="preserve"> lease incentives for the agreement of a new or renewed operating lease shall be recognised as an integral part of the net consideration agreed for the use of the lease asset, irrespective of the time</w:t>
      </w:r>
      <w:r>
        <w:rPr>
          <w:color w:val="231F20"/>
          <w:spacing w:val="-1"/>
        </w:rPr>
        <w:t xml:space="preserve"> </w:t>
      </w:r>
      <w:r>
        <w:rPr>
          <w:color w:val="231F20"/>
        </w:rPr>
        <w:t>pattern</w:t>
      </w:r>
      <w:r>
        <w:rPr>
          <w:color w:val="231F20"/>
          <w:spacing w:val="-1"/>
        </w:rPr>
        <w:t xml:space="preserve"> </w:t>
      </w:r>
      <w:r>
        <w:rPr>
          <w:color w:val="231F20"/>
        </w:rPr>
        <w:t>in which</w:t>
      </w:r>
      <w:r>
        <w:rPr>
          <w:color w:val="231F20"/>
          <w:spacing w:val="-1"/>
        </w:rPr>
        <w:t xml:space="preserve"> </w:t>
      </w:r>
      <w:r>
        <w:rPr>
          <w:color w:val="231F20"/>
        </w:rPr>
        <w:t>economic benefits</w:t>
      </w:r>
      <w:r>
        <w:rPr>
          <w:color w:val="231F20"/>
          <w:spacing w:val="-1"/>
        </w:rPr>
        <w:t xml:space="preserve"> </w:t>
      </w:r>
      <w:r>
        <w:rPr>
          <w:color w:val="231F20"/>
        </w:rPr>
        <w:t>from</w:t>
      </w:r>
      <w:r>
        <w:rPr>
          <w:color w:val="231F20"/>
          <w:spacing w:val="-1"/>
        </w:rPr>
        <w:t xml:space="preserve"> </w:t>
      </w:r>
      <w:r>
        <w:rPr>
          <w:color w:val="231F20"/>
        </w:rPr>
        <w:t>the lease</w:t>
      </w:r>
      <w:r>
        <w:rPr>
          <w:color w:val="231F20"/>
          <w:spacing w:val="-1"/>
        </w:rPr>
        <w:t xml:space="preserve"> </w:t>
      </w:r>
      <w:r>
        <w:rPr>
          <w:color w:val="231F20"/>
        </w:rPr>
        <w:t>asset</w:t>
      </w:r>
      <w:r>
        <w:rPr>
          <w:color w:val="231F20"/>
        </w:rPr>
        <w:t xml:space="preserve"> are</w:t>
      </w:r>
      <w:r>
        <w:rPr>
          <w:color w:val="231F20"/>
          <w:spacing w:val="-1"/>
        </w:rPr>
        <w:t xml:space="preserve"> </w:t>
      </w:r>
      <w:r>
        <w:rPr>
          <w:color w:val="231F20"/>
        </w:rPr>
        <w:t>consumed.</w:t>
      </w:r>
    </w:p>
    <w:p w:rsidR="00BB4C10" w:rsidRDefault="00BB4C10">
      <w:pPr>
        <w:sectPr w:rsidR="00BB4C10">
          <w:pgSz w:w="9980" w:h="14180"/>
          <w:pgMar w:top="1040" w:right="102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bookmarkStart w:id="27" w:name="NOTE_4._NON-CURRENT_ASSETS"/>
      <w:bookmarkEnd w:id="27"/>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spacing w:before="61"/>
        <w:ind w:left="173"/>
        <w:rPr>
          <w:rFonts w:ascii="Swis721 BT" w:eastAsia="Swis721 BT" w:hAnsi="Swis721 BT" w:cs="Swis721 BT"/>
          <w:sz w:val="24"/>
          <w:szCs w:val="24"/>
        </w:rPr>
      </w:pPr>
      <w:r>
        <w:rPr>
          <w:rFonts w:ascii="Swis721 Hv BT"/>
          <w:b/>
          <w:color w:val="005E63"/>
          <w:sz w:val="24"/>
        </w:rPr>
        <w:t>NOTE</w:t>
      </w:r>
      <w:r>
        <w:rPr>
          <w:rFonts w:ascii="Swis721 Hv BT"/>
          <w:b/>
          <w:color w:val="005E63"/>
          <w:spacing w:val="-3"/>
          <w:sz w:val="24"/>
        </w:rPr>
        <w:t xml:space="preserve"> </w:t>
      </w:r>
      <w:r>
        <w:rPr>
          <w:rFonts w:ascii="Swis721 Hv BT"/>
          <w:b/>
          <w:color w:val="005E63"/>
          <w:sz w:val="24"/>
        </w:rPr>
        <w:t>4.</w:t>
      </w:r>
      <w:r>
        <w:rPr>
          <w:rFonts w:ascii="Swis721 Hv BT"/>
          <w:b/>
          <w:color w:val="005E63"/>
          <w:spacing w:val="-8"/>
          <w:sz w:val="24"/>
        </w:rPr>
        <w:t xml:space="preserve"> </w:t>
      </w:r>
      <w:r>
        <w:rPr>
          <w:rFonts w:ascii="Swis721 BT"/>
          <w:color w:val="005E63"/>
          <w:sz w:val="24"/>
        </w:rPr>
        <w:t>NON-CURRENT</w:t>
      </w:r>
      <w:r>
        <w:rPr>
          <w:rFonts w:ascii="Swis721 BT"/>
          <w:color w:val="005E63"/>
          <w:spacing w:val="-3"/>
          <w:sz w:val="24"/>
        </w:rPr>
        <w:t xml:space="preserve"> </w:t>
      </w:r>
      <w:r>
        <w:rPr>
          <w:rFonts w:ascii="Swis721 BT"/>
          <w:color w:val="005E63"/>
          <w:sz w:val="24"/>
        </w:rPr>
        <w:t>ASSETS</w:t>
      </w:r>
    </w:p>
    <w:p w:rsidR="00BB4C10" w:rsidRDefault="00BB4C10">
      <w:pPr>
        <w:spacing w:before="6"/>
        <w:rPr>
          <w:rFonts w:ascii="Swis721 BT" w:eastAsia="Swis721 BT" w:hAnsi="Swis721 BT" w:cs="Swis721 BT"/>
          <w:sz w:val="18"/>
          <w:szCs w:val="18"/>
        </w:rPr>
      </w:pPr>
    </w:p>
    <w:p w:rsidR="00BB4C10" w:rsidRDefault="002C3305">
      <w:pPr>
        <w:pStyle w:val="Heading6"/>
        <w:spacing w:before="0" w:line="260" w:lineRule="exact"/>
        <w:ind w:left="173" w:right="1431"/>
      </w:pPr>
      <w:r>
        <w:rPr>
          <w:color w:val="00757A"/>
        </w:rPr>
        <w:t xml:space="preserve">Reconciliation of opening and closing balances (2017–2018) </w:t>
      </w:r>
      <w:r>
        <w:rPr>
          <w:color w:val="00757A"/>
          <w:spacing w:val="-1"/>
        </w:rPr>
        <w:t>Furniture,</w:t>
      </w:r>
      <w:r>
        <w:rPr>
          <w:color w:val="00757A"/>
        </w:rPr>
        <w:t xml:space="preserve"> Equipment, Software and Cultural</w:t>
      </w:r>
    </w:p>
    <w:p w:rsidR="00BB4C10" w:rsidRDefault="00BB4C10">
      <w:pPr>
        <w:spacing w:before="9"/>
        <w:rPr>
          <w:rFonts w:ascii="Swis721 Md BT" w:eastAsia="Swis721 Md BT" w:hAnsi="Swis721 Md BT" w:cs="Swis721 Md BT"/>
          <w:sz w:val="11"/>
          <w:szCs w:val="11"/>
        </w:rPr>
      </w:pPr>
    </w:p>
    <w:tbl>
      <w:tblPr>
        <w:tblW w:w="0" w:type="auto"/>
        <w:tblInd w:w="118" w:type="dxa"/>
        <w:tblLayout w:type="fixed"/>
        <w:tblCellMar>
          <w:left w:w="0" w:type="dxa"/>
          <w:right w:w="0" w:type="dxa"/>
        </w:tblCellMar>
        <w:tblLook w:val="01E0" w:firstRow="1" w:lastRow="1" w:firstColumn="1" w:lastColumn="1" w:noHBand="0" w:noVBand="0"/>
      </w:tblPr>
      <w:tblGrid>
        <w:gridCol w:w="2296"/>
        <w:gridCol w:w="946"/>
        <w:gridCol w:w="1018"/>
        <w:gridCol w:w="917"/>
        <w:gridCol w:w="1063"/>
        <w:gridCol w:w="824"/>
        <w:gridCol w:w="992"/>
      </w:tblGrid>
      <w:tr w:rsidR="00BB4C10">
        <w:trPr>
          <w:trHeight w:hRule="exact" w:val="763"/>
        </w:trPr>
        <w:tc>
          <w:tcPr>
            <w:tcW w:w="2296" w:type="dxa"/>
            <w:tcBorders>
              <w:top w:val="nil"/>
              <w:left w:val="nil"/>
              <w:bottom w:val="nil"/>
              <w:right w:val="nil"/>
            </w:tcBorders>
            <w:shd w:val="clear" w:color="auto" w:fill="BFD22B"/>
          </w:tcPr>
          <w:p w:rsidR="00BB4C10" w:rsidRDefault="00BB4C10"/>
        </w:tc>
        <w:tc>
          <w:tcPr>
            <w:tcW w:w="946" w:type="dxa"/>
            <w:tcBorders>
              <w:top w:val="nil"/>
              <w:left w:val="nil"/>
              <w:bottom w:val="nil"/>
              <w:right w:val="nil"/>
            </w:tcBorders>
            <w:shd w:val="clear" w:color="auto" w:fill="BFD22B"/>
          </w:tcPr>
          <w:p w:rsidR="00BB4C10" w:rsidRDefault="002C3305">
            <w:pPr>
              <w:pStyle w:val="TableParagraph"/>
              <w:spacing w:before="44"/>
              <w:ind w:right="111"/>
              <w:jc w:val="right"/>
              <w:rPr>
                <w:rFonts w:ascii="Swis721 Cn BT" w:eastAsia="Swis721 Cn BT" w:hAnsi="Swis721 Cn BT" w:cs="Swis721 Cn BT"/>
                <w:sz w:val="18"/>
                <w:szCs w:val="18"/>
              </w:rPr>
            </w:pPr>
            <w:r>
              <w:rPr>
                <w:rFonts w:ascii="Swis721 Cn BT"/>
                <w:color w:val="303B41"/>
                <w:sz w:val="18"/>
              </w:rPr>
              <w:t>Equipment</w:t>
            </w:r>
          </w:p>
          <w:p w:rsidR="00BB4C10" w:rsidRDefault="00BB4C10">
            <w:pPr>
              <w:pStyle w:val="TableParagraph"/>
              <w:rPr>
                <w:rFonts w:ascii="Swis721 Md BT" w:eastAsia="Swis721 Md BT" w:hAnsi="Swis721 Md BT" w:cs="Swis721 Md BT"/>
                <w:sz w:val="18"/>
                <w:szCs w:val="18"/>
              </w:rPr>
            </w:pPr>
          </w:p>
          <w:p w:rsidR="00BB4C10" w:rsidRDefault="002C3305">
            <w:pPr>
              <w:pStyle w:val="TableParagraph"/>
              <w:ind w:right="111"/>
              <w:jc w:val="right"/>
              <w:rPr>
                <w:rFonts w:ascii="Swis721 Cn BT" w:eastAsia="Swis721 Cn BT" w:hAnsi="Swis721 Cn BT" w:cs="Swis721 Cn BT"/>
                <w:sz w:val="18"/>
                <w:szCs w:val="18"/>
              </w:rPr>
            </w:pPr>
            <w:r>
              <w:rPr>
                <w:rFonts w:ascii="Swis721 Cn BT"/>
                <w:color w:val="303B41"/>
                <w:w w:val="95"/>
                <w:sz w:val="18"/>
              </w:rPr>
              <w:t>$</w:t>
            </w:r>
          </w:p>
        </w:tc>
        <w:tc>
          <w:tcPr>
            <w:tcW w:w="1018" w:type="dxa"/>
            <w:tcBorders>
              <w:top w:val="nil"/>
              <w:left w:val="nil"/>
              <w:bottom w:val="nil"/>
              <w:right w:val="nil"/>
            </w:tcBorders>
            <w:shd w:val="clear" w:color="auto" w:fill="BFD22B"/>
          </w:tcPr>
          <w:p w:rsidR="00BB4C10" w:rsidRDefault="002C3305">
            <w:pPr>
              <w:pStyle w:val="TableParagraph"/>
              <w:spacing w:before="44"/>
              <w:ind w:right="160"/>
              <w:jc w:val="right"/>
              <w:rPr>
                <w:rFonts w:ascii="Swis721 Cn BT" w:eastAsia="Swis721 Cn BT" w:hAnsi="Swis721 Cn BT" w:cs="Swis721 Cn BT"/>
                <w:sz w:val="18"/>
                <w:szCs w:val="18"/>
              </w:rPr>
            </w:pPr>
            <w:r>
              <w:rPr>
                <w:rFonts w:ascii="Swis721 Cn BT"/>
                <w:color w:val="303B41"/>
                <w:spacing w:val="-1"/>
                <w:sz w:val="18"/>
              </w:rPr>
              <w:t>Furniture</w:t>
            </w:r>
            <w:r>
              <w:rPr>
                <w:rFonts w:ascii="Swis721 Cn BT"/>
                <w:color w:val="303B41"/>
                <w:sz w:val="18"/>
              </w:rPr>
              <w:t xml:space="preserve"> &amp;</w:t>
            </w:r>
          </w:p>
          <w:p w:rsidR="00BB4C10" w:rsidRDefault="002C3305">
            <w:pPr>
              <w:pStyle w:val="TableParagraph"/>
              <w:ind w:right="160"/>
              <w:jc w:val="right"/>
              <w:rPr>
                <w:rFonts w:ascii="Swis721 Cn BT" w:eastAsia="Swis721 Cn BT" w:hAnsi="Swis721 Cn BT" w:cs="Swis721 Cn BT"/>
                <w:sz w:val="18"/>
                <w:szCs w:val="18"/>
              </w:rPr>
            </w:pPr>
            <w:r>
              <w:rPr>
                <w:rFonts w:ascii="Swis721 Cn BT"/>
                <w:color w:val="303B41"/>
                <w:w w:val="95"/>
                <w:sz w:val="18"/>
              </w:rPr>
              <w:t>fittings</w:t>
            </w:r>
          </w:p>
          <w:p w:rsidR="00BB4C10" w:rsidRDefault="002C3305">
            <w:pPr>
              <w:pStyle w:val="TableParagraph"/>
              <w:ind w:right="160"/>
              <w:jc w:val="right"/>
              <w:rPr>
                <w:rFonts w:ascii="Swis721 Cn BT" w:eastAsia="Swis721 Cn BT" w:hAnsi="Swis721 Cn BT" w:cs="Swis721 Cn BT"/>
                <w:sz w:val="18"/>
                <w:szCs w:val="18"/>
              </w:rPr>
            </w:pPr>
            <w:r>
              <w:rPr>
                <w:rFonts w:ascii="Swis721 Cn BT"/>
                <w:color w:val="303B41"/>
                <w:w w:val="95"/>
                <w:sz w:val="18"/>
              </w:rPr>
              <w:t>$</w:t>
            </w:r>
          </w:p>
        </w:tc>
        <w:tc>
          <w:tcPr>
            <w:tcW w:w="917" w:type="dxa"/>
            <w:tcBorders>
              <w:top w:val="nil"/>
              <w:left w:val="nil"/>
              <w:bottom w:val="nil"/>
              <w:right w:val="nil"/>
            </w:tcBorders>
            <w:shd w:val="clear" w:color="auto" w:fill="BFD22B"/>
          </w:tcPr>
          <w:p w:rsidR="00BB4C10" w:rsidRDefault="002C3305">
            <w:pPr>
              <w:pStyle w:val="TableParagraph"/>
              <w:spacing w:before="44"/>
              <w:ind w:right="107"/>
              <w:jc w:val="right"/>
              <w:rPr>
                <w:rFonts w:ascii="Swis721 Cn BT" w:eastAsia="Swis721 Cn BT" w:hAnsi="Swis721 Cn BT" w:cs="Swis721 Cn BT"/>
                <w:sz w:val="18"/>
                <w:szCs w:val="18"/>
              </w:rPr>
            </w:pPr>
            <w:r>
              <w:rPr>
                <w:rFonts w:ascii="Swis721 Cn BT"/>
                <w:color w:val="303B41"/>
                <w:sz w:val="18"/>
              </w:rPr>
              <w:t>Software</w:t>
            </w:r>
          </w:p>
          <w:p w:rsidR="00BB4C10" w:rsidRDefault="00BB4C10">
            <w:pPr>
              <w:pStyle w:val="TableParagraph"/>
              <w:rPr>
                <w:rFonts w:ascii="Swis721 Md BT" w:eastAsia="Swis721 Md BT" w:hAnsi="Swis721 Md BT" w:cs="Swis721 Md BT"/>
                <w:sz w:val="18"/>
                <w:szCs w:val="18"/>
              </w:rPr>
            </w:pPr>
          </w:p>
          <w:p w:rsidR="00BB4C10" w:rsidRDefault="002C3305">
            <w:pPr>
              <w:pStyle w:val="TableParagraph"/>
              <w:ind w:right="107"/>
              <w:jc w:val="right"/>
              <w:rPr>
                <w:rFonts w:ascii="Swis721 Cn BT" w:eastAsia="Swis721 Cn BT" w:hAnsi="Swis721 Cn BT" w:cs="Swis721 Cn BT"/>
                <w:sz w:val="18"/>
                <w:szCs w:val="18"/>
              </w:rPr>
            </w:pPr>
            <w:r>
              <w:rPr>
                <w:rFonts w:ascii="Swis721 Cn BT"/>
                <w:color w:val="303B41"/>
                <w:w w:val="95"/>
                <w:sz w:val="18"/>
              </w:rPr>
              <w:t>$</w:t>
            </w:r>
          </w:p>
        </w:tc>
        <w:tc>
          <w:tcPr>
            <w:tcW w:w="1063" w:type="dxa"/>
            <w:tcBorders>
              <w:top w:val="nil"/>
              <w:left w:val="nil"/>
              <w:bottom w:val="nil"/>
              <w:right w:val="nil"/>
            </w:tcBorders>
            <w:shd w:val="clear" w:color="auto" w:fill="BFD22B"/>
          </w:tcPr>
          <w:p w:rsidR="00BB4C10" w:rsidRDefault="002C3305">
            <w:pPr>
              <w:pStyle w:val="TableParagraph"/>
              <w:spacing w:before="44"/>
              <w:ind w:right="201"/>
              <w:jc w:val="right"/>
              <w:rPr>
                <w:rFonts w:ascii="Swis721 Cn BT" w:eastAsia="Swis721 Cn BT" w:hAnsi="Swis721 Cn BT" w:cs="Swis721 Cn BT"/>
                <w:sz w:val="18"/>
                <w:szCs w:val="18"/>
              </w:rPr>
            </w:pPr>
            <w:r>
              <w:rPr>
                <w:rFonts w:ascii="Swis721 Cn BT"/>
                <w:color w:val="303B41"/>
                <w:sz w:val="18"/>
              </w:rPr>
              <w:t>Make good</w:t>
            </w:r>
          </w:p>
          <w:p w:rsidR="00BB4C10" w:rsidRDefault="00BB4C10">
            <w:pPr>
              <w:pStyle w:val="TableParagraph"/>
              <w:rPr>
                <w:rFonts w:ascii="Swis721 Md BT" w:eastAsia="Swis721 Md BT" w:hAnsi="Swis721 Md BT" w:cs="Swis721 Md BT"/>
                <w:sz w:val="18"/>
                <w:szCs w:val="18"/>
              </w:rPr>
            </w:pPr>
          </w:p>
          <w:p w:rsidR="00BB4C10" w:rsidRDefault="002C3305">
            <w:pPr>
              <w:pStyle w:val="TableParagraph"/>
              <w:ind w:right="201"/>
              <w:jc w:val="right"/>
              <w:rPr>
                <w:rFonts w:ascii="Swis721 Cn BT" w:eastAsia="Swis721 Cn BT" w:hAnsi="Swis721 Cn BT" w:cs="Swis721 Cn BT"/>
                <w:sz w:val="18"/>
                <w:szCs w:val="18"/>
              </w:rPr>
            </w:pPr>
            <w:r>
              <w:rPr>
                <w:rFonts w:ascii="Swis721 Cn BT"/>
                <w:color w:val="303B41"/>
                <w:w w:val="95"/>
                <w:sz w:val="18"/>
              </w:rPr>
              <w:t>$</w:t>
            </w:r>
          </w:p>
        </w:tc>
        <w:tc>
          <w:tcPr>
            <w:tcW w:w="824" w:type="dxa"/>
            <w:tcBorders>
              <w:top w:val="nil"/>
              <w:left w:val="nil"/>
              <w:bottom w:val="nil"/>
              <w:right w:val="nil"/>
            </w:tcBorders>
            <w:shd w:val="clear" w:color="auto" w:fill="BFD22B"/>
          </w:tcPr>
          <w:p w:rsidR="00BB4C10" w:rsidRDefault="002C3305">
            <w:pPr>
              <w:pStyle w:val="TableParagraph"/>
              <w:spacing w:before="44"/>
              <w:ind w:right="55"/>
              <w:jc w:val="right"/>
              <w:rPr>
                <w:rFonts w:ascii="Swis721 Cn BT" w:eastAsia="Swis721 Cn BT" w:hAnsi="Swis721 Cn BT" w:cs="Swis721 Cn BT"/>
                <w:sz w:val="18"/>
                <w:szCs w:val="18"/>
              </w:rPr>
            </w:pPr>
            <w:r>
              <w:rPr>
                <w:rFonts w:ascii="Swis721 Cn BT"/>
                <w:color w:val="303B41"/>
                <w:sz w:val="18"/>
              </w:rPr>
              <w:t>Cultural</w:t>
            </w:r>
          </w:p>
          <w:p w:rsidR="00BB4C10" w:rsidRDefault="00BB4C10">
            <w:pPr>
              <w:pStyle w:val="TableParagraph"/>
              <w:rPr>
                <w:rFonts w:ascii="Swis721 Md BT" w:eastAsia="Swis721 Md BT" w:hAnsi="Swis721 Md BT" w:cs="Swis721 Md BT"/>
                <w:sz w:val="18"/>
                <w:szCs w:val="18"/>
              </w:rPr>
            </w:pPr>
          </w:p>
          <w:p w:rsidR="00BB4C10" w:rsidRDefault="002C3305">
            <w:pPr>
              <w:pStyle w:val="TableParagraph"/>
              <w:ind w:right="55"/>
              <w:jc w:val="right"/>
              <w:rPr>
                <w:rFonts w:ascii="Swis721 Cn BT" w:eastAsia="Swis721 Cn BT" w:hAnsi="Swis721 Cn BT" w:cs="Swis721 Cn BT"/>
                <w:sz w:val="18"/>
                <w:szCs w:val="18"/>
              </w:rPr>
            </w:pPr>
            <w:r>
              <w:rPr>
                <w:rFonts w:ascii="Swis721 Cn BT"/>
                <w:color w:val="303B41"/>
                <w:w w:val="95"/>
                <w:sz w:val="18"/>
              </w:rPr>
              <w:t>$</w:t>
            </w:r>
          </w:p>
        </w:tc>
        <w:tc>
          <w:tcPr>
            <w:tcW w:w="992" w:type="dxa"/>
            <w:tcBorders>
              <w:top w:val="nil"/>
              <w:left w:val="nil"/>
              <w:bottom w:val="nil"/>
              <w:right w:val="nil"/>
            </w:tcBorders>
            <w:shd w:val="clear" w:color="auto" w:fill="BFD22B"/>
          </w:tcPr>
          <w:p w:rsidR="00BB4C10" w:rsidRDefault="002C3305">
            <w:pPr>
              <w:pStyle w:val="TableParagraph"/>
              <w:spacing w:before="44"/>
              <w:ind w:right="77"/>
              <w:jc w:val="right"/>
              <w:rPr>
                <w:rFonts w:ascii="Swis721 Cn BT" w:eastAsia="Swis721 Cn BT" w:hAnsi="Swis721 Cn BT" w:cs="Swis721 Cn BT"/>
                <w:sz w:val="18"/>
                <w:szCs w:val="18"/>
              </w:rPr>
            </w:pPr>
            <w:r>
              <w:rPr>
                <w:rFonts w:ascii="Swis721 Cn BT"/>
                <w:color w:val="303B41"/>
                <w:spacing w:val="-4"/>
                <w:sz w:val="18"/>
              </w:rPr>
              <w:t>Total</w:t>
            </w:r>
          </w:p>
          <w:p w:rsidR="00BB4C10" w:rsidRDefault="00BB4C10">
            <w:pPr>
              <w:pStyle w:val="TableParagraph"/>
              <w:rPr>
                <w:rFonts w:ascii="Swis721 Md BT" w:eastAsia="Swis721 Md BT" w:hAnsi="Swis721 Md BT" w:cs="Swis721 Md BT"/>
                <w:sz w:val="18"/>
                <w:szCs w:val="18"/>
              </w:rPr>
            </w:pPr>
          </w:p>
          <w:p w:rsidR="00BB4C10" w:rsidRDefault="002C3305">
            <w:pPr>
              <w:pStyle w:val="TableParagraph"/>
              <w:ind w:right="77"/>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499"/>
        </w:trPr>
        <w:tc>
          <w:tcPr>
            <w:tcW w:w="2296" w:type="dxa"/>
            <w:tcBorders>
              <w:top w:val="nil"/>
              <w:left w:val="nil"/>
              <w:bottom w:val="nil"/>
              <w:right w:val="nil"/>
            </w:tcBorders>
          </w:tcPr>
          <w:p w:rsidR="00BB4C10" w:rsidRDefault="00BB4C10">
            <w:pPr>
              <w:pStyle w:val="TableParagraph"/>
              <w:spacing w:before="2"/>
              <w:rPr>
                <w:rFonts w:ascii="Swis721 Md BT" w:eastAsia="Swis721 Md BT" w:hAnsi="Swis721 Md BT" w:cs="Swis721 Md BT"/>
                <w:sz w:val="16"/>
                <w:szCs w:val="16"/>
              </w:rPr>
            </w:pPr>
          </w:p>
          <w:p w:rsidR="00BB4C10" w:rsidRDefault="002C3305">
            <w:pPr>
              <w:pStyle w:val="TableParagraph"/>
              <w:ind w:left="55"/>
              <w:rPr>
                <w:rFonts w:ascii="Swis721 BT" w:eastAsia="Swis721 BT" w:hAnsi="Swis721 BT" w:cs="Swis721 BT"/>
                <w:sz w:val="20"/>
                <w:szCs w:val="20"/>
              </w:rPr>
            </w:pPr>
            <w:r>
              <w:rPr>
                <w:rFonts w:ascii="Swis721 BT"/>
                <w:b/>
                <w:color w:val="00757A"/>
                <w:sz w:val="20"/>
              </w:rPr>
              <w:t xml:space="preserve">AS </w:t>
            </w:r>
            <w:r>
              <w:rPr>
                <w:rFonts w:ascii="Swis721 BT"/>
                <w:b/>
                <w:color w:val="00757A"/>
                <w:spacing w:val="-4"/>
                <w:sz w:val="20"/>
              </w:rPr>
              <w:t>AT</w:t>
            </w:r>
            <w:r>
              <w:rPr>
                <w:rFonts w:ascii="Swis721 BT"/>
                <w:b/>
                <w:color w:val="00757A"/>
                <w:sz w:val="20"/>
              </w:rPr>
              <w:t xml:space="preserve"> 1 </w:t>
            </w:r>
            <w:r>
              <w:rPr>
                <w:rFonts w:ascii="Swis721 BT"/>
                <w:b/>
                <w:color w:val="00757A"/>
                <w:spacing w:val="-6"/>
                <w:sz w:val="20"/>
              </w:rPr>
              <w:t>JULY</w:t>
            </w:r>
            <w:r>
              <w:rPr>
                <w:rFonts w:ascii="Swis721 BT"/>
                <w:b/>
                <w:color w:val="00757A"/>
                <w:sz w:val="20"/>
              </w:rPr>
              <w:t xml:space="preserve"> 2017</w:t>
            </w:r>
          </w:p>
        </w:tc>
        <w:tc>
          <w:tcPr>
            <w:tcW w:w="946" w:type="dxa"/>
            <w:tcBorders>
              <w:top w:val="nil"/>
              <w:left w:val="nil"/>
              <w:bottom w:val="nil"/>
              <w:right w:val="nil"/>
            </w:tcBorders>
          </w:tcPr>
          <w:p w:rsidR="00BB4C10" w:rsidRDefault="00BB4C10"/>
        </w:tc>
        <w:tc>
          <w:tcPr>
            <w:tcW w:w="1018" w:type="dxa"/>
            <w:tcBorders>
              <w:top w:val="nil"/>
              <w:left w:val="nil"/>
              <w:bottom w:val="nil"/>
              <w:right w:val="nil"/>
            </w:tcBorders>
          </w:tcPr>
          <w:p w:rsidR="00BB4C10" w:rsidRDefault="00BB4C10"/>
        </w:tc>
        <w:tc>
          <w:tcPr>
            <w:tcW w:w="917" w:type="dxa"/>
            <w:tcBorders>
              <w:top w:val="nil"/>
              <w:left w:val="nil"/>
              <w:bottom w:val="nil"/>
              <w:right w:val="nil"/>
            </w:tcBorders>
          </w:tcPr>
          <w:p w:rsidR="00BB4C10" w:rsidRDefault="00BB4C10"/>
        </w:tc>
        <w:tc>
          <w:tcPr>
            <w:tcW w:w="1063" w:type="dxa"/>
            <w:tcBorders>
              <w:top w:val="nil"/>
              <w:left w:val="nil"/>
              <w:bottom w:val="nil"/>
              <w:right w:val="nil"/>
            </w:tcBorders>
          </w:tcPr>
          <w:p w:rsidR="00BB4C10" w:rsidRDefault="00BB4C10"/>
        </w:tc>
        <w:tc>
          <w:tcPr>
            <w:tcW w:w="824" w:type="dxa"/>
            <w:tcBorders>
              <w:top w:val="nil"/>
              <w:left w:val="nil"/>
              <w:bottom w:val="nil"/>
              <w:right w:val="nil"/>
            </w:tcBorders>
          </w:tcPr>
          <w:p w:rsidR="00BB4C10" w:rsidRDefault="00BB4C10"/>
        </w:tc>
        <w:tc>
          <w:tcPr>
            <w:tcW w:w="992" w:type="dxa"/>
            <w:tcBorders>
              <w:top w:val="nil"/>
              <w:left w:val="nil"/>
              <w:bottom w:val="nil"/>
              <w:right w:val="nil"/>
            </w:tcBorders>
          </w:tcPr>
          <w:p w:rsidR="00BB4C10" w:rsidRDefault="00BB4C10"/>
        </w:tc>
      </w:tr>
      <w:tr w:rsidR="00BB4C10">
        <w:trPr>
          <w:trHeight w:hRule="exact" w:val="308"/>
        </w:trPr>
        <w:tc>
          <w:tcPr>
            <w:tcW w:w="2296" w:type="dxa"/>
            <w:tcBorders>
              <w:top w:val="nil"/>
              <w:left w:val="nil"/>
              <w:bottom w:val="single" w:sz="2" w:space="0" w:color="848B91"/>
              <w:right w:val="nil"/>
            </w:tcBorders>
          </w:tcPr>
          <w:p w:rsidR="00BB4C10" w:rsidRDefault="002C3305">
            <w:pPr>
              <w:pStyle w:val="TableParagraph"/>
              <w:spacing w:before="44"/>
              <w:ind w:left="55"/>
              <w:rPr>
                <w:rFonts w:ascii="Swis721 Lt BT" w:eastAsia="Swis721 Lt BT" w:hAnsi="Swis721 Lt BT" w:cs="Swis721 Lt BT"/>
                <w:sz w:val="18"/>
                <w:szCs w:val="18"/>
              </w:rPr>
            </w:pPr>
            <w:r>
              <w:rPr>
                <w:rFonts w:ascii="Swis721 Lt BT"/>
                <w:color w:val="231F20"/>
                <w:sz w:val="18"/>
              </w:rPr>
              <w:t>Gross book value</w:t>
            </w:r>
          </w:p>
        </w:tc>
        <w:tc>
          <w:tcPr>
            <w:tcW w:w="946" w:type="dxa"/>
            <w:tcBorders>
              <w:top w:val="nil"/>
              <w:left w:val="nil"/>
              <w:bottom w:val="single" w:sz="2" w:space="0" w:color="848B91"/>
              <w:right w:val="nil"/>
            </w:tcBorders>
          </w:tcPr>
          <w:p w:rsidR="00BB4C10" w:rsidRDefault="002C3305">
            <w:pPr>
              <w:pStyle w:val="TableParagraph"/>
              <w:spacing w:before="44"/>
              <w:ind w:left="217"/>
              <w:rPr>
                <w:rFonts w:ascii="Swis721 Lt BT" w:eastAsia="Swis721 Lt BT" w:hAnsi="Swis721 Lt BT" w:cs="Swis721 Lt BT"/>
                <w:sz w:val="18"/>
                <w:szCs w:val="18"/>
              </w:rPr>
            </w:pPr>
            <w:r>
              <w:rPr>
                <w:rFonts w:ascii="Swis721 Lt BT"/>
                <w:color w:val="231F20"/>
                <w:sz w:val="18"/>
              </w:rPr>
              <w:t>541,511</w:t>
            </w:r>
          </w:p>
        </w:tc>
        <w:tc>
          <w:tcPr>
            <w:tcW w:w="1018" w:type="dxa"/>
            <w:tcBorders>
              <w:top w:val="nil"/>
              <w:left w:val="nil"/>
              <w:bottom w:val="single" w:sz="2" w:space="0" w:color="848B91"/>
              <w:right w:val="nil"/>
            </w:tcBorders>
          </w:tcPr>
          <w:p w:rsidR="00BB4C10" w:rsidRDefault="002C3305">
            <w:pPr>
              <w:pStyle w:val="TableParagraph"/>
              <w:spacing w:before="44"/>
              <w:ind w:left="231"/>
              <w:rPr>
                <w:rFonts w:ascii="Swis721 Lt BT" w:eastAsia="Swis721 Lt BT" w:hAnsi="Swis721 Lt BT" w:cs="Swis721 Lt BT"/>
                <w:sz w:val="18"/>
                <w:szCs w:val="18"/>
              </w:rPr>
            </w:pPr>
            <w:r>
              <w:rPr>
                <w:rFonts w:ascii="Swis721 Lt BT"/>
                <w:color w:val="231F20"/>
                <w:sz w:val="18"/>
              </w:rPr>
              <w:t>951,622</w:t>
            </w:r>
          </w:p>
        </w:tc>
        <w:tc>
          <w:tcPr>
            <w:tcW w:w="917" w:type="dxa"/>
            <w:tcBorders>
              <w:top w:val="nil"/>
              <w:left w:val="nil"/>
              <w:bottom w:val="single" w:sz="2" w:space="0" w:color="848B91"/>
              <w:right w:val="nil"/>
            </w:tcBorders>
          </w:tcPr>
          <w:p w:rsidR="00BB4C10" w:rsidRDefault="002C3305">
            <w:pPr>
              <w:pStyle w:val="TableParagraph"/>
              <w:spacing w:before="44"/>
              <w:ind w:right="99"/>
              <w:jc w:val="right"/>
              <w:rPr>
                <w:rFonts w:ascii="Swis721 Lt BT" w:eastAsia="Swis721 Lt BT" w:hAnsi="Swis721 Lt BT" w:cs="Swis721 Lt BT"/>
                <w:sz w:val="18"/>
                <w:szCs w:val="18"/>
              </w:rPr>
            </w:pPr>
            <w:r>
              <w:rPr>
                <w:rFonts w:ascii="Swis721 Lt BT"/>
                <w:color w:val="231F20"/>
                <w:w w:val="95"/>
                <w:sz w:val="18"/>
              </w:rPr>
              <w:t>-</w:t>
            </w:r>
          </w:p>
        </w:tc>
        <w:tc>
          <w:tcPr>
            <w:tcW w:w="1063" w:type="dxa"/>
            <w:tcBorders>
              <w:top w:val="nil"/>
              <w:left w:val="nil"/>
              <w:bottom w:val="single" w:sz="2" w:space="0" w:color="848B91"/>
              <w:right w:val="nil"/>
            </w:tcBorders>
          </w:tcPr>
          <w:p w:rsidR="00BB4C10" w:rsidRDefault="002C3305">
            <w:pPr>
              <w:pStyle w:val="TableParagraph"/>
              <w:spacing w:before="44"/>
              <w:ind w:left="236"/>
              <w:rPr>
                <w:rFonts w:ascii="Swis721 Lt BT" w:eastAsia="Swis721 Lt BT" w:hAnsi="Swis721 Lt BT" w:cs="Swis721 Lt BT"/>
                <w:sz w:val="18"/>
                <w:szCs w:val="18"/>
              </w:rPr>
            </w:pPr>
            <w:r>
              <w:rPr>
                <w:rFonts w:ascii="Swis721 Lt BT"/>
                <w:color w:val="231F20"/>
                <w:sz w:val="18"/>
              </w:rPr>
              <w:t>286,729</w:t>
            </w:r>
          </w:p>
        </w:tc>
        <w:tc>
          <w:tcPr>
            <w:tcW w:w="824" w:type="dxa"/>
            <w:tcBorders>
              <w:top w:val="nil"/>
              <w:left w:val="nil"/>
              <w:bottom w:val="single" w:sz="2" w:space="0" w:color="848B91"/>
              <w:right w:val="nil"/>
            </w:tcBorders>
          </w:tcPr>
          <w:p w:rsidR="00BB4C10" w:rsidRDefault="002C3305">
            <w:pPr>
              <w:pStyle w:val="TableParagraph"/>
              <w:spacing w:before="44"/>
              <w:ind w:left="249"/>
              <w:rPr>
                <w:rFonts w:ascii="Swis721 Lt BT" w:eastAsia="Swis721 Lt BT" w:hAnsi="Swis721 Lt BT" w:cs="Swis721 Lt BT"/>
                <w:sz w:val="18"/>
                <w:szCs w:val="18"/>
              </w:rPr>
            </w:pPr>
            <w:r>
              <w:rPr>
                <w:rFonts w:ascii="Swis721 Lt BT"/>
                <w:color w:val="231F20"/>
                <w:sz w:val="18"/>
              </w:rPr>
              <w:t>12,000</w:t>
            </w:r>
          </w:p>
        </w:tc>
        <w:tc>
          <w:tcPr>
            <w:tcW w:w="992" w:type="dxa"/>
            <w:tcBorders>
              <w:top w:val="nil"/>
              <w:left w:val="nil"/>
              <w:bottom w:val="single" w:sz="2" w:space="0" w:color="848B91"/>
              <w:right w:val="nil"/>
            </w:tcBorders>
          </w:tcPr>
          <w:p w:rsidR="00BB4C10" w:rsidRDefault="002C3305">
            <w:pPr>
              <w:pStyle w:val="TableParagraph"/>
              <w:spacing w:before="44"/>
              <w:ind w:left="126"/>
              <w:rPr>
                <w:rFonts w:ascii="Swis721 Lt BT" w:eastAsia="Swis721 Lt BT" w:hAnsi="Swis721 Lt BT" w:cs="Swis721 Lt BT"/>
                <w:sz w:val="18"/>
                <w:szCs w:val="18"/>
              </w:rPr>
            </w:pPr>
            <w:r>
              <w:rPr>
                <w:rFonts w:ascii="Swis721 Lt BT"/>
                <w:color w:val="231F20"/>
                <w:sz w:val="18"/>
              </w:rPr>
              <w:t>1,791,862</w:t>
            </w:r>
          </w:p>
        </w:tc>
      </w:tr>
      <w:tr w:rsidR="00BB4C10">
        <w:trPr>
          <w:trHeight w:hRule="exact" w:val="557"/>
        </w:trPr>
        <w:tc>
          <w:tcPr>
            <w:tcW w:w="2296" w:type="dxa"/>
            <w:tcBorders>
              <w:top w:val="single" w:sz="2" w:space="0" w:color="848B91"/>
              <w:left w:val="nil"/>
              <w:bottom w:val="single" w:sz="8" w:space="0" w:color="848B91"/>
              <w:right w:val="nil"/>
            </w:tcBorders>
          </w:tcPr>
          <w:p w:rsidR="00BB4C10" w:rsidRDefault="002C3305">
            <w:pPr>
              <w:pStyle w:val="TableParagraph"/>
              <w:spacing w:before="65"/>
              <w:ind w:left="55" w:right="101"/>
              <w:rPr>
                <w:rFonts w:ascii="Swis721 Lt BT" w:eastAsia="Swis721 Lt BT" w:hAnsi="Swis721 Lt BT" w:cs="Swis721 Lt BT"/>
                <w:sz w:val="18"/>
                <w:szCs w:val="18"/>
              </w:rPr>
            </w:pPr>
            <w:r>
              <w:rPr>
                <w:rFonts w:ascii="Swis721 Lt BT"/>
                <w:color w:val="231F20"/>
                <w:sz w:val="18"/>
              </w:rPr>
              <w:t>Accumulated depreciation / amortisation</w:t>
            </w:r>
          </w:p>
        </w:tc>
        <w:tc>
          <w:tcPr>
            <w:tcW w:w="946"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103"/>
              <w:rPr>
                <w:rFonts w:ascii="Swis721 Lt BT" w:eastAsia="Swis721 Lt BT" w:hAnsi="Swis721 Lt BT" w:cs="Swis721 Lt BT"/>
                <w:sz w:val="18"/>
                <w:szCs w:val="18"/>
              </w:rPr>
            </w:pPr>
            <w:r>
              <w:rPr>
                <w:rFonts w:ascii="Swis721 Lt BT"/>
                <w:color w:val="231F20"/>
                <w:sz w:val="18"/>
              </w:rPr>
              <w:t>(513,265)</w:t>
            </w:r>
          </w:p>
        </w:tc>
        <w:tc>
          <w:tcPr>
            <w:tcW w:w="1018"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117"/>
              <w:rPr>
                <w:rFonts w:ascii="Swis721 Lt BT" w:eastAsia="Swis721 Lt BT" w:hAnsi="Swis721 Lt BT" w:cs="Swis721 Lt BT"/>
                <w:sz w:val="18"/>
                <w:szCs w:val="18"/>
              </w:rPr>
            </w:pPr>
            <w:r>
              <w:rPr>
                <w:rFonts w:ascii="Swis721 Lt BT"/>
                <w:color w:val="231F20"/>
                <w:sz w:val="18"/>
              </w:rPr>
              <w:t>(392,180)</w:t>
            </w:r>
          </w:p>
        </w:tc>
        <w:tc>
          <w:tcPr>
            <w:tcW w:w="917"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right="99"/>
              <w:jc w:val="right"/>
              <w:rPr>
                <w:rFonts w:ascii="Swis721 Lt BT" w:eastAsia="Swis721 Lt BT" w:hAnsi="Swis721 Lt BT" w:cs="Swis721 Lt BT"/>
                <w:sz w:val="18"/>
                <w:szCs w:val="18"/>
              </w:rPr>
            </w:pPr>
            <w:r>
              <w:rPr>
                <w:rFonts w:ascii="Swis721 Lt BT"/>
                <w:color w:val="231F20"/>
                <w:w w:val="95"/>
                <w:sz w:val="18"/>
              </w:rPr>
              <w:t>-</w:t>
            </w:r>
          </w:p>
        </w:tc>
        <w:tc>
          <w:tcPr>
            <w:tcW w:w="1063"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122"/>
              <w:rPr>
                <w:rFonts w:ascii="Swis721 Lt BT" w:eastAsia="Swis721 Lt BT" w:hAnsi="Swis721 Lt BT" w:cs="Swis721 Lt BT"/>
                <w:sz w:val="18"/>
                <w:szCs w:val="18"/>
              </w:rPr>
            </w:pPr>
            <w:r>
              <w:rPr>
                <w:rFonts w:ascii="Swis721 Lt BT"/>
                <w:color w:val="231F20"/>
                <w:sz w:val="18"/>
              </w:rPr>
              <w:t>(128,406)</w:t>
            </w:r>
          </w:p>
        </w:tc>
        <w:tc>
          <w:tcPr>
            <w:tcW w:w="824"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right="46"/>
              <w:jc w:val="right"/>
              <w:rPr>
                <w:rFonts w:ascii="Swis721 Lt BT" w:eastAsia="Swis721 Lt BT" w:hAnsi="Swis721 Lt BT" w:cs="Swis721 Lt BT"/>
                <w:sz w:val="18"/>
                <w:szCs w:val="18"/>
              </w:rPr>
            </w:pPr>
            <w:r>
              <w:rPr>
                <w:rFonts w:ascii="Swis721 Lt BT"/>
                <w:color w:val="231F20"/>
                <w:w w:val="95"/>
                <w:sz w:val="18"/>
              </w:rPr>
              <w:t>-</w:t>
            </w:r>
          </w:p>
        </w:tc>
        <w:tc>
          <w:tcPr>
            <w:tcW w:w="992"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47"/>
              <w:rPr>
                <w:rFonts w:ascii="Swis721 Lt BT" w:eastAsia="Swis721 Lt BT" w:hAnsi="Swis721 Lt BT" w:cs="Swis721 Lt BT"/>
                <w:sz w:val="18"/>
                <w:szCs w:val="18"/>
              </w:rPr>
            </w:pPr>
            <w:r>
              <w:rPr>
                <w:rFonts w:ascii="Swis721 Lt BT"/>
                <w:color w:val="231F20"/>
                <w:sz w:val="18"/>
              </w:rPr>
              <w:t>(1,033,851)</w:t>
            </w:r>
          </w:p>
        </w:tc>
      </w:tr>
      <w:tr w:rsidR="00BB4C10">
        <w:trPr>
          <w:trHeight w:hRule="exact" w:val="565"/>
        </w:trPr>
        <w:tc>
          <w:tcPr>
            <w:tcW w:w="2296" w:type="dxa"/>
            <w:tcBorders>
              <w:top w:val="single" w:sz="8" w:space="0" w:color="848B91"/>
              <w:left w:val="nil"/>
              <w:bottom w:val="single" w:sz="8" w:space="0" w:color="848B91"/>
              <w:right w:val="nil"/>
            </w:tcBorders>
          </w:tcPr>
          <w:p w:rsidR="00BB4C10" w:rsidRDefault="002C3305">
            <w:pPr>
              <w:pStyle w:val="TableParagraph"/>
              <w:spacing w:before="53"/>
              <w:ind w:left="55" w:right="996"/>
              <w:rPr>
                <w:rFonts w:ascii="Swis721 Md BT" w:eastAsia="Swis721 Md BT" w:hAnsi="Swis721 Md BT" w:cs="Swis721 Md BT"/>
                <w:sz w:val="18"/>
                <w:szCs w:val="18"/>
              </w:rPr>
            </w:pPr>
            <w:r>
              <w:rPr>
                <w:rFonts w:ascii="Swis721 Md BT"/>
                <w:color w:val="231F20"/>
                <w:sz w:val="18"/>
              </w:rPr>
              <w:t>Net book value 1 July 2017</w:t>
            </w:r>
          </w:p>
        </w:tc>
        <w:tc>
          <w:tcPr>
            <w:tcW w:w="946"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87"/>
              <w:rPr>
                <w:rFonts w:ascii="Swis721 Md BT" w:eastAsia="Swis721 Md BT" w:hAnsi="Swis721 Md BT" w:cs="Swis721 Md BT"/>
                <w:sz w:val="18"/>
                <w:szCs w:val="18"/>
              </w:rPr>
            </w:pPr>
            <w:r>
              <w:rPr>
                <w:rFonts w:ascii="Swis721 Md BT"/>
                <w:color w:val="231F20"/>
                <w:sz w:val="18"/>
              </w:rPr>
              <w:t>28,246</w:t>
            </w:r>
          </w:p>
        </w:tc>
        <w:tc>
          <w:tcPr>
            <w:tcW w:w="1018"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01"/>
              <w:rPr>
                <w:rFonts w:ascii="Swis721 Md BT" w:eastAsia="Swis721 Md BT" w:hAnsi="Swis721 Md BT" w:cs="Swis721 Md BT"/>
                <w:sz w:val="18"/>
                <w:szCs w:val="18"/>
              </w:rPr>
            </w:pPr>
            <w:r>
              <w:rPr>
                <w:rFonts w:ascii="Swis721 Md BT"/>
                <w:color w:val="231F20"/>
                <w:sz w:val="18"/>
              </w:rPr>
              <w:t>559,442</w:t>
            </w:r>
          </w:p>
        </w:tc>
        <w:tc>
          <w:tcPr>
            <w:tcW w:w="917"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right="99"/>
              <w:jc w:val="right"/>
              <w:rPr>
                <w:rFonts w:ascii="Swis721 Md BT" w:eastAsia="Swis721 Md BT" w:hAnsi="Swis721 Md BT" w:cs="Swis721 Md BT"/>
                <w:sz w:val="18"/>
                <w:szCs w:val="18"/>
              </w:rPr>
            </w:pPr>
            <w:r>
              <w:rPr>
                <w:rFonts w:ascii="Swis721 Md BT"/>
                <w:color w:val="231F20"/>
                <w:sz w:val="18"/>
              </w:rPr>
              <w:t>-</w:t>
            </w:r>
          </w:p>
        </w:tc>
        <w:tc>
          <w:tcPr>
            <w:tcW w:w="1063"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06"/>
              <w:rPr>
                <w:rFonts w:ascii="Swis721 Md BT" w:eastAsia="Swis721 Md BT" w:hAnsi="Swis721 Md BT" w:cs="Swis721 Md BT"/>
                <w:sz w:val="18"/>
                <w:szCs w:val="18"/>
              </w:rPr>
            </w:pPr>
            <w:r>
              <w:rPr>
                <w:rFonts w:ascii="Swis721 Md BT"/>
                <w:color w:val="231F20"/>
                <w:sz w:val="18"/>
              </w:rPr>
              <w:t>158,323</w:t>
            </w:r>
          </w:p>
        </w:tc>
        <w:tc>
          <w:tcPr>
            <w:tcW w:w="824"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03"/>
              <w:rPr>
                <w:rFonts w:ascii="Swis721 Md BT" w:eastAsia="Swis721 Md BT" w:hAnsi="Swis721 Md BT" w:cs="Swis721 Md BT"/>
                <w:sz w:val="18"/>
                <w:szCs w:val="18"/>
              </w:rPr>
            </w:pPr>
            <w:r>
              <w:rPr>
                <w:rFonts w:ascii="Swis721 Md BT"/>
                <w:color w:val="231F20"/>
                <w:sz w:val="18"/>
              </w:rPr>
              <w:t>12,000</w:t>
            </w:r>
          </w:p>
        </w:tc>
        <w:tc>
          <w:tcPr>
            <w:tcW w:w="992"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20"/>
              <w:rPr>
                <w:rFonts w:ascii="Swis721 Md BT" w:eastAsia="Swis721 Md BT" w:hAnsi="Swis721 Md BT" w:cs="Swis721 Md BT"/>
                <w:sz w:val="18"/>
                <w:szCs w:val="18"/>
              </w:rPr>
            </w:pPr>
            <w:r>
              <w:rPr>
                <w:rFonts w:ascii="Swis721 Md BT"/>
                <w:color w:val="231F20"/>
                <w:sz w:val="18"/>
              </w:rPr>
              <w:t>758,011</w:t>
            </w:r>
          </w:p>
        </w:tc>
      </w:tr>
      <w:tr w:rsidR="00BB4C10">
        <w:trPr>
          <w:trHeight w:hRule="exact" w:val="477"/>
        </w:trPr>
        <w:tc>
          <w:tcPr>
            <w:tcW w:w="2296" w:type="dxa"/>
            <w:tcBorders>
              <w:top w:val="single" w:sz="8" w:space="0" w:color="848B91"/>
              <w:left w:val="nil"/>
              <w:bottom w:val="nil"/>
              <w:right w:val="nil"/>
            </w:tcBorders>
          </w:tcPr>
          <w:p w:rsidR="00BB4C10" w:rsidRDefault="002C3305">
            <w:pPr>
              <w:pStyle w:val="TableParagraph"/>
              <w:spacing w:before="172"/>
              <w:ind w:left="55"/>
              <w:rPr>
                <w:rFonts w:ascii="Swis721 BT" w:eastAsia="Swis721 BT" w:hAnsi="Swis721 BT" w:cs="Swis721 BT"/>
                <w:sz w:val="20"/>
                <w:szCs w:val="20"/>
              </w:rPr>
            </w:pPr>
            <w:r>
              <w:rPr>
                <w:rFonts w:ascii="Swis721 BT"/>
                <w:b/>
                <w:color w:val="00757A"/>
                <w:spacing w:val="-1"/>
                <w:sz w:val="20"/>
              </w:rPr>
              <w:t>MOVEMENTS</w:t>
            </w:r>
          </w:p>
        </w:tc>
        <w:tc>
          <w:tcPr>
            <w:tcW w:w="946" w:type="dxa"/>
            <w:tcBorders>
              <w:top w:val="single" w:sz="8" w:space="0" w:color="848B91"/>
              <w:left w:val="nil"/>
              <w:bottom w:val="nil"/>
              <w:right w:val="nil"/>
            </w:tcBorders>
          </w:tcPr>
          <w:p w:rsidR="00BB4C10" w:rsidRDefault="00BB4C10"/>
        </w:tc>
        <w:tc>
          <w:tcPr>
            <w:tcW w:w="1018" w:type="dxa"/>
            <w:tcBorders>
              <w:top w:val="single" w:sz="8" w:space="0" w:color="848B91"/>
              <w:left w:val="nil"/>
              <w:bottom w:val="nil"/>
              <w:right w:val="nil"/>
            </w:tcBorders>
          </w:tcPr>
          <w:p w:rsidR="00BB4C10" w:rsidRDefault="00BB4C10"/>
        </w:tc>
        <w:tc>
          <w:tcPr>
            <w:tcW w:w="917" w:type="dxa"/>
            <w:tcBorders>
              <w:top w:val="single" w:sz="8" w:space="0" w:color="848B91"/>
              <w:left w:val="nil"/>
              <w:bottom w:val="nil"/>
              <w:right w:val="nil"/>
            </w:tcBorders>
          </w:tcPr>
          <w:p w:rsidR="00BB4C10" w:rsidRDefault="00BB4C10"/>
        </w:tc>
        <w:tc>
          <w:tcPr>
            <w:tcW w:w="1063" w:type="dxa"/>
            <w:tcBorders>
              <w:top w:val="single" w:sz="8" w:space="0" w:color="848B91"/>
              <w:left w:val="nil"/>
              <w:bottom w:val="nil"/>
              <w:right w:val="nil"/>
            </w:tcBorders>
          </w:tcPr>
          <w:p w:rsidR="00BB4C10" w:rsidRDefault="00BB4C10"/>
        </w:tc>
        <w:tc>
          <w:tcPr>
            <w:tcW w:w="824" w:type="dxa"/>
            <w:tcBorders>
              <w:top w:val="single" w:sz="8" w:space="0" w:color="848B91"/>
              <w:left w:val="nil"/>
              <w:bottom w:val="nil"/>
              <w:right w:val="nil"/>
            </w:tcBorders>
          </w:tcPr>
          <w:p w:rsidR="00BB4C10" w:rsidRDefault="00BB4C10"/>
        </w:tc>
        <w:tc>
          <w:tcPr>
            <w:tcW w:w="992" w:type="dxa"/>
            <w:tcBorders>
              <w:top w:val="single" w:sz="8" w:space="0" w:color="848B91"/>
              <w:left w:val="nil"/>
              <w:bottom w:val="nil"/>
              <w:right w:val="nil"/>
            </w:tcBorders>
          </w:tcPr>
          <w:p w:rsidR="00BB4C10" w:rsidRDefault="00BB4C10"/>
        </w:tc>
      </w:tr>
      <w:tr w:rsidR="00BB4C10">
        <w:trPr>
          <w:trHeight w:hRule="exact" w:val="308"/>
        </w:trPr>
        <w:tc>
          <w:tcPr>
            <w:tcW w:w="2296" w:type="dxa"/>
            <w:tcBorders>
              <w:top w:val="nil"/>
              <w:left w:val="nil"/>
              <w:bottom w:val="single" w:sz="2" w:space="0" w:color="848B91"/>
              <w:right w:val="nil"/>
            </w:tcBorders>
          </w:tcPr>
          <w:p w:rsidR="00BB4C10" w:rsidRDefault="002C3305">
            <w:pPr>
              <w:pStyle w:val="TableParagraph"/>
              <w:spacing w:before="44"/>
              <w:ind w:left="55"/>
              <w:rPr>
                <w:rFonts w:ascii="Swis721 Lt BT" w:eastAsia="Swis721 Lt BT" w:hAnsi="Swis721 Lt BT" w:cs="Swis721 Lt BT"/>
                <w:sz w:val="18"/>
                <w:szCs w:val="18"/>
              </w:rPr>
            </w:pPr>
            <w:r>
              <w:rPr>
                <w:rFonts w:ascii="Swis721 Lt BT"/>
                <w:color w:val="231F20"/>
                <w:sz w:val="18"/>
              </w:rPr>
              <w:t>Purchase of assets</w:t>
            </w:r>
          </w:p>
        </w:tc>
        <w:tc>
          <w:tcPr>
            <w:tcW w:w="946" w:type="dxa"/>
            <w:tcBorders>
              <w:top w:val="nil"/>
              <w:left w:val="nil"/>
              <w:bottom w:val="single" w:sz="2" w:space="0" w:color="848B91"/>
              <w:right w:val="nil"/>
            </w:tcBorders>
          </w:tcPr>
          <w:p w:rsidR="00BB4C10" w:rsidRDefault="002C3305">
            <w:pPr>
              <w:pStyle w:val="TableParagraph"/>
              <w:spacing w:before="44"/>
              <w:ind w:left="313"/>
              <w:rPr>
                <w:rFonts w:ascii="Swis721 Lt BT" w:eastAsia="Swis721 Lt BT" w:hAnsi="Swis721 Lt BT" w:cs="Swis721 Lt BT"/>
                <w:sz w:val="18"/>
                <w:szCs w:val="18"/>
              </w:rPr>
            </w:pPr>
            <w:r>
              <w:rPr>
                <w:rFonts w:ascii="Swis721 Lt BT"/>
                <w:color w:val="231F20"/>
                <w:sz w:val="18"/>
              </w:rPr>
              <w:t>64,510</w:t>
            </w:r>
          </w:p>
        </w:tc>
        <w:tc>
          <w:tcPr>
            <w:tcW w:w="1018" w:type="dxa"/>
            <w:tcBorders>
              <w:top w:val="nil"/>
              <w:left w:val="nil"/>
              <w:bottom w:val="single" w:sz="2" w:space="0" w:color="848B91"/>
              <w:right w:val="nil"/>
            </w:tcBorders>
          </w:tcPr>
          <w:p w:rsidR="00BB4C10" w:rsidRDefault="002C3305">
            <w:pPr>
              <w:pStyle w:val="TableParagraph"/>
              <w:spacing w:before="44"/>
              <w:ind w:left="327"/>
              <w:rPr>
                <w:rFonts w:ascii="Swis721 Lt BT" w:eastAsia="Swis721 Lt BT" w:hAnsi="Swis721 Lt BT" w:cs="Swis721 Lt BT"/>
                <w:sz w:val="18"/>
                <w:szCs w:val="18"/>
              </w:rPr>
            </w:pPr>
            <w:r>
              <w:rPr>
                <w:rFonts w:ascii="Swis721 Lt BT"/>
                <w:color w:val="231F20"/>
                <w:sz w:val="18"/>
              </w:rPr>
              <w:t>11,833</w:t>
            </w:r>
          </w:p>
        </w:tc>
        <w:tc>
          <w:tcPr>
            <w:tcW w:w="917" w:type="dxa"/>
            <w:tcBorders>
              <w:top w:val="nil"/>
              <w:left w:val="nil"/>
              <w:bottom w:val="single" w:sz="2" w:space="0" w:color="848B91"/>
              <w:right w:val="nil"/>
            </w:tcBorders>
          </w:tcPr>
          <w:p w:rsidR="00BB4C10" w:rsidRDefault="002C3305">
            <w:pPr>
              <w:pStyle w:val="TableParagraph"/>
              <w:spacing w:before="44"/>
              <w:ind w:left="193"/>
              <w:rPr>
                <w:rFonts w:ascii="Swis721 Lt BT" w:eastAsia="Swis721 Lt BT" w:hAnsi="Swis721 Lt BT" w:cs="Swis721 Lt BT"/>
                <w:sz w:val="18"/>
                <w:szCs w:val="18"/>
              </w:rPr>
            </w:pPr>
            <w:r>
              <w:rPr>
                <w:rFonts w:ascii="Swis721 Lt BT"/>
                <w:color w:val="231F20"/>
                <w:sz w:val="18"/>
              </w:rPr>
              <w:t>100,100</w:t>
            </w:r>
          </w:p>
        </w:tc>
        <w:tc>
          <w:tcPr>
            <w:tcW w:w="1063" w:type="dxa"/>
            <w:tcBorders>
              <w:top w:val="nil"/>
              <w:left w:val="nil"/>
              <w:bottom w:val="single" w:sz="2" w:space="0" w:color="848B91"/>
              <w:right w:val="nil"/>
            </w:tcBorders>
          </w:tcPr>
          <w:p w:rsidR="00BB4C10" w:rsidRDefault="002C3305">
            <w:pPr>
              <w:pStyle w:val="TableParagraph"/>
              <w:spacing w:before="44"/>
              <w:ind w:right="203"/>
              <w:jc w:val="right"/>
              <w:rPr>
                <w:rFonts w:ascii="Swis721 Lt BT" w:eastAsia="Swis721 Lt BT" w:hAnsi="Swis721 Lt BT" w:cs="Swis721 Lt BT"/>
                <w:sz w:val="18"/>
                <w:szCs w:val="18"/>
              </w:rPr>
            </w:pPr>
            <w:r>
              <w:rPr>
                <w:rFonts w:ascii="Swis721 Lt BT"/>
                <w:color w:val="231F20"/>
                <w:w w:val="95"/>
                <w:sz w:val="18"/>
              </w:rPr>
              <w:t>-</w:t>
            </w:r>
          </w:p>
        </w:tc>
        <w:tc>
          <w:tcPr>
            <w:tcW w:w="824" w:type="dxa"/>
            <w:tcBorders>
              <w:top w:val="nil"/>
              <w:left w:val="nil"/>
              <w:bottom w:val="single" w:sz="2" w:space="0" w:color="848B91"/>
              <w:right w:val="nil"/>
            </w:tcBorders>
          </w:tcPr>
          <w:p w:rsidR="00BB4C10" w:rsidRDefault="002C3305">
            <w:pPr>
              <w:pStyle w:val="TableParagraph"/>
              <w:spacing w:before="44"/>
              <w:ind w:right="45"/>
              <w:jc w:val="right"/>
              <w:rPr>
                <w:rFonts w:ascii="Swis721 Lt BT" w:eastAsia="Swis721 Lt BT" w:hAnsi="Swis721 Lt BT" w:cs="Swis721 Lt BT"/>
                <w:sz w:val="18"/>
                <w:szCs w:val="18"/>
              </w:rPr>
            </w:pPr>
            <w:r>
              <w:rPr>
                <w:rFonts w:ascii="Swis721 Lt BT"/>
                <w:color w:val="231F20"/>
                <w:w w:val="95"/>
                <w:sz w:val="18"/>
              </w:rPr>
              <w:t>-</w:t>
            </w:r>
          </w:p>
        </w:tc>
        <w:tc>
          <w:tcPr>
            <w:tcW w:w="992" w:type="dxa"/>
            <w:tcBorders>
              <w:top w:val="nil"/>
              <w:left w:val="nil"/>
              <w:bottom w:val="single" w:sz="2" w:space="0" w:color="848B91"/>
              <w:right w:val="nil"/>
            </w:tcBorders>
          </w:tcPr>
          <w:p w:rsidR="00BB4C10" w:rsidRDefault="002C3305">
            <w:pPr>
              <w:pStyle w:val="TableParagraph"/>
              <w:spacing w:before="44"/>
              <w:ind w:left="269"/>
              <w:rPr>
                <w:rFonts w:ascii="Swis721 Lt BT" w:eastAsia="Swis721 Lt BT" w:hAnsi="Swis721 Lt BT" w:cs="Swis721 Lt BT"/>
                <w:sz w:val="18"/>
                <w:szCs w:val="18"/>
              </w:rPr>
            </w:pPr>
            <w:r>
              <w:rPr>
                <w:rFonts w:ascii="Swis721 Lt BT"/>
                <w:color w:val="231F20"/>
                <w:sz w:val="18"/>
              </w:rPr>
              <w:t>176,443</w:t>
            </w:r>
          </w:p>
        </w:tc>
      </w:tr>
      <w:tr w:rsidR="00BB4C10">
        <w:trPr>
          <w:trHeight w:hRule="exact" w:val="329"/>
        </w:trPr>
        <w:tc>
          <w:tcPr>
            <w:tcW w:w="2296" w:type="dxa"/>
            <w:tcBorders>
              <w:top w:val="single" w:sz="2" w:space="0" w:color="848B91"/>
              <w:left w:val="nil"/>
              <w:bottom w:val="single" w:sz="2"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Assets sold</w:t>
            </w:r>
          </w:p>
        </w:tc>
        <w:tc>
          <w:tcPr>
            <w:tcW w:w="946" w:type="dxa"/>
            <w:tcBorders>
              <w:top w:val="single" w:sz="2" w:space="0" w:color="848B91"/>
              <w:left w:val="nil"/>
              <w:bottom w:val="single" w:sz="2" w:space="0" w:color="848B91"/>
              <w:right w:val="nil"/>
            </w:tcBorders>
          </w:tcPr>
          <w:p w:rsidR="00BB4C10" w:rsidRDefault="002C3305">
            <w:pPr>
              <w:pStyle w:val="TableParagraph"/>
              <w:spacing w:before="65"/>
              <w:ind w:left="294"/>
              <w:rPr>
                <w:rFonts w:ascii="Swis721 Lt BT" w:eastAsia="Swis721 Lt BT" w:hAnsi="Swis721 Lt BT" w:cs="Swis721 Lt BT"/>
                <w:sz w:val="18"/>
                <w:szCs w:val="18"/>
              </w:rPr>
            </w:pPr>
            <w:r>
              <w:rPr>
                <w:rFonts w:ascii="Swis721 Lt BT"/>
                <w:color w:val="231F20"/>
                <w:sz w:val="18"/>
              </w:rPr>
              <w:t>(1,733)</w:t>
            </w:r>
          </w:p>
        </w:tc>
        <w:tc>
          <w:tcPr>
            <w:tcW w:w="1018" w:type="dxa"/>
            <w:tcBorders>
              <w:top w:val="single" w:sz="2" w:space="0" w:color="848B91"/>
              <w:left w:val="nil"/>
              <w:bottom w:val="single" w:sz="2" w:space="0" w:color="848B91"/>
              <w:right w:val="nil"/>
            </w:tcBorders>
          </w:tcPr>
          <w:p w:rsidR="00BB4C10" w:rsidRDefault="002C3305">
            <w:pPr>
              <w:pStyle w:val="TableParagraph"/>
              <w:spacing w:before="65"/>
              <w:ind w:right="162"/>
              <w:jc w:val="right"/>
              <w:rPr>
                <w:rFonts w:ascii="Swis721 Lt BT" w:eastAsia="Swis721 Lt BT" w:hAnsi="Swis721 Lt BT" w:cs="Swis721 Lt BT"/>
                <w:sz w:val="18"/>
                <w:szCs w:val="18"/>
              </w:rPr>
            </w:pPr>
            <w:r>
              <w:rPr>
                <w:rFonts w:ascii="Swis721 Lt BT"/>
                <w:color w:val="231F20"/>
                <w:w w:val="95"/>
                <w:sz w:val="18"/>
              </w:rPr>
              <w:t>-</w:t>
            </w:r>
          </w:p>
        </w:tc>
        <w:tc>
          <w:tcPr>
            <w:tcW w:w="917" w:type="dxa"/>
            <w:tcBorders>
              <w:top w:val="single" w:sz="2" w:space="0" w:color="848B91"/>
              <w:left w:val="nil"/>
              <w:bottom w:val="single" w:sz="2" w:space="0" w:color="848B91"/>
              <w:right w:val="nil"/>
            </w:tcBorders>
          </w:tcPr>
          <w:p w:rsidR="00BB4C10" w:rsidRDefault="002C3305">
            <w:pPr>
              <w:pStyle w:val="TableParagraph"/>
              <w:spacing w:before="65"/>
              <w:ind w:right="99"/>
              <w:jc w:val="right"/>
              <w:rPr>
                <w:rFonts w:ascii="Swis721 Lt BT" w:eastAsia="Swis721 Lt BT" w:hAnsi="Swis721 Lt BT" w:cs="Swis721 Lt BT"/>
                <w:sz w:val="18"/>
                <w:szCs w:val="18"/>
              </w:rPr>
            </w:pPr>
            <w:r>
              <w:rPr>
                <w:rFonts w:ascii="Swis721 Lt BT"/>
                <w:color w:val="231F20"/>
                <w:w w:val="95"/>
                <w:sz w:val="18"/>
              </w:rPr>
              <w:t>-</w:t>
            </w:r>
          </w:p>
        </w:tc>
        <w:tc>
          <w:tcPr>
            <w:tcW w:w="1063" w:type="dxa"/>
            <w:tcBorders>
              <w:top w:val="single" w:sz="2" w:space="0" w:color="848B91"/>
              <w:left w:val="nil"/>
              <w:bottom w:val="single" w:sz="2" w:space="0" w:color="848B91"/>
              <w:right w:val="nil"/>
            </w:tcBorders>
          </w:tcPr>
          <w:p w:rsidR="00BB4C10" w:rsidRDefault="002C3305">
            <w:pPr>
              <w:pStyle w:val="TableParagraph"/>
              <w:spacing w:before="65"/>
              <w:ind w:right="202"/>
              <w:jc w:val="right"/>
              <w:rPr>
                <w:rFonts w:ascii="Swis721 Lt BT" w:eastAsia="Swis721 Lt BT" w:hAnsi="Swis721 Lt BT" w:cs="Swis721 Lt BT"/>
                <w:sz w:val="18"/>
                <w:szCs w:val="18"/>
              </w:rPr>
            </w:pPr>
            <w:r>
              <w:rPr>
                <w:rFonts w:ascii="Swis721 Lt BT"/>
                <w:color w:val="231F20"/>
                <w:w w:val="95"/>
                <w:sz w:val="18"/>
              </w:rPr>
              <w:t>-</w:t>
            </w:r>
          </w:p>
        </w:tc>
        <w:tc>
          <w:tcPr>
            <w:tcW w:w="824" w:type="dxa"/>
            <w:tcBorders>
              <w:top w:val="single" w:sz="2" w:space="0" w:color="848B91"/>
              <w:left w:val="nil"/>
              <w:bottom w:val="single" w:sz="2" w:space="0" w:color="848B91"/>
              <w:right w:val="nil"/>
            </w:tcBorders>
          </w:tcPr>
          <w:p w:rsidR="00BB4C10" w:rsidRDefault="002C3305">
            <w:pPr>
              <w:pStyle w:val="TableParagraph"/>
              <w:spacing w:before="65"/>
              <w:ind w:right="46"/>
              <w:jc w:val="right"/>
              <w:rPr>
                <w:rFonts w:ascii="Swis721 Lt BT" w:eastAsia="Swis721 Lt BT" w:hAnsi="Swis721 Lt BT" w:cs="Swis721 Lt BT"/>
                <w:sz w:val="18"/>
                <w:szCs w:val="18"/>
              </w:rPr>
            </w:pPr>
            <w:r>
              <w:rPr>
                <w:rFonts w:ascii="Swis721 Lt BT"/>
                <w:color w:val="231F20"/>
                <w:w w:val="95"/>
                <w:sz w:val="18"/>
              </w:rPr>
              <w:t>-</w:t>
            </w:r>
          </w:p>
        </w:tc>
        <w:tc>
          <w:tcPr>
            <w:tcW w:w="992" w:type="dxa"/>
            <w:tcBorders>
              <w:top w:val="single" w:sz="2" w:space="0" w:color="848B91"/>
              <w:left w:val="nil"/>
              <w:bottom w:val="single" w:sz="2" w:space="0" w:color="848B91"/>
              <w:right w:val="nil"/>
            </w:tcBorders>
          </w:tcPr>
          <w:p w:rsidR="00BB4C10" w:rsidRDefault="002C3305">
            <w:pPr>
              <w:pStyle w:val="TableParagraph"/>
              <w:spacing w:before="65"/>
              <w:ind w:left="347"/>
              <w:rPr>
                <w:rFonts w:ascii="Swis721 Lt BT" w:eastAsia="Swis721 Lt BT" w:hAnsi="Swis721 Lt BT" w:cs="Swis721 Lt BT"/>
                <w:sz w:val="18"/>
                <w:szCs w:val="18"/>
              </w:rPr>
            </w:pPr>
            <w:r>
              <w:rPr>
                <w:rFonts w:ascii="Swis721 Lt BT"/>
                <w:color w:val="231F20"/>
                <w:sz w:val="18"/>
              </w:rPr>
              <w:t>(1,733)</w:t>
            </w:r>
          </w:p>
        </w:tc>
      </w:tr>
      <w:tr w:rsidR="00BB4C10">
        <w:trPr>
          <w:trHeight w:hRule="exact" w:val="329"/>
        </w:trPr>
        <w:tc>
          <w:tcPr>
            <w:tcW w:w="2296" w:type="dxa"/>
            <w:tcBorders>
              <w:top w:val="single" w:sz="2" w:space="0" w:color="848B91"/>
              <w:left w:val="nil"/>
              <w:bottom w:val="single" w:sz="2" w:space="0" w:color="848B91"/>
              <w:right w:val="nil"/>
            </w:tcBorders>
          </w:tcPr>
          <w:p w:rsidR="00BB4C10" w:rsidRDefault="002C3305">
            <w:pPr>
              <w:pStyle w:val="TableParagraph"/>
              <w:spacing w:before="65"/>
              <w:ind w:left="54"/>
              <w:rPr>
                <w:rFonts w:ascii="Swis721 Lt BT" w:eastAsia="Swis721 Lt BT" w:hAnsi="Swis721 Lt BT" w:cs="Swis721 Lt BT"/>
                <w:sz w:val="18"/>
                <w:szCs w:val="18"/>
              </w:rPr>
            </w:pPr>
            <w:r>
              <w:rPr>
                <w:rFonts w:ascii="Swis721 Lt BT"/>
                <w:color w:val="231F20"/>
                <w:sz w:val="18"/>
              </w:rPr>
              <w:t>Present value adjustment</w:t>
            </w:r>
          </w:p>
        </w:tc>
        <w:tc>
          <w:tcPr>
            <w:tcW w:w="946" w:type="dxa"/>
            <w:tcBorders>
              <w:top w:val="single" w:sz="2" w:space="0" w:color="848B91"/>
              <w:left w:val="nil"/>
              <w:bottom w:val="single" w:sz="2" w:space="0" w:color="848B91"/>
              <w:right w:val="nil"/>
            </w:tcBorders>
          </w:tcPr>
          <w:p w:rsidR="00BB4C10" w:rsidRDefault="002C3305">
            <w:pPr>
              <w:pStyle w:val="TableParagraph"/>
              <w:spacing w:before="65"/>
              <w:ind w:right="104"/>
              <w:jc w:val="right"/>
              <w:rPr>
                <w:rFonts w:ascii="Swis721 Lt BT" w:eastAsia="Swis721 Lt BT" w:hAnsi="Swis721 Lt BT" w:cs="Swis721 Lt BT"/>
                <w:sz w:val="18"/>
                <w:szCs w:val="18"/>
              </w:rPr>
            </w:pPr>
            <w:r>
              <w:rPr>
                <w:rFonts w:ascii="Swis721 Lt BT"/>
                <w:color w:val="231F20"/>
                <w:w w:val="95"/>
                <w:sz w:val="18"/>
              </w:rPr>
              <w:t>-</w:t>
            </w:r>
          </w:p>
        </w:tc>
        <w:tc>
          <w:tcPr>
            <w:tcW w:w="1018" w:type="dxa"/>
            <w:tcBorders>
              <w:top w:val="single" w:sz="2" w:space="0" w:color="848B91"/>
              <w:left w:val="nil"/>
              <w:bottom w:val="single" w:sz="2" w:space="0" w:color="848B91"/>
              <w:right w:val="nil"/>
            </w:tcBorders>
          </w:tcPr>
          <w:p w:rsidR="00BB4C10" w:rsidRDefault="002C3305">
            <w:pPr>
              <w:pStyle w:val="TableParagraph"/>
              <w:spacing w:before="65"/>
              <w:ind w:right="163"/>
              <w:jc w:val="right"/>
              <w:rPr>
                <w:rFonts w:ascii="Swis721 Lt BT" w:eastAsia="Swis721 Lt BT" w:hAnsi="Swis721 Lt BT" w:cs="Swis721 Lt BT"/>
                <w:sz w:val="18"/>
                <w:szCs w:val="18"/>
              </w:rPr>
            </w:pPr>
            <w:r>
              <w:rPr>
                <w:rFonts w:ascii="Swis721 Lt BT"/>
                <w:color w:val="231F20"/>
                <w:w w:val="95"/>
                <w:sz w:val="18"/>
              </w:rPr>
              <w:t>-</w:t>
            </w:r>
          </w:p>
        </w:tc>
        <w:tc>
          <w:tcPr>
            <w:tcW w:w="917" w:type="dxa"/>
            <w:tcBorders>
              <w:top w:val="single" w:sz="2" w:space="0" w:color="848B91"/>
              <w:left w:val="nil"/>
              <w:bottom w:val="single" w:sz="2" w:space="0" w:color="848B91"/>
              <w:right w:val="nil"/>
            </w:tcBorders>
          </w:tcPr>
          <w:p w:rsidR="00BB4C10" w:rsidRDefault="002C3305">
            <w:pPr>
              <w:pStyle w:val="TableParagraph"/>
              <w:spacing w:before="65"/>
              <w:ind w:right="99"/>
              <w:jc w:val="right"/>
              <w:rPr>
                <w:rFonts w:ascii="Swis721 Lt BT" w:eastAsia="Swis721 Lt BT" w:hAnsi="Swis721 Lt BT" w:cs="Swis721 Lt BT"/>
                <w:sz w:val="18"/>
                <w:szCs w:val="18"/>
              </w:rPr>
            </w:pPr>
            <w:r>
              <w:rPr>
                <w:rFonts w:ascii="Swis721 Lt BT"/>
                <w:color w:val="231F20"/>
                <w:w w:val="95"/>
                <w:sz w:val="18"/>
              </w:rPr>
              <w:t>-</w:t>
            </w:r>
          </w:p>
        </w:tc>
        <w:tc>
          <w:tcPr>
            <w:tcW w:w="1063" w:type="dxa"/>
            <w:tcBorders>
              <w:top w:val="single" w:sz="2" w:space="0" w:color="848B91"/>
              <w:left w:val="nil"/>
              <w:bottom w:val="single" w:sz="2" w:space="0" w:color="848B91"/>
              <w:right w:val="nil"/>
            </w:tcBorders>
          </w:tcPr>
          <w:p w:rsidR="00BB4C10" w:rsidRDefault="002C3305">
            <w:pPr>
              <w:pStyle w:val="TableParagraph"/>
              <w:spacing w:before="65"/>
              <w:ind w:left="427"/>
              <w:rPr>
                <w:rFonts w:ascii="Swis721 Lt BT" w:eastAsia="Swis721 Lt BT" w:hAnsi="Swis721 Lt BT" w:cs="Swis721 Lt BT"/>
                <w:sz w:val="18"/>
                <w:szCs w:val="18"/>
              </w:rPr>
            </w:pPr>
            <w:r>
              <w:rPr>
                <w:rFonts w:ascii="Swis721 Lt BT"/>
                <w:color w:val="231F20"/>
                <w:sz w:val="18"/>
              </w:rPr>
              <w:t>1,687</w:t>
            </w:r>
          </w:p>
        </w:tc>
        <w:tc>
          <w:tcPr>
            <w:tcW w:w="824" w:type="dxa"/>
            <w:tcBorders>
              <w:top w:val="single" w:sz="2" w:space="0" w:color="848B91"/>
              <w:left w:val="nil"/>
              <w:bottom w:val="single" w:sz="2" w:space="0" w:color="848B91"/>
              <w:right w:val="nil"/>
            </w:tcBorders>
          </w:tcPr>
          <w:p w:rsidR="00BB4C10" w:rsidRDefault="002C3305">
            <w:pPr>
              <w:pStyle w:val="TableParagraph"/>
              <w:spacing w:before="65"/>
              <w:ind w:right="46"/>
              <w:jc w:val="right"/>
              <w:rPr>
                <w:rFonts w:ascii="Swis721 Lt BT" w:eastAsia="Swis721 Lt BT" w:hAnsi="Swis721 Lt BT" w:cs="Swis721 Lt BT"/>
                <w:sz w:val="18"/>
                <w:szCs w:val="18"/>
              </w:rPr>
            </w:pPr>
            <w:r>
              <w:rPr>
                <w:rFonts w:ascii="Swis721 Lt BT"/>
                <w:color w:val="231F20"/>
                <w:w w:val="95"/>
                <w:sz w:val="18"/>
              </w:rPr>
              <w:t>-</w:t>
            </w:r>
          </w:p>
        </w:tc>
        <w:tc>
          <w:tcPr>
            <w:tcW w:w="992" w:type="dxa"/>
            <w:tcBorders>
              <w:top w:val="single" w:sz="2" w:space="0" w:color="848B91"/>
              <w:left w:val="nil"/>
              <w:bottom w:val="single" w:sz="2" w:space="0" w:color="848B91"/>
              <w:right w:val="nil"/>
            </w:tcBorders>
          </w:tcPr>
          <w:p w:rsidR="00BB4C10" w:rsidRDefault="002C3305">
            <w:pPr>
              <w:pStyle w:val="TableParagraph"/>
              <w:spacing w:before="65"/>
              <w:ind w:left="460"/>
              <w:rPr>
                <w:rFonts w:ascii="Swis721 Lt BT" w:eastAsia="Swis721 Lt BT" w:hAnsi="Swis721 Lt BT" w:cs="Swis721 Lt BT"/>
                <w:sz w:val="18"/>
                <w:szCs w:val="18"/>
              </w:rPr>
            </w:pPr>
            <w:r>
              <w:rPr>
                <w:rFonts w:ascii="Swis721 Lt BT"/>
                <w:color w:val="231F20"/>
                <w:sz w:val="18"/>
              </w:rPr>
              <w:t>1,687</w:t>
            </w:r>
          </w:p>
        </w:tc>
      </w:tr>
      <w:tr w:rsidR="00BB4C10">
        <w:trPr>
          <w:trHeight w:hRule="exact" w:val="557"/>
        </w:trPr>
        <w:tc>
          <w:tcPr>
            <w:tcW w:w="2296" w:type="dxa"/>
            <w:tcBorders>
              <w:top w:val="single" w:sz="2" w:space="0" w:color="848B91"/>
              <w:left w:val="nil"/>
              <w:bottom w:val="single" w:sz="8" w:space="0" w:color="848B91"/>
              <w:right w:val="nil"/>
            </w:tcBorders>
          </w:tcPr>
          <w:p w:rsidR="00BB4C10" w:rsidRDefault="002C3305">
            <w:pPr>
              <w:pStyle w:val="TableParagraph"/>
              <w:spacing w:before="65"/>
              <w:ind w:left="54" w:right="578"/>
              <w:rPr>
                <w:rFonts w:ascii="Swis721 Lt BT" w:eastAsia="Swis721 Lt BT" w:hAnsi="Swis721 Lt BT" w:cs="Swis721 Lt BT"/>
                <w:sz w:val="18"/>
                <w:szCs w:val="18"/>
              </w:rPr>
            </w:pPr>
            <w:r>
              <w:rPr>
                <w:rFonts w:ascii="Swis721 Lt BT"/>
                <w:color w:val="231F20"/>
                <w:sz w:val="18"/>
              </w:rPr>
              <w:t>Depreciation and amortisation expense</w:t>
            </w:r>
          </w:p>
        </w:tc>
        <w:tc>
          <w:tcPr>
            <w:tcW w:w="946"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198"/>
              <w:rPr>
                <w:rFonts w:ascii="Swis721 Lt BT" w:eastAsia="Swis721 Lt BT" w:hAnsi="Swis721 Lt BT" w:cs="Swis721 Lt BT"/>
                <w:sz w:val="18"/>
                <w:szCs w:val="18"/>
              </w:rPr>
            </w:pPr>
            <w:r>
              <w:rPr>
                <w:rFonts w:ascii="Swis721 Lt BT"/>
                <w:color w:val="231F20"/>
                <w:sz w:val="18"/>
              </w:rPr>
              <w:t>(21,148)</w:t>
            </w:r>
          </w:p>
        </w:tc>
        <w:tc>
          <w:tcPr>
            <w:tcW w:w="1018"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212"/>
              <w:rPr>
                <w:rFonts w:ascii="Swis721 Lt BT" w:eastAsia="Swis721 Lt BT" w:hAnsi="Swis721 Lt BT" w:cs="Swis721 Lt BT"/>
                <w:sz w:val="18"/>
                <w:szCs w:val="18"/>
              </w:rPr>
            </w:pPr>
            <w:r>
              <w:rPr>
                <w:rFonts w:ascii="Swis721 Lt BT"/>
                <w:color w:val="231F20"/>
                <w:sz w:val="18"/>
              </w:rPr>
              <w:t>(97,738)</w:t>
            </w:r>
          </w:p>
        </w:tc>
        <w:tc>
          <w:tcPr>
            <w:tcW w:w="917"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right="100"/>
              <w:jc w:val="right"/>
              <w:rPr>
                <w:rFonts w:ascii="Swis721 Lt BT" w:eastAsia="Swis721 Lt BT" w:hAnsi="Swis721 Lt BT" w:cs="Swis721 Lt BT"/>
                <w:sz w:val="18"/>
                <w:szCs w:val="18"/>
              </w:rPr>
            </w:pPr>
            <w:r>
              <w:rPr>
                <w:rFonts w:ascii="Swis721 Lt BT"/>
                <w:color w:val="231F20"/>
                <w:w w:val="95"/>
                <w:sz w:val="18"/>
              </w:rPr>
              <w:t>-</w:t>
            </w:r>
          </w:p>
        </w:tc>
        <w:tc>
          <w:tcPr>
            <w:tcW w:w="1063"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217"/>
              <w:rPr>
                <w:rFonts w:ascii="Swis721 Lt BT" w:eastAsia="Swis721 Lt BT" w:hAnsi="Swis721 Lt BT" w:cs="Swis721 Lt BT"/>
                <w:sz w:val="18"/>
                <w:szCs w:val="18"/>
              </w:rPr>
            </w:pPr>
            <w:r>
              <w:rPr>
                <w:rFonts w:ascii="Swis721 Lt BT"/>
                <w:color w:val="231F20"/>
                <w:sz w:val="18"/>
              </w:rPr>
              <w:t>(23,012)</w:t>
            </w:r>
          </w:p>
        </w:tc>
        <w:tc>
          <w:tcPr>
            <w:tcW w:w="824"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right="46"/>
              <w:jc w:val="right"/>
              <w:rPr>
                <w:rFonts w:ascii="Swis721 Lt BT" w:eastAsia="Swis721 Lt BT" w:hAnsi="Swis721 Lt BT" w:cs="Swis721 Lt BT"/>
                <w:sz w:val="18"/>
                <w:szCs w:val="18"/>
              </w:rPr>
            </w:pPr>
            <w:r>
              <w:rPr>
                <w:rFonts w:ascii="Swis721 Lt BT"/>
                <w:color w:val="231F20"/>
                <w:w w:val="95"/>
                <w:sz w:val="18"/>
              </w:rPr>
              <w:t>-</w:t>
            </w:r>
          </w:p>
        </w:tc>
        <w:tc>
          <w:tcPr>
            <w:tcW w:w="992" w:type="dxa"/>
            <w:tcBorders>
              <w:top w:val="single" w:sz="2" w:space="0" w:color="848B91"/>
              <w:left w:val="nil"/>
              <w:bottom w:val="single" w:sz="8" w:space="0" w:color="848B91"/>
              <w:right w:val="nil"/>
            </w:tcBorders>
          </w:tcPr>
          <w:p w:rsidR="00BB4C10" w:rsidRDefault="00BB4C10">
            <w:pPr>
              <w:pStyle w:val="TableParagraph"/>
              <w:spacing w:before="5"/>
              <w:rPr>
                <w:rFonts w:ascii="Swis721 Md BT" w:eastAsia="Swis721 Md BT" w:hAnsi="Swis721 Md BT" w:cs="Swis721 Md BT"/>
                <w:sz w:val="23"/>
                <w:szCs w:val="23"/>
              </w:rPr>
            </w:pPr>
          </w:p>
          <w:p w:rsidR="00BB4C10" w:rsidRDefault="002C3305">
            <w:pPr>
              <w:pStyle w:val="TableParagraph"/>
              <w:ind w:left="154"/>
              <w:rPr>
                <w:rFonts w:ascii="Swis721 Lt BT" w:eastAsia="Swis721 Lt BT" w:hAnsi="Swis721 Lt BT" w:cs="Swis721 Lt BT"/>
                <w:sz w:val="18"/>
                <w:szCs w:val="18"/>
              </w:rPr>
            </w:pPr>
            <w:r>
              <w:rPr>
                <w:rFonts w:ascii="Swis721 Lt BT"/>
                <w:color w:val="231F20"/>
                <w:sz w:val="18"/>
              </w:rPr>
              <w:t>(141,898)</w:t>
            </w:r>
          </w:p>
        </w:tc>
      </w:tr>
      <w:tr w:rsidR="00BB4C10">
        <w:trPr>
          <w:trHeight w:hRule="exact" w:val="565"/>
        </w:trPr>
        <w:tc>
          <w:tcPr>
            <w:tcW w:w="2296" w:type="dxa"/>
            <w:tcBorders>
              <w:top w:val="single" w:sz="8" w:space="0" w:color="848B91"/>
              <w:left w:val="nil"/>
              <w:bottom w:val="single" w:sz="8" w:space="0" w:color="848B91"/>
              <w:right w:val="nil"/>
            </w:tcBorders>
          </w:tcPr>
          <w:p w:rsidR="00BB4C10" w:rsidRDefault="002C3305">
            <w:pPr>
              <w:pStyle w:val="TableParagraph"/>
              <w:spacing w:before="53"/>
              <w:ind w:left="54" w:right="997"/>
              <w:rPr>
                <w:rFonts w:ascii="Swis721 Md BT" w:eastAsia="Swis721 Md BT" w:hAnsi="Swis721 Md BT" w:cs="Swis721 Md BT"/>
                <w:sz w:val="18"/>
                <w:szCs w:val="18"/>
              </w:rPr>
            </w:pPr>
            <w:r>
              <w:rPr>
                <w:rFonts w:ascii="Swis721 Md BT"/>
                <w:color w:val="231F20"/>
                <w:sz w:val="18"/>
              </w:rPr>
              <w:t>Net book value 30 June 2018</w:t>
            </w:r>
          </w:p>
        </w:tc>
        <w:tc>
          <w:tcPr>
            <w:tcW w:w="946"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87"/>
              <w:rPr>
                <w:rFonts w:ascii="Swis721 Md BT" w:eastAsia="Swis721 Md BT" w:hAnsi="Swis721 Md BT" w:cs="Swis721 Md BT"/>
                <w:sz w:val="18"/>
                <w:szCs w:val="18"/>
              </w:rPr>
            </w:pPr>
            <w:r>
              <w:rPr>
                <w:rFonts w:ascii="Swis721 Md BT"/>
                <w:color w:val="231F20"/>
                <w:sz w:val="18"/>
              </w:rPr>
              <w:t>69,875</w:t>
            </w:r>
          </w:p>
        </w:tc>
        <w:tc>
          <w:tcPr>
            <w:tcW w:w="1018"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00"/>
              <w:rPr>
                <w:rFonts w:ascii="Swis721 Md BT" w:eastAsia="Swis721 Md BT" w:hAnsi="Swis721 Md BT" w:cs="Swis721 Md BT"/>
                <w:sz w:val="18"/>
                <w:szCs w:val="18"/>
              </w:rPr>
            </w:pPr>
            <w:r>
              <w:rPr>
                <w:rFonts w:ascii="Swis721 Md BT"/>
                <w:color w:val="231F20"/>
                <w:sz w:val="18"/>
              </w:rPr>
              <w:t>473,537</w:t>
            </w:r>
          </w:p>
        </w:tc>
        <w:tc>
          <w:tcPr>
            <w:tcW w:w="917"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162"/>
              <w:rPr>
                <w:rFonts w:ascii="Swis721 Md BT" w:eastAsia="Swis721 Md BT" w:hAnsi="Swis721 Md BT" w:cs="Swis721 Md BT"/>
                <w:sz w:val="18"/>
                <w:szCs w:val="18"/>
              </w:rPr>
            </w:pPr>
            <w:r>
              <w:rPr>
                <w:rFonts w:ascii="Swis721 Md BT"/>
                <w:color w:val="231F20"/>
                <w:sz w:val="18"/>
              </w:rPr>
              <w:t>100,100</w:t>
            </w:r>
          </w:p>
        </w:tc>
        <w:tc>
          <w:tcPr>
            <w:tcW w:w="1063"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05"/>
              <w:rPr>
                <w:rFonts w:ascii="Swis721 Md BT" w:eastAsia="Swis721 Md BT" w:hAnsi="Swis721 Md BT" w:cs="Swis721 Md BT"/>
                <w:sz w:val="18"/>
                <w:szCs w:val="18"/>
              </w:rPr>
            </w:pPr>
            <w:r>
              <w:rPr>
                <w:rFonts w:ascii="Swis721 Md BT"/>
                <w:color w:val="231F20"/>
                <w:sz w:val="18"/>
              </w:rPr>
              <w:t>136,998</w:t>
            </w:r>
          </w:p>
        </w:tc>
        <w:tc>
          <w:tcPr>
            <w:tcW w:w="824"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03"/>
              <w:rPr>
                <w:rFonts w:ascii="Swis721 Md BT" w:eastAsia="Swis721 Md BT" w:hAnsi="Swis721 Md BT" w:cs="Swis721 Md BT"/>
                <w:sz w:val="18"/>
                <w:szCs w:val="18"/>
              </w:rPr>
            </w:pPr>
            <w:r>
              <w:rPr>
                <w:rFonts w:ascii="Swis721 Md BT"/>
                <w:color w:val="231F20"/>
                <w:sz w:val="18"/>
              </w:rPr>
              <w:t>12,000</w:t>
            </w:r>
          </w:p>
        </w:tc>
        <w:tc>
          <w:tcPr>
            <w:tcW w:w="992" w:type="dxa"/>
            <w:tcBorders>
              <w:top w:val="single" w:sz="8" w:space="0" w:color="848B91"/>
              <w:left w:val="nil"/>
              <w:bottom w:val="single" w:sz="8" w:space="0" w:color="848B91"/>
              <w:right w:val="nil"/>
            </w:tcBorders>
          </w:tcPr>
          <w:p w:rsidR="00BB4C10" w:rsidRDefault="00BB4C10">
            <w:pPr>
              <w:pStyle w:val="TableParagraph"/>
              <w:spacing w:before="6"/>
              <w:rPr>
                <w:rFonts w:ascii="Swis721 Md BT" w:eastAsia="Swis721 Md BT" w:hAnsi="Swis721 Md BT" w:cs="Swis721 Md BT"/>
              </w:rPr>
            </w:pPr>
          </w:p>
          <w:p w:rsidR="00BB4C10" w:rsidRDefault="002C3305">
            <w:pPr>
              <w:pStyle w:val="TableParagraph"/>
              <w:ind w:left="219"/>
              <w:rPr>
                <w:rFonts w:ascii="Swis721 Md BT" w:eastAsia="Swis721 Md BT" w:hAnsi="Swis721 Md BT" w:cs="Swis721 Md BT"/>
                <w:sz w:val="18"/>
                <w:szCs w:val="18"/>
              </w:rPr>
            </w:pPr>
            <w:r>
              <w:rPr>
                <w:rFonts w:ascii="Swis721 Md BT"/>
                <w:color w:val="231F20"/>
                <w:sz w:val="18"/>
              </w:rPr>
              <w:t>792,510</w:t>
            </w:r>
          </w:p>
        </w:tc>
      </w:tr>
      <w:tr w:rsidR="00BB4C10">
        <w:trPr>
          <w:trHeight w:hRule="exact" w:val="477"/>
        </w:trPr>
        <w:tc>
          <w:tcPr>
            <w:tcW w:w="8055" w:type="dxa"/>
            <w:gridSpan w:val="7"/>
            <w:tcBorders>
              <w:top w:val="nil"/>
              <w:left w:val="nil"/>
              <w:bottom w:val="nil"/>
              <w:right w:val="nil"/>
            </w:tcBorders>
          </w:tcPr>
          <w:p w:rsidR="00BB4C10" w:rsidRDefault="002C3305">
            <w:pPr>
              <w:pStyle w:val="TableParagraph"/>
              <w:spacing w:before="172"/>
              <w:ind w:left="55"/>
              <w:rPr>
                <w:rFonts w:ascii="Swis721 BT" w:eastAsia="Swis721 BT" w:hAnsi="Swis721 BT" w:cs="Swis721 BT"/>
                <w:sz w:val="20"/>
                <w:szCs w:val="20"/>
              </w:rPr>
            </w:pPr>
            <w:r>
              <w:rPr>
                <w:rFonts w:ascii="Swis721 BT"/>
                <w:b/>
                <w:color w:val="00757A"/>
                <w:sz w:val="20"/>
              </w:rPr>
              <w:t xml:space="preserve">NET BOOK </w:t>
            </w:r>
            <w:r>
              <w:rPr>
                <w:rFonts w:ascii="Swis721 BT"/>
                <w:b/>
                <w:color w:val="00757A"/>
                <w:spacing w:val="-2"/>
                <w:sz w:val="20"/>
              </w:rPr>
              <w:t>VALUE</w:t>
            </w:r>
            <w:r>
              <w:rPr>
                <w:rFonts w:ascii="Swis721 BT"/>
                <w:b/>
                <w:color w:val="00757A"/>
                <w:sz w:val="20"/>
              </w:rPr>
              <w:t xml:space="preserve"> AS OF 30 JUNE 2018 REPRESENTED </w:t>
            </w:r>
            <w:r>
              <w:rPr>
                <w:rFonts w:ascii="Swis721 BT"/>
                <w:b/>
                <w:color w:val="00757A"/>
                <w:spacing w:val="-10"/>
                <w:sz w:val="20"/>
              </w:rPr>
              <w:t>BY:</w:t>
            </w:r>
          </w:p>
        </w:tc>
      </w:tr>
      <w:tr w:rsidR="00BB4C10">
        <w:trPr>
          <w:trHeight w:hRule="exact" w:val="308"/>
        </w:trPr>
        <w:tc>
          <w:tcPr>
            <w:tcW w:w="2296" w:type="dxa"/>
            <w:tcBorders>
              <w:top w:val="nil"/>
              <w:left w:val="nil"/>
              <w:bottom w:val="single" w:sz="2" w:space="0" w:color="848B91"/>
              <w:right w:val="nil"/>
            </w:tcBorders>
          </w:tcPr>
          <w:p w:rsidR="00BB4C10" w:rsidRDefault="002C3305">
            <w:pPr>
              <w:pStyle w:val="TableParagraph"/>
              <w:spacing w:before="44"/>
              <w:ind w:left="55"/>
              <w:rPr>
                <w:rFonts w:ascii="Swis721 Lt BT" w:eastAsia="Swis721 Lt BT" w:hAnsi="Swis721 Lt BT" w:cs="Swis721 Lt BT"/>
                <w:sz w:val="18"/>
                <w:szCs w:val="18"/>
              </w:rPr>
            </w:pPr>
            <w:r>
              <w:rPr>
                <w:rFonts w:ascii="Swis721 Lt BT"/>
                <w:color w:val="231F20"/>
                <w:sz w:val="18"/>
              </w:rPr>
              <w:t>Gross book value</w:t>
            </w:r>
          </w:p>
        </w:tc>
        <w:tc>
          <w:tcPr>
            <w:tcW w:w="946" w:type="dxa"/>
            <w:tcBorders>
              <w:top w:val="nil"/>
              <w:left w:val="nil"/>
              <w:bottom w:val="single" w:sz="2" w:space="0" w:color="848B91"/>
              <w:right w:val="nil"/>
            </w:tcBorders>
          </w:tcPr>
          <w:p w:rsidR="00BB4C10" w:rsidRDefault="002C3305">
            <w:pPr>
              <w:pStyle w:val="TableParagraph"/>
              <w:spacing w:before="44"/>
              <w:ind w:left="217"/>
              <w:rPr>
                <w:rFonts w:ascii="Swis721 Lt BT" w:eastAsia="Swis721 Lt BT" w:hAnsi="Swis721 Lt BT" w:cs="Swis721 Lt BT"/>
                <w:sz w:val="18"/>
                <w:szCs w:val="18"/>
              </w:rPr>
            </w:pPr>
            <w:r>
              <w:rPr>
                <w:rFonts w:ascii="Swis721 Lt BT"/>
                <w:color w:val="231F20"/>
                <w:sz w:val="18"/>
              </w:rPr>
              <w:t>581,385</w:t>
            </w:r>
          </w:p>
        </w:tc>
        <w:tc>
          <w:tcPr>
            <w:tcW w:w="1018" w:type="dxa"/>
            <w:tcBorders>
              <w:top w:val="nil"/>
              <w:left w:val="nil"/>
              <w:bottom w:val="single" w:sz="2" w:space="0" w:color="848B91"/>
              <w:right w:val="nil"/>
            </w:tcBorders>
          </w:tcPr>
          <w:p w:rsidR="00BB4C10" w:rsidRDefault="002C3305">
            <w:pPr>
              <w:pStyle w:val="TableParagraph"/>
              <w:spacing w:before="44"/>
              <w:ind w:left="231"/>
              <w:rPr>
                <w:rFonts w:ascii="Swis721 Lt BT" w:eastAsia="Swis721 Lt BT" w:hAnsi="Swis721 Lt BT" w:cs="Swis721 Lt BT"/>
                <w:sz w:val="18"/>
                <w:szCs w:val="18"/>
              </w:rPr>
            </w:pPr>
            <w:r>
              <w:rPr>
                <w:rFonts w:ascii="Swis721 Lt BT"/>
                <w:color w:val="231F20"/>
                <w:sz w:val="18"/>
              </w:rPr>
              <w:t>963,455</w:t>
            </w:r>
          </w:p>
        </w:tc>
        <w:tc>
          <w:tcPr>
            <w:tcW w:w="917" w:type="dxa"/>
            <w:tcBorders>
              <w:top w:val="nil"/>
              <w:left w:val="nil"/>
              <w:bottom w:val="single" w:sz="2" w:space="0" w:color="848B91"/>
              <w:right w:val="nil"/>
            </w:tcBorders>
          </w:tcPr>
          <w:p w:rsidR="00BB4C10" w:rsidRDefault="002C3305">
            <w:pPr>
              <w:pStyle w:val="TableParagraph"/>
              <w:spacing w:before="44"/>
              <w:ind w:left="193"/>
              <w:rPr>
                <w:rFonts w:ascii="Swis721 Lt BT" w:eastAsia="Swis721 Lt BT" w:hAnsi="Swis721 Lt BT" w:cs="Swis721 Lt BT"/>
                <w:sz w:val="18"/>
                <w:szCs w:val="18"/>
              </w:rPr>
            </w:pPr>
            <w:r>
              <w:rPr>
                <w:rFonts w:ascii="Swis721 Lt BT"/>
                <w:color w:val="231F20"/>
                <w:sz w:val="18"/>
              </w:rPr>
              <w:t>100,100</w:t>
            </w:r>
          </w:p>
        </w:tc>
        <w:tc>
          <w:tcPr>
            <w:tcW w:w="1063" w:type="dxa"/>
            <w:tcBorders>
              <w:top w:val="nil"/>
              <w:left w:val="nil"/>
              <w:bottom w:val="single" w:sz="2" w:space="0" w:color="848B91"/>
              <w:right w:val="nil"/>
            </w:tcBorders>
          </w:tcPr>
          <w:p w:rsidR="00BB4C10" w:rsidRDefault="002C3305">
            <w:pPr>
              <w:pStyle w:val="TableParagraph"/>
              <w:spacing w:before="44"/>
              <w:ind w:left="236"/>
              <w:rPr>
                <w:rFonts w:ascii="Swis721 Lt BT" w:eastAsia="Swis721 Lt BT" w:hAnsi="Swis721 Lt BT" w:cs="Swis721 Lt BT"/>
                <w:sz w:val="18"/>
                <w:szCs w:val="18"/>
              </w:rPr>
            </w:pPr>
            <w:r>
              <w:rPr>
                <w:rFonts w:ascii="Swis721 Lt BT"/>
                <w:color w:val="231F20"/>
                <w:sz w:val="18"/>
              </w:rPr>
              <w:t>288,417</w:t>
            </w:r>
          </w:p>
        </w:tc>
        <w:tc>
          <w:tcPr>
            <w:tcW w:w="824" w:type="dxa"/>
            <w:tcBorders>
              <w:top w:val="nil"/>
              <w:left w:val="nil"/>
              <w:bottom w:val="single" w:sz="2" w:space="0" w:color="848B91"/>
              <w:right w:val="nil"/>
            </w:tcBorders>
          </w:tcPr>
          <w:p w:rsidR="00BB4C10" w:rsidRDefault="002C3305">
            <w:pPr>
              <w:pStyle w:val="TableParagraph"/>
              <w:spacing w:before="44"/>
              <w:ind w:left="249"/>
              <w:rPr>
                <w:rFonts w:ascii="Swis721 Lt BT" w:eastAsia="Swis721 Lt BT" w:hAnsi="Swis721 Lt BT" w:cs="Swis721 Lt BT"/>
                <w:sz w:val="18"/>
                <w:szCs w:val="18"/>
              </w:rPr>
            </w:pPr>
            <w:r>
              <w:rPr>
                <w:rFonts w:ascii="Swis721 Lt BT"/>
                <w:color w:val="231F20"/>
                <w:sz w:val="18"/>
              </w:rPr>
              <w:t>12,000</w:t>
            </w:r>
          </w:p>
        </w:tc>
        <w:tc>
          <w:tcPr>
            <w:tcW w:w="992" w:type="dxa"/>
            <w:tcBorders>
              <w:top w:val="nil"/>
              <w:left w:val="nil"/>
              <w:bottom w:val="single" w:sz="2" w:space="0" w:color="848B91"/>
              <w:right w:val="nil"/>
            </w:tcBorders>
          </w:tcPr>
          <w:p w:rsidR="00BB4C10" w:rsidRDefault="002C3305">
            <w:pPr>
              <w:pStyle w:val="TableParagraph"/>
              <w:spacing w:before="44"/>
              <w:ind w:left="126"/>
              <w:rPr>
                <w:rFonts w:ascii="Swis721 Lt BT" w:eastAsia="Swis721 Lt BT" w:hAnsi="Swis721 Lt BT" w:cs="Swis721 Lt BT"/>
                <w:sz w:val="18"/>
                <w:szCs w:val="18"/>
              </w:rPr>
            </w:pPr>
            <w:r>
              <w:rPr>
                <w:rFonts w:ascii="Swis721 Lt BT"/>
                <w:color w:val="231F20"/>
                <w:sz w:val="18"/>
              </w:rPr>
              <w:t>1,945,357</w:t>
            </w:r>
          </w:p>
        </w:tc>
      </w:tr>
      <w:tr w:rsidR="00BB4C10">
        <w:trPr>
          <w:trHeight w:hRule="exact" w:val="341"/>
        </w:trPr>
        <w:tc>
          <w:tcPr>
            <w:tcW w:w="2296" w:type="dxa"/>
            <w:tcBorders>
              <w:top w:val="single" w:sz="2" w:space="0" w:color="848B91"/>
              <w:left w:val="nil"/>
              <w:bottom w:val="single" w:sz="8"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Accumulated depreciation</w:t>
            </w:r>
          </w:p>
        </w:tc>
        <w:tc>
          <w:tcPr>
            <w:tcW w:w="946" w:type="dxa"/>
            <w:tcBorders>
              <w:top w:val="single" w:sz="2" w:space="0" w:color="848B91"/>
              <w:left w:val="nil"/>
              <w:bottom w:val="single" w:sz="8" w:space="0" w:color="848B91"/>
              <w:right w:val="nil"/>
            </w:tcBorders>
          </w:tcPr>
          <w:p w:rsidR="00BB4C10" w:rsidRDefault="002C3305">
            <w:pPr>
              <w:pStyle w:val="TableParagraph"/>
              <w:spacing w:before="65"/>
              <w:ind w:left="103"/>
              <w:rPr>
                <w:rFonts w:ascii="Swis721 Lt BT" w:eastAsia="Swis721 Lt BT" w:hAnsi="Swis721 Lt BT" w:cs="Swis721 Lt BT"/>
                <w:sz w:val="18"/>
                <w:szCs w:val="18"/>
              </w:rPr>
            </w:pPr>
            <w:r>
              <w:rPr>
                <w:rFonts w:ascii="Swis721 Lt BT"/>
                <w:color w:val="231F20"/>
                <w:sz w:val="18"/>
              </w:rPr>
              <w:t>(511,510)</w:t>
            </w:r>
          </w:p>
        </w:tc>
        <w:tc>
          <w:tcPr>
            <w:tcW w:w="1018" w:type="dxa"/>
            <w:tcBorders>
              <w:top w:val="single" w:sz="2" w:space="0" w:color="848B91"/>
              <w:left w:val="nil"/>
              <w:bottom w:val="single" w:sz="8" w:space="0" w:color="848B91"/>
              <w:right w:val="nil"/>
            </w:tcBorders>
          </w:tcPr>
          <w:p w:rsidR="00BB4C10" w:rsidRDefault="002C3305">
            <w:pPr>
              <w:pStyle w:val="TableParagraph"/>
              <w:spacing w:before="65"/>
              <w:ind w:left="117"/>
              <w:rPr>
                <w:rFonts w:ascii="Swis721 Lt BT" w:eastAsia="Swis721 Lt BT" w:hAnsi="Swis721 Lt BT" w:cs="Swis721 Lt BT"/>
                <w:sz w:val="18"/>
                <w:szCs w:val="18"/>
              </w:rPr>
            </w:pPr>
            <w:r>
              <w:rPr>
                <w:rFonts w:ascii="Swis721 Lt BT"/>
                <w:color w:val="231F20"/>
                <w:sz w:val="18"/>
              </w:rPr>
              <w:t>(489,918)</w:t>
            </w:r>
          </w:p>
        </w:tc>
        <w:tc>
          <w:tcPr>
            <w:tcW w:w="917" w:type="dxa"/>
            <w:tcBorders>
              <w:top w:val="single" w:sz="2" w:space="0" w:color="848B91"/>
              <w:left w:val="nil"/>
              <w:bottom w:val="single" w:sz="8" w:space="0" w:color="848B91"/>
              <w:right w:val="nil"/>
            </w:tcBorders>
          </w:tcPr>
          <w:p w:rsidR="00BB4C10" w:rsidRDefault="002C3305">
            <w:pPr>
              <w:pStyle w:val="TableParagraph"/>
              <w:spacing w:before="65"/>
              <w:ind w:right="99"/>
              <w:jc w:val="right"/>
              <w:rPr>
                <w:rFonts w:ascii="Swis721 Lt BT" w:eastAsia="Swis721 Lt BT" w:hAnsi="Swis721 Lt BT" w:cs="Swis721 Lt BT"/>
                <w:sz w:val="18"/>
                <w:szCs w:val="18"/>
              </w:rPr>
            </w:pPr>
            <w:r>
              <w:rPr>
                <w:rFonts w:ascii="Swis721 Lt BT"/>
                <w:color w:val="231F20"/>
                <w:w w:val="95"/>
                <w:sz w:val="18"/>
              </w:rPr>
              <w:t>-</w:t>
            </w:r>
          </w:p>
        </w:tc>
        <w:tc>
          <w:tcPr>
            <w:tcW w:w="1063" w:type="dxa"/>
            <w:tcBorders>
              <w:top w:val="single" w:sz="2" w:space="0" w:color="848B91"/>
              <w:left w:val="nil"/>
              <w:bottom w:val="single" w:sz="8" w:space="0" w:color="848B91"/>
              <w:right w:val="nil"/>
            </w:tcBorders>
          </w:tcPr>
          <w:p w:rsidR="00BB4C10" w:rsidRDefault="002C3305">
            <w:pPr>
              <w:pStyle w:val="TableParagraph"/>
              <w:spacing w:before="65"/>
              <w:ind w:left="122"/>
              <w:rPr>
                <w:rFonts w:ascii="Swis721 Lt BT" w:eastAsia="Swis721 Lt BT" w:hAnsi="Swis721 Lt BT" w:cs="Swis721 Lt BT"/>
                <w:sz w:val="18"/>
                <w:szCs w:val="18"/>
              </w:rPr>
            </w:pPr>
            <w:r>
              <w:rPr>
                <w:rFonts w:ascii="Swis721 Lt BT"/>
                <w:color w:val="231F20"/>
                <w:sz w:val="18"/>
              </w:rPr>
              <w:t>(151,419)</w:t>
            </w:r>
          </w:p>
        </w:tc>
        <w:tc>
          <w:tcPr>
            <w:tcW w:w="824" w:type="dxa"/>
            <w:tcBorders>
              <w:top w:val="single" w:sz="2" w:space="0" w:color="848B91"/>
              <w:left w:val="nil"/>
              <w:bottom w:val="single" w:sz="8" w:space="0" w:color="848B91"/>
              <w:right w:val="nil"/>
            </w:tcBorders>
          </w:tcPr>
          <w:p w:rsidR="00BB4C10" w:rsidRDefault="002C3305">
            <w:pPr>
              <w:pStyle w:val="TableParagraph"/>
              <w:spacing w:before="65"/>
              <w:ind w:right="46"/>
              <w:jc w:val="right"/>
              <w:rPr>
                <w:rFonts w:ascii="Swis721 Lt BT" w:eastAsia="Swis721 Lt BT" w:hAnsi="Swis721 Lt BT" w:cs="Swis721 Lt BT"/>
                <w:sz w:val="18"/>
                <w:szCs w:val="18"/>
              </w:rPr>
            </w:pPr>
            <w:r>
              <w:rPr>
                <w:rFonts w:ascii="Swis721 Lt BT"/>
                <w:color w:val="231F20"/>
                <w:w w:val="95"/>
                <w:sz w:val="18"/>
              </w:rPr>
              <w:t>-</w:t>
            </w:r>
          </w:p>
        </w:tc>
        <w:tc>
          <w:tcPr>
            <w:tcW w:w="992" w:type="dxa"/>
            <w:tcBorders>
              <w:top w:val="single" w:sz="2" w:space="0" w:color="848B91"/>
              <w:left w:val="nil"/>
              <w:bottom w:val="single" w:sz="8" w:space="0" w:color="848B91"/>
              <w:right w:val="nil"/>
            </w:tcBorders>
          </w:tcPr>
          <w:p w:rsidR="00BB4C10" w:rsidRDefault="002C3305">
            <w:pPr>
              <w:pStyle w:val="TableParagraph"/>
              <w:spacing w:before="65"/>
              <w:ind w:left="47"/>
              <w:rPr>
                <w:rFonts w:ascii="Swis721 Lt BT" w:eastAsia="Swis721 Lt BT" w:hAnsi="Swis721 Lt BT" w:cs="Swis721 Lt BT"/>
                <w:sz w:val="18"/>
                <w:szCs w:val="18"/>
              </w:rPr>
            </w:pPr>
            <w:r>
              <w:rPr>
                <w:rFonts w:ascii="Swis721 Lt BT"/>
                <w:color w:val="231F20"/>
                <w:sz w:val="18"/>
              </w:rPr>
              <w:t>(1,152,847)</w:t>
            </w:r>
          </w:p>
        </w:tc>
      </w:tr>
      <w:tr w:rsidR="00BB4C10">
        <w:trPr>
          <w:trHeight w:hRule="exact" w:val="349"/>
        </w:trPr>
        <w:tc>
          <w:tcPr>
            <w:tcW w:w="2296" w:type="dxa"/>
            <w:tcBorders>
              <w:top w:val="single" w:sz="8" w:space="0" w:color="848B91"/>
              <w:left w:val="nil"/>
              <w:bottom w:val="single" w:sz="8" w:space="0" w:color="848B91"/>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z w:val="18"/>
              </w:rPr>
              <w:t>Closing net book value</w:t>
            </w:r>
          </w:p>
        </w:tc>
        <w:tc>
          <w:tcPr>
            <w:tcW w:w="946" w:type="dxa"/>
            <w:tcBorders>
              <w:top w:val="single" w:sz="8" w:space="0" w:color="848B91"/>
              <w:left w:val="nil"/>
              <w:bottom w:val="single" w:sz="8" w:space="0" w:color="848B91"/>
              <w:right w:val="nil"/>
            </w:tcBorders>
          </w:tcPr>
          <w:p w:rsidR="00BB4C10" w:rsidRDefault="002C3305">
            <w:pPr>
              <w:pStyle w:val="TableParagraph"/>
              <w:spacing w:before="53"/>
              <w:ind w:left="287"/>
              <w:rPr>
                <w:rFonts w:ascii="Swis721 Md BT" w:eastAsia="Swis721 Md BT" w:hAnsi="Swis721 Md BT" w:cs="Swis721 Md BT"/>
                <w:sz w:val="18"/>
                <w:szCs w:val="18"/>
              </w:rPr>
            </w:pPr>
            <w:r>
              <w:rPr>
                <w:rFonts w:ascii="Swis721 Md BT"/>
                <w:color w:val="231F20"/>
                <w:sz w:val="18"/>
              </w:rPr>
              <w:t>69,875</w:t>
            </w:r>
          </w:p>
        </w:tc>
        <w:tc>
          <w:tcPr>
            <w:tcW w:w="1018" w:type="dxa"/>
            <w:tcBorders>
              <w:top w:val="single" w:sz="8" w:space="0" w:color="848B91"/>
              <w:left w:val="nil"/>
              <w:bottom w:val="single" w:sz="8" w:space="0" w:color="848B91"/>
              <w:right w:val="nil"/>
            </w:tcBorders>
          </w:tcPr>
          <w:p w:rsidR="00BB4C10" w:rsidRDefault="002C3305">
            <w:pPr>
              <w:pStyle w:val="TableParagraph"/>
              <w:spacing w:before="53"/>
              <w:ind w:left="201"/>
              <w:rPr>
                <w:rFonts w:ascii="Swis721 Md BT" w:eastAsia="Swis721 Md BT" w:hAnsi="Swis721 Md BT" w:cs="Swis721 Md BT"/>
                <w:sz w:val="18"/>
                <w:szCs w:val="18"/>
              </w:rPr>
            </w:pPr>
            <w:r>
              <w:rPr>
                <w:rFonts w:ascii="Swis721 Md BT"/>
                <w:color w:val="231F20"/>
                <w:sz w:val="18"/>
              </w:rPr>
              <w:t>473,537</w:t>
            </w:r>
          </w:p>
        </w:tc>
        <w:tc>
          <w:tcPr>
            <w:tcW w:w="917" w:type="dxa"/>
            <w:tcBorders>
              <w:top w:val="single" w:sz="8" w:space="0" w:color="848B91"/>
              <w:left w:val="nil"/>
              <w:bottom w:val="single" w:sz="8" w:space="0" w:color="848B91"/>
              <w:right w:val="nil"/>
            </w:tcBorders>
          </w:tcPr>
          <w:p w:rsidR="00BB4C10" w:rsidRDefault="002C3305">
            <w:pPr>
              <w:pStyle w:val="TableParagraph"/>
              <w:spacing w:before="53"/>
              <w:ind w:left="163"/>
              <w:rPr>
                <w:rFonts w:ascii="Swis721 Md BT" w:eastAsia="Swis721 Md BT" w:hAnsi="Swis721 Md BT" w:cs="Swis721 Md BT"/>
                <w:sz w:val="18"/>
                <w:szCs w:val="18"/>
              </w:rPr>
            </w:pPr>
            <w:r>
              <w:rPr>
                <w:rFonts w:ascii="Swis721 Md BT"/>
                <w:color w:val="231F20"/>
                <w:sz w:val="18"/>
              </w:rPr>
              <w:t>100,100</w:t>
            </w:r>
          </w:p>
        </w:tc>
        <w:tc>
          <w:tcPr>
            <w:tcW w:w="1063"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136,998</w:t>
            </w:r>
          </w:p>
        </w:tc>
        <w:tc>
          <w:tcPr>
            <w:tcW w:w="824" w:type="dxa"/>
            <w:tcBorders>
              <w:top w:val="single" w:sz="8" w:space="0" w:color="848B91"/>
              <w:left w:val="nil"/>
              <w:bottom w:val="single" w:sz="8" w:space="0" w:color="848B91"/>
              <w:right w:val="nil"/>
            </w:tcBorders>
          </w:tcPr>
          <w:p w:rsidR="00BB4C10" w:rsidRDefault="002C3305">
            <w:pPr>
              <w:pStyle w:val="TableParagraph"/>
              <w:spacing w:before="53"/>
              <w:ind w:left="203"/>
              <w:rPr>
                <w:rFonts w:ascii="Swis721 Md BT" w:eastAsia="Swis721 Md BT" w:hAnsi="Swis721 Md BT" w:cs="Swis721 Md BT"/>
                <w:sz w:val="18"/>
                <w:szCs w:val="18"/>
              </w:rPr>
            </w:pPr>
            <w:r>
              <w:rPr>
                <w:rFonts w:ascii="Swis721 Md BT"/>
                <w:color w:val="231F20"/>
                <w:sz w:val="18"/>
              </w:rPr>
              <w:t>12,000</w:t>
            </w:r>
          </w:p>
        </w:tc>
        <w:tc>
          <w:tcPr>
            <w:tcW w:w="992" w:type="dxa"/>
            <w:tcBorders>
              <w:top w:val="single" w:sz="8" w:space="0" w:color="848B91"/>
              <w:left w:val="nil"/>
              <w:bottom w:val="single" w:sz="8" w:space="0" w:color="848B91"/>
              <w:right w:val="nil"/>
            </w:tcBorders>
          </w:tcPr>
          <w:p w:rsidR="00BB4C10" w:rsidRDefault="002C3305">
            <w:pPr>
              <w:pStyle w:val="TableParagraph"/>
              <w:spacing w:before="53"/>
              <w:ind w:left="220"/>
              <w:rPr>
                <w:rFonts w:ascii="Swis721 Md BT" w:eastAsia="Swis721 Md BT" w:hAnsi="Swis721 Md BT" w:cs="Swis721 Md BT"/>
                <w:sz w:val="18"/>
                <w:szCs w:val="18"/>
              </w:rPr>
            </w:pPr>
            <w:r>
              <w:rPr>
                <w:rFonts w:ascii="Swis721 Md BT"/>
                <w:color w:val="231F20"/>
                <w:sz w:val="18"/>
              </w:rPr>
              <w:t>792,510</w:t>
            </w:r>
          </w:p>
        </w:tc>
      </w:tr>
    </w:tbl>
    <w:p w:rsidR="00BB4C10" w:rsidRDefault="00BB4C10">
      <w:pPr>
        <w:rPr>
          <w:rFonts w:ascii="Swis721 Md BT" w:eastAsia="Swis721 Md BT" w:hAnsi="Swis721 Md BT" w:cs="Swis721 Md BT"/>
          <w:sz w:val="18"/>
          <w:szCs w:val="18"/>
        </w:rPr>
        <w:sectPr w:rsidR="00BB4C10">
          <w:pgSz w:w="9980" w:h="14180"/>
          <w:pgMar w:top="360" w:right="740" w:bottom="640" w:left="960" w:header="0" w:footer="452" w:gutter="0"/>
          <w:cols w:space="720"/>
        </w:sectPr>
      </w:pPr>
    </w:p>
    <w:p w:rsidR="00BB4C10" w:rsidRDefault="002C3305">
      <w:pPr>
        <w:spacing w:before="42"/>
        <w:ind w:left="110"/>
        <w:rPr>
          <w:rFonts w:ascii="Swis721 Lt BT" w:eastAsia="Swis721 Lt BT" w:hAnsi="Swis721 Lt BT" w:cs="Swis721 Lt BT"/>
          <w:sz w:val="24"/>
          <w:szCs w:val="24"/>
        </w:rPr>
      </w:pPr>
      <w:r>
        <w:rPr>
          <w:rFonts w:ascii="Swis721 Hv BT"/>
          <w:b/>
          <w:color w:val="005E63"/>
          <w:sz w:val="24"/>
        </w:rPr>
        <w:lastRenderedPageBreak/>
        <w:t>NOTE</w:t>
      </w:r>
      <w:r>
        <w:rPr>
          <w:rFonts w:ascii="Swis721 Hv BT"/>
          <w:b/>
          <w:color w:val="005E63"/>
          <w:spacing w:val="-2"/>
          <w:sz w:val="24"/>
        </w:rPr>
        <w:t xml:space="preserve"> </w:t>
      </w:r>
      <w:r>
        <w:rPr>
          <w:rFonts w:ascii="Swis721 Hv BT"/>
          <w:b/>
          <w:color w:val="005E63"/>
          <w:sz w:val="24"/>
        </w:rPr>
        <w:t>4.</w:t>
      </w:r>
      <w:r>
        <w:rPr>
          <w:rFonts w:ascii="Swis721 Hv BT"/>
          <w:b/>
          <w:color w:val="005E63"/>
          <w:spacing w:val="-8"/>
          <w:sz w:val="24"/>
        </w:rPr>
        <w:t xml:space="preserve"> </w:t>
      </w:r>
      <w:r>
        <w:rPr>
          <w:rFonts w:ascii="Swis721 BT"/>
          <w:color w:val="005E63"/>
          <w:sz w:val="24"/>
        </w:rPr>
        <w:t>NON-CURRENT</w:t>
      </w:r>
      <w:r>
        <w:rPr>
          <w:rFonts w:ascii="Swis721 BT"/>
          <w:color w:val="005E63"/>
          <w:spacing w:val="-2"/>
          <w:sz w:val="24"/>
        </w:rPr>
        <w:t xml:space="preserve"> </w:t>
      </w:r>
      <w:r>
        <w:rPr>
          <w:rFonts w:ascii="Swis721 BT"/>
          <w:color w:val="005E63"/>
          <w:sz w:val="24"/>
        </w:rPr>
        <w:t>ASSETS</w:t>
      </w:r>
      <w:r>
        <w:rPr>
          <w:rFonts w:ascii="Swis721 BT"/>
          <w:color w:val="005E63"/>
          <w:spacing w:val="-1"/>
          <w:sz w:val="24"/>
        </w:rPr>
        <w:t xml:space="preserve"> </w:t>
      </w:r>
      <w:r>
        <w:rPr>
          <w:rFonts w:ascii="Swis721 Lt BT"/>
          <w:color w:val="005E63"/>
          <w:sz w:val="24"/>
        </w:rPr>
        <w:t>CONTINUED</w:t>
      </w:r>
    </w:p>
    <w:p w:rsidR="00BB4C10" w:rsidRDefault="00BB4C10">
      <w:pPr>
        <w:spacing w:before="3"/>
        <w:rPr>
          <w:rFonts w:ascii="Swis721 Lt BT" w:eastAsia="Swis721 Lt BT" w:hAnsi="Swis721 Lt BT" w:cs="Swis721 Lt BT"/>
        </w:rPr>
      </w:pPr>
    </w:p>
    <w:p w:rsidR="00BB4C10" w:rsidRDefault="002C3305">
      <w:pPr>
        <w:pStyle w:val="Heading6"/>
        <w:spacing w:before="65"/>
        <w:ind w:left="226"/>
      </w:pPr>
      <w:r>
        <w:rPr>
          <w:color w:val="00757A"/>
        </w:rPr>
        <w:t xml:space="preserve">Accounting </w:t>
      </w:r>
      <w:r>
        <w:rPr>
          <w:color w:val="00757A"/>
          <w:spacing w:val="-1"/>
        </w:rPr>
        <w:t>Policy</w:t>
      </w:r>
    </w:p>
    <w:p w:rsidR="00BB4C10" w:rsidRDefault="00BB4C10">
      <w:pPr>
        <w:spacing w:before="6"/>
        <w:rPr>
          <w:rFonts w:ascii="Swis721 Md BT" w:eastAsia="Swis721 Md BT" w:hAnsi="Swis721 Md BT" w:cs="Swis721 Md BT"/>
          <w:sz w:val="11"/>
          <w:szCs w:val="11"/>
        </w:rPr>
      </w:pPr>
    </w:p>
    <w:p w:rsidR="00BB4C10" w:rsidRDefault="00BB4C10">
      <w:pPr>
        <w:rPr>
          <w:rFonts w:ascii="Swis721 Md BT" w:eastAsia="Swis721 Md BT" w:hAnsi="Swis721 Md BT" w:cs="Swis721 Md BT"/>
          <w:sz w:val="11"/>
          <w:szCs w:val="11"/>
        </w:rPr>
        <w:sectPr w:rsidR="00BB4C10">
          <w:pgSz w:w="9980" w:h="14180"/>
          <w:pgMar w:top="1040" w:right="1020" w:bottom="640" w:left="740" w:header="0" w:footer="452" w:gutter="0"/>
          <w:cols w:space="720"/>
        </w:sectPr>
      </w:pPr>
    </w:p>
    <w:p w:rsidR="00BB4C10" w:rsidRDefault="00270C57">
      <w:pPr>
        <w:pStyle w:val="BodyText"/>
        <w:spacing w:before="69"/>
        <w:ind w:left="226"/>
        <w:rPr>
          <w:rFonts w:ascii="Swis721 Md BT" w:eastAsia="Swis721 Md BT" w:hAnsi="Swis721 Md BT" w:cs="Swis721 Md BT"/>
        </w:rPr>
      </w:pPr>
      <w:r>
        <w:rPr>
          <w:noProof/>
          <w:lang w:val="en-AU" w:eastAsia="en-AU"/>
        </w:rPr>
        <mc:AlternateContent>
          <mc:Choice Requires="wpg">
            <w:drawing>
              <wp:anchor distT="0" distB="0" distL="114300" distR="114300" simplePos="0" relativeHeight="251621376" behindDoc="1" locked="0" layoutInCell="1" allowOverlap="1">
                <wp:simplePos x="0" y="0"/>
                <wp:positionH relativeFrom="page">
                  <wp:posOffset>537845</wp:posOffset>
                </wp:positionH>
                <wp:positionV relativeFrom="page">
                  <wp:posOffset>1036955</wp:posOffset>
                </wp:positionV>
                <wp:extent cx="5083810" cy="6816725"/>
                <wp:effectExtent l="4445" t="8255" r="7620" b="4445"/>
                <wp:wrapNone/>
                <wp:docPr id="54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810" cy="6816725"/>
                          <a:chOff x="847" y="1633"/>
                          <a:chExt cx="8006" cy="10735"/>
                        </a:xfrm>
                      </wpg:grpSpPr>
                      <wpg:grpSp>
                        <wpg:cNvPr id="548" name="Group 518"/>
                        <wpg:cNvGrpSpPr>
                          <a:grpSpLocks/>
                        </wpg:cNvGrpSpPr>
                        <wpg:grpSpPr bwMode="auto">
                          <a:xfrm>
                            <a:off x="850" y="1636"/>
                            <a:ext cx="8000" cy="2"/>
                            <a:chOff x="850" y="1636"/>
                            <a:chExt cx="8000" cy="2"/>
                          </a:xfrm>
                        </wpg:grpSpPr>
                        <wps:wsp>
                          <wps:cNvPr id="549" name="Freeform 519"/>
                          <wps:cNvSpPr>
                            <a:spLocks/>
                          </wps:cNvSpPr>
                          <wps:spPr bwMode="auto">
                            <a:xfrm>
                              <a:off x="850" y="1636"/>
                              <a:ext cx="8000" cy="2"/>
                            </a:xfrm>
                            <a:custGeom>
                              <a:avLst/>
                              <a:gdLst>
                                <a:gd name="T0" fmla="+- 0 850 850"/>
                                <a:gd name="T1" fmla="*/ T0 w 8000"/>
                                <a:gd name="T2" fmla="+- 0 8850 850"/>
                                <a:gd name="T3" fmla="*/ T2 w 8000"/>
                              </a:gdLst>
                              <a:ahLst/>
                              <a:cxnLst>
                                <a:cxn ang="0">
                                  <a:pos x="T1" y="0"/>
                                </a:cxn>
                                <a:cxn ang="0">
                                  <a:pos x="T3" y="0"/>
                                </a:cxn>
                              </a:cxnLst>
                              <a:rect l="0" t="0" r="r" b="b"/>
                              <a:pathLst>
                                <a:path w="8000">
                                  <a:moveTo>
                                    <a:pt x="0" y="0"/>
                                  </a:moveTo>
                                  <a:lnTo>
                                    <a:pt x="800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16"/>
                        <wpg:cNvGrpSpPr>
                          <a:grpSpLocks/>
                        </wpg:cNvGrpSpPr>
                        <wpg:grpSpPr bwMode="auto">
                          <a:xfrm>
                            <a:off x="853" y="1639"/>
                            <a:ext cx="2" cy="10723"/>
                            <a:chOff x="853" y="1639"/>
                            <a:chExt cx="2" cy="10723"/>
                          </a:xfrm>
                        </wpg:grpSpPr>
                        <wps:wsp>
                          <wps:cNvPr id="551" name="Freeform 517"/>
                          <wps:cNvSpPr>
                            <a:spLocks/>
                          </wps:cNvSpPr>
                          <wps:spPr bwMode="auto">
                            <a:xfrm>
                              <a:off x="853" y="1639"/>
                              <a:ext cx="2" cy="10723"/>
                            </a:xfrm>
                            <a:custGeom>
                              <a:avLst/>
                              <a:gdLst>
                                <a:gd name="T0" fmla="+- 0 12362 1639"/>
                                <a:gd name="T1" fmla="*/ 12362 h 10723"/>
                                <a:gd name="T2" fmla="+- 0 1639 1639"/>
                                <a:gd name="T3" fmla="*/ 1639 h 10723"/>
                              </a:gdLst>
                              <a:ahLst/>
                              <a:cxnLst>
                                <a:cxn ang="0">
                                  <a:pos x="0" y="T1"/>
                                </a:cxn>
                                <a:cxn ang="0">
                                  <a:pos x="0" y="T3"/>
                                </a:cxn>
                              </a:cxnLst>
                              <a:rect l="0" t="0" r="r" b="b"/>
                              <a:pathLst>
                                <a:path h="10723">
                                  <a:moveTo>
                                    <a:pt x="0" y="10723"/>
                                  </a:moveTo>
                                  <a:lnTo>
                                    <a:pt x="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14"/>
                        <wpg:cNvGrpSpPr>
                          <a:grpSpLocks/>
                        </wpg:cNvGrpSpPr>
                        <wpg:grpSpPr bwMode="auto">
                          <a:xfrm>
                            <a:off x="8847" y="1639"/>
                            <a:ext cx="2" cy="10723"/>
                            <a:chOff x="8847" y="1639"/>
                            <a:chExt cx="2" cy="10723"/>
                          </a:xfrm>
                        </wpg:grpSpPr>
                        <wps:wsp>
                          <wps:cNvPr id="553" name="Freeform 515"/>
                          <wps:cNvSpPr>
                            <a:spLocks/>
                          </wps:cNvSpPr>
                          <wps:spPr bwMode="auto">
                            <a:xfrm>
                              <a:off x="8847" y="1639"/>
                              <a:ext cx="2" cy="10723"/>
                            </a:xfrm>
                            <a:custGeom>
                              <a:avLst/>
                              <a:gdLst>
                                <a:gd name="T0" fmla="+- 0 12362 1639"/>
                                <a:gd name="T1" fmla="*/ 12362 h 10723"/>
                                <a:gd name="T2" fmla="+- 0 1639 1639"/>
                                <a:gd name="T3" fmla="*/ 1639 h 10723"/>
                              </a:gdLst>
                              <a:ahLst/>
                              <a:cxnLst>
                                <a:cxn ang="0">
                                  <a:pos x="0" y="T1"/>
                                </a:cxn>
                                <a:cxn ang="0">
                                  <a:pos x="0" y="T3"/>
                                </a:cxn>
                              </a:cxnLst>
                              <a:rect l="0" t="0" r="r" b="b"/>
                              <a:pathLst>
                                <a:path h="10723">
                                  <a:moveTo>
                                    <a:pt x="0" y="10723"/>
                                  </a:moveTo>
                                  <a:lnTo>
                                    <a:pt x="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12"/>
                        <wpg:cNvGrpSpPr>
                          <a:grpSpLocks/>
                        </wpg:cNvGrpSpPr>
                        <wpg:grpSpPr bwMode="auto">
                          <a:xfrm>
                            <a:off x="850" y="12365"/>
                            <a:ext cx="8000" cy="2"/>
                            <a:chOff x="850" y="12365"/>
                            <a:chExt cx="8000" cy="2"/>
                          </a:xfrm>
                        </wpg:grpSpPr>
                        <wps:wsp>
                          <wps:cNvPr id="555" name="Freeform 513"/>
                          <wps:cNvSpPr>
                            <a:spLocks/>
                          </wps:cNvSpPr>
                          <wps:spPr bwMode="auto">
                            <a:xfrm>
                              <a:off x="850" y="12365"/>
                              <a:ext cx="8000" cy="2"/>
                            </a:xfrm>
                            <a:custGeom>
                              <a:avLst/>
                              <a:gdLst>
                                <a:gd name="T0" fmla="+- 0 850 850"/>
                                <a:gd name="T1" fmla="*/ T0 w 8000"/>
                                <a:gd name="T2" fmla="+- 0 8850 850"/>
                                <a:gd name="T3" fmla="*/ T2 w 8000"/>
                              </a:gdLst>
                              <a:ahLst/>
                              <a:cxnLst>
                                <a:cxn ang="0">
                                  <a:pos x="T1" y="0"/>
                                </a:cxn>
                                <a:cxn ang="0">
                                  <a:pos x="T3" y="0"/>
                                </a:cxn>
                              </a:cxnLst>
                              <a:rect l="0" t="0" r="r" b="b"/>
                              <a:pathLst>
                                <a:path w="8000">
                                  <a:moveTo>
                                    <a:pt x="0" y="0"/>
                                  </a:moveTo>
                                  <a:lnTo>
                                    <a:pt x="800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231F85" id="Group 511" o:spid="_x0000_s1026" style="position:absolute;margin-left:42.35pt;margin-top:81.65pt;width:400.3pt;height:536.75pt;z-index:-251695104;mso-position-horizontal-relative:page;mso-position-vertical-relative:page" coordorigin="847,1633" coordsize="8006,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">
                <v:group id="Group 518" o:spid="_x0000_s1027" style="position:absolute;left:850;top:1636;width:8000;height:2" coordorigin="850,1636" coordsize="8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19" o:spid="_x0000_s1028" style="position:absolute;left:850;top:1636;width:8000;height:2;visibility:visible;mso-wrap-style:square;v-text-anchor:top" coordsize="8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QFsQA&#10;AADcAAAADwAAAGRycy9kb3ducmV2LnhtbESPT2vCQBTE70K/w/IKXqTZVPyX1FWKIoieGuv9kX3N&#10;hmbfhuzWxG/fLQg9DjPzG2a9HWwjbtT52rGC1yQFQVw6XXOl4PNyeFmB8AFZY+OYFNzJw3bzNFpj&#10;rl3PH3QrQiUihH2OCkwIbS6lLw1Z9IlriaP35TqLIcqukrrDPsJtI6dpupAWa44LBlvaGSq/ix+r&#10;oFju3cIsj352vvblOVxocsomSo2fh/c3EIGG8B9+tI9awXyW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0BbEAAAA3AAAAA8AAAAAAAAAAAAAAAAAmAIAAGRycy9k&#10;b3ducmV2LnhtbFBLBQYAAAAABAAEAPUAAACJAwAAAAA=&#10;" path="m,l8000,e" filled="f" strokecolor="#71797f" strokeweight=".3pt">
                    <v:path arrowok="t" o:connecttype="custom" o:connectlocs="0,0;8000,0" o:connectangles="0,0"/>
                  </v:shape>
                </v:group>
                <v:group id="Group 516" o:spid="_x0000_s1029" style="position:absolute;left:853;top:1639;width:2;height:10723" coordorigin="853,1639" coordsize="2,1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17" o:spid="_x0000_s1030" style="position:absolute;left:853;top:1639;width:2;height:10723;visibility:visible;mso-wrap-style:square;v-text-anchor:top" coordsize="2,1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MRcIA&#10;AADcAAAADwAAAGRycy9kb3ducmV2LnhtbESPzYrCQBCE7wu+w9CCl0U7WVAkOooKC+tF8OcBmkyb&#10;BDM9ITPGrE/vCAt7LKrqK2q57m2tOm595URDOklAseTOVFJouJy/x3NQPpAYqp2whl/2sF4NPpaU&#10;GfeQI3enUKgIEZ+RhjKEJkP0ecmW/MQ1LNG7utZSiLIt0LT0iHBb41eSzNBSJXGhpIZ3Jee3091q&#10;2KZ02OyxOF47K59PnBPfcKb1aNhvFqAC9+E//Nf+MRqm0xTeZ+IRw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wxFwgAAANwAAAAPAAAAAAAAAAAAAAAAAJgCAABkcnMvZG93&#10;bnJldi54bWxQSwUGAAAAAAQABAD1AAAAhwMAAAAA&#10;" path="m,10723l,e" filled="f" strokecolor="#71797f" strokeweight=".3pt">
                    <v:path arrowok="t" o:connecttype="custom" o:connectlocs="0,12362;0,1639" o:connectangles="0,0"/>
                  </v:shape>
                </v:group>
                <v:group id="Group 514" o:spid="_x0000_s1031" style="position:absolute;left:8847;top:1639;width:2;height:10723" coordorigin="8847,1639" coordsize="2,1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15" o:spid="_x0000_s1032" style="position:absolute;left:8847;top:1639;width:2;height:10723;visibility:visible;mso-wrap-style:square;v-text-anchor:top" coordsize="2,1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3qcMA&#10;AADcAAAADwAAAGRycy9kb3ducmV2LnhtbESPzYrCQBCE7wv7DkMveFnWji6KZB1FBcG9CP48QJNp&#10;k2CmJ2TGGH16RxA8FlX1FTWdd7ZSLTe+dKJh0E9AsWTOlJJrOB7WPxNQPpAYqpywhht7mM8+P6aU&#10;GneVHbf7kKsIEZ+ShiKEOkX0WcGWfN/VLNE7ucZSiLLJ0TR0jXBb4TBJxmiplLhQUM2rgrPz/mI1&#10;LAe0Xfxjvju1Vr7vOCE+41jr3le3+AMVuAvv8Ku9MRpGo194nolHA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03qcMAAADcAAAADwAAAAAAAAAAAAAAAACYAgAAZHJzL2Rv&#10;d25yZXYueG1sUEsFBgAAAAAEAAQA9QAAAIgDAAAAAA==&#10;" path="m,10723l,e" filled="f" strokecolor="#71797f" strokeweight=".3pt">
                    <v:path arrowok="t" o:connecttype="custom" o:connectlocs="0,12362;0,1639" o:connectangles="0,0"/>
                  </v:shape>
                </v:group>
                <v:group id="Group 512" o:spid="_x0000_s1033" style="position:absolute;left:850;top:12365;width:8000;height:2" coordorigin="850,12365" coordsize="8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13" o:spid="_x0000_s1034" style="position:absolute;left:850;top:12365;width:8000;height:2;visibility:visible;mso-wrap-style:square;v-text-anchor:top" coordsize="8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MzsQA&#10;AADcAAAADwAAAGRycy9kb3ducmV2LnhtbESPT2vCQBTE7wW/w/IEL1I3FuOf1FVKRZB6amzvj+xr&#10;Nph9G7JbE7+9Kwgeh5n5DbPe9rYWF2p95VjBdJKAIC6crrhU8HPavy5B+ICssXZMCq7kYbsZvKwx&#10;067jb7rkoRQRwj5DBSaEJpPSF4Ys+olriKP351qLIcq2lLrFLsJtLd+SZC4tVhwXDDb0aag45/9W&#10;Qb7YublZHPzs+NsVx3Ci8ddqrNRo2H+8gwjUh2f40T5oBWmawv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TM7EAAAA3AAAAA8AAAAAAAAAAAAAAAAAmAIAAGRycy9k&#10;b3ducmV2LnhtbFBLBQYAAAAABAAEAPUAAACJAwAAAAA=&#10;" path="m,l8000,e" filled="f" strokecolor="#71797f" strokeweight=".3pt">
                    <v:path arrowok="t" o:connecttype="custom" o:connectlocs="0,0;8000,0" o:connectangles="0,0"/>
                  </v:shape>
                </v:group>
                <w10:wrap anchorx="page" anchory="page"/>
              </v:group>
            </w:pict>
          </mc:Fallback>
        </mc:AlternateContent>
      </w:r>
      <w:r w:rsidR="002C3305">
        <w:rPr>
          <w:rFonts w:ascii="Swis721 Md BT"/>
          <w:color w:val="303B41"/>
          <w:spacing w:val="-1"/>
        </w:rPr>
        <w:t>Furniture,</w:t>
      </w:r>
      <w:r w:rsidR="002C3305">
        <w:rPr>
          <w:rFonts w:ascii="Swis721 Md BT"/>
          <w:color w:val="303B41"/>
        </w:rPr>
        <w:t xml:space="preserve"> Equipment and Cultural Assets</w:t>
      </w:r>
    </w:p>
    <w:p w:rsidR="00BB4C10" w:rsidRDefault="00BB4C10">
      <w:pPr>
        <w:spacing w:before="11"/>
        <w:rPr>
          <w:rFonts w:ascii="Swis721 Md BT" w:eastAsia="Swis721 Md BT" w:hAnsi="Swis721 Md BT" w:cs="Swis721 Md BT"/>
          <w:sz w:val="17"/>
          <w:szCs w:val="17"/>
        </w:rPr>
      </w:pPr>
    </w:p>
    <w:p w:rsidR="00BB4C10" w:rsidRDefault="002C3305">
      <w:pPr>
        <w:pStyle w:val="BodyText"/>
        <w:spacing w:before="0"/>
        <w:ind w:left="226"/>
      </w:pPr>
      <w:r>
        <w:rPr>
          <w:color w:val="00757A"/>
        </w:rPr>
        <w:t>Capitalisation threshold</w:t>
      </w:r>
    </w:p>
    <w:p w:rsidR="00BB4C10" w:rsidRDefault="002C3305">
      <w:pPr>
        <w:pStyle w:val="BodyText"/>
        <w:ind w:left="226" w:right="43"/>
      </w:pPr>
      <w:r>
        <w:rPr>
          <w:color w:val="231F20"/>
        </w:rPr>
        <w:t>Purchases</w:t>
      </w:r>
      <w:r>
        <w:rPr>
          <w:color w:val="231F20"/>
          <w:spacing w:val="-3"/>
        </w:rPr>
        <w:t xml:space="preserve"> </w:t>
      </w:r>
      <w:r>
        <w:rPr>
          <w:color w:val="231F20"/>
        </w:rPr>
        <w:t>of</w:t>
      </w:r>
      <w:r>
        <w:rPr>
          <w:color w:val="231F20"/>
          <w:spacing w:val="-2"/>
        </w:rPr>
        <w:t xml:space="preserve"> </w:t>
      </w:r>
      <w:r>
        <w:rPr>
          <w:color w:val="231F20"/>
        </w:rPr>
        <w:t>fixtures,</w:t>
      </w:r>
      <w:r>
        <w:rPr>
          <w:color w:val="231F20"/>
          <w:spacing w:val="-2"/>
        </w:rPr>
        <w:t xml:space="preserve"> </w:t>
      </w:r>
      <w:r>
        <w:rPr>
          <w:color w:val="231F20"/>
        </w:rPr>
        <w:t>fittings</w:t>
      </w:r>
      <w:r>
        <w:rPr>
          <w:color w:val="231F20"/>
          <w:spacing w:val="-3"/>
        </w:rPr>
        <w:t xml:space="preserve"> </w:t>
      </w:r>
      <w:r>
        <w:rPr>
          <w:color w:val="231F20"/>
        </w:rPr>
        <w:t>and</w:t>
      </w:r>
      <w:r>
        <w:rPr>
          <w:color w:val="231F20"/>
          <w:spacing w:val="-2"/>
        </w:rPr>
        <w:t xml:space="preserve"> </w:t>
      </w:r>
      <w:r>
        <w:rPr>
          <w:color w:val="231F20"/>
        </w:rPr>
        <w:t>equipment</w:t>
      </w:r>
      <w:r>
        <w:rPr>
          <w:color w:val="231F20"/>
          <w:spacing w:val="21"/>
        </w:rPr>
        <w:t xml:space="preserve"> </w:t>
      </w:r>
      <w:r>
        <w:rPr>
          <w:color w:val="231F20"/>
        </w:rPr>
        <w:t xml:space="preserve">are recognised in the Statement of Financial </w:t>
      </w:r>
      <w:r>
        <w:rPr>
          <w:color w:val="231F20"/>
          <w:spacing w:val="-1"/>
        </w:rPr>
        <w:t>Position,</w:t>
      </w:r>
      <w:r>
        <w:rPr>
          <w:color w:val="231F20"/>
        </w:rPr>
        <w:t xml:space="preserve"> except for purchases costing less</w:t>
      </w:r>
      <w:r>
        <w:rPr>
          <w:color w:val="231F20"/>
          <w:spacing w:val="23"/>
        </w:rPr>
        <w:t xml:space="preserve"> </w:t>
      </w:r>
      <w:r>
        <w:rPr>
          <w:color w:val="231F20"/>
        </w:rPr>
        <w:t>than $1,000, which are expensed in the year of acquisition, other than where they form part of a</w:t>
      </w:r>
      <w:r>
        <w:rPr>
          <w:color w:val="231F20"/>
        </w:rPr>
        <w:t xml:space="preserve"> group of similar items which are significant</w:t>
      </w:r>
      <w:r>
        <w:rPr>
          <w:color w:val="231F20"/>
          <w:spacing w:val="-5"/>
        </w:rPr>
        <w:t xml:space="preserve"> </w:t>
      </w:r>
      <w:r>
        <w:rPr>
          <w:color w:val="231F20"/>
        </w:rPr>
        <w:t>in</w:t>
      </w:r>
      <w:r>
        <w:rPr>
          <w:color w:val="231F20"/>
          <w:spacing w:val="-4"/>
        </w:rPr>
        <w:t xml:space="preserve"> </w:t>
      </w:r>
      <w:r>
        <w:rPr>
          <w:color w:val="231F20"/>
        </w:rPr>
        <w:t>total.</w:t>
      </w:r>
    </w:p>
    <w:p w:rsidR="00BB4C10" w:rsidRDefault="002C3305">
      <w:pPr>
        <w:pStyle w:val="BodyText"/>
        <w:ind w:left="226" w:right="268"/>
      </w:pPr>
      <w:r>
        <w:rPr>
          <w:color w:val="231F20"/>
        </w:rPr>
        <w:t>The initial cost of an asset includes an estimate of the cost of dismantling and removing the item and restoring the site on which it is located. AITSL holds a lease</w:t>
      </w:r>
    </w:p>
    <w:p w:rsidR="00BB4C10" w:rsidRDefault="002C3305">
      <w:pPr>
        <w:pStyle w:val="BodyText"/>
        <w:spacing w:before="0"/>
        <w:ind w:left="226"/>
      </w:pPr>
      <w:r>
        <w:rPr>
          <w:color w:val="231F20"/>
        </w:rPr>
        <w:t>agreement</w:t>
      </w:r>
      <w:r>
        <w:rPr>
          <w:color w:val="231F20"/>
          <w:spacing w:val="-2"/>
        </w:rPr>
        <w:t xml:space="preserve"> </w:t>
      </w:r>
      <w:r>
        <w:rPr>
          <w:color w:val="231F20"/>
        </w:rPr>
        <w:t>to</w:t>
      </w:r>
      <w:r>
        <w:rPr>
          <w:color w:val="231F20"/>
          <w:spacing w:val="-2"/>
        </w:rPr>
        <w:t xml:space="preserve"> </w:t>
      </w:r>
      <w:r>
        <w:rPr>
          <w:color w:val="231F20"/>
        </w:rPr>
        <w:t>occupy</w:t>
      </w:r>
      <w:r>
        <w:rPr>
          <w:color w:val="231F20"/>
          <w:spacing w:val="-2"/>
        </w:rPr>
        <w:t xml:space="preserve"> </w:t>
      </w:r>
      <w:r>
        <w:rPr>
          <w:color w:val="231F20"/>
        </w:rPr>
        <w:t>premises</w:t>
      </w:r>
      <w:r>
        <w:rPr>
          <w:color w:val="231F20"/>
          <w:spacing w:val="-2"/>
        </w:rPr>
        <w:t xml:space="preserve"> </w:t>
      </w:r>
      <w:r>
        <w:rPr>
          <w:color w:val="231F20"/>
        </w:rPr>
        <w:t>at</w:t>
      </w:r>
      <w:r>
        <w:rPr>
          <w:color w:val="231F20"/>
          <w:spacing w:val="-2"/>
        </w:rPr>
        <w:t xml:space="preserve"> </w:t>
      </w:r>
      <w:r>
        <w:rPr>
          <w:color w:val="231F20"/>
        </w:rPr>
        <w:t>440</w:t>
      </w:r>
      <w:r>
        <w:rPr>
          <w:color w:val="231F20"/>
          <w:spacing w:val="-2"/>
        </w:rPr>
        <w:t xml:space="preserve"> </w:t>
      </w:r>
      <w:r>
        <w:rPr>
          <w:color w:val="231F20"/>
        </w:rPr>
        <w:t xml:space="preserve">Collins Street, Melbourne. The lease agreement contains a clause to make-good on the company vacating the premises. These costs include the costs of dismantling and removing an asset and restoring the site on which the asset was created, together with </w:t>
      </w:r>
      <w:r>
        <w:rPr>
          <w:color w:val="231F20"/>
        </w:rPr>
        <w:t>recognition of a provision at present value</w:t>
      </w:r>
    </w:p>
    <w:p w:rsidR="00BB4C10" w:rsidRDefault="002C3305">
      <w:pPr>
        <w:ind w:left="226" w:right="43"/>
        <w:rPr>
          <w:rFonts w:ascii="Swis721 Lt BT" w:eastAsia="Swis721 Lt BT" w:hAnsi="Swis721 Lt BT" w:cs="Swis721 Lt BT"/>
          <w:sz w:val="19"/>
          <w:szCs w:val="19"/>
        </w:rPr>
      </w:pPr>
      <w:r>
        <w:rPr>
          <w:rFonts w:ascii="Swis721 Lt BT"/>
          <w:color w:val="231F20"/>
          <w:sz w:val="19"/>
        </w:rPr>
        <w:t xml:space="preserve">in accordance with AASB 137 </w:t>
      </w:r>
      <w:r>
        <w:rPr>
          <w:rFonts w:ascii="Swis721 Lt BT"/>
          <w:i/>
          <w:color w:val="231F20"/>
          <w:sz w:val="19"/>
        </w:rPr>
        <w:t>Provisions, Contingent Liabilities and Contingent Assets</w:t>
      </w:r>
      <w:r>
        <w:rPr>
          <w:rFonts w:ascii="Swis721 Lt BT"/>
          <w:color w:val="231F20"/>
          <w:sz w:val="19"/>
        </w:rPr>
        <w:t>.</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226"/>
      </w:pPr>
      <w:r>
        <w:rPr>
          <w:color w:val="00757A"/>
        </w:rPr>
        <w:t>Carrying amount</w:t>
      </w:r>
    </w:p>
    <w:p w:rsidR="00BB4C10" w:rsidRDefault="002C3305">
      <w:pPr>
        <w:pStyle w:val="BodyText"/>
        <w:ind w:left="226" w:right="43"/>
      </w:pPr>
      <w:r>
        <w:rPr>
          <w:color w:val="231F20"/>
        </w:rPr>
        <w:t>Fixtures,</w:t>
      </w:r>
      <w:r>
        <w:rPr>
          <w:color w:val="231F20"/>
          <w:spacing w:val="-2"/>
        </w:rPr>
        <w:t xml:space="preserve"> </w:t>
      </w:r>
      <w:r>
        <w:rPr>
          <w:color w:val="231F20"/>
        </w:rPr>
        <w:t>fittings</w:t>
      </w:r>
      <w:r>
        <w:rPr>
          <w:color w:val="231F20"/>
          <w:spacing w:val="-1"/>
        </w:rPr>
        <w:t xml:space="preserve"> </w:t>
      </w:r>
      <w:r>
        <w:rPr>
          <w:color w:val="231F20"/>
        </w:rPr>
        <w:t>and</w:t>
      </w:r>
      <w:r>
        <w:rPr>
          <w:color w:val="231F20"/>
          <w:spacing w:val="-1"/>
        </w:rPr>
        <w:t xml:space="preserve"> </w:t>
      </w:r>
      <w:r>
        <w:rPr>
          <w:color w:val="231F20"/>
        </w:rPr>
        <w:t>equipment</w:t>
      </w:r>
      <w:r>
        <w:rPr>
          <w:color w:val="231F20"/>
          <w:spacing w:val="-1"/>
        </w:rPr>
        <w:t xml:space="preserve"> </w:t>
      </w:r>
      <w:r>
        <w:rPr>
          <w:color w:val="231F20"/>
        </w:rPr>
        <w:t>are</w:t>
      </w:r>
      <w:r>
        <w:rPr>
          <w:color w:val="231F20"/>
          <w:spacing w:val="-1"/>
        </w:rPr>
        <w:t xml:space="preserve"> </w:t>
      </w:r>
      <w:r>
        <w:rPr>
          <w:color w:val="231F20"/>
        </w:rPr>
        <w:t>carried at cost less, where applicable, accumulated depreciation and imp</w:t>
      </w:r>
      <w:r>
        <w:rPr>
          <w:color w:val="231F20"/>
        </w:rPr>
        <w:t>airment losses. Cultural artwork is carried at fair value.</w:t>
      </w:r>
    </w:p>
    <w:p w:rsidR="00BB4C10" w:rsidRDefault="002C3305">
      <w:pPr>
        <w:pStyle w:val="BodyText"/>
        <w:ind w:left="226" w:right="443"/>
      </w:pPr>
      <w:r>
        <w:rPr>
          <w:color w:val="231F20"/>
        </w:rPr>
        <w:t>Revaluation adjustments are made on a class basis. Any revaluation increment is credited to equity under the heading</w:t>
      </w:r>
    </w:p>
    <w:p w:rsidR="00BB4C10" w:rsidRDefault="002C3305">
      <w:pPr>
        <w:pStyle w:val="BodyText"/>
        <w:spacing w:before="0"/>
        <w:ind w:left="226" w:right="43"/>
      </w:pPr>
      <w:r>
        <w:rPr>
          <w:color w:val="231F20"/>
        </w:rPr>
        <w:t xml:space="preserve">reserves except to the extent that it reverses a previous revaluation decrement </w:t>
      </w:r>
      <w:r>
        <w:rPr>
          <w:color w:val="231F20"/>
        </w:rPr>
        <w:t>of the same asset class that was previously recognised</w:t>
      </w:r>
      <w:r>
        <w:rPr>
          <w:color w:val="231F20"/>
          <w:spacing w:val="-2"/>
        </w:rPr>
        <w:t xml:space="preserve"> </w:t>
      </w:r>
      <w:r>
        <w:rPr>
          <w:color w:val="231F20"/>
        </w:rPr>
        <w:t>through</w:t>
      </w:r>
      <w:r>
        <w:rPr>
          <w:color w:val="231F20"/>
          <w:spacing w:val="-1"/>
        </w:rPr>
        <w:t xml:space="preserve"> </w:t>
      </w:r>
      <w:r>
        <w:rPr>
          <w:color w:val="231F20"/>
        </w:rPr>
        <w:t>surplus</w:t>
      </w:r>
      <w:r>
        <w:rPr>
          <w:color w:val="231F20"/>
          <w:spacing w:val="-2"/>
        </w:rPr>
        <w:t xml:space="preserve"> </w:t>
      </w:r>
      <w:r>
        <w:rPr>
          <w:color w:val="231F20"/>
        </w:rPr>
        <w:t>and</w:t>
      </w:r>
      <w:r>
        <w:rPr>
          <w:color w:val="231F20"/>
          <w:spacing w:val="-1"/>
        </w:rPr>
        <w:t xml:space="preserve"> </w:t>
      </w:r>
      <w:r>
        <w:rPr>
          <w:color w:val="231F20"/>
        </w:rPr>
        <w:t>deficit.</w:t>
      </w:r>
    </w:p>
    <w:p w:rsidR="00BB4C10" w:rsidRDefault="002C3305">
      <w:pPr>
        <w:pStyle w:val="BodyText"/>
        <w:spacing w:before="0"/>
        <w:ind w:left="226" w:right="98"/>
      </w:pPr>
      <w:r>
        <w:rPr>
          <w:color w:val="231F20"/>
        </w:rPr>
        <w:t>Revaluation decrements for a class of assets are recognised directly through other comprehensive income except to the extent that they reverse a previous revaluation increm</w:t>
      </w:r>
      <w:r>
        <w:rPr>
          <w:color w:val="231F20"/>
        </w:rPr>
        <w:t>ent for that class.</w:t>
      </w:r>
    </w:p>
    <w:p w:rsidR="00BB4C10" w:rsidRDefault="002C3305">
      <w:pPr>
        <w:pStyle w:val="BodyText"/>
        <w:spacing w:before="81"/>
        <w:ind w:left="226" w:right="308"/>
      </w:pPr>
      <w:r>
        <w:br w:type="column"/>
      </w:r>
      <w:r>
        <w:rPr>
          <w:color w:val="231F20"/>
        </w:rPr>
        <w:t>Any accumulated depreciation as at the revaluation date is eliminated against the gross carrying amount of the asset and the asset restated to the revalued amount.</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226"/>
      </w:pPr>
      <w:r>
        <w:rPr>
          <w:color w:val="00757A"/>
        </w:rPr>
        <w:t>Depreciation</w:t>
      </w:r>
    </w:p>
    <w:p w:rsidR="00BB4C10" w:rsidRDefault="002C3305">
      <w:pPr>
        <w:pStyle w:val="BodyText"/>
        <w:ind w:left="226" w:right="308"/>
      </w:pPr>
      <w:r>
        <w:rPr>
          <w:color w:val="231F20"/>
        </w:rPr>
        <w:t>The</w:t>
      </w:r>
      <w:r>
        <w:rPr>
          <w:color w:val="231F20"/>
          <w:spacing w:val="-1"/>
        </w:rPr>
        <w:t xml:space="preserve"> </w:t>
      </w:r>
      <w:r>
        <w:rPr>
          <w:color w:val="231F20"/>
        </w:rPr>
        <w:t>depreciable</w:t>
      </w:r>
      <w:r>
        <w:rPr>
          <w:color w:val="231F20"/>
          <w:spacing w:val="-1"/>
        </w:rPr>
        <w:t xml:space="preserve"> </w:t>
      </w:r>
      <w:r>
        <w:rPr>
          <w:color w:val="231F20"/>
        </w:rPr>
        <w:t>amount of</w:t>
      </w:r>
      <w:r>
        <w:rPr>
          <w:color w:val="231F20"/>
          <w:spacing w:val="-1"/>
        </w:rPr>
        <w:t xml:space="preserve"> </w:t>
      </w:r>
      <w:r>
        <w:rPr>
          <w:color w:val="231F20"/>
        </w:rPr>
        <w:t>all fixed</w:t>
      </w:r>
      <w:r>
        <w:rPr>
          <w:color w:val="231F20"/>
          <w:spacing w:val="-1"/>
        </w:rPr>
        <w:t xml:space="preserve"> </w:t>
      </w:r>
      <w:r>
        <w:rPr>
          <w:color w:val="231F20"/>
        </w:rPr>
        <w:t>assets is depreciated</w:t>
      </w:r>
      <w:r>
        <w:rPr>
          <w:color w:val="231F20"/>
        </w:rPr>
        <w:t xml:space="preserve"> on a straight line basis over the asset’s useful life to AITSL commencing from the time the asset is held ready for use.</w:t>
      </w:r>
    </w:p>
    <w:p w:rsidR="00BB4C10" w:rsidRDefault="002C3305">
      <w:pPr>
        <w:pStyle w:val="BodyText"/>
        <w:spacing w:before="0"/>
        <w:ind w:left="226" w:right="235"/>
      </w:pPr>
      <w:r>
        <w:rPr>
          <w:color w:val="231F20"/>
        </w:rPr>
        <w:t>The depreciation rates used for each class of asset are based on the following estimated useful lives for current and comparative periods:</w:t>
      </w:r>
    </w:p>
    <w:p w:rsidR="00BB4C10" w:rsidRDefault="00BB4C10">
      <w:pPr>
        <w:spacing w:before="11"/>
        <w:rPr>
          <w:rFonts w:ascii="Swis721 Lt BT" w:eastAsia="Swis721 Lt BT" w:hAnsi="Swis721 Lt BT" w:cs="Swis721 Lt BT"/>
          <w:sz w:val="18"/>
          <w:szCs w:val="18"/>
        </w:rPr>
      </w:pPr>
    </w:p>
    <w:p w:rsidR="00BB4C10" w:rsidRDefault="002C3305">
      <w:pPr>
        <w:ind w:left="226"/>
        <w:rPr>
          <w:rFonts w:ascii="Swis721 Lt BT" w:eastAsia="Swis721 Lt BT" w:hAnsi="Swis721 Lt BT" w:cs="Swis721 Lt BT"/>
          <w:sz w:val="19"/>
          <w:szCs w:val="19"/>
        </w:rPr>
      </w:pPr>
      <w:r>
        <w:rPr>
          <w:rFonts w:ascii="Swis721 Lt BT"/>
          <w:i/>
          <w:color w:val="00757A"/>
          <w:sz w:val="19"/>
        </w:rPr>
        <w:t>Plant and equipment</w:t>
      </w:r>
    </w:p>
    <w:p w:rsidR="00BB4C10" w:rsidRDefault="00270C57">
      <w:pPr>
        <w:pStyle w:val="BodyText"/>
        <w:ind w:left="226"/>
      </w:pPr>
      <w:r>
        <w:rPr>
          <w:rFonts w:ascii="Arial" w:hAnsi="Arial"/>
          <w:color w:val="00757A"/>
        </w:rPr>
        <w:t xml:space="preserve">• </w:t>
      </w:r>
      <w:r w:rsidR="002C3305">
        <w:rPr>
          <w:color w:val="231F20"/>
        </w:rPr>
        <w:t>Computer</w:t>
      </w:r>
      <w:r w:rsidR="002C3305">
        <w:rPr>
          <w:color w:val="231F20"/>
          <w:spacing w:val="1"/>
        </w:rPr>
        <w:t xml:space="preserve"> </w:t>
      </w:r>
      <w:r w:rsidR="002C3305">
        <w:rPr>
          <w:color w:val="231F20"/>
        </w:rPr>
        <w:t>equipment -</w:t>
      </w:r>
      <w:r w:rsidR="002C3305">
        <w:rPr>
          <w:color w:val="231F20"/>
          <w:spacing w:val="1"/>
        </w:rPr>
        <w:t xml:space="preserve"> </w:t>
      </w:r>
      <w:r w:rsidR="002C3305">
        <w:rPr>
          <w:color w:val="231F20"/>
        </w:rPr>
        <w:t>3</w:t>
      </w:r>
      <w:r w:rsidR="002C3305">
        <w:rPr>
          <w:color w:val="231F20"/>
          <w:spacing w:val="1"/>
        </w:rPr>
        <w:t xml:space="preserve"> </w:t>
      </w:r>
      <w:r w:rsidR="002C3305">
        <w:rPr>
          <w:color w:val="231F20"/>
        </w:rPr>
        <w:t>years</w:t>
      </w:r>
    </w:p>
    <w:p w:rsidR="00BB4C10" w:rsidRDefault="00270C57">
      <w:pPr>
        <w:pStyle w:val="BodyText"/>
        <w:spacing w:before="0"/>
        <w:ind w:left="226"/>
      </w:pPr>
      <w:r>
        <w:rPr>
          <w:rFonts w:ascii="Arial" w:hAnsi="Arial"/>
          <w:color w:val="00757A"/>
        </w:rPr>
        <w:t xml:space="preserve">• </w:t>
      </w:r>
      <w:r w:rsidR="002C3305">
        <w:rPr>
          <w:color w:val="231F20"/>
        </w:rPr>
        <w:t>Office equipment - 3 years</w:t>
      </w:r>
    </w:p>
    <w:p w:rsidR="00BB4C10" w:rsidRDefault="00270C57">
      <w:pPr>
        <w:pStyle w:val="BodyText"/>
        <w:spacing w:before="0"/>
        <w:ind w:left="227"/>
      </w:pPr>
      <w:r>
        <w:rPr>
          <w:rFonts w:ascii="Arial" w:hAnsi="Arial"/>
          <w:color w:val="00757A"/>
        </w:rPr>
        <w:t xml:space="preserve">• </w:t>
      </w:r>
      <w:r w:rsidR="002C3305">
        <w:rPr>
          <w:color w:val="231F20"/>
        </w:rPr>
        <w:t>Other</w:t>
      </w:r>
      <w:r w:rsidR="002C3305">
        <w:rPr>
          <w:color w:val="231F20"/>
          <w:spacing w:val="1"/>
        </w:rPr>
        <w:t xml:space="preserve"> </w:t>
      </w:r>
      <w:r w:rsidR="002C3305">
        <w:rPr>
          <w:color w:val="231F20"/>
        </w:rPr>
        <w:t>equipment -</w:t>
      </w:r>
      <w:r w:rsidR="002C3305">
        <w:rPr>
          <w:color w:val="231F20"/>
          <w:spacing w:val="1"/>
        </w:rPr>
        <w:t xml:space="preserve"> </w:t>
      </w:r>
      <w:r w:rsidR="002C3305">
        <w:rPr>
          <w:color w:val="231F20"/>
        </w:rPr>
        <w:t>3</w:t>
      </w:r>
      <w:r w:rsidR="002C3305">
        <w:rPr>
          <w:color w:val="231F20"/>
          <w:spacing w:val="1"/>
        </w:rPr>
        <w:t xml:space="preserve"> </w:t>
      </w:r>
      <w:r w:rsidR="002C3305">
        <w:rPr>
          <w:color w:val="231F20"/>
        </w:rPr>
        <w:t>years</w:t>
      </w:r>
    </w:p>
    <w:p w:rsidR="00BB4C10" w:rsidRDefault="00270C57">
      <w:pPr>
        <w:pStyle w:val="BodyText"/>
        <w:spacing w:before="0"/>
        <w:ind w:left="227"/>
      </w:pPr>
      <w:r>
        <w:rPr>
          <w:rFonts w:ascii="Arial" w:hAnsi="Arial"/>
          <w:color w:val="00757A"/>
        </w:rPr>
        <w:t xml:space="preserve">• </w:t>
      </w:r>
      <w:r w:rsidR="002C3305">
        <w:rPr>
          <w:color w:val="231F20"/>
          <w:spacing w:val="-1"/>
        </w:rPr>
        <w:t>Furniture</w:t>
      </w:r>
      <w:r w:rsidR="002C3305">
        <w:rPr>
          <w:color w:val="231F20"/>
        </w:rPr>
        <w:t xml:space="preserve"> and fittings - 10 years</w:t>
      </w:r>
    </w:p>
    <w:p w:rsidR="00BB4C10" w:rsidRDefault="002C3305">
      <w:pPr>
        <w:pStyle w:val="BodyText"/>
        <w:ind w:left="227" w:right="235"/>
      </w:pPr>
      <w:r>
        <w:rPr>
          <w:color w:val="231F20"/>
        </w:rPr>
        <w:t>Depreciation methods, useful lives, and residual</w:t>
      </w:r>
      <w:r>
        <w:rPr>
          <w:color w:val="231F20"/>
          <w:spacing w:val="-2"/>
        </w:rPr>
        <w:t xml:space="preserve"> </w:t>
      </w:r>
      <w:r>
        <w:rPr>
          <w:color w:val="231F20"/>
        </w:rPr>
        <w:t>values</w:t>
      </w:r>
      <w:r>
        <w:rPr>
          <w:color w:val="231F20"/>
          <w:spacing w:val="-1"/>
        </w:rPr>
        <w:t xml:space="preserve"> </w:t>
      </w:r>
      <w:r>
        <w:rPr>
          <w:color w:val="231F20"/>
        </w:rPr>
        <w:t>are</w:t>
      </w:r>
      <w:r>
        <w:rPr>
          <w:color w:val="231F20"/>
          <w:spacing w:val="-1"/>
        </w:rPr>
        <w:t xml:space="preserve"> </w:t>
      </w:r>
      <w:r>
        <w:rPr>
          <w:color w:val="231F20"/>
        </w:rPr>
        <w:t>reviewed</w:t>
      </w:r>
      <w:r>
        <w:rPr>
          <w:color w:val="231F20"/>
          <w:spacing w:val="-1"/>
        </w:rPr>
        <w:t xml:space="preserve"> </w:t>
      </w:r>
      <w:r>
        <w:rPr>
          <w:color w:val="231F20"/>
        </w:rPr>
        <w:t>at</w:t>
      </w:r>
      <w:r>
        <w:rPr>
          <w:color w:val="231F20"/>
          <w:spacing w:val="-1"/>
        </w:rPr>
        <w:t xml:space="preserve"> </w:t>
      </w:r>
      <w:r>
        <w:rPr>
          <w:color w:val="231F20"/>
        </w:rPr>
        <w:t>each</w:t>
      </w:r>
      <w:r>
        <w:rPr>
          <w:color w:val="231F20"/>
          <w:spacing w:val="-1"/>
        </w:rPr>
        <w:t xml:space="preserve"> </w:t>
      </w:r>
      <w:r>
        <w:rPr>
          <w:color w:val="231F20"/>
        </w:rPr>
        <w:t>financial</w:t>
      </w:r>
      <w:r>
        <w:rPr>
          <w:color w:val="231F20"/>
          <w:w w:val="99"/>
        </w:rPr>
        <w:t xml:space="preserve"> </w:t>
      </w:r>
      <w:r>
        <w:rPr>
          <w:color w:val="231F20"/>
        </w:rPr>
        <w:t>year end and adjusted if appropriate.</w:t>
      </w:r>
    </w:p>
    <w:p w:rsidR="00BB4C10" w:rsidRDefault="00BB4C10">
      <w:pPr>
        <w:spacing w:before="11"/>
        <w:rPr>
          <w:rFonts w:ascii="Swis721 Lt BT" w:eastAsia="Swis721 Lt BT" w:hAnsi="Swis721 Lt BT" w:cs="Swis721 Lt BT"/>
          <w:sz w:val="18"/>
          <w:szCs w:val="18"/>
        </w:rPr>
      </w:pPr>
    </w:p>
    <w:p w:rsidR="00BB4C10" w:rsidRDefault="002C3305">
      <w:pPr>
        <w:ind w:left="227"/>
        <w:rPr>
          <w:rFonts w:ascii="Swis721 Lt BT" w:eastAsia="Swis721 Lt BT" w:hAnsi="Swis721 Lt BT" w:cs="Swis721 Lt BT"/>
          <w:sz w:val="19"/>
          <w:szCs w:val="19"/>
        </w:rPr>
      </w:pPr>
      <w:r>
        <w:rPr>
          <w:rFonts w:ascii="Swis721 Lt BT"/>
          <w:i/>
          <w:color w:val="00757A"/>
          <w:sz w:val="19"/>
        </w:rPr>
        <w:t>Cultural</w:t>
      </w:r>
    </w:p>
    <w:p w:rsidR="00BB4C10" w:rsidRDefault="00270C57">
      <w:pPr>
        <w:pStyle w:val="BodyText"/>
        <w:ind w:left="227"/>
      </w:pPr>
      <w:r>
        <w:rPr>
          <w:rFonts w:ascii="Arial" w:hAnsi="Arial"/>
          <w:color w:val="00757A"/>
        </w:rPr>
        <w:t xml:space="preserve">• </w:t>
      </w:r>
      <w:r w:rsidR="002C3305">
        <w:rPr>
          <w:color w:val="231F20"/>
        </w:rPr>
        <w:t>Art</w:t>
      </w:r>
      <w:r w:rsidR="002C3305">
        <w:rPr>
          <w:color w:val="231F20"/>
          <w:spacing w:val="-1"/>
        </w:rPr>
        <w:t xml:space="preserve"> </w:t>
      </w:r>
      <w:r w:rsidR="002C3305">
        <w:rPr>
          <w:color w:val="231F20"/>
        </w:rPr>
        <w:t>works -</w:t>
      </w:r>
      <w:r w:rsidR="002C3305">
        <w:rPr>
          <w:color w:val="231F20"/>
          <w:spacing w:val="-1"/>
        </w:rPr>
        <w:t xml:space="preserve"> </w:t>
      </w:r>
      <w:r w:rsidR="002C3305">
        <w:rPr>
          <w:color w:val="231F20"/>
        </w:rPr>
        <w:t>Infinite</w:t>
      </w:r>
      <w:r w:rsidR="002C3305">
        <w:rPr>
          <w:color w:val="231F20"/>
          <w:spacing w:val="-1"/>
        </w:rPr>
        <w:t xml:space="preserve"> </w:t>
      </w:r>
      <w:r w:rsidR="002C3305">
        <w:rPr>
          <w:color w:val="231F20"/>
        </w:rPr>
        <w:t>life (2017:</w:t>
      </w:r>
      <w:r w:rsidR="002C3305">
        <w:rPr>
          <w:color w:val="231F20"/>
          <w:spacing w:val="-1"/>
        </w:rPr>
        <w:t xml:space="preserve"> </w:t>
      </w:r>
      <w:r w:rsidR="002C3305">
        <w:rPr>
          <w:color w:val="231F20"/>
        </w:rPr>
        <w:t>Infinite</w:t>
      </w:r>
      <w:r w:rsidR="002C3305">
        <w:rPr>
          <w:color w:val="231F20"/>
          <w:spacing w:val="-1"/>
        </w:rPr>
        <w:t xml:space="preserve"> </w:t>
      </w:r>
      <w:r w:rsidR="002C3305">
        <w:rPr>
          <w:color w:val="231F20"/>
        </w:rPr>
        <w:t>life)</w:t>
      </w:r>
    </w:p>
    <w:p w:rsidR="00BB4C10" w:rsidRDefault="002C3305">
      <w:pPr>
        <w:pStyle w:val="BodyText"/>
        <w:ind w:left="227" w:right="308"/>
      </w:pPr>
      <w:r>
        <w:rPr>
          <w:color w:val="231F20"/>
        </w:rPr>
        <w:t>AITSL has 2 paintings (2017: 2) with an aggregate fair value of $12,000 (2017:</w:t>
      </w:r>
    </w:p>
    <w:p w:rsidR="00BB4C10" w:rsidRDefault="002C3305">
      <w:pPr>
        <w:pStyle w:val="BodyText"/>
        <w:spacing w:before="0"/>
        <w:ind w:left="227" w:right="314"/>
      </w:pPr>
      <w:r>
        <w:rPr>
          <w:color w:val="231F20"/>
        </w:rPr>
        <w:t xml:space="preserve">$12,000) painted by Australian artists Bessie Sims and </w:t>
      </w:r>
      <w:r>
        <w:rPr>
          <w:color w:val="231F20"/>
          <w:spacing w:val="-2"/>
        </w:rPr>
        <w:t>Yumutjin</w:t>
      </w:r>
      <w:r>
        <w:rPr>
          <w:color w:val="231F20"/>
        </w:rPr>
        <w:t xml:space="preserve"> Wununmurra. AITSL has</w:t>
      </w:r>
      <w:r>
        <w:rPr>
          <w:color w:val="231F20"/>
          <w:spacing w:val="23"/>
        </w:rPr>
        <w:t xml:space="preserve"> </w:t>
      </w:r>
      <w:r>
        <w:rPr>
          <w:color w:val="231F20"/>
        </w:rPr>
        <w:t>classified</w:t>
      </w:r>
      <w:r>
        <w:rPr>
          <w:color w:val="231F20"/>
          <w:spacing w:val="-2"/>
        </w:rPr>
        <w:t xml:space="preserve"> </w:t>
      </w:r>
      <w:r>
        <w:rPr>
          <w:color w:val="231F20"/>
        </w:rPr>
        <w:t>them</w:t>
      </w:r>
      <w:r>
        <w:rPr>
          <w:color w:val="231F20"/>
          <w:spacing w:val="-1"/>
        </w:rPr>
        <w:t xml:space="preserve"> </w:t>
      </w:r>
      <w:r>
        <w:rPr>
          <w:color w:val="231F20"/>
        </w:rPr>
        <w:t>as</w:t>
      </w:r>
      <w:r>
        <w:rPr>
          <w:color w:val="231F20"/>
          <w:spacing w:val="-1"/>
        </w:rPr>
        <w:t xml:space="preserve"> </w:t>
      </w:r>
      <w:r>
        <w:rPr>
          <w:color w:val="231F20"/>
        </w:rPr>
        <w:t>cultural</w:t>
      </w:r>
      <w:r>
        <w:rPr>
          <w:color w:val="231F20"/>
          <w:spacing w:val="-2"/>
        </w:rPr>
        <w:t xml:space="preserve"> </w:t>
      </w:r>
      <w:r>
        <w:rPr>
          <w:color w:val="231F20"/>
        </w:rPr>
        <w:t>assets</w:t>
      </w:r>
      <w:r>
        <w:rPr>
          <w:color w:val="231F20"/>
          <w:spacing w:val="-1"/>
        </w:rPr>
        <w:t xml:space="preserve"> </w:t>
      </w:r>
      <w:r>
        <w:rPr>
          <w:color w:val="231F20"/>
        </w:rPr>
        <w:t>as</w:t>
      </w:r>
      <w:r>
        <w:rPr>
          <w:color w:val="231F20"/>
          <w:spacing w:val="-1"/>
        </w:rPr>
        <w:t xml:space="preserve"> </w:t>
      </w:r>
      <w:r>
        <w:rPr>
          <w:color w:val="231F20"/>
        </w:rPr>
        <w:t>they are primarily held for purposes that relate</w:t>
      </w:r>
    </w:p>
    <w:p w:rsidR="00BB4C10" w:rsidRDefault="002C3305">
      <w:pPr>
        <w:pStyle w:val="BodyText"/>
        <w:spacing w:before="0"/>
        <w:ind w:left="227" w:right="308"/>
      </w:pPr>
      <w:r>
        <w:rPr>
          <w:color w:val="231F20"/>
        </w:rPr>
        <w:t>to</w:t>
      </w:r>
      <w:r>
        <w:rPr>
          <w:color w:val="231F20"/>
          <w:spacing w:val="-3"/>
        </w:rPr>
        <w:t xml:space="preserve"> </w:t>
      </w:r>
      <w:r>
        <w:rPr>
          <w:color w:val="231F20"/>
        </w:rPr>
        <w:t>t</w:t>
      </w:r>
      <w:r>
        <w:rPr>
          <w:color w:val="231F20"/>
        </w:rPr>
        <w:t>heir</w:t>
      </w:r>
      <w:r>
        <w:rPr>
          <w:color w:val="231F20"/>
          <w:spacing w:val="-2"/>
        </w:rPr>
        <w:t xml:space="preserve"> </w:t>
      </w:r>
      <w:r>
        <w:rPr>
          <w:color w:val="231F20"/>
        </w:rPr>
        <w:t>cultural</w:t>
      </w:r>
      <w:r>
        <w:rPr>
          <w:color w:val="231F20"/>
          <w:spacing w:val="-2"/>
        </w:rPr>
        <w:t xml:space="preserve"> </w:t>
      </w:r>
      <w:r>
        <w:rPr>
          <w:color w:val="231F20"/>
        </w:rPr>
        <w:t>significance.</w:t>
      </w:r>
      <w:r>
        <w:rPr>
          <w:color w:val="231F20"/>
          <w:spacing w:val="-2"/>
        </w:rPr>
        <w:t xml:space="preserve"> </w:t>
      </w:r>
      <w:r>
        <w:rPr>
          <w:color w:val="231F20"/>
        </w:rPr>
        <w:t>The</w:t>
      </w:r>
      <w:r>
        <w:rPr>
          <w:color w:val="231F20"/>
          <w:spacing w:val="-2"/>
        </w:rPr>
        <w:t xml:space="preserve"> </w:t>
      </w:r>
      <w:r>
        <w:rPr>
          <w:color w:val="231F20"/>
        </w:rPr>
        <w:t>paintings are</w:t>
      </w:r>
      <w:r>
        <w:rPr>
          <w:color w:val="231F20"/>
          <w:spacing w:val="-2"/>
        </w:rPr>
        <w:t xml:space="preserve"> </w:t>
      </w:r>
      <w:r>
        <w:rPr>
          <w:color w:val="231F20"/>
        </w:rPr>
        <w:t>deemed</w:t>
      </w:r>
      <w:r>
        <w:rPr>
          <w:color w:val="231F20"/>
          <w:spacing w:val="-1"/>
        </w:rPr>
        <w:t xml:space="preserve"> </w:t>
      </w:r>
      <w:r>
        <w:rPr>
          <w:color w:val="231F20"/>
        </w:rPr>
        <w:t>to</w:t>
      </w:r>
      <w:r>
        <w:rPr>
          <w:color w:val="231F20"/>
          <w:spacing w:val="-1"/>
        </w:rPr>
        <w:t xml:space="preserve"> </w:t>
      </w:r>
      <w:r>
        <w:rPr>
          <w:color w:val="231F20"/>
        </w:rPr>
        <w:t>have</w:t>
      </w:r>
      <w:r>
        <w:rPr>
          <w:color w:val="231F20"/>
          <w:spacing w:val="-1"/>
        </w:rPr>
        <w:t xml:space="preserve"> </w:t>
      </w:r>
      <w:r>
        <w:rPr>
          <w:color w:val="231F20"/>
        </w:rPr>
        <w:t>indefinite</w:t>
      </w:r>
      <w:r>
        <w:rPr>
          <w:color w:val="231F20"/>
          <w:spacing w:val="-2"/>
        </w:rPr>
        <w:t xml:space="preserve"> </w:t>
      </w:r>
      <w:r>
        <w:rPr>
          <w:color w:val="231F20"/>
        </w:rPr>
        <w:t>useful</w:t>
      </w:r>
      <w:r>
        <w:rPr>
          <w:color w:val="231F20"/>
          <w:spacing w:val="-1"/>
        </w:rPr>
        <w:t xml:space="preserve"> </w:t>
      </w:r>
      <w:r>
        <w:rPr>
          <w:color w:val="231F20"/>
        </w:rPr>
        <w:t>lives and hence are not depreciated. AITSL is responsible for ensuring the preservation of these assets.</w:t>
      </w:r>
    </w:p>
    <w:p w:rsidR="00BB4C10" w:rsidRDefault="00BB4C10">
      <w:pPr>
        <w:sectPr w:rsidR="00BB4C10">
          <w:type w:val="continuous"/>
          <w:pgSz w:w="9980" w:h="14180"/>
          <w:pgMar w:top="1320" w:right="1020" w:bottom="280" w:left="740" w:header="720" w:footer="720" w:gutter="0"/>
          <w:cols w:num="2" w:space="720" w:equalWidth="0">
            <w:col w:w="3932" w:space="113"/>
            <w:col w:w="4175"/>
          </w:cols>
        </w:sectPr>
      </w:pPr>
    </w:p>
    <w:p w:rsidR="00BB4C10" w:rsidRDefault="002C3305">
      <w:pPr>
        <w:spacing w:before="58"/>
        <w:ind w:right="108"/>
        <w:jc w:val="right"/>
        <w:rPr>
          <w:rFonts w:ascii="Swis721 Lt BT" w:eastAsia="Swis721 Lt BT" w:hAnsi="Swis721 Lt BT" w:cs="Swis721 Lt BT"/>
          <w:sz w:val="14"/>
          <w:szCs w:val="14"/>
        </w:rPr>
      </w:pPr>
      <w:bookmarkStart w:id="28" w:name="NOTE_5._FAIR_VALUE_MEASUREMENTS"/>
      <w:bookmarkEnd w:id="28"/>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70C57">
      <w:pPr>
        <w:spacing w:before="61"/>
        <w:ind w:left="173"/>
        <w:rPr>
          <w:rFonts w:ascii="Swis721 BT" w:eastAsia="Swis721 BT" w:hAnsi="Swis721 BT" w:cs="Swis721 BT"/>
          <w:sz w:val="24"/>
          <w:szCs w:val="24"/>
        </w:rPr>
      </w:pPr>
      <w:r>
        <w:rPr>
          <w:noProof/>
          <w:lang w:val="en-AU" w:eastAsia="en-AU"/>
        </w:rPr>
        <mc:AlternateContent>
          <mc:Choice Requires="wpg">
            <w:drawing>
              <wp:anchor distT="0" distB="0" distL="114300" distR="114300" simplePos="0" relativeHeight="251622400" behindDoc="1" locked="0" layoutInCell="1" allowOverlap="1">
                <wp:simplePos x="0" y="0"/>
                <wp:positionH relativeFrom="page">
                  <wp:posOffset>720090</wp:posOffset>
                </wp:positionH>
                <wp:positionV relativeFrom="paragraph">
                  <wp:posOffset>452120</wp:posOffset>
                </wp:positionV>
                <wp:extent cx="5076190" cy="326390"/>
                <wp:effectExtent l="0" t="4445" r="4445" b="2540"/>
                <wp:wrapNone/>
                <wp:docPr id="54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26390"/>
                          <a:chOff x="1134" y="712"/>
                          <a:chExt cx="7994" cy="514"/>
                        </a:xfrm>
                      </wpg:grpSpPr>
                      <wpg:grpSp>
                        <wpg:cNvPr id="542" name="Group 509"/>
                        <wpg:cNvGrpSpPr>
                          <a:grpSpLocks/>
                        </wpg:cNvGrpSpPr>
                        <wpg:grpSpPr bwMode="auto">
                          <a:xfrm>
                            <a:off x="1134" y="712"/>
                            <a:ext cx="5500" cy="514"/>
                            <a:chOff x="1134" y="712"/>
                            <a:chExt cx="5500" cy="514"/>
                          </a:xfrm>
                        </wpg:grpSpPr>
                        <wps:wsp>
                          <wps:cNvPr id="543" name="Freeform 510"/>
                          <wps:cNvSpPr>
                            <a:spLocks/>
                          </wps:cNvSpPr>
                          <wps:spPr bwMode="auto">
                            <a:xfrm>
                              <a:off x="1134" y="712"/>
                              <a:ext cx="5500" cy="514"/>
                            </a:xfrm>
                            <a:custGeom>
                              <a:avLst/>
                              <a:gdLst>
                                <a:gd name="T0" fmla="+- 0 6633 1134"/>
                                <a:gd name="T1" fmla="*/ T0 w 5500"/>
                                <a:gd name="T2" fmla="+- 0 712 712"/>
                                <a:gd name="T3" fmla="*/ 712 h 514"/>
                                <a:gd name="T4" fmla="+- 0 1134 1134"/>
                                <a:gd name="T5" fmla="*/ T4 w 5500"/>
                                <a:gd name="T6" fmla="+- 0 712 712"/>
                                <a:gd name="T7" fmla="*/ 712 h 514"/>
                                <a:gd name="T8" fmla="+- 0 1134 1134"/>
                                <a:gd name="T9" fmla="*/ T8 w 5500"/>
                                <a:gd name="T10" fmla="+- 0 1226 712"/>
                                <a:gd name="T11" fmla="*/ 1226 h 514"/>
                                <a:gd name="T12" fmla="+- 0 6633 1134"/>
                                <a:gd name="T13" fmla="*/ T12 w 5500"/>
                                <a:gd name="T14" fmla="+- 0 1226 712"/>
                                <a:gd name="T15" fmla="*/ 1226 h 514"/>
                                <a:gd name="T16" fmla="+- 0 6633 1134"/>
                                <a:gd name="T17" fmla="*/ T16 w 5500"/>
                                <a:gd name="T18" fmla="+- 0 712 712"/>
                                <a:gd name="T19" fmla="*/ 712 h 514"/>
                              </a:gdLst>
                              <a:ahLst/>
                              <a:cxnLst>
                                <a:cxn ang="0">
                                  <a:pos x="T1" y="T3"/>
                                </a:cxn>
                                <a:cxn ang="0">
                                  <a:pos x="T5" y="T7"/>
                                </a:cxn>
                                <a:cxn ang="0">
                                  <a:pos x="T9" y="T11"/>
                                </a:cxn>
                                <a:cxn ang="0">
                                  <a:pos x="T13" y="T15"/>
                                </a:cxn>
                                <a:cxn ang="0">
                                  <a:pos x="T17" y="T19"/>
                                </a:cxn>
                              </a:cxnLst>
                              <a:rect l="0" t="0" r="r" b="b"/>
                              <a:pathLst>
                                <a:path w="5500" h="514">
                                  <a:moveTo>
                                    <a:pt x="5499" y="0"/>
                                  </a:moveTo>
                                  <a:lnTo>
                                    <a:pt x="0" y="0"/>
                                  </a:lnTo>
                                  <a:lnTo>
                                    <a:pt x="0" y="514"/>
                                  </a:lnTo>
                                  <a:lnTo>
                                    <a:pt x="5499" y="514"/>
                                  </a:lnTo>
                                  <a:lnTo>
                                    <a:pt x="5499"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06"/>
                        <wpg:cNvGrpSpPr>
                          <a:grpSpLocks/>
                        </wpg:cNvGrpSpPr>
                        <wpg:grpSpPr bwMode="auto">
                          <a:xfrm>
                            <a:off x="6633" y="712"/>
                            <a:ext cx="2495" cy="514"/>
                            <a:chOff x="6633" y="712"/>
                            <a:chExt cx="2495" cy="514"/>
                          </a:xfrm>
                        </wpg:grpSpPr>
                        <wps:wsp>
                          <wps:cNvPr id="545" name="Freeform 508"/>
                          <wps:cNvSpPr>
                            <a:spLocks/>
                          </wps:cNvSpPr>
                          <wps:spPr bwMode="auto">
                            <a:xfrm>
                              <a:off x="6633" y="712"/>
                              <a:ext cx="2495" cy="514"/>
                            </a:xfrm>
                            <a:custGeom>
                              <a:avLst/>
                              <a:gdLst>
                                <a:gd name="T0" fmla="+- 0 9128 6633"/>
                                <a:gd name="T1" fmla="*/ T0 w 2495"/>
                                <a:gd name="T2" fmla="+- 0 712 712"/>
                                <a:gd name="T3" fmla="*/ 712 h 514"/>
                                <a:gd name="T4" fmla="+- 0 6633 6633"/>
                                <a:gd name="T5" fmla="*/ T4 w 2495"/>
                                <a:gd name="T6" fmla="+- 0 712 712"/>
                                <a:gd name="T7" fmla="*/ 712 h 514"/>
                                <a:gd name="T8" fmla="+- 0 6633 6633"/>
                                <a:gd name="T9" fmla="*/ T8 w 2495"/>
                                <a:gd name="T10" fmla="+- 0 1226 712"/>
                                <a:gd name="T11" fmla="*/ 1226 h 514"/>
                                <a:gd name="T12" fmla="+- 0 9128 6633"/>
                                <a:gd name="T13" fmla="*/ T12 w 2495"/>
                                <a:gd name="T14" fmla="+- 0 1226 712"/>
                                <a:gd name="T15" fmla="*/ 1226 h 514"/>
                                <a:gd name="T16" fmla="+- 0 9128 6633"/>
                                <a:gd name="T17" fmla="*/ T16 w 2495"/>
                                <a:gd name="T18" fmla="+- 0 712 712"/>
                                <a:gd name="T19" fmla="*/ 712 h 514"/>
                              </a:gdLst>
                              <a:ahLst/>
                              <a:cxnLst>
                                <a:cxn ang="0">
                                  <a:pos x="T1" y="T3"/>
                                </a:cxn>
                                <a:cxn ang="0">
                                  <a:pos x="T5" y="T7"/>
                                </a:cxn>
                                <a:cxn ang="0">
                                  <a:pos x="T9" y="T11"/>
                                </a:cxn>
                                <a:cxn ang="0">
                                  <a:pos x="T13" y="T15"/>
                                </a:cxn>
                                <a:cxn ang="0">
                                  <a:pos x="T17" y="T19"/>
                                </a:cxn>
                              </a:cxnLst>
                              <a:rect l="0" t="0" r="r" b="b"/>
                              <a:pathLst>
                                <a:path w="2495" h="514">
                                  <a:moveTo>
                                    <a:pt x="2495" y="0"/>
                                  </a:moveTo>
                                  <a:lnTo>
                                    <a:pt x="0" y="0"/>
                                  </a:lnTo>
                                  <a:lnTo>
                                    <a:pt x="0" y="514"/>
                                  </a:lnTo>
                                  <a:lnTo>
                                    <a:pt x="2495" y="514"/>
                                  </a:lnTo>
                                  <a:lnTo>
                                    <a:pt x="2495"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Text Box 507"/>
                          <wps:cNvSpPr txBox="1">
                            <a:spLocks noChangeArrowheads="1"/>
                          </wps:cNvSpPr>
                          <wps:spPr bwMode="auto">
                            <a:xfrm>
                              <a:off x="1134" y="712"/>
                              <a:ext cx="799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44"/>
                                  <w:ind w:left="6097" w:right="77" w:hanging="306"/>
                                  <w:jc w:val="right"/>
                                  <w:rPr>
                                    <w:rFonts w:ascii="Swis721 Cn BT" w:eastAsia="Swis721 Cn BT" w:hAnsi="Swis721 Cn BT" w:cs="Swis721 Cn BT"/>
                                    <w:sz w:val="18"/>
                                    <w:szCs w:val="18"/>
                                  </w:rPr>
                                </w:pPr>
                                <w:r>
                                  <w:rPr>
                                    <w:rFonts w:ascii="Swis721 Cn BT"/>
                                    <w:color w:val="303B41"/>
                                    <w:spacing w:val="-2"/>
                                    <w:sz w:val="18"/>
                                  </w:rPr>
                                  <w:t>Fair</w:t>
                                </w:r>
                                <w:r>
                                  <w:rPr>
                                    <w:rFonts w:ascii="Swis721 Cn BT"/>
                                    <w:color w:val="303B41"/>
                                    <w:sz w:val="18"/>
                                  </w:rPr>
                                  <w:t xml:space="preserve"> value measurements at the</w:t>
                                </w:r>
                                <w:r>
                                  <w:rPr>
                                    <w:rFonts w:ascii="Swis721 Cn BT"/>
                                    <w:color w:val="303B41"/>
                                    <w:spacing w:val="23"/>
                                    <w:sz w:val="18"/>
                                  </w:rPr>
                                  <w:t xml:space="preserve"> </w:t>
                                </w:r>
                                <w:r>
                                  <w:rPr>
                                    <w:rFonts w:ascii="Swis721 Cn BT"/>
                                    <w:color w:val="303B41"/>
                                    <w:sz w:val="18"/>
                                  </w:rPr>
                                  <w:t xml:space="preserve">end of the </w:t>
                                </w:r>
                                <w:r>
                                  <w:rPr>
                                    <w:rFonts w:ascii="Swis721 Cn BT"/>
                                    <w:color w:val="303B41"/>
                                    <w:spacing w:val="1"/>
                                    <w:sz w:val="18"/>
                                  </w:rPr>
                                  <w:t>reporting</w:t>
                                </w:r>
                                <w:r>
                                  <w:rPr>
                                    <w:rFonts w:ascii="Swis721 Cn BT"/>
                                    <w:color w:val="303B41"/>
                                    <w:sz w:val="18"/>
                                  </w:rPr>
                                  <w:t xml:space="preserve"> period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5" o:spid="_x0000_s1292" style="position:absolute;left:0;text-align:left;margin-left:56.7pt;margin-top:35.6pt;width:399.7pt;height:25.7pt;z-index:-251694080;mso-position-horizontal-relative:page;mso-position-vertical-relative:text" coordorigin="1134,712" coordsize="799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">
                <v:group id="Group 509" o:spid="_x0000_s1293" style="position:absolute;left:1134;top:712;width:5500;height:514" coordorigin="1134,712" coordsize="5500,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10" o:spid="_x0000_s1294" style="position:absolute;left:1134;top:712;width:5500;height:514;visibility:visible;mso-wrap-style:square;v-text-anchor:top" coordsize="550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dvsUA&#10;AADcAAAADwAAAGRycy9kb3ducmV2LnhtbESPT2sCMRTE74LfITyhN81a7VK2RhGhtD1YUUvPj83b&#10;P7h52Sap7vrpTaHgcZiZ3zCLVWcacSbna8sKppMEBHFudc2lgq/j6/gZhA/IGhvLpKAnD6vlcLDA&#10;TNsL7+l8CKWIEPYZKqhCaDMpfV6RQT+xLXH0CusMhihdKbXDS4SbRj4mSSoN1hwXKmxpU1F+Ovwa&#10;Bd+827fbn8/+zfX66mcfRWr6QqmHUbd+ARGoC/fwf/tdK3iaz+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Z2+xQAAANwAAAAPAAAAAAAAAAAAAAAAAJgCAABkcnMv&#10;ZG93bnJldi54bWxQSwUGAAAAAAQABAD1AAAAigMAAAAA&#10;" path="m5499,l,,,514r5499,l5499,xe" fillcolor="#ebf0c9" stroked="f">
                    <v:path arrowok="t" o:connecttype="custom" o:connectlocs="5499,712;0,712;0,1226;5499,1226;5499,712" o:connectangles="0,0,0,0,0"/>
                  </v:shape>
                </v:group>
                <v:group id="Group 506" o:spid="_x0000_s1295" style="position:absolute;left:6633;top:712;width:2495;height:514" coordorigin="6633,712" coordsize="249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08" o:spid="_x0000_s1296" style="position:absolute;left:6633;top:712;width:2495;height:514;visibility:visible;mso-wrap-style:square;v-text-anchor:top" coordsize="249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UAcUA&#10;AADcAAAADwAAAGRycy9kb3ducmV2LnhtbESP0WrCQBRE34X+w3ILfdNNpAmSuoq1FFuhDzX9gGv2&#10;moRm7y7ZNca/7xYEH4eZOcMs16PpxEC9by0rSGcJCOLK6pZrBT/l+3QBwgdkjZ1lUnAlD+vVw2SJ&#10;hbYX/qbhEGoRIewLVNCE4AopfdWQQT+zjjh6J9sbDFH2tdQ9XiLcdHKeJLk02HJcaNDRtqHq93A2&#10;CtzXvrZHW6a4eN1tzo7fXP5ZKvX0OG5eQAQawz18a39oBdlzB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JQBxQAAANwAAAAPAAAAAAAAAAAAAAAAAJgCAABkcnMv&#10;ZG93bnJldi54bWxQSwUGAAAAAAQABAD1AAAAigMAAAAA&#10;" path="m2495,l,,,514r2495,l2495,xe" fillcolor="#ebf0c9" stroked="f">
                    <v:path arrowok="t" o:connecttype="custom" o:connectlocs="2495,712;0,712;0,1226;2495,1226;2495,712" o:connectangles="0,0,0,0,0"/>
                  </v:shape>
                  <v:shape id="Text Box 507" o:spid="_x0000_s1297" type="#_x0000_t202" style="position:absolute;left:1134;top:712;width:799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BB4C10" w:rsidRDefault="002C3305">
                          <w:pPr>
                            <w:spacing w:before="44"/>
                            <w:ind w:left="6097" w:right="77" w:hanging="306"/>
                            <w:jc w:val="right"/>
                            <w:rPr>
                              <w:rFonts w:ascii="Swis721 Cn BT" w:eastAsia="Swis721 Cn BT" w:hAnsi="Swis721 Cn BT" w:cs="Swis721 Cn BT"/>
                              <w:sz w:val="18"/>
                              <w:szCs w:val="18"/>
                            </w:rPr>
                          </w:pPr>
                          <w:r>
                            <w:rPr>
                              <w:rFonts w:ascii="Swis721 Cn BT"/>
                              <w:color w:val="303B41"/>
                              <w:spacing w:val="-2"/>
                              <w:sz w:val="18"/>
                            </w:rPr>
                            <w:t>Fair</w:t>
                          </w:r>
                          <w:r>
                            <w:rPr>
                              <w:rFonts w:ascii="Swis721 Cn BT"/>
                              <w:color w:val="303B41"/>
                              <w:sz w:val="18"/>
                            </w:rPr>
                            <w:t xml:space="preserve"> value measurements at the</w:t>
                          </w:r>
                          <w:r>
                            <w:rPr>
                              <w:rFonts w:ascii="Swis721 Cn BT"/>
                              <w:color w:val="303B41"/>
                              <w:spacing w:val="23"/>
                              <w:sz w:val="18"/>
                            </w:rPr>
                            <w:t xml:space="preserve"> </w:t>
                          </w:r>
                          <w:r>
                            <w:rPr>
                              <w:rFonts w:ascii="Swis721 Cn BT"/>
                              <w:color w:val="303B41"/>
                              <w:sz w:val="18"/>
                            </w:rPr>
                            <w:t xml:space="preserve">end of the </w:t>
                          </w:r>
                          <w:r>
                            <w:rPr>
                              <w:rFonts w:ascii="Swis721 Cn BT"/>
                              <w:color w:val="303B41"/>
                              <w:spacing w:val="1"/>
                              <w:sz w:val="18"/>
                            </w:rPr>
                            <w:t>reporting</w:t>
                          </w:r>
                          <w:r>
                            <w:rPr>
                              <w:rFonts w:ascii="Swis721 Cn BT"/>
                              <w:color w:val="303B41"/>
                              <w:sz w:val="18"/>
                            </w:rPr>
                            <w:t xml:space="preserve"> period</w:t>
                          </w:r>
                        </w:p>
                      </w:txbxContent>
                    </v:textbox>
                  </v:shape>
                </v:group>
                <w10:wrap anchorx="page"/>
              </v:group>
            </w:pict>
          </mc:Fallback>
        </mc:AlternateContent>
      </w:r>
      <w:r w:rsidR="002C3305">
        <w:rPr>
          <w:rFonts w:ascii="Swis721 Hv BT"/>
          <w:b/>
          <w:color w:val="005E63"/>
          <w:sz w:val="24"/>
        </w:rPr>
        <w:t>NOTE</w:t>
      </w:r>
      <w:r w:rsidR="002C3305">
        <w:rPr>
          <w:rFonts w:ascii="Swis721 Hv BT"/>
          <w:b/>
          <w:color w:val="005E63"/>
          <w:spacing w:val="-2"/>
          <w:sz w:val="24"/>
        </w:rPr>
        <w:t xml:space="preserve"> </w:t>
      </w:r>
      <w:r w:rsidR="002C3305">
        <w:rPr>
          <w:rFonts w:ascii="Swis721 Hv BT"/>
          <w:b/>
          <w:color w:val="005E63"/>
          <w:sz w:val="24"/>
        </w:rPr>
        <w:t>5.</w:t>
      </w:r>
      <w:r w:rsidR="002C3305">
        <w:rPr>
          <w:rFonts w:ascii="Swis721 Hv BT"/>
          <w:b/>
          <w:color w:val="005E63"/>
          <w:spacing w:val="-8"/>
          <w:sz w:val="24"/>
        </w:rPr>
        <w:t xml:space="preserve"> </w:t>
      </w:r>
      <w:r w:rsidR="002C3305">
        <w:rPr>
          <w:rFonts w:ascii="Swis721 BT"/>
          <w:color w:val="005E63"/>
          <w:spacing w:val="-3"/>
          <w:sz w:val="24"/>
        </w:rPr>
        <w:t>FAIR</w:t>
      </w:r>
      <w:r w:rsidR="002C3305">
        <w:rPr>
          <w:rFonts w:ascii="Swis721 BT"/>
          <w:color w:val="005E63"/>
          <w:spacing w:val="-2"/>
          <w:sz w:val="24"/>
        </w:rPr>
        <w:t xml:space="preserve"> VALUE</w:t>
      </w:r>
      <w:r w:rsidR="002C3305">
        <w:rPr>
          <w:rFonts w:ascii="Swis721 BT"/>
          <w:color w:val="005E63"/>
          <w:spacing w:val="-1"/>
          <w:sz w:val="24"/>
        </w:rPr>
        <w:t xml:space="preserve"> </w:t>
      </w:r>
      <w:r w:rsidR="002C3305">
        <w:rPr>
          <w:rFonts w:ascii="Swis721 BT"/>
          <w:color w:val="005E63"/>
          <w:sz w:val="24"/>
        </w:rPr>
        <w:t>MEASUREMENTS</w:t>
      </w:r>
    </w:p>
    <w:p w:rsidR="00BB4C10" w:rsidRDefault="00BB4C10">
      <w:pPr>
        <w:rPr>
          <w:rFonts w:ascii="Swis721 BT" w:eastAsia="Swis721 BT" w:hAnsi="Swis721 BT" w:cs="Swis721 BT"/>
          <w:sz w:val="20"/>
          <w:szCs w:val="20"/>
        </w:rPr>
      </w:pPr>
    </w:p>
    <w:p w:rsidR="00BB4C10" w:rsidRDefault="00BB4C10">
      <w:pPr>
        <w:rPr>
          <w:rFonts w:ascii="Swis721 BT" w:eastAsia="Swis721 BT" w:hAnsi="Swis721 BT" w:cs="Swis721 BT"/>
          <w:sz w:val="20"/>
          <w:szCs w:val="20"/>
        </w:rPr>
      </w:pPr>
    </w:p>
    <w:p w:rsidR="00BB4C10" w:rsidRDefault="00BB4C10">
      <w:pPr>
        <w:rPr>
          <w:rFonts w:ascii="Swis721 BT" w:eastAsia="Swis721 BT" w:hAnsi="Swis721 BT" w:cs="Swis721 BT"/>
          <w:sz w:val="20"/>
          <w:szCs w:val="20"/>
        </w:rPr>
      </w:pPr>
    </w:p>
    <w:p w:rsidR="00BB4C10" w:rsidRDefault="00BB4C10">
      <w:pPr>
        <w:spacing w:before="9"/>
        <w:rPr>
          <w:rFonts w:ascii="Swis721 BT" w:eastAsia="Swis721 BT" w:hAnsi="Swis721 BT" w:cs="Swis721 BT"/>
          <w:sz w:val="12"/>
          <w:szCs w:val="12"/>
        </w:rPr>
      </w:pPr>
    </w:p>
    <w:tbl>
      <w:tblPr>
        <w:tblW w:w="0" w:type="auto"/>
        <w:tblInd w:w="118" w:type="dxa"/>
        <w:tblLayout w:type="fixed"/>
        <w:tblCellMar>
          <w:left w:w="0" w:type="dxa"/>
          <w:right w:w="0" w:type="dxa"/>
        </w:tblCellMar>
        <w:tblLook w:val="01E0" w:firstRow="1" w:lastRow="1" w:firstColumn="1" w:lastColumn="1" w:noHBand="0" w:noVBand="0"/>
      </w:tblPr>
      <w:tblGrid>
        <w:gridCol w:w="4134"/>
        <w:gridCol w:w="1685"/>
        <w:gridCol w:w="1233"/>
        <w:gridCol w:w="996"/>
      </w:tblGrid>
      <w:tr w:rsidR="00BB4C10">
        <w:trPr>
          <w:trHeight w:hRule="exact" w:val="518"/>
        </w:trPr>
        <w:tc>
          <w:tcPr>
            <w:tcW w:w="4134" w:type="dxa"/>
            <w:tcBorders>
              <w:top w:val="nil"/>
              <w:left w:val="nil"/>
              <w:bottom w:val="nil"/>
              <w:right w:val="nil"/>
            </w:tcBorders>
            <w:shd w:val="clear" w:color="auto" w:fill="BFD22B"/>
          </w:tcPr>
          <w:p w:rsidR="00BB4C10" w:rsidRDefault="00BB4C10"/>
        </w:tc>
        <w:tc>
          <w:tcPr>
            <w:tcW w:w="1685" w:type="dxa"/>
            <w:tcBorders>
              <w:top w:val="nil"/>
              <w:left w:val="nil"/>
              <w:bottom w:val="nil"/>
              <w:right w:val="nil"/>
            </w:tcBorders>
            <w:shd w:val="clear" w:color="auto" w:fill="BFD22B"/>
          </w:tcPr>
          <w:p w:rsidR="00BB4C10" w:rsidRDefault="002C3305">
            <w:pPr>
              <w:pStyle w:val="TableParagraph"/>
              <w:spacing w:before="48"/>
              <w:ind w:left="723"/>
              <w:rPr>
                <w:rFonts w:ascii="Swis721 Cn BT" w:eastAsia="Swis721 Cn BT" w:hAnsi="Swis721 Cn BT" w:cs="Swis721 Cn BT"/>
                <w:sz w:val="18"/>
                <w:szCs w:val="18"/>
              </w:rPr>
            </w:pPr>
            <w:r>
              <w:rPr>
                <w:rFonts w:ascii="Swis721 Cn BT"/>
                <w:color w:val="303B41"/>
                <w:sz w:val="18"/>
              </w:rPr>
              <w:t>Category</w:t>
            </w:r>
          </w:p>
        </w:tc>
        <w:tc>
          <w:tcPr>
            <w:tcW w:w="1233" w:type="dxa"/>
            <w:tcBorders>
              <w:top w:val="nil"/>
              <w:left w:val="nil"/>
              <w:bottom w:val="nil"/>
              <w:right w:val="nil"/>
            </w:tcBorders>
            <w:shd w:val="clear" w:color="auto" w:fill="BFD22B"/>
          </w:tcPr>
          <w:p w:rsidR="00BB4C10" w:rsidRDefault="002C3305">
            <w:pPr>
              <w:pStyle w:val="TableParagraph"/>
              <w:spacing w:before="48"/>
              <w:ind w:left="543"/>
              <w:rPr>
                <w:rFonts w:ascii="Swis721 Cn BT" w:eastAsia="Swis721 Cn BT" w:hAnsi="Swis721 Cn BT" w:cs="Swis721 Cn BT"/>
                <w:sz w:val="18"/>
                <w:szCs w:val="18"/>
              </w:rPr>
            </w:pPr>
            <w:r>
              <w:rPr>
                <w:rFonts w:ascii="Swis721 Cn BT"/>
                <w:color w:val="303B41"/>
                <w:sz w:val="18"/>
              </w:rPr>
              <w:t>2018</w:t>
            </w:r>
          </w:p>
          <w:p w:rsidR="00BB4C10" w:rsidRDefault="002C3305">
            <w:pPr>
              <w:pStyle w:val="TableParagraph"/>
              <w:ind w:left="812"/>
              <w:rPr>
                <w:rFonts w:ascii="Swis721 Cn BT" w:eastAsia="Swis721 Cn BT" w:hAnsi="Swis721 Cn BT" w:cs="Swis721 Cn BT"/>
                <w:sz w:val="18"/>
                <w:szCs w:val="18"/>
              </w:rPr>
            </w:pPr>
            <w:r>
              <w:rPr>
                <w:rFonts w:ascii="Swis721 Cn BT"/>
                <w:color w:val="303B41"/>
                <w:sz w:val="18"/>
              </w:rPr>
              <w:t>$</w:t>
            </w:r>
          </w:p>
        </w:tc>
        <w:tc>
          <w:tcPr>
            <w:tcW w:w="996" w:type="dxa"/>
            <w:tcBorders>
              <w:top w:val="nil"/>
              <w:left w:val="nil"/>
              <w:bottom w:val="nil"/>
              <w:right w:val="nil"/>
            </w:tcBorders>
            <w:shd w:val="clear" w:color="auto" w:fill="BFD22B"/>
          </w:tcPr>
          <w:p w:rsidR="00BB4C10" w:rsidRDefault="002C3305">
            <w:pPr>
              <w:pStyle w:val="TableParagraph"/>
              <w:spacing w:before="48"/>
              <w:ind w:right="77"/>
              <w:jc w:val="right"/>
              <w:rPr>
                <w:rFonts w:ascii="Swis721 Cn BT" w:eastAsia="Swis721 Cn BT" w:hAnsi="Swis721 Cn BT" w:cs="Swis721 Cn BT"/>
                <w:sz w:val="18"/>
                <w:szCs w:val="18"/>
              </w:rPr>
            </w:pPr>
            <w:r>
              <w:rPr>
                <w:rFonts w:ascii="Swis721 Cn BT"/>
                <w:color w:val="303B41"/>
                <w:sz w:val="18"/>
              </w:rPr>
              <w:t>2017</w:t>
            </w:r>
          </w:p>
          <w:p w:rsidR="00BB4C10" w:rsidRDefault="002C3305">
            <w:pPr>
              <w:pStyle w:val="TableParagraph"/>
              <w:ind w:right="77"/>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499"/>
        </w:trPr>
        <w:tc>
          <w:tcPr>
            <w:tcW w:w="4134" w:type="dxa"/>
            <w:tcBorders>
              <w:top w:val="nil"/>
              <w:left w:val="nil"/>
              <w:bottom w:val="nil"/>
              <w:right w:val="nil"/>
            </w:tcBorders>
          </w:tcPr>
          <w:p w:rsidR="00BB4C10" w:rsidRDefault="00BB4C10">
            <w:pPr>
              <w:pStyle w:val="TableParagraph"/>
              <w:spacing w:before="2"/>
              <w:rPr>
                <w:rFonts w:ascii="Swis721 BT" w:eastAsia="Swis721 BT" w:hAnsi="Swis721 BT" w:cs="Swis721 BT"/>
                <w:sz w:val="16"/>
                <w:szCs w:val="16"/>
              </w:rPr>
            </w:pPr>
          </w:p>
          <w:p w:rsidR="00BB4C10" w:rsidRDefault="002C3305">
            <w:pPr>
              <w:pStyle w:val="TableParagraph"/>
              <w:ind w:left="55"/>
              <w:rPr>
                <w:rFonts w:ascii="Swis721 BT" w:eastAsia="Swis721 BT" w:hAnsi="Swis721 BT" w:cs="Swis721 BT"/>
                <w:sz w:val="20"/>
                <w:szCs w:val="20"/>
              </w:rPr>
            </w:pPr>
            <w:r>
              <w:rPr>
                <w:rFonts w:ascii="Swis721 BT"/>
                <w:b/>
                <w:color w:val="00757A"/>
                <w:sz w:val="20"/>
              </w:rPr>
              <w:t>NON-FINANCIAL ASSETS</w:t>
            </w:r>
          </w:p>
        </w:tc>
        <w:tc>
          <w:tcPr>
            <w:tcW w:w="1685" w:type="dxa"/>
            <w:tcBorders>
              <w:top w:val="nil"/>
              <w:left w:val="nil"/>
              <w:bottom w:val="nil"/>
              <w:right w:val="nil"/>
            </w:tcBorders>
          </w:tcPr>
          <w:p w:rsidR="00BB4C10" w:rsidRDefault="00BB4C10"/>
        </w:tc>
        <w:tc>
          <w:tcPr>
            <w:tcW w:w="1233" w:type="dxa"/>
            <w:tcBorders>
              <w:top w:val="nil"/>
              <w:left w:val="nil"/>
              <w:bottom w:val="nil"/>
              <w:right w:val="nil"/>
            </w:tcBorders>
          </w:tcPr>
          <w:p w:rsidR="00BB4C10" w:rsidRDefault="00BB4C10"/>
        </w:tc>
        <w:tc>
          <w:tcPr>
            <w:tcW w:w="996" w:type="dxa"/>
            <w:tcBorders>
              <w:top w:val="nil"/>
              <w:left w:val="nil"/>
              <w:bottom w:val="nil"/>
              <w:right w:val="nil"/>
            </w:tcBorders>
          </w:tcPr>
          <w:p w:rsidR="00BB4C10" w:rsidRDefault="00BB4C10"/>
        </w:tc>
      </w:tr>
      <w:tr w:rsidR="00BB4C10">
        <w:trPr>
          <w:trHeight w:hRule="exact" w:val="320"/>
        </w:trPr>
        <w:tc>
          <w:tcPr>
            <w:tcW w:w="4134" w:type="dxa"/>
            <w:tcBorders>
              <w:top w:val="nil"/>
              <w:left w:val="nil"/>
              <w:bottom w:val="single" w:sz="8" w:space="0" w:color="848B91"/>
              <w:right w:val="nil"/>
            </w:tcBorders>
          </w:tcPr>
          <w:p w:rsidR="00BB4C10" w:rsidRDefault="002C3305">
            <w:pPr>
              <w:pStyle w:val="TableParagraph"/>
              <w:spacing w:before="44"/>
              <w:ind w:left="55"/>
              <w:rPr>
                <w:rFonts w:ascii="Swis721 Lt BT" w:eastAsia="Swis721 Lt BT" w:hAnsi="Swis721 Lt BT" w:cs="Swis721 Lt BT"/>
                <w:sz w:val="18"/>
                <w:szCs w:val="18"/>
              </w:rPr>
            </w:pPr>
            <w:r>
              <w:rPr>
                <w:rFonts w:ascii="Swis721 Lt BT"/>
                <w:color w:val="231F20"/>
                <w:sz w:val="18"/>
              </w:rPr>
              <w:t>Cultural</w:t>
            </w:r>
          </w:p>
        </w:tc>
        <w:tc>
          <w:tcPr>
            <w:tcW w:w="1685" w:type="dxa"/>
            <w:tcBorders>
              <w:top w:val="nil"/>
              <w:left w:val="nil"/>
              <w:bottom w:val="single" w:sz="8" w:space="0" w:color="848B91"/>
              <w:right w:val="nil"/>
            </w:tcBorders>
          </w:tcPr>
          <w:p w:rsidR="00BB4C10" w:rsidRDefault="002C3305">
            <w:pPr>
              <w:pStyle w:val="TableParagraph"/>
              <w:spacing w:before="44"/>
              <w:ind w:left="792"/>
              <w:rPr>
                <w:rFonts w:ascii="Swis721 Lt BT" w:eastAsia="Swis721 Lt BT" w:hAnsi="Swis721 Lt BT" w:cs="Swis721 Lt BT"/>
                <w:sz w:val="18"/>
                <w:szCs w:val="18"/>
              </w:rPr>
            </w:pPr>
            <w:r>
              <w:rPr>
                <w:rFonts w:ascii="Swis721 Lt BT"/>
                <w:color w:val="231F20"/>
                <w:sz w:val="18"/>
              </w:rPr>
              <w:t>Level 2</w:t>
            </w:r>
          </w:p>
        </w:tc>
        <w:tc>
          <w:tcPr>
            <w:tcW w:w="1233" w:type="dxa"/>
            <w:tcBorders>
              <w:top w:val="nil"/>
              <w:left w:val="nil"/>
              <w:bottom w:val="single" w:sz="8" w:space="0" w:color="848B91"/>
              <w:right w:val="nil"/>
            </w:tcBorders>
          </w:tcPr>
          <w:p w:rsidR="00BB4C10" w:rsidRDefault="002C3305">
            <w:pPr>
              <w:pStyle w:val="TableParagraph"/>
              <w:spacing w:before="44"/>
              <w:ind w:left="369"/>
              <w:rPr>
                <w:rFonts w:ascii="Swis721 Lt BT" w:eastAsia="Swis721 Lt BT" w:hAnsi="Swis721 Lt BT" w:cs="Swis721 Lt BT"/>
                <w:sz w:val="18"/>
                <w:szCs w:val="18"/>
              </w:rPr>
            </w:pPr>
            <w:r>
              <w:rPr>
                <w:rFonts w:ascii="Swis721 Lt BT"/>
                <w:color w:val="231F20"/>
                <w:sz w:val="18"/>
              </w:rPr>
              <w:t>12,000</w:t>
            </w:r>
          </w:p>
        </w:tc>
        <w:tc>
          <w:tcPr>
            <w:tcW w:w="996" w:type="dxa"/>
            <w:tcBorders>
              <w:top w:val="nil"/>
              <w:left w:val="nil"/>
              <w:bottom w:val="single" w:sz="8" w:space="0" w:color="848B91"/>
              <w:right w:val="nil"/>
            </w:tcBorders>
          </w:tcPr>
          <w:p w:rsidR="00BB4C10" w:rsidRDefault="002C3305">
            <w:pPr>
              <w:pStyle w:val="TableParagraph"/>
              <w:spacing w:before="44"/>
              <w:ind w:left="375"/>
              <w:rPr>
                <w:rFonts w:ascii="Swis721 Lt BT" w:eastAsia="Swis721 Lt BT" w:hAnsi="Swis721 Lt BT" w:cs="Swis721 Lt BT"/>
                <w:sz w:val="18"/>
                <w:szCs w:val="18"/>
              </w:rPr>
            </w:pPr>
            <w:r>
              <w:rPr>
                <w:rFonts w:ascii="Swis721 Lt BT"/>
                <w:color w:val="231F20"/>
                <w:sz w:val="18"/>
              </w:rPr>
              <w:t>12,000</w:t>
            </w:r>
          </w:p>
        </w:tc>
      </w:tr>
      <w:tr w:rsidR="00BB4C10">
        <w:trPr>
          <w:trHeight w:hRule="exact" w:val="349"/>
        </w:trPr>
        <w:tc>
          <w:tcPr>
            <w:tcW w:w="4134" w:type="dxa"/>
            <w:tcBorders>
              <w:top w:val="single" w:sz="8" w:space="0" w:color="848B91"/>
              <w:left w:val="nil"/>
              <w:bottom w:val="single" w:sz="8" w:space="0" w:color="71797F"/>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pacing w:val="-6"/>
                <w:sz w:val="18"/>
              </w:rPr>
              <w:t xml:space="preserve"> </w:t>
            </w:r>
            <w:r>
              <w:rPr>
                <w:rFonts w:ascii="Swis721 Md BT"/>
                <w:color w:val="231F20"/>
                <w:sz w:val="18"/>
              </w:rPr>
              <w:t>Non-financial</w:t>
            </w:r>
            <w:r>
              <w:rPr>
                <w:rFonts w:ascii="Swis721 Md BT"/>
                <w:color w:val="231F20"/>
                <w:spacing w:val="-5"/>
                <w:sz w:val="18"/>
              </w:rPr>
              <w:t xml:space="preserve"> </w:t>
            </w:r>
            <w:r>
              <w:rPr>
                <w:rFonts w:ascii="Swis721 Md BT"/>
                <w:color w:val="231F20"/>
                <w:sz w:val="18"/>
              </w:rPr>
              <w:t>assets</w:t>
            </w:r>
          </w:p>
        </w:tc>
        <w:tc>
          <w:tcPr>
            <w:tcW w:w="1685" w:type="dxa"/>
            <w:tcBorders>
              <w:top w:val="single" w:sz="8" w:space="0" w:color="848B91"/>
              <w:left w:val="nil"/>
              <w:bottom w:val="single" w:sz="8" w:space="0" w:color="71797F"/>
              <w:right w:val="nil"/>
            </w:tcBorders>
          </w:tcPr>
          <w:p w:rsidR="00BB4C10" w:rsidRDefault="00BB4C10"/>
        </w:tc>
        <w:tc>
          <w:tcPr>
            <w:tcW w:w="1233" w:type="dxa"/>
            <w:tcBorders>
              <w:top w:val="single" w:sz="8" w:space="0" w:color="848B91"/>
              <w:left w:val="nil"/>
              <w:bottom w:val="single" w:sz="8" w:space="0" w:color="71797F"/>
              <w:right w:val="nil"/>
            </w:tcBorders>
          </w:tcPr>
          <w:p w:rsidR="00BB4C10" w:rsidRDefault="002C3305">
            <w:pPr>
              <w:pStyle w:val="TableParagraph"/>
              <w:spacing w:before="53"/>
              <w:ind w:left="344"/>
              <w:rPr>
                <w:rFonts w:ascii="Swis721 Md BT" w:eastAsia="Swis721 Md BT" w:hAnsi="Swis721 Md BT" w:cs="Swis721 Md BT"/>
                <w:sz w:val="18"/>
                <w:szCs w:val="18"/>
              </w:rPr>
            </w:pPr>
            <w:r>
              <w:rPr>
                <w:rFonts w:ascii="Swis721 Md BT"/>
                <w:color w:val="231F20"/>
                <w:sz w:val="18"/>
              </w:rPr>
              <w:t>12,000</w:t>
            </w:r>
          </w:p>
        </w:tc>
        <w:tc>
          <w:tcPr>
            <w:tcW w:w="996" w:type="dxa"/>
            <w:tcBorders>
              <w:top w:val="single" w:sz="8" w:space="0" w:color="848B91"/>
              <w:left w:val="nil"/>
              <w:bottom w:val="single" w:sz="8" w:space="0" w:color="71797F"/>
              <w:right w:val="nil"/>
            </w:tcBorders>
          </w:tcPr>
          <w:p w:rsidR="00BB4C10" w:rsidRDefault="002C3305">
            <w:pPr>
              <w:pStyle w:val="TableParagraph"/>
              <w:spacing w:before="53"/>
              <w:ind w:left="331"/>
              <w:rPr>
                <w:rFonts w:ascii="Swis721 Md BT" w:eastAsia="Swis721 Md BT" w:hAnsi="Swis721 Md BT" w:cs="Swis721 Md BT"/>
                <w:sz w:val="18"/>
                <w:szCs w:val="18"/>
              </w:rPr>
            </w:pPr>
            <w:r>
              <w:rPr>
                <w:rFonts w:ascii="Swis721 Md BT"/>
                <w:color w:val="231F20"/>
                <w:sz w:val="18"/>
              </w:rPr>
              <w:t>12,000</w:t>
            </w:r>
          </w:p>
        </w:tc>
      </w:tr>
      <w:tr w:rsidR="00BB4C10">
        <w:trPr>
          <w:trHeight w:hRule="exact" w:val="565"/>
        </w:trPr>
        <w:tc>
          <w:tcPr>
            <w:tcW w:w="4134" w:type="dxa"/>
            <w:tcBorders>
              <w:top w:val="single" w:sz="8" w:space="0" w:color="71797F"/>
              <w:left w:val="nil"/>
              <w:bottom w:val="single" w:sz="8" w:space="0" w:color="71797F"/>
              <w:right w:val="nil"/>
            </w:tcBorders>
          </w:tcPr>
          <w:p w:rsidR="00BB4C10" w:rsidRDefault="002C3305">
            <w:pPr>
              <w:pStyle w:val="TableParagraph"/>
              <w:spacing w:before="53"/>
              <w:ind w:left="55" w:right="72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fair value measurement of assets in</w:t>
            </w:r>
            <w:r>
              <w:rPr>
                <w:rFonts w:ascii="Swis721 Md BT"/>
                <w:color w:val="231F20"/>
                <w:spacing w:val="22"/>
                <w:sz w:val="18"/>
              </w:rPr>
              <w:t xml:space="preserve"> </w:t>
            </w:r>
            <w:r>
              <w:rPr>
                <w:rFonts w:ascii="Swis721 Md BT"/>
                <w:color w:val="231F20"/>
                <w:sz w:val="18"/>
              </w:rPr>
              <w:t>the</w:t>
            </w:r>
            <w:r>
              <w:rPr>
                <w:rFonts w:ascii="Swis721 Md BT"/>
                <w:color w:val="231F20"/>
                <w:spacing w:val="-2"/>
                <w:sz w:val="18"/>
              </w:rPr>
              <w:t xml:space="preserve"> </w:t>
            </w:r>
            <w:r>
              <w:rPr>
                <w:rFonts w:ascii="Swis721 Md BT"/>
                <w:color w:val="231F20"/>
                <w:sz w:val="18"/>
              </w:rPr>
              <w:t>statement</w:t>
            </w:r>
            <w:r>
              <w:rPr>
                <w:rFonts w:ascii="Swis721 Md BT"/>
                <w:color w:val="231F20"/>
                <w:spacing w:val="-2"/>
                <w:sz w:val="18"/>
              </w:rPr>
              <w:t xml:space="preserve"> </w:t>
            </w:r>
            <w:r>
              <w:rPr>
                <w:rFonts w:ascii="Swis721 Md BT"/>
                <w:color w:val="231F20"/>
                <w:sz w:val="18"/>
              </w:rPr>
              <w:t>of</w:t>
            </w:r>
            <w:r>
              <w:rPr>
                <w:rFonts w:ascii="Swis721 Md BT"/>
                <w:color w:val="231F20"/>
                <w:spacing w:val="-2"/>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position</w:t>
            </w:r>
          </w:p>
        </w:tc>
        <w:tc>
          <w:tcPr>
            <w:tcW w:w="1685" w:type="dxa"/>
            <w:tcBorders>
              <w:top w:val="single" w:sz="8" w:space="0" w:color="71797F"/>
              <w:left w:val="nil"/>
              <w:bottom w:val="single" w:sz="8" w:space="0" w:color="71797F"/>
              <w:right w:val="nil"/>
            </w:tcBorders>
          </w:tcPr>
          <w:p w:rsidR="00BB4C10" w:rsidRDefault="00BB4C10"/>
        </w:tc>
        <w:tc>
          <w:tcPr>
            <w:tcW w:w="1233" w:type="dxa"/>
            <w:tcBorders>
              <w:top w:val="single" w:sz="8" w:space="0" w:color="71797F"/>
              <w:left w:val="nil"/>
              <w:bottom w:val="single" w:sz="8" w:space="0" w:color="71797F"/>
              <w:right w:val="nil"/>
            </w:tcBorders>
          </w:tcPr>
          <w:p w:rsidR="00BB4C10" w:rsidRDefault="002C3305">
            <w:pPr>
              <w:pStyle w:val="TableParagraph"/>
              <w:spacing w:before="53"/>
              <w:ind w:left="344"/>
              <w:rPr>
                <w:rFonts w:ascii="Swis721 Md BT" w:eastAsia="Swis721 Md BT" w:hAnsi="Swis721 Md BT" w:cs="Swis721 Md BT"/>
                <w:sz w:val="18"/>
                <w:szCs w:val="18"/>
              </w:rPr>
            </w:pPr>
            <w:r>
              <w:rPr>
                <w:rFonts w:ascii="Swis721 Md BT"/>
                <w:color w:val="231F20"/>
                <w:sz w:val="18"/>
              </w:rPr>
              <w:t>12,000</w:t>
            </w:r>
          </w:p>
        </w:tc>
        <w:tc>
          <w:tcPr>
            <w:tcW w:w="996" w:type="dxa"/>
            <w:tcBorders>
              <w:top w:val="single" w:sz="8" w:space="0" w:color="71797F"/>
              <w:left w:val="nil"/>
              <w:bottom w:val="single" w:sz="8" w:space="0" w:color="71797F"/>
              <w:right w:val="nil"/>
            </w:tcBorders>
          </w:tcPr>
          <w:p w:rsidR="00BB4C10" w:rsidRDefault="002C3305">
            <w:pPr>
              <w:pStyle w:val="TableParagraph"/>
              <w:spacing w:before="53"/>
              <w:ind w:left="331"/>
              <w:rPr>
                <w:rFonts w:ascii="Swis721 Md BT" w:eastAsia="Swis721 Md BT" w:hAnsi="Swis721 Md BT" w:cs="Swis721 Md BT"/>
                <w:sz w:val="18"/>
                <w:szCs w:val="18"/>
              </w:rPr>
            </w:pPr>
            <w:r>
              <w:rPr>
                <w:rFonts w:ascii="Swis721 Md BT"/>
                <w:color w:val="231F20"/>
                <w:sz w:val="18"/>
              </w:rPr>
              <w:t>12,000</w:t>
            </w:r>
          </w:p>
        </w:tc>
      </w:tr>
    </w:tbl>
    <w:p w:rsidR="00BB4C10" w:rsidRDefault="00BB4C10">
      <w:pPr>
        <w:spacing w:before="8"/>
        <w:rPr>
          <w:rFonts w:ascii="Swis721 BT" w:eastAsia="Swis721 BT" w:hAnsi="Swis721 BT" w:cs="Swis721 BT"/>
          <w:sz w:val="25"/>
          <w:szCs w:val="25"/>
        </w:rPr>
      </w:pPr>
    </w:p>
    <w:p w:rsidR="00BB4C10" w:rsidRDefault="00270C57">
      <w:pPr>
        <w:pStyle w:val="BodyText"/>
        <w:spacing w:before="69"/>
        <w:ind w:left="173"/>
      </w:pPr>
      <w:r>
        <w:rPr>
          <w:rFonts w:ascii="Arial" w:hAnsi="Arial"/>
          <w:color w:val="00757A"/>
        </w:rPr>
        <w:t xml:space="preserve">• </w:t>
      </w:r>
      <w:r w:rsidR="002C3305">
        <w:rPr>
          <w:color w:val="231F20"/>
        </w:rPr>
        <w:t>AITSL</w:t>
      </w:r>
      <w:r w:rsidR="002C3305">
        <w:rPr>
          <w:color w:val="231F20"/>
          <w:spacing w:val="-1"/>
        </w:rPr>
        <w:t xml:space="preserve"> </w:t>
      </w:r>
      <w:r w:rsidR="002C3305">
        <w:rPr>
          <w:color w:val="231F20"/>
        </w:rPr>
        <w:t>does</w:t>
      </w:r>
      <w:r w:rsidR="002C3305">
        <w:rPr>
          <w:color w:val="231F20"/>
          <w:spacing w:val="-1"/>
        </w:rPr>
        <w:t xml:space="preserve"> </w:t>
      </w:r>
      <w:r w:rsidR="002C3305">
        <w:rPr>
          <w:color w:val="231F20"/>
        </w:rPr>
        <w:t>not hold</w:t>
      </w:r>
      <w:r w:rsidR="002C3305">
        <w:rPr>
          <w:color w:val="231F20"/>
          <w:spacing w:val="-1"/>
        </w:rPr>
        <w:t xml:space="preserve"> </w:t>
      </w:r>
      <w:r w:rsidR="002C3305">
        <w:rPr>
          <w:color w:val="231F20"/>
        </w:rPr>
        <w:t>any</w:t>
      </w:r>
      <w:r w:rsidR="002C3305">
        <w:rPr>
          <w:color w:val="231F20"/>
          <w:spacing w:val="-1"/>
        </w:rPr>
        <w:t xml:space="preserve"> </w:t>
      </w:r>
      <w:r w:rsidR="002C3305">
        <w:rPr>
          <w:color w:val="231F20"/>
        </w:rPr>
        <w:t>non-financial</w:t>
      </w:r>
      <w:r w:rsidR="002C3305">
        <w:rPr>
          <w:color w:val="231F20"/>
          <w:spacing w:val="-1"/>
        </w:rPr>
        <w:t xml:space="preserve"> </w:t>
      </w:r>
      <w:r w:rsidR="002C3305">
        <w:rPr>
          <w:color w:val="231F20"/>
        </w:rPr>
        <w:t>liabilities.</w:t>
      </w:r>
    </w:p>
    <w:p w:rsidR="00BB4C10" w:rsidRDefault="00270C57">
      <w:pPr>
        <w:pStyle w:val="BodyText"/>
        <w:ind w:left="174"/>
      </w:pPr>
      <w:r>
        <w:rPr>
          <w:rFonts w:ascii="Arial" w:hAnsi="Arial"/>
          <w:color w:val="00757A"/>
        </w:rPr>
        <w:t xml:space="preserve">• </w:t>
      </w:r>
      <w:r w:rsidR="002C3305">
        <w:rPr>
          <w:color w:val="231F20"/>
        </w:rPr>
        <w:t>No</w:t>
      </w:r>
      <w:r w:rsidR="002C3305">
        <w:rPr>
          <w:color w:val="231F20"/>
          <w:spacing w:val="1"/>
        </w:rPr>
        <w:t xml:space="preserve"> </w:t>
      </w:r>
      <w:r w:rsidR="002C3305">
        <w:rPr>
          <w:color w:val="231F20"/>
        </w:rPr>
        <w:t>assets or liabilities have</w:t>
      </w:r>
      <w:r w:rsidR="002C3305">
        <w:rPr>
          <w:color w:val="231F20"/>
          <w:spacing w:val="1"/>
        </w:rPr>
        <w:t xml:space="preserve"> </w:t>
      </w:r>
      <w:r w:rsidR="002C3305">
        <w:rPr>
          <w:color w:val="231F20"/>
        </w:rPr>
        <w:t>been transferred between</w:t>
      </w:r>
      <w:r w:rsidR="002C3305">
        <w:rPr>
          <w:color w:val="231F20"/>
          <w:spacing w:val="1"/>
        </w:rPr>
        <w:t xml:space="preserve"> </w:t>
      </w:r>
      <w:r w:rsidR="002C3305">
        <w:rPr>
          <w:color w:val="231F20"/>
        </w:rPr>
        <w:t>value levels during</w:t>
      </w:r>
      <w:r w:rsidR="002C3305">
        <w:rPr>
          <w:color w:val="231F20"/>
          <w:spacing w:val="1"/>
        </w:rPr>
        <w:t xml:space="preserve"> </w:t>
      </w:r>
      <w:r w:rsidR="002C3305">
        <w:rPr>
          <w:color w:val="231F20"/>
        </w:rPr>
        <w:t xml:space="preserve">the </w:t>
      </w:r>
      <w:r w:rsidR="002C3305">
        <w:rPr>
          <w:color w:val="231F20"/>
          <w:spacing w:val="-4"/>
        </w:rPr>
        <w:t>year.</w:t>
      </w:r>
    </w:p>
    <w:p w:rsidR="00BB4C10" w:rsidRDefault="00270C57">
      <w:pPr>
        <w:pStyle w:val="BodyText"/>
        <w:ind w:left="401" w:right="123" w:hanging="227"/>
      </w:pPr>
      <w:r>
        <w:rPr>
          <w:rFonts w:ascii="Arial" w:hAnsi="Arial"/>
          <w:color w:val="00757A"/>
        </w:rPr>
        <w:t xml:space="preserve">• </w:t>
      </w:r>
      <w:r w:rsidR="002C3305">
        <w:rPr>
          <w:color w:val="231F20"/>
        </w:rPr>
        <w:t>The observable</w:t>
      </w:r>
      <w:r w:rsidR="002C3305">
        <w:rPr>
          <w:color w:val="231F20"/>
          <w:spacing w:val="1"/>
        </w:rPr>
        <w:t xml:space="preserve"> </w:t>
      </w:r>
      <w:r w:rsidR="002C3305">
        <w:rPr>
          <w:color w:val="231F20"/>
        </w:rPr>
        <w:t>inputs used in</w:t>
      </w:r>
      <w:r w:rsidR="002C3305">
        <w:rPr>
          <w:color w:val="231F20"/>
          <w:spacing w:val="1"/>
        </w:rPr>
        <w:t xml:space="preserve"> </w:t>
      </w:r>
      <w:r w:rsidR="002C3305">
        <w:rPr>
          <w:color w:val="231F20"/>
        </w:rPr>
        <w:t>the fair value measurement</w:t>
      </w:r>
      <w:r w:rsidR="002C3305">
        <w:rPr>
          <w:color w:val="231F20"/>
          <w:spacing w:val="1"/>
        </w:rPr>
        <w:t xml:space="preserve"> </w:t>
      </w:r>
      <w:r w:rsidR="002C3305">
        <w:rPr>
          <w:color w:val="231F20"/>
        </w:rPr>
        <w:t>of cultural assets</w:t>
      </w:r>
      <w:r w:rsidR="002C3305">
        <w:rPr>
          <w:color w:val="231F20"/>
          <w:spacing w:val="1"/>
        </w:rPr>
        <w:t xml:space="preserve"> </w:t>
      </w:r>
      <w:r w:rsidR="002C3305">
        <w:rPr>
          <w:color w:val="231F20"/>
        </w:rPr>
        <w:t>are independent valuations dated 26 June 2015, based on recent sales value.</w:t>
      </w:r>
    </w:p>
    <w:p w:rsidR="00BB4C10" w:rsidRDefault="00BB4C10">
      <w:pPr>
        <w:sectPr w:rsidR="00BB4C10">
          <w:pgSz w:w="9980" w:h="14180"/>
          <w:pgMar w:top="360" w:right="740" w:bottom="640" w:left="960" w:header="0" w:footer="452" w:gutter="0"/>
          <w:cols w:space="720"/>
        </w:sectPr>
      </w:pPr>
    </w:p>
    <w:p w:rsidR="00BB4C10" w:rsidRDefault="00BB4C10">
      <w:pPr>
        <w:spacing w:before="8"/>
        <w:rPr>
          <w:rFonts w:ascii="Swis721 Lt BT" w:eastAsia="Swis721 Lt BT" w:hAnsi="Swis721 Lt BT" w:cs="Swis721 Lt BT"/>
          <w:sz w:val="6"/>
          <w:szCs w:val="6"/>
        </w:rPr>
      </w:pPr>
    </w:p>
    <w:tbl>
      <w:tblPr>
        <w:tblW w:w="0" w:type="auto"/>
        <w:tblInd w:w="170" w:type="dxa"/>
        <w:tblLayout w:type="fixed"/>
        <w:tblCellMar>
          <w:left w:w="0" w:type="dxa"/>
          <w:right w:w="0" w:type="dxa"/>
        </w:tblCellMar>
        <w:tblLook w:val="01E0" w:firstRow="1" w:lastRow="1" w:firstColumn="1" w:lastColumn="1" w:noHBand="0" w:noVBand="0"/>
      </w:tblPr>
      <w:tblGrid>
        <w:gridCol w:w="5499"/>
        <w:gridCol w:w="1448"/>
        <w:gridCol w:w="1046"/>
      </w:tblGrid>
      <w:tr w:rsidR="00BB4C10">
        <w:trPr>
          <w:trHeight w:hRule="exact" w:val="600"/>
        </w:trPr>
        <w:tc>
          <w:tcPr>
            <w:tcW w:w="5499" w:type="dxa"/>
            <w:tcBorders>
              <w:top w:val="nil"/>
              <w:left w:val="nil"/>
              <w:bottom w:val="nil"/>
              <w:right w:val="nil"/>
            </w:tcBorders>
          </w:tcPr>
          <w:p w:rsidR="00BB4C10" w:rsidRDefault="002C3305">
            <w:pPr>
              <w:pStyle w:val="TableParagraph"/>
              <w:spacing w:before="61"/>
              <w:ind w:left="-1"/>
              <w:rPr>
                <w:rFonts w:ascii="Swis721 BT" w:eastAsia="Swis721 BT" w:hAnsi="Swis721 BT" w:cs="Swis721 BT"/>
                <w:sz w:val="24"/>
                <w:szCs w:val="24"/>
              </w:rPr>
            </w:pPr>
            <w:bookmarkStart w:id="29" w:name="NOTE_6._PROVISIONS"/>
            <w:bookmarkEnd w:id="29"/>
            <w:r>
              <w:rPr>
                <w:rFonts w:ascii="Swis721 Hv BT"/>
                <w:b/>
                <w:color w:val="005E63"/>
                <w:sz w:val="24"/>
              </w:rPr>
              <w:t>NOTE</w:t>
            </w:r>
            <w:r>
              <w:rPr>
                <w:rFonts w:ascii="Swis721 Hv BT"/>
                <w:b/>
                <w:color w:val="005E63"/>
                <w:spacing w:val="-4"/>
                <w:sz w:val="24"/>
              </w:rPr>
              <w:t xml:space="preserve"> </w:t>
            </w:r>
            <w:r>
              <w:rPr>
                <w:rFonts w:ascii="Swis721 Hv BT"/>
                <w:b/>
                <w:color w:val="005E63"/>
                <w:sz w:val="24"/>
              </w:rPr>
              <w:t>6.</w:t>
            </w:r>
            <w:r>
              <w:rPr>
                <w:rFonts w:ascii="Swis721 Hv BT"/>
                <w:b/>
                <w:color w:val="005E63"/>
                <w:spacing w:val="-3"/>
                <w:sz w:val="24"/>
              </w:rPr>
              <w:t xml:space="preserve"> </w:t>
            </w:r>
            <w:r>
              <w:rPr>
                <w:rFonts w:ascii="Swis721 BT"/>
                <w:color w:val="005E63"/>
                <w:spacing w:val="-1"/>
                <w:sz w:val="24"/>
              </w:rPr>
              <w:t>PROVISIONS</w:t>
            </w:r>
          </w:p>
        </w:tc>
        <w:tc>
          <w:tcPr>
            <w:tcW w:w="2494" w:type="dxa"/>
            <w:gridSpan w:val="2"/>
            <w:tcBorders>
              <w:top w:val="nil"/>
              <w:left w:val="nil"/>
              <w:bottom w:val="nil"/>
              <w:right w:val="nil"/>
            </w:tcBorders>
          </w:tcPr>
          <w:p w:rsidR="00BB4C10" w:rsidRDefault="00BB4C10"/>
        </w:tc>
      </w:tr>
      <w:tr w:rsidR="00BB4C10">
        <w:trPr>
          <w:trHeight w:hRule="exact" w:val="514"/>
        </w:trPr>
        <w:tc>
          <w:tcPr>
            <w:tcW w:w="5499" w:type="dxa"/>
            <w:tcBorders>
              <w:top w:val="nil"/>
              <w:left w:val="nil"/>
              <w:bottom w:val="nil"/>
              <w:right w:val="single" w:sz="1" w:space="0" w:color="BFD22B"/>
            </w:tcBorders>
            <w:shd w:val="clear" w:color="auto" w:fill="BFD22B"/>
          </w:tcPr>
          <w:p w:rsidR="00BB4C10" w:rsidRDefault="00BB4C10"/>
        </w:tc>
        <w:tc>
          <w:tcPr>
            <w:tcW w:w="1448" w:type="dxa"/>
            <w:tcBorders>
              <w:top w:val="nil"/>
              <w:left w:val="single" w:sz="1" w:space="0" w:color="BFD22B"/>
              <w:bottom w:val="nil"/>
              <w:right w:val="nil"/>
            </w:tcBorders>
            <w:shd w:val="clear" w:color="auto" w:fill="BFD22B"/>
          </w:tcPr>
          <w:p w:rsidR="00BB4C10" w:rsidRDefault="002C3305">
            <w:pPr>
              <w:pStyle w:val="TableParagraph"/>
              <w:spacing w:before="44"/>
              <w:ind w:right="279"/>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279"/>
              <w:jc w:val="right"/>
              <w:rPr>
                <w:rFonts w:ascii="Swis721 Cn BT" w:eastAsia="Swis721 Cn BT" w:hAnsi="Swis721 Cn BT" w:cs="Swis721 Cn BT"/>
                <w:sz w:val="18"/>
                <w:szCs w:val="18"/>
              </w:rPr>
            </w:pPr>
            <w:r>
              <w:rPr>
                <w:rFonts w:ascii="Swis721 Cn BT"/>
                <w:color w:val="303B41"/>
                <w:w w:val="95"/>
                <w:sz w:val="18"/>
              </w:rPr>
              <w:t>$</w:t>
            </w:r>
          </w:p>
        </w:tc>
        <w:tc>
          <w:tcPr>
            <w:tcW w:w="1046"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499"/>
        </w:trPr>
        <w:tc>
          <w:tcPr>
            <w:tcW w:w="5499" w:type="dxa"/>
            <w:tcBorders>
              <w:top w:val="nil"/>
              <w:left w:val="nil"/>
              <w:bottom w:val="nil"/>
              <w:right w:val="nil"/>
            </w:tcBorders>
          </w:tcPr>
          <w:p w:rsidR="00BB4C10" w:rsidRDefault="00BB4C10">
            <w:pPr>
              <w:pStyle w:val="TableParagraph"/>
              <w:spacing w:before="2"/>
              <w:rPr>
                <w:rFonts w:ascii="Swis721 Lt BT" w:eastAsia="Swis721 Lt BT" w:hAnsi="Swis721 Lt BT" w:cs="Swis721 Lt BT"/>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pacing w:val="-2"/>
                <w:sz w:val="20"/>
              </w:rPr>
              <w:t>EMPLOYEE</w:t>
            </w:r>
            <w:r>
              <w:rPr>
                <w:rFonts w:ascii="Swis721 BT"/>
                <w:b/>
                <w:color w:val="00757A"/>
                <w:sz w:val="20"/>
              </w:rPr>
              <w:t xml:space="preserve"> </w:t>
            </w:r>
            <w:r>
              <w:rPr>
                <w:rFonts w:ascii="Swis721 BT"/>
                <w:b/>
                <w:color w:val="00757A"/>
                <w:spacing w:val="-1"/>
                <w:sz w:val="20"/>
              </w:rPr>
              <w:t>PROVISIONS</w:t>
            </w:r>
          </w:p>
        </w:tc>
        <w:tc>
          <w:tcPr>
            <w:tcW w:w="1448" w:type="dxa"/>
            <w:tcBorders>
              <w:top w:val="nil"/>
              <w:left w:val="nil"/>
              <w:bottom w:val="nil"/>
              <w:right w:val="nil"/>
            </w:tcBorders>
          </w:tcPr>
          <w:p w:rsidR="00BB4C10" w:rsidRDefault="00BB4C10"/>
        </w:tc>
        <w:tc>
          <w:tcPr>
            <w:tcW w:w="1046" w:type="dxa"/>
            <w:tcBorders>
              <w:top w:val="nil"/>
              <w:left w:val="nil"/>
              <w:bottom w:val="nil"/>
              <w:right w:val="nil"/>
            </w:tcBorders>
          </w:tcPr>
          <w:p w:rsidR="00BB4C10" w:rsidRDefault="00BB4C10"/>
        </w:tc>
      </w:tr>
      <w:tr w:rsidR="00BB4C10">
        <w:trPr>
          <w:trHeight w:hRule="exact" w:val="308"/>
        </w:trPr>
        <w:tc>
          <w:tcPr>
            <w:tcW w:w="5499"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Annual leave</w:t>
            </w:r>
          </w:p>
        </w:tc>
        <w:tc>
          <w:tcPr>
            <w:tcW w:w="1448" w:type="dxa"/>
            <w:tcBorders>
              <w:top w:val="nil"/>
              <w:left w:val="nil"/>
              <w:bottom w:val="single" w:sz="2" w:space="0" w:color="848B91"/>
              <w:right w:val="nil"/>
            </w:tcBorders>
          </w:tcPr>
          <w:p w:rsidR="00BB4C10" w:rsidRDefault="002C3305">
            <w:pPr>
              <w:pStyle w:val="TableParagraph"/>
              <w:spacing w:before="44"/>
              <w:ind w:left="538"/>
              <w:rPr>
                <w:rFonts w:ascii="Swis721 Lt BT" w:eastAsia="Swis721 Lt BT" w:hAnsi="Swis721 Lt BT" w:cs="Swis721 Lt BT"/>
                <w:sz w:val="18"/>
                <w:szCs w:val="18"/>
              </w:rPr>
            </w:pPr>
            <w:r>
              <w:rPr>
                <w:rFonts w:ascii="Swis721 Lt BT"/>
                <w:color w:val="231F20"/>
                <w:sz w:val="18"/>
              </w:rPr>
              <w:t>414,595</w:t>
            </w:r>
          </w:p>
        </w:tc>
        <w:tc>
          <w:tcPr>
            <w:tcW w:w="1046" w:type="dxa"/>
            <w:tcBorders>
              <w:top w:val="nil"/>
              <w:left w:val="nil"/>
              <w:bottom w:val="single" w:sz="2" w:space="0" w:color="848B91"/>
              <w:right w:val="nil"/>
            </w:tcBorders>
          </w:tcPr>
          <w:p w:rsidR="00BB4C10" w:rsidRDefault="002C3305">
            <w:pPr>
              <w:pStyle w:val="TableParagraph"/>
              <w:spacing w:before="44"/>
              <w:ind w:left="329"/>
              <w:rPr>
                <w:rFonts w:ascii="Swis721 Lt BT" w:eastAsia="Swis721 Lt BT" w:hAnsi="Swis721 Lt BT" w:cs="Swis721 Lt BT"/>
                <w:sz w:val="18"/>
                <w:szCs w:val="18"/>
              </w:rPr>
            </w:pPr>
            <w:r>
              <w:rPr>
                <w:rFonts w:ascii="Swis721 Lt BT"/>
                <w:color w:val="231F20"/>
                <w:sz w:val="18"/>
              </w:rPr>
              <w:t>377,535</w:t>
            </w:r>
          </w:p>
        </w:tc>
      </w:tr>
      <w:tr w:rsidR="00BB4C10">
        <w:trPr>
          <w:trHeight w:hRule="exact" w:val="341"/>
        </w:trPr>
        <w:tc>
          <w:tcPr>
            <w:tcW w:w="549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Long service leave</w:t>
            </w:r>
          </w:p>
        </w:tc>
        <w:tc>
          <w:tcPr>
            <w:tcW w:w="1448" w:type="dxa"/>
            <w:tcBorders>
              <w:top w:val="single" w:sz="2" w:space="0" w:color="848B91"/>
              <w:left w:val="nil"/>
              <w:bottom w:val="single" w:sz="8" w:space="0" w:color="848B91"/>
              <w:right w:val="nil"/>
            </w:tcBorders>
          </w:tcPr>
          <w:p w:rsidR="00BB4C10" w:rsidRDefault="002C3305">
            <w:pPr>
              <w:pStyle w:val="TableParagraph"/>
              <w:spacing w:before="65"/>
              <w:ind w:left="538"/>
              <w:rPr>
                <w:rFonts w:ascii="Swis721 Lt BT" w:eastAsia="Swis721 Lt BT" w:hAnsi="Swis721 Lt BT" w:cs="Swis721 Lt BT"/>
                <w:sz w:val="18"/>
                <w:szCs w:val="18"/>
              </w:rPr>
            </w:pPr>
            <w:r>
              <w:rPr>
                <w:rFonts w:ascii="Swis721 Lt BT"/>
                <w:color w:val="231F20"/>
                <w:sz w:val="18"/>
              </w:rPr>
              <w:t>303,384</w:t>
            </w:r>
          </w:p>
        </w:tc>
        <w:tc>
          <w:tcPr>
            <w:tcW w:w="1046" w:type="dxa"/>
            <w:tcBorders>
              <w:top w:val="single" w:sz="2" w:space="0" w:color="848B91"/>
              <w:left w:val="nil"/>
              <w:bottom w:val="single" w:sz="8" w:space="0" w:color="848B91"/>
              <w:right w:val="nil"/>
            </w:tcBorders>
          </w:tcPr>
          <w:p w:rsidR="00BB4C10" w:rsidRDefault="002C3305">
            <w:pPr>
              <w:pStyle w:val="TableParagraph"/>
              <w:spacing w:before="65"/>
              <w:ind w:left="329"/>
              <w:rPr>
                <w:rFonts w:ascii="Swis721 Lt BT" w:eastAsia="Swis721 Lt BT" w:hAnsi="Swis721 Lt BT" w:cs="Swis721 Lt BT"/>
                <w:sz w:val="18"/>
                <w:szCs w:val="18"/>
              </w:rPr>
            </w:pPr>
            <w:r>
              <w:rPr>
                <w:rFonts w:ascii="Swis721 Lt BT"/>
                <w:color w:val="231F20"/>
                <w:sz w:val="18"/>
              </w:rPr>
              <w:t>226,902</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employee provisions</w:t>
            </w:r>
          </w:p>
        </w:tc>
        <w:tc>
          <w:tcPr>
            <w:tcW w:w="1448" w:type="dxa"/>
            <w:tcBorders>
              <w:top w:val="single" w:sz="8" w:space="0" w:color="848B91"/>
              <w:left w:val="nil"/>
              <w:bottom w:val="single" w:sz="8" w:space="0" w:color="848B91"/>
              <w:right w:val="nil"/>
            </w:tcBorders>
          </w:tcPr>
          <w:p w:rsidR="00BB4C10" w:rsidRDefault="002C3305">
            <w:pPr>
              <w:pStyle w:val="TableParagraph"/>
              <w:spacing w:before="53"/>
              <w:ind w:left="509"/>
              <w:rPr>
                <w:rFonts w:ascii="Swis721 Md BT" w:eastAsia="Swis721 Md BT" w:hAnsi="Swis721 Md BT" w:cs="Swis721 Md BT"/>
                <w:sz w:val="18"/>
                <w:szCs w:val="18"/>
              </w:rPr>
            </w:pPr>
            <w:r>
              <w:rPr>
                <w:rFonts w:ascii="Swis721 Md BT"/>
                <w:color w:val="231F20"/>
                <w:sz w:val="18"/>
              </w:rPr>
              <w:t>717,979</w:t>
            </w:r>
          </w:p>
        </w:tc>
        <w:tc>
          <w:tcPr>
            <w:tcW w:w="1046" w:type="dxa"/>
            <w:tcBorders>
              <w:top w:val="single" w:sz="8" w:space="0" w:color="848B91"/>
              <w:left w:val="nil"/>
              <w:bottom w:val="single" w:sz="8" w:space="0" w:color="848B91"/>
              <w:right w:val="nil"/>
            </w:tcBorders>
          </w:tcPr>
          <w:p w:rsidR="00BB4C10" w:rsidRDefault="002C3305">
            <w:pPr>
              <w:pStyle w:val="TableParagraph"/>
              <w:spacing w:before="53"/>
              <w:ind w:left="281"/>
              <w:rPr>
                <w:rFonts w:ascii="Swis721 Md BT" w:eastAsia="Swis721 Md BT" w:hAnsi="Swis721 Md BT" w:cs="Swis721 Md BT"/>
                <w:sz w:val="18"/>
                <w:szCs w:val="18"/>
              </w:rPr>
            </w:pPr>
            <w:r>
              <w:rPr>
                <w:rFonts w:ascii="Swis721 Md BT"/>
                <w:color w:val="231F20"/>
                <w:sz w:val="18"/>
              </w:rPr>
              <w:t>604,437</w:t>
            </w:r>
          </w:p>
        </w:tc>
      </w:tr>
      <w:tr w:rsidR="00BB4C10">
        <w:trPr>
          <w:trHeight w:hRule="exact" w:val="553"/>
        </w:trPr>
        <w:tc>
          <w:tcPr>
            <w:tcW w:w="5499" w:type="dxa"/>
            <w:tcBorders>
              <w:top w:val="single" w:sz="8" w:space="0" w:color="848B91"/>
              <w:left w:val="nil"/>
              <w:bottom w:val="nil"/>
              <w:right w:val="nil"/>
            </w:tcBorders>
          </w:tcPr>
          <w:p w:rsidR="00BB4C10" w:rsidRDefault="00BB4C10">
            <w:pPr>
              <w:pStyle w:val="TableParagraph"/>
              <w:spacing w:before="6"/>
              <w:rPr>
                <w:rFonts w:ascii="Swis721 Lt BT" w:eastAsia="Swis721 Lt BT" w:hAnsi="Swis721 Lt BT" w:cs="Swis721 Lt BT"/>
              </w:rPr>
            </w:pPr>
          </w:p>
          <w:p w:rsidR="00BB4C10" w:rsidRDefault="002C3305">
            <w:pPr>
              <w:pStyle w:val="TableParagraph"/>
              <w:ind w:left="-1"/>
              <w:rPr>
                <w:rFonts w:ascii="Swis721 Lt BT" w:eastAsia="Swis721 Lt BT" w:hAnsi="Swis721 Lt BT" w:cs="Swis721 Lt BT"/>
                <w:sz w:val="18"/>
                <w:szCs w:val="18"/>
              </w:rPr>
            </w:pPr>
            <w:r>
              <w:rPr>
                <w:rFonts w:ascii="Swis721 Lt BT"/>
                <w:color w:val="231F20"/>
                <w:sz w:val="18"/>
              </w:rPr>
              <w:t>Employee provisions expected to be settled in:</w:t>
            </w:r>
          </w:p>
        </w:tc>
        <w:tc>
          <w:tcPr>
            <w:tcW w:w="1448" w:type="dxa"/>
            <w:tcBorders>
              <w:top w:val="single" w:sz="8" w:space="0" w:color="848B91"/>
              <w:left w:val="nil"/>
              <w:bottom w:val="nil"/>
              <w:right w:val="nil"/>
            </w:tcBorders>
          </w:tcPr>
          <w:p w:rsidR="00BB4C10" w:rsidRDefault="00BB4C10"/>
        </w:tc>
        <w:tc>
          <w:tcPr>
            <w:tcW w:w="1046" w:type="dxa"/>
            <w:tcBorders>
              <w:top w:val="single" w:sz="8" w:space="0" w:color="848B91"/>
              <w:left w:val="nil"/>
              <w:bottom w:val="nil"/>
              <w:right w:val="nil"/>
            </w:tcBorders>
          </w:tcPr>
          <w:p w:rsidR="00BB4C10" w:rsidRDefault="00BB4C10"/>
        </w:tc>
      </w:tr>
      <w:tr w:rsidR="00BB4C10">
        <w:trPr>
          <w:trHeight w:hRule="exact" w:val="310"/>
        </w:trPr>
        <w:tc>
          <w:tcPr>
            <w:tcW w:w="5499" w:type="dxa"/>
            <w:tcBorders>
              <w:top w:val="nil"/>
              <w:left w:val="nil"/>
              <w:bottom w:val="single" w:sz="2" w:space="0" w:color="848B91"/>
              <w:right w:val="nil"/>
            </w:tcBorders>
          </w:tcPr>
          <w:p w:rsidR="00BB4C10" w:rsidRDefault="002C3305">
            <w:pPr>
              <w:pStyle w:val="TableParagraph"/>
              <w:spacing w:before="46"/>
              <w:ind w:left="-1"/>
              <w:rPr>
                <w:rFonts w:ascii="Swis721 Lt BT" w:eastAsia="Swis721 Lt BT" w:hAnsi="Swis721 Lt BT" w:cs="Swis721 Lt BT"/>
                <w:sz w:val="18"/>
                <w:szCs w:val="18"/>
              </w:rPr>
            </w:pPr>
            <w:r>
              <w:rPr>
                <w:rFonts w:ascii="Swis721 Lt BT"/>
                <w:color w:val="231F20"/>
                <w:sz w:val="18"/>
              </w:rPr>
              <w:t>No more than 12 months</w:t>
            </w:r>
          </w:p>
        </w:tc>
        <w:tc>
          <w:tcPr>
            <w:tcW w:w="1448" w:type="dxa"/>
            <w:tcBorders>
              <w:top w:val="nil"/>
              <w:left w:val="nil"/>
              <w:bottom w:val="single" w:sz="2" w:space="0" w:color="848B91"/>
              <w:right w:val="nil"/>
            </w:tcBorders>
          </w:tcPr>
          <w:p w:rsidR="00BB4C10" w:rsidRDefault="002C3305">
            <w:pPr>
              <w:pStyle w:val="TableParagraph"/>
              <w:spacing w:before="46"/>
              <w:ind w:left="538"/>
              <w:rPr>
                <w:rFonts w:ascii="Swis721 Lt BT" w:eastAsia="Swis721 Lt BT" w:hAnsi="Swis721 Lt BT" w:cs="Swis721 Lt BT"/>
                <w:sz w:val="18"/>
                <w:szCs w:val="18"/>
              </w:rPr>
            </w:pPr>
            <w:r>
              <w:rPr>
                <w:rFonts w:ascii="Swis721 Lt BT"/>
                <w:color w:val="231F20"/>
                <w:sz w:val="18"/>
              </w:rPr>
              <w:t>568,533</w:t>
            </w:r>
          </w:p>
        </w:tc>
        <w:tc>
          <w:tcPr>
            <w:tcW w:w="1046" w:type="dxa"/>
            <w:tcBorders>
              <w:top w:val="nil"/>
              <w:left w:val="nil"/>
              <w:bottom w:val="single" w:sz="2" w:space="0" w:color="848B91"/>
              <w:right w:val="nil"/>
            </w:tcBorders>
          </w:tcPr>
          <w:p w:rsidR="00BB4C10" w:rsidRDefault="002C3305">
            <w:pPr>
              <w:pStyle w:val="TableParagraph"/>
              <w:spacing w:before="46"/>
              <w:ind w:left="329"/>
              <w:rPr>
                <w:rFonts w:ascii="Swis721 Lt BT" w:eastAsia="Swis721 Lt BT" w:hAnsi="Swis721 Lt BT" w:cs="Swis721 Lt BT"/>
                <w:sz w:val="18"/>
                <w:szCs w:val="18"/>
              </w:rPr>
            </w:pPr>
            <w:r>
              <w:rPr>
                <w:rFonts w:ascii="Swis721 Lt BT"/>
                <w:color w:val="231F20"/>
                <w:sz w:val="18"/>
              </w:rPr>
              <w:t>399,216</w:t>
            </w:r>
          </w:p>
        </w:tc>
      </w:tr>
      <w:tr w:rsidR="00BB4C10">
        <w:trPr>
          <w:trHeight w:hRule="exact" w:val="341"/>
        </w:trPr>
        <w:tc>
          <w:tcPr>
            <w:tcW w:w="549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More than 12 months</w:t>
            </w:r>
          </w:p>
        </w:tc>
        <w:tc>
          <w:tcPr>
            <w:tcW w:w="1448" w:type="dxa"/>
            <w:tcBorders>
              <w:top w:val="single" w:sz="2" w:space="0" w:color="848B91"/>
              <w:left w:val="nil"/>
              <w:bottom w:val="single" w:sz="8" w:space="0" w:color="848B91"/>
              <w:right w:val="nil"/>
            </w:tcBorders>
          </w:tcPr>
          <w:p w:rsidR="00BB4C10" w:rsidRDefault="002C3305">
            <w:pPr>
              <w:pStyle w:val="TableParagraph"/>
              <w:spacing w:before="65"/>
              <w:ind w:left="538"/>
              <w:rPr>
                <w:rFonts w:ascii="Swis721 Lt BT" w:eastAsia="Swis721 Lt BT" w:hAnsi="Swis721 Lt BT" w:cs="Swis721 Lt BT"/>
                <w:sz w:val="18"/>
                <w:szCs w:val="18"/>
              </w:rPr>
            </w:pPr>
            <w:r>
              <w:rPr>
                <w:rFonts w:ascii="Swis721 Lt BT"/>
                <w:color w:val="231F20"/>
                <w:sz w:val="18"/>
              </w:rPr>
              <w:t>149,446</w:t>
            </w:r>
          </w:p>
        </w:tc>
        <w:tc>
          <w:tcPr>
            <w:tcW w:w="1046" w:type="dxa"/>
            <w:tcBorders>
              <w:top w:val="single" w:sz="2" w:space="0" w:color="848B91"/>
              <w:left w:val="nil"/>
              <w:bottom w:val="single" w:sz="8" w:space="0" w:color="848B91"/>
              <w:right w:val="nil"/>
            </w:tcBorders>
          </w:tcPr>
          <w:p w:rsidR="00BB4C10" w:rsidRDefault="002C3305">
            <w:pPr>
              <w:pStyle w:val="TableParagraph"/>
              <w:spacing w:before="65"/>
              <w:ind w:left="329"/>
              <w:rPr>
                <w:rFonts w:ascii="Swis721 Lt BT" w:eastAsia="Swis721 Lt BT" w:hAnsi="Swis721 Lt BT" w:cs="Swis721 Lt BT"/>
                <w:sz w:val="18"/>
                <w:szCs w:val="18"/>
              </w:rPr>
            </w:pPr>
            <w:r>
              <w:rPr>
                <w:rFonts w:ascii="Swis721 Lt BT"/>
                <w:color w:val="231F20"/>
                <w:sz w:val="18"/>
              </w:rPr>
              <w:t>205,221</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employee provisions</w:t>
            </w:r>
          </w:p>
        </w:tc>
        <w:tc>
          <w:tcPr>
            <w:tcW w:w="1448" w:type="dxa"/>
            <w:tcBorders>
              <w:top w:val="single" w:sz="8" w:space="0" w:color="848B91"/>
              <w:left w:val="nil"/>
              <w:bottom w:val="single" w:sz="8" w:space="0" w:color="848B91"/>
              <w:right w:val="nil"/>
            </w:tcBorders>
          </w:tcPr>
          <w:p w:rsidR="00BB4C10" w:rsidRDefault="002C3305">
            <w:pPr>
              <w:pStyle w:val="TableParagraph"/>
              <w:spacing w:before="53"/>
              <w:ind w:left="509"/>
              <w:rPr>
                <w:rFonts w:ascii="Swis721 Md BT" w:eastAsia="Swis721 Md BT" w:hAnsi="Swis721 Md BT" w:cs="Swis721 Md BT"/>
                <w:sz w:val="18"/>
                <w:szCs w:val="18"/>
              </w:rPr>
            </w:pPr>
            <w:r>
              <w:rPr>
                <w:rFonts w:ascii="Swis721 Md BT"/>
                <w:color w:val="231F20"/>
                <w:sz w:val="18"/>
              </w:rPr>
              <w:t>717,979</w:t>
            </w:r>
          </w:p>
        </w:tc>
        <w:tc>
          <w:tcPr>
            <w:tcW w:w="1046" w:type="dxa"/>
            <w:tcBorders>
              <w:top w:val="single" w:sz="8" w:space="0" w:color="848B91"/>
              <w:left w:val="nil"/>
              <w:bottom w:val="single" w:sz="8" w:space="0" w:color="848B91"/>
              <w:right w:val="nil"/>
            </w:tcBorders>
          </w:tcPr>
          <w:p w:rsidR="00BB4C10" w:rsidRDefault="002C3305">
            <w:pPr>
              <w:pStyle w:val="TableParagraph"/>
              <w:spacing w:before="53"/>
              <w:ind w:left="281"/>
              <w:rPr>
                <w:rFonts w:ascii="Swis721 Md BT" w:eastAsia="Swis721 Md BT" w:hAnsi="Swis721 Md BT" w:cs="Swis721 Md BT"/>
                <w:sz w:val="18"/>
                <w:szCs w:val="18"/>
              </w:rPr>
            </w:pPr>
            <w:r>
              <w:rPr>
                <w:rFonts w:ascii="Swis721 Md BT"/>
                <w:color w:val="231F20"/>
                <w:sz w:val="18"/>
              </w:rPr>
              <w:t>604,437</w:t>
            </w:r>
          </w:p>
        </w:tc>
      </w:tr>
      <w:tr w:rsidR="00BB4C10">
        <w:trPr>
          <w:trHeight w:hRule="exact" w:val="477"/>
        </w:trPr>
        <w:tc>
          <w:tcPr>
            <w:tcW w:w="5499" w:type="dxa"/>
            <w:tcBorders>
              <w:top w:val="single" w:sz="8" w:space="0" w:color="848B91"/>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 xml:space="preserve">OTHER </w:t>
            </w:r>
            <w:r>
              <w:rPr>
                <w:rFonts w:ascii="Swis721 BT"/>
                <w:b/>
                <w:color w:val="00757A"/>
                <w:spacing w:val="-1"/>
                <w:sz w:val="20"/>
              </w:rPr>
              <w:t>PROVISIONS</w:t>
            </w:r>
          </w:p>
        </w:tc>
        <w:tc>
          <w:tcPr>
            <w:tcW w:w="1448" w:type="dxa"/>
            <w:tcBorders>
              <w:top w:val="single" w:sz="8" w:space="0" w:color="848B91"/>
              <w:left w:val="nil"/>
              <w:bottom w:val="nil"/>
              <w:right w:val="nil"/>
            </w:tcBorders>
          </w:tcPr>
          <w:p w:rsidR="00BB4C10" w:rsidRDefault="00BB4C10"/>
        </w:tc>
        <w:tc>
          <w:tcPr>
            <w:tcW w:w="1046" w:type="dxa"/>
            <w:tcBorders>
              <w:top w:val="single" w:sz="8" w:space="0" w:color="848B91"/>
              <w:left w:val="nil"/>
              <w:bottom w:val="nil"/>
              <w:right w:val="nil"/>
            </w:tcBorders>
          </w:tcPr>
          <w:p w:rsidR="00BB4C10" w:rsidRDefault="00BB4C10"/>
        </w:tc>
      </w:tr>
      <w:tr w:rsidR="00BB4C10">
        <w:trPr>
          <w:trHeight w:hRule="exact" w:val="308"/>
        </w:trPr>
        <w:tc>
          <w:tcPr>
            <w:tcW w:w="5499"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Provision for make good</w:t>
            </w:r>
          </w:p>
        </w:tc>
        <w:tc>
          <w:tcPr>
            <w:tcW w:w="1448" w:type="dxa"/>
            <w:tcBorders>
              <w:top w:val="nil"/>
              <w:left w:val="nil"/>
              <w:bottom w:val="single" w:sz="2" w:space="0" w:color="848B91"/>
              <w:right w:val="nil"/>
            </w:tcBorders>
          </w:tcPr>
          <w:p w:rsidR="00BB4C10" w:rsidRDefault="002C3305">
            <w:pPr>
              <w:pStyle w:val="TableParagraph"/>
              <w:spacing w:before="44"/>
              <w:ind w:left="538"/>
              <w:rPr>
                <w:rFonts w:ascii="Swis721 Lt BT" w:eastAsia="Swis721 Lt BT" w:hAnsi="Swis721 Lt BT" w:cs="Swis721 Lt BT"/>
                <w:sz w:val="18"/>
                <w:szCs w:val="18"/>
              </w:rPr>
            </w:pPr>
            <w:r>
              <w:rPr>
                <w:rFonts w:ascii="Swis721 Lt BT"/>
                <w:color w:val="231F20"/>
                <w:sz w:val="18"/>
              </w:rPr>
              <w:t>344,346</w:t>
            </w:r>
          </w:p>
        </w:tc>
        <w:tc>
          <w:tcPr>
            <w:tcW w:w="1046" w:type="dxa"/>
            <w:tcBorders>
              <w:top w:val="nil"/>
              <w:left w:val="nil"/>
              <w:bottom w:val="single" w:sz="2" w:space="0" w:color="848B91"/>
              <w:right w:val="nil"/>
            </w:tcBorders>
          </w:tcPr>
          <w:p w:rsidR="00BB4C10" w:rsidRDefault="002C3305">
            <w:pPr>
              <w:pStyle w:val="TableParagraph"/>
              <w:spacing w:before="44"/>
              <w:ind w:left="329"/>
              <w:rPr>
                <w:rFonts w:ascii="Swis721 Lt BT" w:eastAsia="Swis721 Lt BT" w:hAnsi="Swis721 Lt BT" w:cs="Swis721 Lt BT"/>
                <w:sz w:val="18"/>
                <w:szCs w:val="18"/>
              </w:rPr>
            </w:pPr>
            <w:r>
              <w:rPr>
                <w:rFonts w:ascii="Swis721 Lt BT"/>
                <w:color w:val="231F20"/>
                <w:sz w:val="18"/>
              </w:rPr>
              <w:t>330,633</w:t>
            </w:r>
          </w:p>
        </w:tc>
      </w:tr>
      <w:tr w:rsidR="00BB4C10">
        <w:trPr>
          <w:trHeight w:hRule="exact" w:val="341"/>
        </w:trPr>
        <w:tc>
          <w:tcPr>
            <w:tcW w:w="549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Unused lease incentive</w:t>
            </w:r>
          </w:p>
        </w:tc>
        <w:tc>
          <w:tcPr>
            <w:tcW w:w="1448" w:type="dxa"/>
            <w:tcBorders>
              <w:top w:val="single" w:sz="2" w:space="0" w:color="848B91"/>
              <w:left w:val="nil"/>
              <w:bottom w:val="single" w:sz="8" w:space="0" w:color="848B91"/>
              <w:right w:val="nil"/>
            </w:tcBorders>
          </w:tcPr>
          <w:p w:rsidR="00BB4C10" w:rsidRDefault="002C3305">
            <w:pPr>
              <w:pStyle w:val="TableParagraph"/>
              <w:spacing w:before="65"/>
              <w:ind w:right="285"/>
              <w:jc w:val="right"/>
              <w:rPr>
                <w:rFonts w:ascii="Swis721 Lt BT" w:eastAsia="Swis721 Lt BT" w:hAnsi="Swis721 Lt BT" w:cs="Swis721 Lt BT"/>
                <w:sz w:val="18"/>
                <w:szCs w:val="18"/>
              </w:rPr>
            </w:pPr>
            <w:r>
              <w:rPr>
                <w:rFonts w:ascii="Swis721 Lt BT"/>
                <w:color w:val="231F20"/>
                <w:w w:val="95"/>
                <w:sz w:val="18"/>
              </w:rPr>
              <w:t>-</w:t>
            </w:r>
          </w:p>
        </w:tc>
        <w:tc>
          <w:tcPr>
            <w:tcW w:w="1046" w:type="dxa"/>
            <w:tcBorders>
              <w:top w:val="single" w:sz="2" w:space="0" w:color="848B91"/>
              <w:left w:val="nil"/>
              <w:bottom w:val="single" w:sz="8" w:space="0" w:color="848B91"/>
              <w:right w:val="nil"/>
            </w:tcBorders>
          </w:tcPr>
          <w:p w:rsidR="00BB4C10" w:rsidRDefault="002C3305">
            <w:pPr>
              <w:pStyle w:val="TableParagraph"/>
              <w:spacing w:before="65"/>
              <w:ind w:left="329"/>
              <w:rPr>
                <w:rFonts w:ascii="Swis721 Lt BT" w:eastAsia="Swis721 Lt BT" w:hAnsi="Swis721 Lt BT" w:cs="Swis721 Lt BT"/>
                <w:sz w:val="18"/>
                <w:szCs w:val="18"/>
              </w:rPr>
            </w:pPr>
            <w:r>
              <w:rPr>
                <w:rFonts w:ascii="Swis721 Lt BT"/>
                <w:color w:val="231F20"/>
                <w:sz w:val="18"/>
              </w:rPr>
              <w:t>259,184</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other provisions</w:t>
            </w:r>
          </w:p>
        </w:tc>
        <w:tc>
          <w:tcPr>
            <w:tcW w:w="1448" w:type="dxa"/>
            <w:tcBorders>
              <w:top w:val="single" w:sz="8" w:space="0" w:color="848B91"/>
              <w:left w:val="nil"/>
              <w:bottom w:val="single" w:sz="8" w:space="0" w:color="848B91"/>
              <w:right w:val="nil"/>
            </w:tcBorders>
          </w:tcPr>
          <w:p w:rsidR="00BB4C10" w:rsidRDefault="002C3305">
            <w:pPr>
              <w:pStyle w:val="TableParagraph"/>
              <w:spacing w:before="53"/>
              <w:ind w:left="509"/>
              <w:rPr>
                <w:rFonts w:ascii="Swis721 Md BT" w:eastAsia="Swis721 Md BT" w:hAnsi="Swis721 Md BT" w:cs="Swis721 Md BT"/>
                <w:sz w:val="18"/>
                <w:szCs w:val="18"/>
              </w:rPr>
            </w:pPr>
            <w:r>
              <w:rPr>
                <w:rFonts w:ascii="Swis721 Md BT"/>
                <w:color w:val="231F20"/>
                <w:sz w:val="18"/>
              </w:rPr>
              <w:t>344,346</w:t>
            </w:r>
          </w:p>
        </w:tc>
        <w:tc>
          <w:tcPr>
            <w:tcW w:w="1046" w:type="dxa"/>
            <w:tcBorders>
              <w:top w:val="single" w:sz="8" w:space="0" w:color="848B91"/>
              <w:left w:val="nil"/>
              <w:bottom w:val="single" w:sz="8" w:space="0" w:color="848B91"/>
              <w:right w:val="nil"/>
            </w:tcBorders>
          </w:tcPr>
          <w:p w:rsidR="00BB4C10" w:rsidRDefault="002C3305">
            <w:pPr>
              <w:pStyle w:val="TableParagraph"/>
              <w:spacing w:before="53"/>
              <w:ind w:left="281"/>
              <w:rPr>
                <w:rFonts w:ascii="Swis721 Md BT" w:eastAsia="Swis721 Md BT" w:hAnsi="Swis721 Md BT" w:cs="Swis721 Md BT"/>
                <w:sz w:val="18"/>
                <w:szCs w:val="18"/>
              </w:rPr>
            </w:pPr>
            <w:r>
              <w:rPr>
                <w:rFonts w:ascii="Swis721 Md BT"/>
                <w:color w:val="231F20"/>
                <w:sz w:val="18"/>
              </w:rPr>
              <w:t>589,817</w:t>
            </w:r>
          </w:p>
        </w:tc>
      </w:tr>
      <w:tr w:rsidR="00BB4C10">
        <w:trPr>
          <w:trHeight w:hRule="exact" w:val="667"/>
        </w:trPr>
        <w:tc>
          <w:tcPr>
            <w:tcW w:w="5499" w:type="dxa"/>
            <w:tcBorders>
              <w:top w:val="single" w:sz="8" w:space="0" w:color="848B91"/>
              <w:left w:val="nil"/>
              <w:bottom w:val="nil"/>
              <w:right w:val="nil"/>
            </w:tcBorders>
          </w:tcPr>
          <w:p w:rsidR="00BB4C10" w:rsidRDefault="00BB4C10">
            <w:pPr>
              <w:pStyle w:val="TableParagraph"/>
              <w:rPr>
                <w:rFonts w:ascii="Swis721 Lt BT" w:eastAsia="Swis721 Lt BT" w:hAnsi="Swis721 Lt BT" w:cs="Swis721 Lt BT"/>
                <w:sz w:val="18"/>
                <w:szCs w:val="18"/>
              </w:rPr>
            </w:pPr>
          </w:p>
          <w:p w:rsidR="00BB4C10" w:rsidRDefault="00BB4C10">
            <w:pPr>
              <w:pStyle w:val="TableParagraph"/>
              <w:spacing w:before="12"/>
              <w:rPr>
                <w:rFonts w:ascii="Swis721 Lt BT" w:eastAsia="Swis721 Lt BT" w:hAnsi="Swis721 Lt BT" w:cs="Swis721 Lt BT"/>
                <w:sz w:val="13"/>
                <w:szCs w:val="13"/>
              </w:rPr>
            </w:pPr>
          </w:p>
          <w:p w:rsidR="00BB4C10" w:rsidRDefault="002C3305">
            <w:pPr>
              <w:pStyle w:val="TableParagraph"/>
              <w:ind w:left="-1"/>
              <w:rPr>
                <w:rFonts w:ascii="Swis721 Lt BT" w:eastAsia="Swis721 Lt BT" w:hAnsi="Swis721 Lt BT" w:cs="Swis721 Lt BT"/>
                <w:sz w:val="18"/>
                <w:szCs w:val="18"/>
              </w:rPr>
            </w:pPr>
            <w:r>
              <w:rPr>
                <w:rFonts w:ascii="Swis721 Lt BT"/>
                <w:color w:val="231F20"/>
                <w:sz w:val="18"/>
              </w:rPr>
              <w:t>Other provisions expected to be settled in:</w:t>
            </w:r>
          </w:p>
        </w:tc>
        <w:tc>
          <w:tcPr>
            <w:tcW w:w="1448" w:type="dxa"/>
            <w:tcBorders>
              <w:top w:val="single" w:sz="8" w:space="0" w:color="848B91"/>
              <w:left w:val="nil"/>
              <w:bottom w:val="nil"/>
              <w:right w:val="nil"/>
            </w:tcBorders>
          </w:tcPr>
          <w:p w:rsidR="00BB4C10" w:rsidRDefault="00BB4C10"/>
        </w:tc>
        <w:tc>
          <w:tcPr>
            <w:tcW w:w="1046" w:type="dxa"/>
            <w:tcBorders>
              <w:top w:val="single" w:sz="8" w:space="0" w:color="848B91"/>
              <w:left w:val="nil"/>
              <w:bottom w:val="nil"/>
              <w:right w:val="nil"/>
            </w:tcBorders>
          </w:tcPr>
          <w:p w:rsidR="00BB4C10" w:rsidRDefault="00BB4C10"/>
        </w:tc>
      </w:tr>
      <w:tr w:rsidR="00BB4C10">
        <w:trPr>
          <w:trHeight w:hRule="exact" w:val="310"/>
        </w:trPr>
        <w:tc>
          <w:tcPr>
            <w:tcW w:w="5499" w:type="dxa"/>
            <w:tcBorders>
              <w:top w:val="nil"/>
              <w:left w:val="nil"/>
              <w:bottom w:val="single" w:sz="2" w:space="0" w:color="848B91"/>
              <w:right w:val="nil"/>
            </w:tcBorders>
          </w:tcPr>
          <w:p w:rsidR="00BB4C10" w:rsidRDefault="002C3305">
            <w:pPr>
              <w:pStyle w:val="TableParagraph"/>
              <w:spacing w:before="46"/>
              <w:ind w:left="-1"/>
              <w:rPr>
                <w:rFonts w:ascii="Swis721 Lt BT" w:eastAsia="Swis721 Lt BT" w:hAnsi="Swis721 Lt BT" w:cs="Swis721 Lt BT"/>
                <w:sz w:val="18"/>
                <w:szCs w:val="18"/>
              </w:rPr>
            </w:pPr>
            <w:r>
              <w:rPr>
                <w:rFonts w:ascii="Swis721 Lt BT"/>
                <w:color w:val="231F20"/>
                <w:sz w:val="18"/>
              </w:rPr>
              <w:t>No more than 12 months</w:t>
            </w:r>
          </w:p>
        </w:tc>
        <w:tc>
          <w:tcPr>
            <w:tcW w:w="1448" w:type="dxa"/>
            <w:tcBorders>
              <w:top w:val="nil"/>
              <w:left w:val="nil"/>
              <w:bottom w:val="single" w:sz="2" w:space="0" w:color="848B91"/>
              <w:right w:val="nil"/>
            </w:tcBorders>
          </w:tcPr>
          <w:p w:rsidR="00BB4C10" w:rsidRDefault="002C3305">
            <w:pPr>
              <w:pStyle w:val="TableParagraph"/>
              <w:spacing w:before="46"/>
              <w:ind w:right="285"/>
              <w:jc w:val="right"/>
              <w:rPr>
                <w:rFonts w:ascii="Swis721 Lt BT" w:eastAsia="Swis721 Lt BT" w:hAnsi="Swis721 Lt BT" w:cs="Swis721 Lt BT"/>
                <w:sz w:val="18"/>
                <w:szCs w:val="18"/>
              </w:rPr>
            </w:pPr>
            <w:r>
              <w:rPr>
                <w:rFonts w:ascii="Swis721 Lt BT"/>
                <w:color w:val="231F20"/>
                <w:w w:val="95"/>
                <w:sz w:val="18"/>
              </w:rPr>
              <w:t>-</w:t>
            </w:r>
          </w:p>
        </w:tc>
        <w:tc>
          <w:tcPr>
            <w:tcW w:w="1046" w:type="dxa"/>
            <w:tcBorders>
              <w:top w:val="nil"/>
              <w:left w:val="nil"/>
              <w:bottom w:val="single" w:sz="2" w:space="0" w:color="848B91"/>
              <w:right w:val="nil"/>
            </w:tcBorders>
          </w:tcPr>
          <w:p w:rsidR="00BB4C10" w:rsidRDefault="002C3305">
            <w:pPr>
              <w:pStyle w:val="TableParagraph"/>
              <w:spacing w:before="46"/>
              <w:ind w:left="425"/>
              <w:rPr>
                <w:rFonts w:ascii="Swis721 Lt BT" w:eastAsia="Swis721 Lt BT" w:hAnsi="Swis721 Lt BT" w:cs="Swis721 Lt BT"/>
                <w:sz w:val="18"/>
                <w:szCs w:val="18"/>
              </w:rPr>
            </w:pPr>
            <w:r>
              <w:rPr>
                <w:rFonts w:ascii="Swis721 Lt BT"/>
                <w:color w:val="231F20"/>
                <w:sz w:val="18"/>
              </w:rPr>
              <w:t>45,075</w:t>
            </w:r>
          </w:p>
        </w:tc>
      </w:tr>
      <w:tr w:rsidR="00BB4C10">
        <w:trPr>
          <w:trHeight w:hRule="exact" w:val="341"/>
        </w:trPr>
        <w:tc>
          <w:tcPr>
            <w:tcW w:w="549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More than 12 months</w:t>
            </w:r>
          </w:p>
        </w:tc>
        <w:tc>
          <w:tcPr>
            <w:tcW w:w="1448" w:type="dxa"/>
            <w:tcBorders>
              <w:top w:val="single" w:sz="2" w:space="0" w:color="848B91"/>
              <w:left w:val="nil"/>
              <w:bottom w:val="single" w:sz="8" w:space="0" w:color="848B91"/>
              <w:right w:val="nil"/>
            </w:tcBorders>
          </w:tcPr>
          <w:p w:rsidR="00BB4C10" w:rsidRDefault="002C3305">
            <w:pPr>
              <w:pStyle w:val="TableParagraph"/>
              <w:spacing w:before="65"/>
              <w:ind w:left="538"/>
              <w:rPr>
                <w:rFonts w:ascii="Swis721 Lt BT" w:eastAsia="Swis721 Lt BT" w:hAnsi="Swis721 Lt BT" w:cs="Swis721 Lt BT"/>
                <w:sz w:val="18"/>
                <w:szCs w:val="18"/>
              </w:rPr>
            </w:pPr>
            <w:r>
              <w:rPr>
                <w:rFonts w:ascii="Swis721 Lt BT"/>
                <w:color w:val="231F20"/>
                <w:sz w:val="18"/>
              </w:rPr>
              <w:t>344,346</w:t>
            </w:r>
          </w:p>
        </w:tc>
        <w:tc>
          <w:tcPr>
            <w:tcW w:w="1046" w:type="dxa"/>
            <w:tcBorders>
              <w:top w:val="single" w:sz="2" w:space="0" w:color="848B91"/>
              <w:left w:val="nil"/>
              <w:bottom w:val="single" w:sz="8" w:space="0" w:color="848B91"/>
              <w:right w:val="nil"/>
            </w:tcBorders>
          </w:tcPr>
          <w:p w:rsidR="00BB4C10" w:rsidRDefault="002C3305">
            <w:pPr>
              <w:pStyle w:val="TableParagraph"/>
              <w:spacing w:before="65"/>
              <w:ind w:left="329"/>
              <w:rPr>
                <w:rFonts w:ascii="Swis721 Lt BT" w:eastAsia="Swis721 Lt BT" w:hAnsi="Swis721 Lt BT" w:cs="Swis721 Lt BT"/>
                <w:sz w:val="18"/>
                <w:szCs w:val="18"/>
              </w:rPr>
            </w:pPr>
            <w:r>
              <w:rPr>
                <w:rFonts w:ascii="Swis721 Lt BT"/>
                <w:color w:val="231F20"/>
                <w:sz w:val="18"/>
              </w:rPr>
              <w:t>544,742</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other provisions</w:t>
            </w:r>
          </w:p>
        </w:tc>
        <w:tc>
          <w:tcPr>
            <w:tcW w:w="1448" w:type="dxa"/>
            <w:tcBorders>
              <w:top w:val="single" w:sz="8" w:space="0" w:color="848B91"/>
              <w:left w:val="nil"/>
              <w:bottom w:val="single" w:sz="8" w:space="0" w:color="848B91"/>
              <w:right w:val="nil"/>
            </w:tcBorders>
          </w:tcPr>
          <w:p w:rsidR="00BB4C10" w:rsidRDefault="002C3305">
            <w:pPr>
              <w:pStyle w:val="TableParagraph"/>
              <w:spacing w:before="53"/>
              <w:ind w:left="509"/>
              <w:rPr>
                <w:rFonts w:ascii="Swis721 Md BT" w:eastAsia="Swis721 Md BT" w:hAnsi="Swis721 Md BT" w:cs="Swis721 Md BT"/>
                <w:sz w:val="18"/>
                <w:szCs w:val="18"/>
              </w:rPr>
            </w:pPr>
            <w:r>
              <w:rPr>
                <w:rFonts w:ascii="Swis721 Md BT"/>
                <w:color w:val="231F20"/>
                <w:sz w:val="18"/>
              </w:rPr>
              <w:t>344,346</w:t>
            </w:r>
          </w:p>
        </w:tc>
        <w:tc>
          <w:tcPr>
            <w:tcW w:w="1046" w:type="dxa"/>
            <w:tcBorders>
              <w:top w:val="single" w:sz="8" w:space="0" w:color="848B91"/>
              <w:left w:val="nil"/>
              <w:bottom w:val="single" w:sz="8" w:space="0" w:color="848B91"/>
              <w:right w:val="nil"/>
            </w:tcBorders>
          </w:tcPr>
          <w:p w:rsidR="00BB4C10" w:rsidRDefault="002C3305">
            <w:pPr>
              <w:pStyle w:val="TableParagraph"/>
              <w:spacing w:before="53"/>
              <w:ind w:left="281"/>
              <w:rPr>
                <w:rFonts w:ascii="Swis721 Md BT" w:eastAsia="Swis721 Md BT" w:hAnsi="Swis721 Md BT" w:cs="Swis721 Md BT"/>
                <w:sz w:val="18"/>
                <w:szCs w:val="18"/>
              </w:rPr>
            </w:pPr>
            <w:r>
              <w:rPr>
                <w:rFonts w:ascii="Swis721 Md BT"/>
                <w:color w:val="231F20"/>
                <w:sz w:val="18"/>
              </w:rPr>
              <w:t>589,817</w:t>
            </w:r>
          </w:p>
        </w:tc>
      </w:tr>
    </w:tbl>
    <w:p w:rsidR="00BB4C10" w:rsidRDefault="00BB4C10">
      <w:pPr>
        <w:spacing w:before="3"/>
        <w:rPr>
          <w:rFonts w:ascii="Swis721 Lt BT" w:eastAsia="Swis721 Lt BT" w:hAnsi="Swis721 Lt BT" w:cs="Swis721 Lt BT"/>
          <w:sz w:val="16"/>
          <w:szCs w:val="16"/>
        </w:rPr>
      </w:pPr>
    </w:p>
    <w:p w:rsidR="00BB4C10" w:rsidRDefault="002C3305">
      <w:pPr>
        <w:pStyle w:val="BodyText"/>
        <w:spacing w:before="69"/>
        <w:ind w:left="170" w:right="123"/>
      </w:pPr>
      <w:r>
        <w:rPr>
          <w:color w:val="231F20"/>
        </w:rPr>
        <w:t>AITSL currently has an agreement for the leasing of premises at 440 Collins Street, Melbourne. The lease has a provision requiring AITSL to restore the premises to its original condition at the conclusion</w:t>
      </w:r>
      <w:r>
        <w:rPr>
          <w:color w:val="231F20"/>
          <w:spacing w:val="-1"/>
        </w:rPr>
        <w:t xml:space="preserve"> </w:t>
      </w:r>
      <w:r>
        <w:rPr>
          <w:color w:val="231F20"/>
        </w:rPr>
        <w:t>of the lease.</w:t>
      </w:r>
      <w:r>
        <w:rPr>
          <w:color w:val="231F20"/>
          <w:spacing w:val="-1"/>
        </w:rPr>
        <w:t xml:space="preserve"> </w:t>
      </w:r>
      <w:r>
        <w:rPr>
          <w:color w:val="231F20"/>
        </w:rPr>
        <w:t>A provision has</w:t>
      </w:r>
      <w:r>
        <w:rPr>
          <w:color w:val="231F20"/>
          <w:spacing w:val="-1"/>
        </w:rPr>
        <w:t xml:space="preserve"> </w:t>
      </w:r>
      <w:r>
        <w:rPr>
          <w:color w:val="231F20"/>
        </w:rPr>
        <w:t>been made to</w:t>
      </w:r>
      <w:r>
        <w:rPr>
          <w:color w:val="231F20"/>
          <w:spacing w:val="-1"/>
        </w:rPr>
        <w:t xml:space="preserve"> </w:t>
      </w:r>
      <w:r>
        <w:rPr>
          <w:color w:val="231F20"/>
        </w:rPr>
        <w:t>reflect the present</w:t>
      </w:r>
      <w:r>
        <w:rPr>
          <w:color w:val="231F20"/>
          <w:spacing w:val="-1"/>
        </w:rPr>
        <w:t xml:space="preserve"> </w:t>
      </w:r>
      <w:r>
        <w:rPr>
          <w:color w:val="231F20"/>
        </w:rPr>
        <w:t>value of this obligation.</w:t>
      </w:r>
    </w:p>
    <w:p w:rsidR="00BB4C10" w:rsidRDefault="00BB4C10">
      <w:pPr>
        <w:spacing w:before="2"/>
        <w:rPr>
          <w:rFonts w:ascii="Swis721 Lt BT" w:eastAsia="Swis721 Lt BT" w:hAnsi="Swis721 Lt BT" w:cs="Swis721 Lt BT"/>
          <w:sz w:val="19"/>
          <w:szCs w:val="19"/>
        </w:rPr>
      </w:pPr>
    </w:p>
    <w:p w:rsidR="00BB4C10" w:rsidRDefault="002C3305">
      <w:pPr>
        <w:pStyle w:val="Heading7"/>
        <w:ind w:left="170"/>
        <w:rPr>
          <w:b w:val="0"/>
          <w:bCs w:val="0"/>
        </w:rPr>
      </w:pPr>
      <w:r>
        <w:rPr>
          <w:color w:val="00757A"/>
          <w:spacing w:val="-1"/>
        </w:rPr>
        <w:t>MOVEMENTS</w:t>
      </w:r>
      <w:r>
        <w:rPr>
          <w:color w:val="00757A"/>
        </w:rPr>
        <w:t xml:space="preserve"> IN THE OTHER </w:t>
      </w:r>
      <w:r>
        <w:rPr>
          <w:color w:val="00757A"/>
          <w:spacing w:val="-1"/>
        </w:rPr>
        <w:t>PROVISIONS</w:t>
      </w:r>
    </w:p>
    <w:p w:rsidR="00BB4C10" w:rsidRDefault="00BB4C10">
      <w:pPr>
        <w:spacing w:before="2"/>
        <w:rPr>
          <w:rFonts w:ascii="Swis721 BT" w:eastAsia="Swis721 BT" w:hAnsi="Swis721 BT" w:cs="Swis721 BT"/>
          <w:b/>
          <w:bCs/>
          <w:sz w:val="12"/>
          <w:szCs w:val="12"/>
        </w:rPr>
      </w:pPr>
    </w:p>
    <w:tbl>
      <w:tblPr>
        <w:tblW w:w="0" w:type="auto"/>
        <w:tblInd w:w="170" w:type="dxa"/>
        <w:tblLayout w:type="fixed"/>
        <w:tblCellMar>
          <w:left w:w="0" w:type="dxa"/>
          <w:right w:w="0" w:type="dxa"/>
        </w:tblCellMar>
        <w:tblLook w:val="01E0" w:firstRow="1" w:lastRow="1" w:firstColumn="1" w:lastColumn="1" w:noHBand="0" w:noVBand="0"/>
      </w:tblPr>
      <w:tblGrid>
        <w:gridCol w:w="4616"/>
        <w:gridCol w:w="883"/>
        <w:gridCol w:w="1611"/>
        <w:gridCol w:w="883"/>
      </w:tblGrid>
      <w:tr w:rsidR="00BB4C10">
        <w:trPr>
          <w:trHeight w:hRule="exact" w:val="305"/>
        </w:trPr>
        <w:tc>
          <w:tcPr>
            <w:tcW w:w="5499" w:type="dxa"/>
            <w:gridSpan w:val="2"/>
            <w:tcBorders>
              <w:top w:val="nil"/>
              <w:left w:val="nil"/>
              <w:bottom w:val="nil"/>
              <w:right w:val="single" w:sz="1" w:space="0" w:color="EBF0C9"/>
            </w:tcBorders>
            <w:shd w:val="clear" w:color="auto" w:fill="EBF0C9"/>
          </w:tcPr>
          <w:p w:rsidR="00BB4C10" w:rsidRDefault="002C3305">
            <w:pPr>
              <w:pStyle w:val="TableParagraph"/>
              <w:spacing w:before="44"/>
              <w:ind w:right="76"/>
              <w:jc w:val="right"/>
              <w:rPr>
                <w:rFonts w:ascii="Swis721 Cn BT" w:eastAsia="Swis721 Cn BT" w:hAnsi="Swis721 Cn BT" w:cs="Swis721 Cn BT"/>
                <w:sz w:val="18"/>
                <w:szCs w:val="18"/>
              </w:rPr>
            </w:pPr>
            <w:r>
              <w:rPr>
                <w:rFonts w:ascii="Swis721 Cn BT"/>
                <w:color w:val="303B41"/>
                <w:sz w:val="18"/>
              </w:rPr>
              <w:t>Make Good</w:t>
            </w:r>
          </w:p>
        </w:tc>
        <w:tc>
          <w:tcPr>
            <w:tcW w:w="2494" w:type="dxa"/>
            <w:gridSpan w:val="2"/>
            <w:tcBorders>
              <w:top w:val="nil"/>
              <w:left w:val="single" w:sz="1" w:space="0" w:color="EBF0C9"/>
              <w:bottom w:val="nil"/>
              <w:right w:val="nil"/>
            </w:tcBorders>
            <w:shd w:val="clear" w:color="auto" w:fill="EBF0C9"/>
          </w:tcPr>
          <w:p w:rsidR="00BB4C10" w:rsidRDefault="002C3305">
            <w:pPr>
              <w:pStyle w:val="TableParagraph"/>
              <w:spacing w:before="44"/>
              <w:ind w:left="1277"/>
              <w:rPr>
                <w:rFonts w:ascii="Swis721 Cn BT" w:eastAsia="Swis721 Cn BT" w:hAnsi="Swis721 Cn BT" w:cs="Swis721 Cn BT"/>
                <w:sz w:val="18"/>
                <w:szCs w:val="18"/>
              </w:rPr>
            </w:pPr>
            <w:r>
              <w:rPr>
                <w:rFonts w:ascii="Swis721 Cn BT"/>
                <w:color w:val="303B41"/>
                <w:sz w:val="18"/>
              </w:rPr>
              <w:t>Lease Incentives</w:t>
            </w:r>
          </w:p>
        </w:tc>
      </w:tr>
      <w:tr w:rsidR="00BB4C10">
        <w:trPr>
          <w:trHeight w:hRule="exact" w:val="514"/>
        </w:trPr>
        <w:tc>
          <w:tcPr>
            <w:tcW w:w="4616" w:type="dxa"/>
            <w:tcBorders>
              <w:top w:val="nil"/>
              <w:left w:val="nil"/>
              <w:bottom w:val="nil"/>
              <w:right w:val="nil"/>
            </w:tcBorders>
            <w:shd w:val="clear" w:color="auto" w:fill="BFD22B"/>
          </w:tcPr>
          <w:p w:rsidR="00BB4C10" w:rsidRDefault="002C3305">
            <w:pPr>
              <w:pStyle w:val="TableParagraph"/>
              <w:spacing w:before="44"/>
              <w:ind w:right="442"/>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442"/>
              <w:jc w:val="right"/>
              <w:rPr>
                <w:rFonts w:ascii="Swis721 Cn BT" w:eastAsia="Swis721 Cn BT" w:hAnsi="Swis721 Cn BT" w:cs="Swis721 Cn BT"/>
                <w:sz w:val="18"/>
                <w:szCs w:val="18"/>
              </w:rPr>
            </w:pPr>
            <w:r>
              <w:rPr>
                <w:rFonts w:ascii="Swis721 Cn BT"/>
                <w:color w:val="303B41"/>
                <w:w w:val="95"/>
                <w:sz w:val="18"/>
              </w:rPr>
              <w:t>$</w:t>
            </w:r>
          </w:p>
        </w:tc>
        <w:tc>
          <w:tcPr>
            <w:tcW w:w="883"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c>
          <w:tcPr>
            <w:tcW w:w="1611" w:type="dxa"/>
            <w:tcBorders>
              <w:top w:val="nil"/>
              <w:left w:val="nil"/>
              <w:bottom w:val="nil"/>
              <w:right w:val="nil"/>
            </w:tcBorders>
            <w:shd w:val="clear" w:color="auto" w:fill="BFD22B"/>
          </w:tcPr>
          <w:p w:rsidR="00BB4C10" w:rsidRDefault="002C3305">
            <w:pPr>
              <w:pStyle w:val="TableParagraph"/>
              <w:spacing w:before="44"/>
              <w:ind w:right="442"/>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442"/>
              <w:jc w:val="right"/>
              <w:rPr>
                <w:rFonts w:ascii="Swis721 Cn BT" w:eastAsia="Swis721 Cn BT" w:hAnsi="Swis721 Cn BT" w:cs="Swis721 Cn BT"/>
                <w:sz w:val="18"/>
                <w:szCs w:val="18"/>
              </w:rPr>
            </w:pPr>
            <w:r>
              <w:rPr>
                <w:rFonts w:ascii="Swis721 Cn BT"/>
                <w:color w:val="303B41"/>
                <w:w w:val="95"/>
                <w:sz w:val="18"/>
              </w:rPr>
              <w:t>$</w:t>
            </w:r>
          </w:p>
        </w:tc>
        <w:tc>
          <w:tcPr>
            <w:tcW w:w="883"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bl>
    <w:p w:rsidR="00BB4C10" w:rsidRDefault="00BB4C10">
      <w:pPr>
        <w:spacing w:before="11"/>
        <w:rPr>
          <w:rFonts w:ascii="Swis721 BT" w:eastAsia="Swis721 BT" w:hAnsi="Swis721 BT" w:cs="Swis721 BT"/>
          <w:b/>
          <w:bCs/>
          <w:sz w:val="8"/>
          <w:szCs w:val="8"/>
        </w:rPr>
      </w:pPr>
    </w:p>
    <w:tbl>
      <w:tblPr>
        <w:tblW w:w="0" w:type="auto"/>
        <w:tblInd w:w="115" w:type="dxa"/>
        <w:tblLayout w:type="fixed"/>
        <w:tblCellMar>
          <w:left w:w="0" w:type="dxa"/>
          <w:right w:w="0" w:type="dxa"/>
        </w:tblCellMar>
        <w:tblLook w:val="01E0" w:firstRow="1" w:lastRow="1" w:firstColumn="1" w:lastColumn="1" w:noHBand="0" w:noVBand="0"/>
      </w:tblPr>
      <w:tblGrid>
        <w:gridCol w:w="2860"/>
        <w:gridCol w:w="1669"/>
        <w:gridCol w:w="1198"/>
        <w:gridCol w:w="1273"/>
        <w:gridCol w:w="1050"/>
      </w:tblGrid>
      <w:tr w:rsidR="00BB4C10">
        <w:trPr>
          <w:trHeight w:hRule="exact" w:val="336"/>
        </w:trPr>
        <w:tc>
          <w:tcPr>
            <w:tcW w:w="2860" w:type="dxa"/>
            <w:tcBorders>
              <w:top w:val="nil"/>
              <w:left w:val="nil"/>
              <w:bottom w:val="single" w:sz="2" w:space="0" w:color="848B91"/>
              <w:right w:val="nil"/>
            </w:tcBorders>
          </w:tcPr>
          <w:p w:rsidR="00BB4C10" w:rsidRDefault="002C3305">
            <w:pPr>
              <w:pStyle w:val="TableParagraph"/>
              <w:spacing w:before="71"/>
              <w:ind w:left="55"/>
              <w:rPr>
                <w:rFonts w:ascii="Swis721 Lt BT" w:eastAsia="Swis721 Lt BT" w:hAnsi="Swis721 Lt BT" w:cs="Swis721 Lt BT"/>
                <w:sz w:val="18"/>
                <w:szCs w:val="18"/>
              </w:rPr>
            </w:pPr>
            <w:r>
              <w:rPr>
                <w:rFonts w:ascii="Swis721 Lt BT"/>
                <w:color w:val="231F20"/>
                <w:sz w:val="18"/>
              </w:rPr>
              <w:t>Opening balance</w:t>
            </w:r>
          </w:p>
        </w:tc>
        <w:tc>
          <w:tcPr>
            <w:tcW w:w="1669" w:type="dxa"/>
            <w:tcBorders>
              <w:top w:val="nil"/>
              <w:left w:val="nil"/>
              <w:bottom w:val="single" w:sz="2" w:space="0" w:color="848B91"/>
              <w:right w:val="nil"/>
            </w:tcBorders>
          </w:tcPr>
          <w:p w:rsidR="00BB4C10" w:rsidRDefault="002C3305">
            <w:pPr>
              <w:pStyle w:val="TableParagraph"/>
              <w:spacing w:before="71"/>
              <w:ind w:left="732"/>
              <w:rPr>
                <w:rFonts w:ascii="Swis721 Lt BT" w:eastAsia="Swis721 Lt BT" w:hAnsi="Swis721 Lt BT" w:cs="Swis721 Lt BT"/>
                <w:sz w:val="18"/>
                <w:szCs w:val="18"/>
              </w:rPr>
            </w:pPr>
            <w:r>
              <w:rPr>
                <w:rFonts w:ascii="Swis721 Lt BT"/>
                <w:color w:val="231F20"/>
                <w:sz w:val="18"/>
              </w:rPr>
              <w:t>330,633</w:t>
            </w:r>
          </w:p>
        </w:tc>
        <w:tc>
          <w:tcPr>
            <w:tcW w:w="1198" w:type="dxa"/>
            <w:tcBorders>
              <w:top w:val="nil"/>
              <w:left w:val="nil"/>
              <w:bottom w:val="single" w:sz="2" w:space="0" w:color="848B91"/>
              <w:right w:val="nil"/>
            </w:tcBorders>
          </w:tcPr>
          <w:p w:rsidR="00BB4C10" w:rsidRDefault="002C3305">
            <w:pPr>
              <w:pStyle w:val="TableParagraph"/>
              <w:spacing w:before="71"/>
              <w:ind w:left="323"/>
              <w:rPr>
                <w:rFonts w:ascii="Swis721 Lt BT" w:eastAsia="Swis721 Lt BT" w:hAnsi="Swis721 Lt BT" w:cs="Swis721 Lt BT"/>
                <w:sz w:val="18"/>
                <w:szCs w:val="18"/>
              </w:rPr>
            </w:pPr>
            <w:r>
              <w:rPr>
                <w:rFonts w:ascii="Swis721 Lt BT"/>
                <w:color w:val="231F20"/>
                <w:sz w:val="18"/>
              </w:rPr>
              <w:t>334,445</w:t>
            </w:r>
          </w:p>
        </w:tc>
        <w:tc>
          <w:tcPr>
            <w:tcW w:w="1273" w:type="dxa"/>
            <w:tcBorders>
              <w:top w:val="nil"/>
              <w:left w:val="nil"/>
              <w:bottom w:val="single" w:sz="2" w:space="0" w:color="848B91"/>
              <w:right w:val="nil"/>
            </w:tcBorders>
          </w:tcPr>
          <w:p w:rsidR="00BB4C10" w:rsidRDefault="002C3305">
            <w:pPr>
              <w:pStyle w:val="TableParagraph"/>
              <w:spacing w:before="71"/>
              <w:ind w:left="365"/>
              <w:rPr>
                <w:rFonts w:ascii="Swis721 Lt BT" w:eastAsia="Swis721 Lt BT" w:hAnsi="Swis721 Lt BT" w:cs="Swis721 Lt BT"/>
                <w:sz w:val="18"/>
                <w:szCs w:val="18"/>
              </w:rPr>
            </w:pPr>
            <w:r>
              <w:rPr>
                <w:rFonts w:ascii="Swis721 Lt BT"/>
                <w:color w:val="231F20"/>
                <w:sz w:val="18"/>
              </w:rPr>
              <w:t>259,184</w:t>
            </w:r>
          </w:p>
        </w:tc>
        <w:tc>
          <w:tcPr>
            <w:tcW w:w="1050" w:type="dxa"/>
            <w:tcBorders>
              <w:top w:val="nil"/>
              <w:left w:val="nil"/>
              <w:bottom w:val="single" w:sz="2" w:space="0" w:color="848B91"/>
              <w:right w:val="nil"/>
            </w:tcBorders>
          </w:tcPr>
          <w:p w:rsidR="00BB4C10" w:rsidRDefault="002C3305">
            <w:pPr>
              <w:pStyle w:val="TableParagraph"/>
              <w:spacing w:before="71"/>
              <w:ind w:left="333"/>
              <w:rPr>
                <w:rFonts w:ascii="Swis721 Lt BT" w:eastAsia="Swis721 Lt BT" w:hAnsi="Swis721 Lt BT" w:cs="Swis721 Lt BT"/>
                <w:sz w:val="18"/>
                <w:szCs w:val="18"/>
              </w:rPr>
            </w:pPr>
            <w:r>
              <w:rPr>
                <w:rFonts w:ascii="Swis721 Lt BT"/>
                <w:color w:val="231F20"/>
                <w:sz w:val="18"/>
              </w:rPr>
              <w:t>304,259</w:t>
            </w:r>
          </w:p>
        </w:tc>
      </w:tr>
      <w:tr w:rsidR="00BB4C10">
        <w:trPr>
          <w:trHeight w:hRule="exact" w:val="329"/>
        </w:trPr>
        <w:tc>
          <w:tcPr>
            <w:tcW w:w="2860" w:type="dxa"/>
            <w:tcBorders>
              <w:top w:val="single" w:sz="2" w:space="0" w:color="848B91"/>
              <w:left w:val="nil"/>
              <w:bottom w:val="single" w:sz="2"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Borrowing cost adjustment</w:t>
            </w:r>
          </w:p>
        </w:tc>
        <w:tc>
          <w:tcPr>
            <w:tcW w:w="1669" w:type="dxa"/>
            <w:tcBorders>
              <w:top w:val="single" w:sz="2" w:space="0" w:color="848B91"/>
              <w:left w:val="nil"/>
              <w:bottom w:val="single" w:sz="2" w:space="0" w:color="848B91"/>
              <w:right w:val="nil"/>
            </w:tcBorders>
          </w:tcPr>
          <w:p w:rsidR="00BB4C10" w:rsidRDefault="002C3305">
            <w:pPr>
              <w:pStyle w:val="TableParagraph"/>
              <w:spacing w:before="65"/>
              <w:ind w:left="828"/>
              <w:rPr>
                <w:rFonts w:ascii="Swis721 Lt BT" w:eastAsia="Swis721 Lt BT" w:hAnsi="Swis721 Lt BT" w:cs="Swis721 Lt BT"/>
                <w:sz w:val="18"/>
                <w:szCs w:val="18"/>
              </w:rPr>
            </w:pPr>
            <w:r>
              <w:rPr>
                <w:rFonts w:ascii="Swis721 Lt BT"/>
                <w:color w:val="231F20"/>
                <w:sz w:val="18"/>
              </w:rPr>
              <w:t>12,026</w:t>
            </w:r>
          </w:p>
        </w:tc>
        <w:tc>
          <w:tcPr>
            <w:tcW w:w="1198" w:type="dxa"/>
            <w:tcBorders>
              <w:top w:val="single" w:sz="2" w:space="0" w:color="848B91"/>
              <w:left w:val="nil"/>
              <w:bottom w:val="single" w:sz="2" w:space="0" w:color="848B91"/>
              <w:right w:val="nil"/>
            </w:tcBorders>
          </w:tcPr>
          <w:p w:rsidR="00BB4C10" w:rsidRDefault="002C3305">
            <w:pPr>
              <w:pStyle w:val="TableParagraph"/>
              <w:spacing w:before="65"/>
              <w:ind w:left="419"/>
              <w:rPr>
                <w:rFonts w:ascii="Swis721 Lt BT" w:eastAsia="Swis721 Lt BT" w:hAnsi="Swis721 Lt BT" w:cs="Swis721 Lt BT"/>
                <w:sz w:val="18"/>
                <w:szCs w:val="18"/>
              </w:rPr>
            </w:pPr>
            <w:r>
              <w:rPr>
                <w:rFonts w:ascii="Swis721 Lt BT"/>
                <w:color w:val="231F20"/>
                <w:sz w:val="18"/>
              </w:rPr>
              <w:t>11,592</w:t>
            </w:r>
          </w:p>
        </w:tc>
        <w:tc>
          <w:tcPr>
            <w:tcW w:w="1273" w:type="dxa"/>
            <w:tcBorders>
              <w:top w:val="single" w:sz="2" w:space="0" w:color="848B91"/>
              <w:left w:val="nil"/>
              <w:bottom w:val="single" w:sz="2" w:space="0" w:color="848B91"/>
              <w:right w:val="nil"/>
            </w:tcBorders>
          </w:tcPr>
          <w:p w:rsidR="00BB4C10" w:rsidRDefault="002C3305">
            <w:pPr>
              <w:pStyle w:val="TableParagraph"/>
              <w:spacing w:before="65"/>
              <w:ind w:right="282"/>
              <w:jc w:val="right"/>
              <w:rPr>
                <w:rFonts w:ascii="Swis721 Lt BT" w:eastAsia="Swis721 Lt BT" w:hAnsi="Swis721 Lt BT" w:cs="Swis721 Lt BT"/>
                <w:sz w:val="18"/>
                <w:szCs w:val="18"/>
              </w:rPr>
            </w:pPr>
            <w:r>
              <w:rPr>
                <w:rFonts w:ascii="Swis721 Lt BT"/>
                <w:color w:val="231F20"/>
                <w:w w:val="95"/>
                <w:sz w:val="18"/>
              </w:rPr>
              <w:t>-</w:t>
            </w:r>
          </w:p>
        </w:tc>
        <w:tc>
          <w:tcPr>
            <w:tcW w:w="1050"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29"/>
        </w:trPr>
        <w:tc>
          <w:tcPr>
            <w:tcW w:w="2860" w:type="dxa"/>
            <w:tcBorders>
              <w:top w:val="single" w:sz="2" w:space="0" w:color="848B91"/>
              <w:left w:val="nil"/>
              <w:bottom w:val="single" w:sz="2"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Present value adjustment</w:t>
            </w:r>
          </w:p>
        </w:tc>
        <w:tc>
          <w:tcPr>
            <w:tcW w:w="1669" w:type="dxa"/>
            <w:tcBorders>
              <w:top w:val="single" w:sz="2" w:space="0" w:color="848B91"/>
              <w:left w:val="nil"/>
              <w:bottom w:val="single" w:sz="2" w:space="0" w:color="848B91"/>
              <w:right w:val="nil"/>
            </w:tcBorders>
          </w:tcPr>
          <w:p w:rsidR="00BB4C10" w:rsidRDefault="002C3305">
            <w:pPr>
              <w:pStyle w:val="TableParagraph"/>
              <w:spacing w:before="65"/>
              <w:ind w:left="923"/>
              <w:rPr>
                <w:rFonts w:ascii="Swis721 Lt BT" w:eastAsia="Swis721 Lt BT" w:hAnsi="Swis721 Lt BT" w:cs="Swis721 Lt BT"/>
                <w:sz w:val="18"/>
                <w:szCs w:val="18"/>
              </w:rPr>
            </w:pPr>
            <w:r>
              <w:rPr>
                <w:rFonts w:ascii="Swis721 Lt BT"/>
                <w:color w:val="231F20"/>
                <w:sz w:val="18"/>
              </w:rPr>
              <w:t>1,687</w:t>
            </w:r>
          </w:p>
        </w:tc>
        <w:tc>
          <w:tcPr>
            <w:tcW w:w="1198" w:type="dxa"/>
            <w:tcBorders>
              <w:top w:val="single" w:sz="2" w:space="0" w:color="848B91"/>
              <w:left w:val="nil"/>
              <w:bottom w:val="single" w:sz="2" w:space="0" w:color="848B91"/>
              <w:right w:val="nil"/>
            </w:tcBorders>
          </w:tcPr>
          <w:p w:rsidR="00BB4C10" w:rsidRDefault="002C3305">
            <w:pPr>
              <w:pStyle w:val="TableParagraph"/>
              <w:spacing w:before="65"/>
              <w:ind w:left="305"/>
              <w:rPr>
                <w:rFonts w:ascii="Swis721 Lt BT" w:eastAsia="Swis721 Lt BT" w:hAnsi="Swis721 Lt BT" w:cs="Swis721 Lt BT"/>
                <w:sz w:val="18"/>
                <w:szCs w:val="18"/>
              </w:rPr>
            </w:pPr>
            <w:r>
              <w:rPr>
                <w:rFonts w:ascii="Swis721 Lt BT"/>
                <w:color w:val="231F20"/>
                <w:sz w:val="18"/>
              </w:rPr>
              <w:t>(15,404)</w:t>
            </w:r>
          </w:p>
        </w:tc>
        <w:tc>
          <w:tcPr>
            <w:tcW w:w="1273" w:type="dxa"/>
            <w:tcBorders>
              <w:top w:val="single" w:sz="2" w:space="0" w:color="848B91"/>
              <w:left w:val="nil"/>
              <w:bottom w:val="single" w:sz="2" w:space="0" w:color="848B91"/>
              <w:right w:val="nil"/>
            </w:tcBorders>
          </w:tcPr>
          <w:p w:rsidR="00BB4C10" w:rsidRDefault="002C3305">
            <w:pPr>
              <w:pStyle w:val="TableParagraph"/>
              <w:spacing w:before="65"/>
              <w:ind w:right="282"/>
              <w:jc w:val="right"/>
              <w:rPr>
                <w:rFonts w:ascii="Swis721 Lt BT" w:eastAsia="Swis721 Lt BT" w:hAnsi="Swis721 Lt BT" w:cs="Swis721 Lt BT"/>
                <w:sz w:val="18"/>
                <w:szCs w:val="18"/>
              </w:rPr>
            </w:pPr>
            <w:r>
              <w:rPr>
                <w:rFonts w:ascii="Swis721 Lt BT"/>
                <w:color w:val="231F20"/>
                <w:w w:val="95"/>
                <w:sz w:val="18"/>
              </w:rPr>
              <w:t>-</w:t>
            </w:r>
          </w:p>
        </w:tc>
        <w:tc>
          <w:tcPr>
            <w:tcW w:w="1050"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1"/>
        </w:trPr>
        <w:tc>
          <w:tcPr>
            <w:tcW w:w="2860" w:type="dxa"/>
            <w:tcBorders>
              <w:top w:val="single" w:sz="2" w:space="0" w:color="848B91"/>
              <w:left w:val="nil"/>
              <w:bottom w:val="single" w:sz="8"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Amortisation of provision</w:t>
            </w:r>
          </w:p>
        </w:tc>
        <w:tc>
          <w:tcPr>
            <w:tcW w:w="1669" w:type="dxa"/>
            <w:tcBorders>
              <w:top w:val="single" w:sz="2" w:space="0" w:color="848B91"/>
              <w:left w:val="nil"/>
              <w:bottom w:val="single" w:sz="8" w:space="0" w:color="848B91"/>
              <w:right w:val="nil"/>
            </w:tcBorders>
          </w:tcPr>
          <w:p w:rsidR="00BB4C10" w:rsidRDefault="002C3305">
            <w:pPr>
              <w:pStyle w:val="TableParagraph"/>
              <w:spacing w:before="65"/>
              <w:ind w:right="312"/>
              <w:jc w:val="right"/>
              <w:rPr>
                <w:rFonts w:ascii="Swis721 Lt BT" w:eastAsia="Swis721 Lt BT" w:hAnsi="Swis721 Lt BT" w:cs="Swis721 Lt BT"/>
                <w:sz w:val="18"/>
                <w:szCs w:val="18"/>
              </w:rPr>
            </w:pPr>
            <w:r>
              <w:rPr>
                <w:rFonts w:ascii="Swis721 Lt BT"/>
                <w:color w:val="231F20"/>
                <w:w w:val="95"/>
                <w:sz w:val="18"/>
              </w:rPr>
              <w:t>-</w:t>
            </w:r>
          </w:p>
        </w:tc>
        <w:tc>
          <w:tcPr>
            <w:tcW w:w="1198" w:type="dxa"/>
            <w:tcBorders>
              <w:top w:val="single" w:sz="2" w:space="0" w:color="848B91"/>
              <w:left w:val="nil"/>
              <w:bottom w:val="single" w:sz="8" w:space="0" w:color="848B91"/>
              <w:right w:val="nil"/>
            </w:tcBorders>
          </w:tcPr>
          <w:p w:rsidR="00BB4C10" w:rsidRDefault="002C3305">
            <w:pPr>
              <w:pStyle w:val="TableParagraph"/>
              <w:spacing w:before="65"/>
              <w:ind w:right="249"/>
              <w:jc w:val="right"/>
              <w:rPr>
                <w:rFonts w:ascii="Swis721 Lt BT" w:eastAsia="Swis721 Lt BT" w:hAnsi="Swis721 Lt BT" w:cs="Swis721 Lt BT"/>
                <w:sz w:val="18"/>
                <w:szCs w:val="18"/>
              </w:rPr>
            </w:pPr>
            <w:r>
              <w:rPr>
                <w:rFonts w:ascii="Swis721 Lt BT"/>
                <w:color w:val="231F20"/>
                <w:w w:val="95"/>
                <w:sz w:val="18"/>
              </w:rPr>
              <w:t>-</w:t>
            </w:r>
          </w:p>
        </w:tc>
        <w:tc>
          <w:tcPr>
            <w:tcW w:w="1273" w:type="dxa"/>
            <w:tcBorders>
              <w:top w:val="single" w:sz="2" w:space="0" w:color="848B91"/>
              <w:left w:val="nil"/>
              <w:bottom w:val="single" w:sz="8" w:space="0" w:color="848B91"/>
              <w:right w:val="nil"/>
            </w:tcBorders>
          </w:tcPr>
          <w:p w:rsidR="00BB4C10" w:rsidRDefault="002C3305">
            <w:pPr>
              <w:pStyle w:val="TableParagraph"/>
              <w:spacing w:before="65"/>
              <w:ind w:left="251"/>
              <w:rPr>
                <w:rFonts w:ascii="Swis721 Lt BT" w:eastAsia="Swis721 Lt BT" w:hAnsi="Swis721 Lt BT" w:cs="Swis721 Lt BT"/>
                <w:sz w:val="18"/>
                <w:szCs w:val="18"/>
              </w:rPr>
            </w:pPr>
            <w:r>
              <w:rPr>
                <w:rFonts w:ascii="Swis721 Lt BT"/>
                <w:color w:val="231F20"/>
                <w:sz w:val="18"/>
              </w:rPr>
              <w:t>(259,184)</w:t>
            </w:r>
          </w:p>
        </w:tc>
        <w:tc>
          <w:tcPr>
            <w:tcW w:w="1050" w:type="dxa"/>
            <w:tcBorders>
              <w:top w:val="single" w:sz="2" w:space="0" w:color="848B91"/>
              <w:left w:val="nil"/>
              <w:bottom w:val="single" w:sz="8" w:space="0" w:color="848B91"/>
              <w:right w:val="nil"/>
            </w:tcBorders>
          </w:tcPr>
          <w:p w:rsidR="00BB4C10" w:rsidRDefault="002C3305">
            <w:pPr>
              <w:pStyle w:val="TableParagraph"/>
              <w:spacing w:before="65"/>
              <w:ind w:left="315"/>
              <w:rPr>
                <w:rFonts w:ascii="Swis721 Lt BT" w:eastAsia="Swis721 Lt BT" w:hAnsi="Swis721 Lt BT" w:cs="Swis721 Lt BT"/>
                <w:sz w:val="18"/>
                <w:szCs w:val="18"/>
              </w:rPr>
            </w:pPr>
            <w:r>
              <w:rPr>
                <w:rFonts w:ascii="Swis721 Lt BT"/>
                <w:color w:val="231F20"/>
                <w:sz w:val="18"/>
              </w:rPr>
              <w:t>(45,075)</w:t>
            </w:r>
          </w:p>
        </w:tc>
      </w:tr>
      <w:tr w:rsidR="00BB4C10">
        <w:trPr>
          <w:trHeight w:hRule="exact" w:val="349"/>
        </w:trPr>
        <w:tc>
          <w:tcPr>
            <w:tcW w:w="2860" w:type="dxa"/>
            <w:tcBorders>
              <w:top w:val="single" w:sz="8" w:space="0" w:color="848B91"/>
              <w:left w:val="nil"/>
              <w:bottom w:val="single" w:sz="8" w:space="0" w:color="848B91"/>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z w:val="18"/>
              </w:rPr>
              <w:t>Balance at 30 June</w:t>
            </w:r>
          </w:p>
        </w:tc>
        <w:tc>
          <w:tcPr>
            <w:tcW w:w="1669" w:type="dxa"/>
            <w:tcBorders>
              <w:top w:val="single" w:sz="8" w:space="0" w:color="848B91"/>
              <w:left w:val="nil"/>
              <w:bottom w:val="single" w:sz="8" w:space="0" w:color="848B91"/>
              <w:right w:val="nil"/>
            </w:tcBorders>
          </w:tcPr>
          <w:p w:rsidR="00BB4C10" w:rsidRDefault="002C3305">
            <w:pPr>
              <w:pStyle w:val="TableParagraph"/>
              <w:spacing w:before="53"/>
              <w:ind w:left="723"/>
              <w:rPr>
                <w:rFonts w:ascii="Swis721 Md BT" w:eastAsia="Swis721 Md BT" w:hAnsi="Swis721 Md BT" w:cs="Swis721 Md BT"/>
                <w:sz w:val="18"/>
                <w:szCs w:val="18"/>
              </w:rPr>
            </w:pPr>
            <w:r>
              <w:rPr>
                <w:rFonts w:ascii="Swis721 Md BT"/>
                <w:color w:val="231F20"/>
                <w:sz w:val="18"/>
              </w:rPr>
              <w:t>344,346</w:t>
            </w:r>
          </w:p>
        </w:tc>
        <w:tc>
          <w:tcPr>
            <w:tcW w:w="1198" w:type="dxa"/>
            <w:tcBorders>
              <w:top w:val="single" w:sz="8" w:space="0" w:color="848B91"/>
              <w:left w:val="nil"/>
              <w:bottom w:val="single" w:sz="8" w:space="0" w:color="848B91"/>
              <w:right w:val="nil"/>
            </w:tcBorders>
          </w:tcPr>
          <w:p w:rsidR="00BB4C10" w:rsidRDefault="002C3305">
            <w:pPr>
              <w:pStyle w:val="TableParagraph"/>
              <w:spacing w:before="53"/>
              <w:ind w:left="294"/>
              <w:rPr>
                <w:rFonts w:ascii="Swis721 Md BT" w:eastAsia="Swis721 Md BT" w:hAnsi="Swis721 Md BT" w:cs="Swis721 Md BT"/>
                <w:sz w:val="18"/>
                <w:szCs w:val="18"/>
              </w:rPr>
            </w:pPr>
            <w:r>
              <w:rPr>
                <w:rFonts w:ascii="Swis721 Md BT"/>
                <w:color w:val="231F20"/>
                <w:sz w:val="18"/>
              </w:rPr>
              <w:t>330,633</w:t>
            </w:r>
          </w:p>
        </w:tc>
        <w:tc>
          <w:tcPr>
            <w:tcW w:w="1273" w:type="dxa"/>
            <w:tcBorders>
              <w:top w:val="single" w:sz="8" w:space="0" w:color="848B91"/>
              <w:left w:val="nil"/>
              <w:bottom w:val="single" w:sz="8" w:space="0" w:color="848B91"/>
              <w:right w:val="nil"/>
            </w:tcBorders>
          </w:tcPr>
          <w:p w:rsidR="00BB4C10" w:rsidRDefault="002C3305">
            <w:pPr>
              <w:pStyle w:val="TableParagraph"/>
              <w:spacing w:before="53"/>
              <w:ind w:right="282"/>
              <w:jc w:val="right"/>
              <w:rPr>
                <w:rFonts w:ascii="Swis721 Md BT" w:eastAsia="Swis721 Md BT" w:hAnsi="Swis721 Md BT" w:cs="Swis721 Md BT"/>
                <w:sz w:val="18"/>
                <w:szCs w:val="18"/>
              </w:rPr>
            </w:pPr>
            <w:r>
              <w:rPr>
                <w:rFonts w:ascii="Swis721 Md BT"/>
                <w:color w:val="231F20"/>
                <w:sz w:val="18"/>
              </w:rPr>
              <w:t>-</w:t>
            </w:r>
          </w:p>
        </w:tc>
        <w:tc>
          <w:tcPr>
            <w:tcW w:w="1050" w:type="dxa"/>
            <w:tcBorders>
              <w:top w:val="single" w:sz="8" w:space="0" w:color="848B91"/>
              <w:left w:val="nil"/>
              <w:bottom w:val="single" w:sz="8" w:space="0" w:color="848B91"/>
              <w:right w:val="nil"/>
            </w:tcBorders>
          </w:tcPr>
          <w:p w:rsidR="00BB4C10" w:rsidRDefault="002C3305">
            <w:pPr>
              <w:pStyle w:val="TableParagraph"/>
              <w:spacing w:before="53"/>
              <w:ind w:left="284"/>
              <w:rPr>
                <w:rFonts w:ascii="Swis721 Md BT" w:eastAsia="Swis721 Md BT" w:hAnsi="Swis721 Md BT" w:cs="Swis721 Md BT"/>
                <w:sz w:val="18"/>
                <w:szCs w:val="18"/>
              </w:rPr>
            </w:pPr>
            <w:r>
              <w:rPr>
                <w:rFonts w:ascii="Swis721 Md BT"/>
                <w:color w:val="231F20"/>
                <w:sz w:val="18"/>
              </w:rPr>
              <w:t>259,184</w:t>
            </w:r>
          </w:p>
        </w:tc>
      </w:tr>
    </w:tbl>
    <w:p w:rsidR="00BB4C10" w:rsidRDefault="00BB4C10">
      <w:pPr>
        <w:rPr>
          <w:rFonts w:ascii="Swis721 Md BT" w:eastAsia="Swis721 Md BT" w:hAnsi="Swis721 Md BT" w:cs="Swis721 Md BT"/>
          <w:sz w:val="18"/>
          <w:szCs w:val="18"/>
        </w:rPr>
        <w:sectPr w:rsidR="00BB4C10">
          <w:pgSz w:w="9980" w:h="14180"/>
          <w:pgMar w:top="940" w:right="1020" w:bottom="640" w:left="68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spacing w:before="61"/>
        <w:ind w:left="113"/>
        <w:rPr>
          <w:rFonts w:ascii="Swis721 Lt BT" w:eastAsia="Swis721 Lt BT" w:hAnsi="Swis721 Lt BT" w:cs="Swis721 Lt BT"/>
          <w:sz w:val="24"/>
          <w:szCs w:val="24"/>
        </w:rPr>
      </w:pPr>
      <w:r>
        <w:rPr>
          <w:rFonts w:ascii="Swis721 Hv BT"/>
          <w:b/>
          <w:color w:val="005E63"/>
          <w:sz w:val="24"/>
        </w:rPr>
        <w:t>NOTE</w:t>
      </w:r>
      <w:r>
        <w:rPr>
          <w:rFonts w:ascii="Swis721 Hv BT"/>
          <w:b/>
          <w:color w:val="005E63"/>
          <w:spacing w:val="-3"/>
          <w:sz w:val="24"/>
        </w:rPr>
        <w:t xml:space="preserve"> </w:t>
      </w:r>
      <w:r>
        <w:rPr>
          <w:rFonts w:ascii="Swis721 Hv BT"/>
          <w:b/>
          <w:color w:val="005E63"/>
          <w:sz w:val="24"/>
        </w:rPr>
        <w:t>6.</w:t>
      </w:r>
      <w:r>
        <w:rPr>
          <w:rFonts w:ascii="Swis721 Hv BT"/>
          <w:b/>
          <w:color w:val="005E63"/>
          <w:spacing w:val="-2"/>
          <w:sz w:val="24"/>
        </w:rPr>
        <w:t xml:space="preserve"> </w:t>
      </w:r>
      <w:r>
        <w:rPr>
          <w:rFonts w:ascii="Swis721 BT"/>
          <w:color w:val="005E63"/>
          <w:spacing w:val="-1"/>
          <w:sz w:val="24"/>
        </w:rPr>
        <w:t>PROVISIONS</w:t>
      </w:r>
      <w:r>
        <w:rPr>
          <w:rFonts w:ascii="Swis721 BT"/>
          <w:color w:val="005E63"/>
          <w:spacing w:val="-2"/>
          <w:sz w:val="24"/>
        </w:rPr>
        <w:t xml:space="preserve"> </w:t>
      </w:r>
      <w:r>
        <w:rPr>
          <w:rFonts w:ascii="Swis721 Lt BT"/>
          <w:color w:val="005E63"/>
          <w:sz w:val="24"/>
        </w:rPr>
        <w:t>CONTINUED</w:t>
      </w:r>
    </w:p>
    <w:p w:rsidR="00BB4C10" w:rsidRDefault="00BB4C10">
      <w:pPr>
        <w:spacing w:before="3"/>
        <w:rPr>
          <w:rFonts w:ascii="Swis721 Lt BT" w:eastAsia="Swis721 Lt BT" w:hAnsi="Swis721 Lt BT" w:cs="Swis721 Lt BT"/>
        </w:rPr>
      </w:pPr>
    </w:p>
    <w:p w:rsidR="00BB4C10" w:rsidRDefault="00270C57">
      <w:pPr>
        <w:pStyle w:val="Heading6"/>
        <w:spacing w:before="65"/>
        <w:ind w:left="230"/>
      </w:pPr>
      <w:r>
        <w:rPr>
          <w:noProof/>
          <w:lang w:val="en-AU" w:eastAsia="en-AU"/>
        </w:rPr>
        <mc:AlternateContent>
          <mc:Choice Requires="wpg">
            <w:drawing>
              <wp:anchor distT="0" distB="0" distL="114300" distR="114300" simplePos="0" relativeHeight="251623424" behindDoc="1" locked="0" layoutInCell="1" allowOverlap="1">
                <wp:simplePos x="0" y="0"/>
                <wp:positionH relativeFrom="page">
                  <wp:posOffset>718185</wp:posOffset>
                </wp:positionH>
                <wp:positionV relativeFrom="paragraph">
                  <wp:posOffset>-10160</wp:posOffset>
                </wp:positionV>
                <wp:extent cx="5083810" cy="6595745"/>
                <wp:effectExtent l="3810" t="9525" r="8255" b="5080"/>
                <wp:wrapNone/>
                <wp:docPr id="53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810" cy="6595745"/>
                          <a:chOff x="1131" y="-16"/>
                          <a:chExt cx="8006" cy="10387"/>
                        </a:xfrm>
                      </wpg:grpSpPr>
                      <wpg:grpSp>
                        <wpg:cNvPr id="533" name="Group 503"/>
                        <wpg:cNvGrpSpPr>
                          <a:grpSpLocks/>
                        </wpg:cNvGrpSpPr>
                        <wpg:grpSpPr bwMode="auto">
                          <a:xfrm>
                            <a:off x="1134" y="-13"/>
                            <a:ext cx="8000" cy="2"/>
                            <a:chOff x="1134" y="-13"/>
                            <a:chExt cx="8000" cy="2"/>
                          </a:xfrm>
                        </wpg:grpSpPr>
                        <wps:wsp>
                          <wps:cNvPr id="534" name="Freeform 504"/>
                          <wps:cNvSpPr>
                            <a:spLocks/>
                          </wps:cNvSpPr>
                          <wps:spPr bwMode="auto">
                            <a:xfrm>
                              <a:off x="1134" y="-13"/>
                              <a:ext cx="8000" cy="2"/>
                            </a:xfrm>
                            <a:custGeom>
                              <a:avLst/>
                              <a:gdLst>
                                <a:gd name="T0" fmla="+- 0 1134 1134"/>
                                <a:gd name="T1" fmla="*/ T0 w 8000"/>
                                <a:gd name="T2" fmla="+- 0 9134 1134"/>
                                <a:gd name="T3" fmla="*/ T2 w 8000"/>
                              </a:gdLst>
                              <a:ahLst/>
                              <a:cxnLst>
                                <a:cxn ang="0">
                                  <a:pos x="T1" y="0"/>
                                </a:cxn>
                                <a:cxn ang="0">
                                  <a:pos x="T3" y="0"/>
                                </a:cxn>
                              </a:cxnLst>
                              <a:rect l="0" t="0" r="r" b="b"/>
                              <a:pathLst>
                                <a:path w="8000">
                                  <a:moveTo>
                                    <a:pt x="0" y="0"/>
                                  </a:moveTo>
                                  <a:lnTo>
                                    <a:pt x="800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1"/>
                        <wpg:cNvGrpSpPr>
                          <a:grpSpLocks/>
                        </wpg:cNvGrpSpPr>
                        <wpg:grpSpPr bwMode="auto">
                          <a:xfrm>
                            <a:off x="1137" y="-10"/>
                            <a:ext cx="2" cy="10375"/>
                            <a:chOff x="1137" y="-10"/>
                            <a:chExt cx="2" cy="10375"/>
                          </a:xfrm>
                        </wpg:grpSpPr>
                        <wps:wsp>
                          <wps:cNvPr id="536" name="Freeform 502"/>
                          <wps:cNvSpPr>
                            <a:spLocks/>
                          </wps:cNvSpPr>
                          <wps:spPr bwMode="auto">
                            <a:xfrm>
                              <a:off x="1137" y="-10"/>
                              <a:ext cx="2" cy="10375"/>
                            </a:xfrm>
                            <a:custGeom>
                              <a:avLst/>
                              <a:gdLst>
                                <a:gd name="T0" fmla="+- 0 10365 -10"/>
                                <a:gd name="T1" fmla="*/ 10365 h 10375"/>
                                <a:gd name="T2" fmla="+- 0 -10 -10"/>
                                <a:gd name="T3" fmla="*/ -10 h 10375"/>
                              </a:gdLst>
                              <a:ahLst/>
                              <a:cxnLst>
                                <a:cxn ang="0">
                                  <a:pos x="0" y="T1"/>
                                </a:cxn>
                                <a:cxn ang="0">
                                  <a:pos x="0" y="T3"/>
                                </a:cxn>
                              </a:cxnLst>
                              <a:rect l="0" t="0" r="r" b="b"/>
                              <a:pathLst>
                                <a:path h="10375">
                                  <a:moveTo>
                                    <a:pt x="0" y="10375"/>
                                  </a:moveTo>
                                  <a:lnTo>
                                    <a:pt x="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99"/>
                        <wpg:cNvGrpSpPr>
                          <a:grpSpLocks/>
                        </wpg:cNvGrpSpPr>
                        <wpg:grpSpPr bwMode="auto">
                          <a:xfrm>
                            <a:off x="9131" y="-10"/>
                            <a:ext cx="2" cy="10375"/>
                            <a:chOff x="9131" y="-10"/>
                            <a:chExt cx="2" cy="10375"/>
                          </a:xfrm>
                        </wpg:grpSpPr>
                        <wps:wsp>
                          <wps:cNvPr id="538" name="Freeform 500"/>
                          <wps:cNvSpPr>
                            <a:spLocks/>
                          </wps:cNvSpPr>
                          <wps:spPr bwMode="auto">
                            <a:xfrm>
                              <a:off x="9131" y="-10"/>
                              <a:ext cx="2" cy="10375"/>
                            </a:xfrm>
                            <a:custGeom>
                              <a:avLst/>
                              <a:gdLst>
                                <a:gd name="T0" fmla="+- 0 10365 -10"/>
                                <a:gd name="T1" fmla="*/ 10365 h 10375"/>
                                <a:gd name="T2" fmla="+- 0 -10 -10"/>
                                <a:gd name="T3" fmla="*/ -10 h 10375"/>
                              </a:gdLst>
                              <a:ahLst/>
                              <a:cxnLst>
                                <a:cxn ang="0">
                                  <a:pos x="0" y="T1"/>
                                </a:cxn>
                                <a:cxn ang="0">
                                  <a:pos x="0" y="T3"/>
                                </a:cxn>
                              </a:cxnLst>
                              <a:rect l="0" t="0" r="r" b="b"/>
                              <a:pathLst>
                                <a:path h="10375">
                                  <a:moveTo>
                                    <a:pt x="0" y="10375"/>
                                  </a:moveTo>
                                  <a:lnTo>
                                    <a:pt x="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97"/>
                        <wpg:cNvGrpSpPr>
                          <a:grpSpLocks/>
                        </wpg:cNvGrpSpPr>
                        <wpg:grpSpPr bwMode="auto">
                          <a:xfrm>
                            <a:off x="1134" y="10368"/>
                            <a:ext cx="8000" cy="2"/>
                            <a:chOff x="1134" y="10368"/>
                            <a:chExt cx="8000" cy="2"/>
                          </a:xfrm>
                        </wpg:grpSpPr>
                        <wps:wsp>
                          <wps:cNvPr id="540" name="Freeform 498"/>
                          <wps:cNvSpPr>
                            <a:spLocks/>
                          </wps:cNvSpPr>
                          <wps:spPr bwMode="auto">
                            <a:xfrm>
                              <a:off x="1134" y="10368"/>
                              <a:ext cx="8000" cy="2"/>
                            </a:xfrm>
                            <a:custGeom>
                              <a:avLst/>
                              <a:gdLst>
                                <a:gd name="T0" fmla="+- 0 1134 1134"/>
                                <a:gd name="T1" fmla="*/ T0 w 8000"/>
                                <a:gd name="T2" fmla="+- 0 9134 1134"/>
                                <a:gd name="T3" fmla="*/ T2 w 8000"/>
                              </a:gdLst>
                              <a:ahLst/>
                              <a:cxnLst>
                                <a:cxn ang="0">
                                  <a:pos x="T1" y="0"/>
                                </a:cxn>
                                <a:cxn ang="0">
                                  <a:pos x="T3" y="0"/>
                                </a:cxn>
                              </a:cxnLst>
                              <a:rect l="0" t="0" r="r" b="b"/>
                              <a:pathLst>
                                <a:path w="8000">
                                  <a:moveTo>
                                    <a:pt x="0" y="0"/>
                                  </a:moveTo>
                                  <a:lnTo>
                                    <a:pt x="800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022A77" id="Group 496" o:spid="_x0000_s1026" style="position:absolute;margin-left:56.55pt;margin-top:-.8pt;width:400.3pt;height:519.35pt;z-index:-251693056;mso-position-horizontal-relative:page" coordorigin="1131,-16" coordsize="8006,1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">
                <v:group id="Group 503" o:spid="_x0000_s1027" style="position:absolute;left:1134;top:-13;width:8000;height:2" coordorigin="1134,-13" coordsize="8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04" o:spid="_x0000_s1028" style="position:absolute;left:1134;top:-13;width:8000;height:2;visibility:visible;mso-wrap-style:square;v-text-anchor:top" coordsize="8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M9cUA&#10;AADcAAAADwAAAGRycy9kb3ducmV2LnhtbESPQWvCQBSE7wX/w/KEXsRsrFbbmFWKUpB6Mrb3R/aZ&#10;DWbfhuzWxH/fLRR6HGbmGybfDrYRN+p87VjBLElBEJdO11wp+Dy/T19A+ICssXFMCu7kYbsZPeSY&#10;adfziW5FqESEsM9QgQmhzaT0pSGLPnEtcfQurrMYouwqqTvsI9w28ilNl9JizXHBYEs7Q+W1+LYK&#10;itXeLc3q4BfHr748hjNNPl4nSj2Oh7c1iEBD+A//tQ9awfN8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wz1xQAAANwAAAAPAAAAAAAAAAAAAAAAAJgCAABkcnMv&#10;ZG93bnJldi54bWxQSwUGAAAAAAQABAD1AAAAigMAAAAA&#10;" path="m,l8000,e" filled="f" strokecolor="#71797f" strokeweight=".3pt">
                    <v:path arrowok="t" o:connecttype="custom" o:connectlocs="0,0;8000,0" o:connectangles="0,0"/>
                  </v:shape>
                </v:group>
                <v:group id="Group 501" o:spid="_x0000_s1029" style="position:absolute;left:1137;top:-10;width:2;height:10375" coordorigin="1137,-10" coordsize="2,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2" o:spid="_x0000_s1030" style="position:absolute;left:1137;top:-10;width:2;height:10375;visibility:visible;mso-wrap-style:square;v-text-anchor:top" coordsize="2,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o/sUA&#10;AADcAAAADwAAAGRycy9kb3ducmV2LnhtbESPQWvCQBSE7wX/w/IEL0U3KhWJriKhQiz20Ch4fWSf&#10;2WD2bchuNf77bqHQ4zAz3zDrbW8bcafO144VTCcJCOLS6ZorBefTfrwE4QOyxsYxKXiSh+1m8LLG&#10;VLsHf9G9CJWIEPYpKjAhtKmUvjRk0U9cSxy9q+sshii7SuoOHxFuGzlLkoW0WHNcMNhSZqi8Fd9W&#10;QX6p3s3H4XRs7edrvixctj9mT6VGw363AhGoD//hv3auFbz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ej+xQAAANwAAAAPAAAAAAAAAAAAAAAAAJgCAABkcnMv&#10;ZG93bnJldi54bWxQSwUGAAAAAAQABAD1AAAAigMAAAAA&#10;" path="m,10375l,e" filled="f" strokecolor="#71797f" strokeweight=".3pt">
                    <v:path arrowok="t" o:connecttype="custom" o:connectlocs="0,10365;0,-10" o:connectangles="0,0"/>
                  </v:shape>
                </v:group>
                <v:group id="Group 499" o:spid="_x0000_s1031" style="position:absolute;left:9131;top:-10;width:2;height:10375" coordorigin="9131,-10" coordsize="2,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0" o:spid="_x0000_s1032" style="position:absolute;left:9131;top:-10;width:2;height:10375;visibility:visible;mso-wrap-style:square;v-text-anchor:top" coordsize="2,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ZF8MA&#10;AADcAAAADwAAAGRycy9kb3ducmV2LnhtbERPz2vCMBS+D/wfwhvsMmaq4pCuqUhR6IY7rB3s+mje&#10;mrLmpTRR639vDgOPH9/vbDvZXpxp9J1jBYt5AoK4cbrjVsF3fXjZgPABWWPvmBRcycM2nz1kmGp3&#10;4S86V6EVMYR9igpMCEMqpW8MWfRzNxBH7teNFkOEYyv1iJcYbnu5TJJXabHj2GBwoMJQ81edrILy&#10;p92bj/f6ONjP53JTueJwLK5KPT1OuzcQgaZwF/+7S61gvYpr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bZF8MAAADcAAAADwAAAAAAAAAAAAAAAACYAgAAZHJzL2Rv&#10;d25yZXYueG1sUEsFBgAAAAAEAAQA9QAAAIgDAAAAAA==&#10;" path="m,10375l,e" filled="f" strokecolor="#71797f" strokeweight=".3pt">
                    <v:path arrowok="t" o:connecttype="custom" o:connectlocs="0,10365;0,-10" o:connectangles="0,0"/>
                  </v:shape>
                </v:group>
                <v:group id="Group 497" o:spid="_x0000_s1033" style="position:absolute;left:1134;top:10368;width:8000;height:2" coordorigin="1134,10368" coordsize="8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98" o:spid="_x0000_s1034" style="position:absolute;left:1134;top:10368;width:8000;height:2;visibility:visible;mso-wrap-style:square;v-text-anchor:top" coordsize="8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5i8AA&#10;AADcAAAADwAAAGRycy9kb3ducmV2LnhtbERPy4rCMBTdC/MP4Q64EU1HfHaMIoogurLO7C/NnaZM&#10;c1OaaOvfm4Xg8nDeq01nK3GnxpeOFXyNEhDEudMlFwp+rofhAoQPyBorx6TgQR4264/eClPtWr7Q&#10;PQuFiCHsU1RgQqhTKX1uyKIfuZo4cn+usRgibAqpG2xjuK3kOElm0mLJscFgTTtD+X92swqy+d7N&#10;zPzoJ+ffNj+HKw1Oy4FS/c9u+w0iUBfe4pf7qBVMJ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J5i8AAAADcAAAADwAAAAAAAAAAAAAAAACYAgAAZHJzL2Rvd25y&#10;ZXYueG1sUEsFBgAAAAAEAAQA9QAAAIUDAAAAAA==&#10;" path="m,l8000,e" filled="f" strokecolor="#71797f" strokeweight=".3pt">
                    <v:path arrowok="t" o:connecttype="custom" o:connectlocs="0,0;8000,0" o:connectangles="0,0"/>
                  </v:shape>
                </v:group>
                <w10:wrap anchorx="page"/>
              </v:group>
            </w:pict>
          </mc:Fallback>
        </mc:AlternateContent>
      </w:r>
      <w:r w:rsidR="002C3305">
        <w:rPr>
          <w:color w:val="00757A"/>
        </w:rPr>
        <w:t xml:space="preserve">Accounting </w:t>
      </w:r>
      <w:r w:rsidR="002C3305">
        <w:rPr>
          <w:color w:val="00757A"/>
          <w:spacing w:val="-1"/>
        </w:rPr>
        <w:t>Policy</w:t>
      </w:r>
    </w:p>
    <w:p w:rsidR="00BB4C10" w:rsidRDefault="00BB4C10">
      <w:pPr>
        <w:spacing w:before="6"/>
        <w:rPr>
          <w:rFonts w:ascii="Swis721 Md BT" w:eastAsia="Swis721 Md BT" w:hAnsi="Swis721 Md BT" w:cs="Swis721 Md BT"/>
          <w:sz w:val="11"/>
          <w:szCs w:val="11"/>
        </w:rPr>
      </w:pPr>
    </w:p>
    <w:p w:rsidR="00BB4C10" w:rsidRDefault="00BB4C10">
      <w:pPr>
        <w:rPr>
          <w:rFonts w:ascii="Swis721 Md BT" w:eastAsia="Swis721 Md BT" w:hAnsi="Swis721 Md BT" w:cs="Swis721 Md BT"/>
          <w:sz w:val="11"/>
          <w:szCs w:val="11"/>
        </w:rPr>
        <w:sectPr w:rsidR="00BB4C10">
          <w:pgSz w:w="9980" w:h="14180"/>
          <w:pgMar w:top="360" w:right="740" w:bottom="640" w:left="1020" w:header="0" w:footer="452" w:gutter="0"/>
          <w:cols w:space="720"/>
        </w:sectPr>
      </w:pPr>
    </w:p>
    <w:p w:rsidR="00BB4C10" w:rsidRDefault="002C3305">
      <w:pPr>
        <w:pStyle w:val="BodyText"/>
        <w:spacing w:before="69"/>
        <w:ind w:left="230"/>
        <w:rPr>
          <w:rFonts w:ascii="Swis721 Md BT" w:eastAsia="Swis721 Md BT" w:hAnsi="Swis721 Md BT" w:cs="Swis721 Md BT"/>
        </w:rPr>
      </w:pPr>
      <w:r>
        <w:rPr>
          <w:rFonts w:ascii="Swis721 Md BT"/>
          <w:color w:val="303B41"/>
        </w:rPr>
        <w:t>Provisions</w:t>
      </w:r>
    </w:p>
    <w:p w:rsidR="00BB4C10" w:rsidRDefault="002C3305">
      <w:pPr>
        <w:pStyle w:val="BodyText"/>
        <w:ind w:left="230" w:right="245"/>
      </w:pPr>
      <w:r>
        <w:rPr>
          <w:color w:val="231F20"/>
        </w:rPr>
        <w:t xml:space="preserve">A provision is recognised </w:t>
      </w:r>
      <w:r>
        <w:rPr>
          <w:color w:val="231F20"/>
          <w:spacing w:val="-2"/>
        </w:rPr>
        <w:t>if,</w:t>
      </w:r>
      <w:r>
        <w:rPr>
          <w:color w:val="231F20"/>
        </w:rPr>
        <w:t xml:space="preserve"> as a result of</w:t>
      </w:r>
      <w:r>
        <w:rPr>
          <w:color w:val="231F20"/>
          <w:spacing w:val="22"/>
        </w:rPr>
        <w:t xml:space="preserve"> </w:t>
      </w:r>
      <w:r>
        <w:rPr>
          <w:color w:val="231F20"/>
        </w:rPr>
        <w:t>a past event, AITSL has a present legal or</w:t>
      </w:r>
    </w:p>
    <w:p w:rsidR="00BB4C10" w:rsidRDefault="002C3305">
      <w:pPr>
        <w:pStyle w:val="BodyText"/>
        <w:spacing w:before="0"/>
        <w:ind w:left="230"/>
      </w:pPr>
      <w:r>
        <w:rPr>
          <w:color w:val="231F20"/>
        </w:rPr>
        <w:t xml:space="preserve">constructive obligation that can be estimated </w:t>
      </w:r>
      <w:r>
        <w:rPr>
          <w:color w:val="231F20"/>
          <w:spacing w:val="-2"/>
        </w:rPr>
        <w:t>reliably,</w:t>
      </w:r>
      <w:r>
        <w:rPr>
          <w:color w:val="231F20"/>
          <w:spacing w:val="-1"/>
        </w:rPr>
        <w:t xml:space="preserve"> </w:t>
      </w:r>
      <w:r>
        <w:rPr>
          <w:color w:val="231F20"/>
        </w:rPr>
        <w:t>and</w:t>
      </w:r>
      <w:r>
        <w:rPr>
          <w:color w:val="231F20"/>
          <w:spacing w:val="-1"/>
        </w:rPr>
        <w:t xml:space="preserve"> </w:t>
      </w:r>
      <w:r>
        <w:rPr>
          <w:color w:val="231F20"/>
        </w:rPr>
        <w:t>it</w:t>
      </w:r>
      <w:r>
        <w:rPr>
          <w:color w:val="231F20"/>
          <w:spacing w:val="-1"/>
        </w:rPr>
        <w:t xml:space="preserve"> </w:t>
      </w:r>
      <w:r>
        <w:rPr>
          <w:color w:val="231F20"/>
        </w:rPr>
        <w:t>is probable</w:t>
      </w:r>
      <w:r>
        <w:rPr>
          <w:color w:val="231F20"/>
          <w:spacing w:val="-1"/>
        </w:rPr>
        <w:t xml:space="preserve"> </w:t>
      </w:r>
      <w:r>
        <w:rPr>
          <w:color w:val="231F20"/>
        </w:rPr>
        <w:t>that</w:t>
      </w:r>
      <w:r>
        <w:rPr>
          <w:color w:val="231F20"/>
          <w:spacing w:val="-1"/>
        </w:rPr>
        <w:t xml:space="preserve"> </w:t>
      </w:r>
      <w:r>
        <w:rPr>
          <w:color w:val="231F20"/>
        </w:rPr>
        <w:t>an</w:t>
      </w:r>
      <w:r>
        <w:rPr>
          <w:color w:val="231F20"/>
          <w:spacing w:val="-1"/>
        </w:rPr>
        <w:t xml:space="preserve"> </w:t>
      </w:r>
      <w:r>
        <w:rPr>
          <w:color w:val="231F20"/>
        </w:rPr>
        <w:t>outflow of</w:t>
      </w:r>
      <w:r>
        <w:rPr>
          <w:color w:val="231F20"/>
          <w:spacing w:val="23"/>
        </w:rPr>
        <w:t xml:space="preserve"> </w:t>
      </w:r>
      <w:r>
        <w:rPr>
          <w:color w:val="231F20"/>
        </w:rPr>
        <w:t>economic</w:t>
      </w:r>
      <w:r>
        <w:rPr>
          <w:color w:val="231F20"/>
          <w:spacing w:val="-2"/>
        </w:rPr>
        <w:t xml:space="preserve"> </w:t>
      </w:r>
      <w:r>
        <w:rPr>
          <w:color w:val="231F20"/>
        </w:rPr>
        <w:t>benefits</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required</w:t>
      </w:r>
      <w:r>
        <w:rPr>
          <w:color w:val="231F20"/>
          <w:spacing w:val="-1"/>
        </w:rPr>
        <w:t xml:space="preserve"> </w:t>
      </w:r>
      <w:r>
        <w:rPr>
          <w:color w:val="231F20"/>
        </w:rPr>
        <w:t>to</w:t>
      </w:r>
      <w:r>
        <w:rPr>
          <w:color w:val="231F20"/>
          <w:spacing w:val="-1"/>
        </w:rPr>
        <w:t xml:space="preserve"> </w:t>
      </w:r>
      <w:r>
        <w:rPr>
          <w:color w:val="231F20"/>
        </w:rPr>
        <w:t>settle</w:t>
      </w:r>
      <w:r>
        <w:rPr>
          <w:color w:val="231F20"/>
        </w:rPr>
        <w:t xml:space="preserve"> the obligation. Provisions are determined</w:t>
      </w:r>
    </w:p>
    <w:p w:rsidR="00BB4C10" w:rsidRDefault="002C3305">
      <w:pPr>
        <w:pStyle w:val="BodyText"/>
        <w:spacing w:before="0"/>
        <w:ind w:left="230" w:right="245"/>
      </w:pPr>
      <w:r>
        <w:rPr>
          <w:color w:val="231F20"/>
        </w:rPr>
        <w:t>by discounting the expected future cash flows</w:t>
      </w:r>
      <w:r>
        <w:rPr>
          <w:color w:val="231F20"/>
          <w:spacing w:val="-2"/>
        </w:rPr>
        <w:t xml:space="preserve"> </w:t>
      </w:r>
      <w:r>
        <w:rPr>
          <w:color w:val="231F20"/>
        </w:rPr>
        <w:t>at</w:t>
      </w:r>
      <w:r>
        <w:rPr>
          <w:color w:val="231F20"/>
          <w:spacing w:val="-1"/>
        </w:rPr>
        <w:t xml:space="preserve"> </w:t>
      </w:r>
      <w:r>
        <w:rPr>
          <w:color w:val="231F20"/>
        </w:rPr>
        <w:t>a</w:t>
      </w:r>
      <w:r>
        <w:rPr>
          <w:color w:val="231F20"/>
          <w:spacing w:val="-2"/>
        </w:rPr>
        <w:t xml:space="preserve"> </w:t>
      </w:r>
      <w:r>
        <w:rPr>
          <w:color w:val="231F20"/>
        </w:rPr>
        <w:t>rate</w:t>
      </w:r>
      <w:r>
        <w:rPr>
          <w:color w:val="231F20"/>
          <w:spacing w:val="-1"/>
        </w:rPr>
        <w:t xml:space="preserve"> </w:t>
      </w:r>
      <w:r>
        <w:rPr>
          <w:color w:val="231F20"/>
        </w:rPr>
        <w:t>that</w:t>
      </w:r>
      <w:r>
        <w:rPr>
          <w:color w:val="231F20"/>
          <w:spacing w:val="-2"/>
        </w:rPr>
        <w:t xml:space="preserve"> </w:t>
      </w:r>
      <w:r>
        <w:rPr>
          <w:color w:val="231F20"/>
        </w:rPr>
        <w:t>reflects</w:t>
      </w:r>
      <w:r>
        <w:rPr>
          <w:color w:val="231F20"/>
          <w:spacing w:val="-1"/>
        </w:rPr>
        <w:t xml:space="preserve"> </w:t>
      </w:r>
      <w:r>
        <w:rPr>
          <w:color w:val="231F20"/>
        </w:rPr>
        <w:t>current</w:t>
      </w:r>
      <w:r>
        <w:rPr>
          <w:color w:val="231F20"/>
          <w:spacing w:val="-2"/>
        </w:rPr>
        <w:t xml:space="preserve"> </w:t>
      </w:r>
      <w:r>
        <w:rPr>
          <w:color w:val="231F20"/>
        </w:rPr>
        <w:t>market assessments of the time value of money and</w:t>
      </w:r>
      <w:r>
        <w:rPr>
          <w:color w:val="231F20"/>
          <w:spacing w:val="-1"/>
        </w:rPr>
        <w:t xml:space="preserve"> </w:t>
      </w:r>
      <w:r>
        <w:rPr>
          <w:color w:val="231F20"/>
        </w:rPr>
        <w:t>the</w:t>
      </w:r>
      <w:r>
        <w:rPr>
          <w:color w:val="231F20"/>
          <w:spacing w:val="-1"/>
        </w:rPr>
        <w:t xml:space="preserve"> </w:t>
      </w:r>
      <w:r>
        <w:rPr>
          <w:color w:val="231F20"/>
        </w:rPr>
        <w:t>risks</w:t>
      </w:r>
      <w:r>
        <w:rPr>
          <w:color w:val="231F20"/>
          <w:spacing w:val="-1"/>
        </w:rPr>
        <w:t xml:space="preserve"> </w:t>
      </w:r>
      <w:r>
        <w:rPr>
          <w:color w:val="231F20"/>
        </w:rPr>
        <w:t>specific</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spacing w:val="-2"/>
        </w:rPr>
        <w:t>liability.</w:t>
      </w:r>
      <w:r>
        <w:rPr>
          <w:color w:val="231F20"/>
          <w:spacing w:val="-1"/>
        </w:rPr>
        <w:t xml:space="preserve"> </w:t>
      </w:r>
      <w:r>
        <w:rPr>
          <w:color w:val="231F20"/>
        </w:rPr>
        <w:t>The</w:t>
      </w:r>
      <w:r>
        <w:rPr>
          <w:color w:val="231F20"/>
          <w:spacing w:val="25"/>
        </w:rPr>
        <w:t xml:space="preserve"> </w:t>
      </w:r>
      <w:r>
        <w:rPr>
          <w:color w:val="231F20"/>
        </w:rPr>
        <w:t>unwinding of the discount is recognised as</w:t>
      </w:r>
      <w:r>
        <w:rPr>
          <w:color w:val="231F20"/>
          <w:spacing w:val="-2"/>
        </w:rPr>
        <w:t xml:space="preserve"> </w:t>
      </w:r>
      <w:r>
        <w:rPr>
          <w:color w:val="231F20"/>
        </w:rPr>
        <w:t>a</w:t>
      </w:r>
      <w:r>
        <w:rPr>
          <w:color w:val="231F20"/>
          <w:spacing w:val="-2"/>
        </w:rPr>
        <w:t xml:space="preserve"> </w:t>
      </w:r>
      <w:r>
        <w:rPr>
          <w:color w:val="231F20"/>
        </w:rPr>
        <w:t>finance</w:t>
      </w:r>
      <w:r>
        <w:rPr>
          <w:color w:val="231F20"/>
          <w:spacing w:val="-2"/>
        </w:rPr>
        <w:t xml:space="preserve"> </w:t>
      </w:r>
      <w:r>
        <w:rPr>
          <w:color w:val="231F20"/>
        </w:rPr>
        <w:t>cost.</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230"/>
        <w:rPr>
          <w:rFonts w:ascii="Swis721 Md BT" w:eastAsia="Swis721 Md BT" w:hAnsi="Swis721 Md BT" w:cs="Swis721 Md BT"/>
        </w:rPr>
      </w:pPr>
      <w:r>
        <w:rPr>
          <w:rFonts w:ascii="Swis721 Md BT"/>
          <w:color w:val="303B41"/>
        </w:rPr>
        <w:t>Employee</w:t>
      </w:r>
      <w:r>
        <w:rPr>
          <w:rFonts w:ascii="Swis721 Md BT"/>
          <w:color w:val="303B41"/>
          <w:spacing w:val="-3"/>
        </w:rPr>
        <w:t xml:space="preserve"> </w:t>
      </w:r>
      <w:r>
        <w:rPr>
          <w:rFonts w:ascii="Swis721 Md BT"/>
          <w:color w:val="303B41"/>
        </w:rPr>
        <w:t>provisions</w:t>
      </w:r>
      <w:r>
        <w:rPr>
          <w:rFonts w:ascii="Swis721 Md BT"/>
          <w:color w:val="303B41"/>
          <w:spacing w:val="-2"/>
        </w:rPr>
        <w:t xml:space="preserve"> </w:t>
      </w:r>
      <w:r>
        <w:rPr>
          <w:rFonts w:ascii="Swis721 Md BT"/>
          <w:color w:val="303B41"/>
        </w:rPr>
        <w:t>and</w:t>
      </w:r>
      <w:r>
        <w:rPr>
          <w:rFonts w:ascii="Swis721 Md BT"/>
          <w:color w:val="303B41"/>
          <w:spacing w:val="-2"/>
        </w:rPr>
        <w:t xml:space="preserve"> </w:t>
      </w:r>
      <w:r>
        <w:rPr>
          <w:rFonts w:ascii="Swis721 Md BT"/>
          <w:color w:val="303B41"/>
        </w:rPr>
        <w:t>benefits</w:t>
      </w:r>
    </w:p>
    <w:p w:rsidR="00BB4C10" w:rsidRDefault="002C3305">
      <w:pPr>
        <w:pStyle w:val="BodyText"/>
        <w:ind w:left="230"/>
      </w:pPr>
      <w:r>
        <w:rPr>
          <w:color w:val="231F20"/>
        </w:rPr>
        <w:t>Provision</w:t>
      </w:r>
      <w:r>
        <w:rPr>
          <w:color w:val="231F20"/>
          <w:spacing w:val="-2"/>
        </w:rPr>
        <w:t xml:space="preserve"> </w:t>
      </w:r>
      <w:r>
        <w:rPr>
          <w:color w:val="231F20"/>
        </w:rPr>
        <w:t>is</w:t>
      </w:r>
      <w:r>
        <w:rPr>
          <w:color w:val="231F20"/>
          <w:spacing w:val="-1"/>
        </w:rPr>
        <w:t xml:space="preserve"> </w:t>
      </w:r>
      <w:r>
        <w:rPr>
          <w:color w:val="231F20"/>
        </w:rPr>
        <w:t>made</w:t>
      </w:r>
      <w:r>
        <w:rPr>
          <w:color w:val="231F20"/>
          <w:spacing w:val="-1"/>
        </w:rPr>
        <w:t xml:space="preserve"> </w:t>
      </w:r>
      <w:r>
        <w:rPr>
          <w:color w:val="231F20"/>
        </w:rPr>
        <w:t>for</w:t>
      </w:r>
      <w:r>
        <w:rPr>
          <w:color w:val="231F20"/>
          <w:spacing w:val="-1"/>
        </w:rPr>
        <w:t xml:space="preserve"> </w:t>
      </w:r>
      <w:r>
        <w:rPr>
          <w:color w:val="231F20"/>
        </w:rPr>
        <w:t>benefits</w:t>
      </w:r>
      <w:r>
        <w:rPr>
          <w:color w:val="231F20"/>
          <w:spacing w:val="-1"/>
        </w:rPr>
        <w:t xml:space="preserve"> </w:t>
      </w:r>
      <w:r>
        <w:rPr>
          <w:color w:val="231F20"/>
        </w:rPr>
        <w:t>accruing</w:t>
      </w:r>
      <w:r>
        <w:rPr>
          <w:color w:val="231F20"/>
          <w:spacing w:val="-1"/>
        </w:rPr>
        <w:t xml:space="preserve"> </w:t>
      </w:r>
      <w:r>
        <w:rPr>
          <w:color w:val="231F20"/>
        </w:rPr>
        <w:t>to employees in respect of wages and salaries, annual leave and long service leave for services rendered to the reporting date.</w:t>
      </w:r>
    </w:p>
    <w:p w:rsidR="00BB4C10" w:rsidRDefault="002C3305">
      <w:pPr>
        <w:pStyle w:val="BodyText"/>
        <w:spacing w:before="0"/>
        <w:ind w:left="230"/>
      </w:pPr>
      <w:r>
        <w:rPr>
          <w:color w:val="231F20"/>
        </w:rPr>
        <w:t>Provision</w:t>
      </w:r>
      <w:r>
        <w:rPr>
          <w:color w:val="231F20"/>
          <w:spacing w:val="-2"/>
        </w:rPr>
        <w:t xml:space="preserve"> </w:t>
      </w:r>
      <w:r>
        <w:rPr>
          <w:color w:val="231F20"/>
        </w:rPr>
        <w:t>for</w:t>
      </w:r>
      <w:r>
        <w:rPr>
          <w:color w:val="231F20"/>
          <w:spacing w:val="-2"/>
        </w:rPr>
        <w:t xml:space="preserve"> </w:t>
      </w:r>
      <w:r>
        <w:rPr>
          <w:color w:val="231F20"/>
          <w:spacing w:val="-1"/>
        </w:rPr>
        <w:t>‘short-term</w:t>
      </w:r>
      <w:r>
        <w:rPr>
          <w:color w:val="231F20"/>
          <w:spacing w:val="-2"/>
        </w:rPr>
        <w:t xml:space="preserve"> </w:t>
      </w:r>
      <w:r>
        <w:rPr>
          <w:color w:val="231F20"/>
        </w:rPr>
        <w:t>employee</w:t>
      </w:r>
      <w:r>
        <w:rPr>
          <w:color w:val="231F20"/>
          <w:spacing w:val="-1"/>
        </w:rPr>
        <w:t xml:space="preserve"> </w:t>
      </w:r>
      <w:r>
        <w:rPr>
          <w:color w:val="231F20"/>
        </w:rPr>
        <w:t>benefits’</w:t>
      </w:r>
      <w:r>
        <w:rPr>
          <w:color w:val="231F20"/>
          <w:spacing w:val="27"/>
          <w:w w:val="99"/>
        </w:rPr>
        <w:t xml:space="preserve"> </w:t>
      </w:r>
      <w:r>
        <w:rPr>
          <w:color w:val="231F20"/>
        </w:rPr>
        <w:t>(as</w:t>
      </w:r>
      <w:r>
        <w:rPr>
          <w:color w:val="231F20"/>
          <w:spacing w:val="-2"/>
        </w:rPr>
        <w:t xml:space="preserve"> </w:t>
      </w:r>
      <w:r>
        <w:rPr>
          <w:color w:val="231F20"/>
        </w:rPr>
        <w:t>defined</w:t>
      </w:r>
      <w:r>
        <w:rPr>
          <w:color w:val="231F20"/>
          <w:spacing w:val="-1"/>
        </w:rPr>
        <w:t xml:space="preserve"> </w:t>
      </w:r>
      <w:r>
        <w:rPr>
          <w:color w:val="231F20"/>
        </w:rPr>
        <w:t>in</w:t>
      </w:r>
      <w:r>
        <w:rPr>
          <w:color w:val="231F20"/>
          <w:spacing w:val="-1"/>
        </w:rPr>
        <w:t xml:space="preserve"> </w:t>
      </w:r>
      <w:r>
        <w:rPr>
          <w:color w:val="231F20"/>
        </w:rPr>
        <w:t>AASB</w:t>
      </w:r>
      <w:r>
        <w:rPr>
          <w:color w:val="231F20"/>
          <w:spacing w:val="-1"/>
        </w:rPr>
        <w:t xml:space="preserve"> </w:t>
      </w:r>
      <w:r>
        <w:rPr>
          <w:color w:val="231F20"/>
        </w:rPr>
        <w:t>119</w:t>
      </w:r>
      <w:r>
        <w:rPr>
          <w:color w:val="231F20"/>
          <w:spacing w:val="-1"/>
        </w:rPr>
        <w:t xml:space="preserve"> </w:t>
      </w:r>
      <w:r>
        <w:rPr>
          <w:rFonts w:cs="Swis721 Lt BT"/>
          <w:i/>
          <w:color w:val="231F20"/>
        </w:rPr>
        <w:t>Employee</w:t>
      </w:r>
      <w:r>
        <w:rPr>
          <w:rFonts w:cs="Swis721 Lt BT"/>
          <w:i/>
          <w:color w:val="231F20"/>
          <w:spacing w:val="-1"/>
        </w:rPr>
        <w:t xml:space="preserve"> </w:t>
      </w:r>
      <w:r>
        <w:rPr>
          <w:rFonts w:cs="Swis721 Lt BT"/>
          <w:i/>
          <w:color w:val="231F20"/>
        </w:rPr>
        <w:t>Benefits</w:t>
      </w:r>
      <w:r>
        <w:rPr>
          <w:color w:val="231F20"/>
        </w:rPr>
        <w:t>) and</w:t>
      </w:r>
      <w:r>
        <w:rPr>
          <w:color w:val="231F20"/>
          <w:spacing w:val="-2"/>
        </w:rPr>
        <w:t xml:space="preserve"> </w:t>
      </w:r>
      <w:r>
        <w:rPr>
          <w:color w:val="231F20"/>
        </w:rPr>
        <w:t>termination</w:t>
      </w:r>
      <w:r>
        <w:rPr>
          <w:color w:val="231F20"/>
          <w:spacing w:val="-1"/>
        </w:rPr>
        <w:t xml:space="preserve"> </w:t>
      </w:r>
      <w:r>
        <w:rPr>
          <w:color w:val="231F20"/>
        </w:rPr>
        <w:t>benefits</w:t>
      </w:r>
      <w:r>
        <w:rPr>
          <w:color w:val="231F20"/>
          <w:spacing w:val="-1"/>
        </w:rPr>
        <w:t xml:space="preserve"> </w:t>
      </w:r>
      <w:r>
        <w:rPr>
          <w:color w:val="231F20"/>
        </w:rPr>
        <w:t>due</w:t>
      </w:r>
      <w:r>
        <w:rPr>
          <w:color w:val="231F20"/>
          <w:spacing w:val="-2"/>
        </w:rPr>
        <w:t xml:space="preserve"> </w:t>
      </w:r>
      <w:r>
        <w:rPr>
          <w:color w:val="231F20"/>
        </w:rPr>
        <w:t>within</w:t>
      </w:r>
      <w:r>
        <w:rPr>
          <w:color w:val="231F20"/>
          <w:spacing w:val="-1"/>
        </w:rPr>
        <w:t xml:space="preserve"> </w:t>
      </w:r>
      <w:r>
        <w:rPr>
          <w:color w:val="231F20"/>
        </w:rPr>
        <w:t>twelve months of the end of reporting period are measured at their nominal amounts.</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230"/>
      </w:pPr>
      <w:r>
        <w:rPr>
          <w:color w:val="00757A"/>
        </w:rPr>
        <w:t>Leave</w:t>
      </w:r>
    </w:p>
    <w:p w:rsidR="00BB4C10" w:rsidRDefault="002C3305">
      <w:pPr>
        <w:pStyle w:val="BodyText"/>
        <w:ind w:left="230"/>
      </w:pPr>
      <w:r>
        <w:rPr>
          <w:color w:val="231F20"/>
        </w:rPr>
        <w:t>The</w:t>
      </w:r>
      <w:r>
        <w:rPr>
          <w:color w:val="231F20"/>
          <w:spacing w:val="-2"/>
        </w:rPr>
        <w:t xml:space="preserve"> </w:t>
      </w:r>
      <w:r>
        <w:rPr>
          <w:color w:val="231F20"/>
        </w:rPr>
        <w:t>liability</w:t>
      </w:r>
      <w:r>
        <w:rPr>
          <w:color w:val="231F20"/>
          <w:spacing w:val="-1"/>
        </w:rPr>
        <w:t xml:space="preserve"> </w:t>
      </w:r>
      <w:r>
        <w:rPr>
          <w:color w:val="231F20"/>
        </w:rPr>
        <w:t>for</w:t>
      </w:r>
      <w:r>
        <w:rPr>
          <w:color w:val="231F20"/>
          <w:spacing w:val="-1"/>
        </w:rPr>
        <w:t xml:space="preserve"> </w:t>
      </w:r>
      <w:r>
        <w:rPr>
          <w:color w:val="231F20"/>
        </w:rPr>
        <w:t>employee</w:t>
      </w:r>
      <w:r>
        <w:rPr>
          <w:color w:val="231F20"/>
          <w:spacing w:val="-2"/>
        </w:rPr>
        <w:t xml:space="preserve"> </w:t>
      </w:r>
      <w:r>
        <w:rPr>
          <w:color w:val="231F20"/>
        </w:rPr>
        <w:t>benefits</w:t>
      </w:r>
      <w:r>
        <w:rPr>
          <w:color w:val="231F20"/>
          <w:spacing w:val="-1"/>
        </w:rPr>
        <w:t xml:space="preserve"> </w:t>
      </w:r>
      <w:r>
        <w:rPr>
          <w:color w:val="231F20"/>
        </w:rPr>
        <w:t xml:space="preserve">includes provision for annual leave and </w:t>
      </w:r>
      <w:r>
        <w:rPr>
          <w:color w:val="231F20"/>
        </w:rPr>
        <w:t>long service leave. No provision has been made for personal or carer leave as all personal and carer leave is non-vesting and the average personal and carer leave taken in future years by employees of the entity is estimated to be less than the annual enti</w:t>
      </w:r>
      <w:r>
        <w:rPr>
          <w:color w:val="231F20"/>
        </w:rPr>
        <w:t>tlement.</w:t>
      </w:r>
    </w:p>
    <w:p w:rsidR="00BB4C10" w:rsidRDefault="002C3305">
      <w:pPr>
        <w:pStyle w:val="BodyText"/>
        <w:ind w:left="230" w:right="19"/>
      </w:pPr>
      <w:r>
        <w:rPr>
          <w:color w:val="231F20"/>
        </w:rPr>
        <w:t>Those liabilities that are not expected to be settled within 12 months are also recognised in</w:t>
      </w:r>
      <w:r>
        <w:rPr>
          <w:color w:val="231F20"/>
          <w:spacing w:val="-2"/>
        </w:rPr>
        <w:t xml:space="preserve"> </w:t>
      </w:r>
      <w:r>
        <w:rPr>
          <w:color w:val="231F20"/>
        </w:rPr>
        <w:t>the</w:t>
      </w:r>
      <w:r>
        <w:rPr>
          <w:color w:val="231F20"/>
          <w:spacing w:val="-1"/>
        </w:rPr>
        <w:t xml:space="preserve"> </w:t>
      </w:r>
      <w:r>
        <w:rPr>
          <w:color w:val="231F20"/>
        </w:rPr>
        <w:t>provision</w:t>
      </w:r>
      <w:r>
        <w:rPr>
          <w:color w:val="231F20"/>
          <w:spacing w:val="-1"/>
        </w:rPr>
        <w:t xml:space="preserve"> </w:t>
      </w:r>
      <w:r>
        <w:rPr>
          <w:color w:val="231F20"/>
        </w:rPr>
        <w:t>for</w:t>
      </w:r>
      <w:r>
        <w:rPr>
          <w:color w:val="231F20"/>
          <w:spacing w:val="-1"/>
        </w:rPr>
        <w:t xml:space="preserve"> </w:t>
      </w:r>
      <w:r>
        <w:rPr>
          <w:color w:val="231F20"/>
        </w:rPr>
        <w:t>employee</w:t>
      </w:r>
      <w:r>
        <w:rPr>
          <w:color w:val="231F20"/>
          <w:spacing w:val="-1"/>
        </w:rPr>
        <w:t xml:space="preserve"> </w:t>
      </w:r>
      <w:r>
        <w:rPr>
          <w:color w:val="231F20"/>
        </w:rPr>
        <w:t>benefits</w:t>
      </w:r>
      <w:r>
        <w:rPr>
          <w:color w:val="231F20"/>
          <w:spacing w:val="-1"/>
        </w:rPr>
        <w:t xml:space="preserve"> </w:t>
      </w:r>
      <w:r>
        <w:rPr>
          <w:color w:val="231F20"/>
        </w:rPr>
        <w:t>as</w:t>
      </w:r>
      <w:r>
        <w:rPr>
          <w:color w:val="231F20"/>
        </w:rPr>
        <w:t xml:space="preserve"> non-current liabilities, but are measured at present value of the amounts expected to be paid when the liabilities are settled using the</w:t>
      </w:r>
    </w:p>
    <w:p w:rsidR="00BB4C10" w:rsidRDefault="002C3305">
      <w:pPr>
        <w:pStyle w:val="BodyText"/>
        <w:spacing w:before="81"/>
        <w:ind w:left="230" w:right="308"/>
      </w:pPr>
      <w:r>
        <w:br w:type="column"/>
      </w:r>
      <w:r>
        <w:rPr>
          <w:color w:val="231F20"/>
        </w:rPr>
        <w:t>remuneration rate expected to apply at the time of settlement.</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230"/>
      </w:pPr>
      <w:r>
        <w:rPr>
          <w:color w:val="00757A"/>
        </w:rPr>
        <w:t>Long service leave</w:t>
      </w:r>
    </w:p>
    <w:p w:rsidR="00BB4C10" w:rsidRDefault="002C3305">
      <w:pPr>
        <w:pStyle w:val="BodyText"/>
        <w:ind w:left="230" w:right="418"/>
      </w:pPr>
      <w:r>
        <w:rPr>
          <w:color w:val="231F20"/>
        </w:rPr>
        <w:t>Liability for long service leave (LSL) is recognised in the provision for employee benefits.</w:t>
      </w:r>
      <w:r>
        <w:rPr>
          <w:color w:val="231F20"/>
          <w:spacing w:val="-2"/>
        </w:rPr>
        <w:t xml:space="preserve"> </w:t>
      </w:r>
      <w:r>
        <w:rPr>
          <w:color w:val="231F20"/>
        </w:rPr>
        <w:t>Unconditional</w:t>
      </w:r>
      <w:r>
        <w:rPr>
          <w:color w:val="231F20"/>
          <w:spacing w:val="-2"/>
        </w:rPr>
        <w:t xml:space="preserve"> </w:t>
      </w:r>
      <w:r>
        <w:rPr>
          <w:color w:val="231F20"/>
        </w:rPr>
        <w:t>LSL</w:t>
      </w:r>
      <w:r>
        <w:rPr>
          <w:color w:val="231F20"/>
          <w:spacing w:val="-2"/>
        </w:rPr>
        <w:t xml:space="preserve"> </w:t>
      </w:r>
      <w:r>
        <w:rPr>
          <w:color w:val="231F20"/>
        </w:rPr>
        <w:t>is</w:t>
      </w:r>
      <w:r>
        <w:rPr>
          <w:color w:val="231F20"/>
          <w:spacing w:val="-1"/>
        </w:rPr>
        <w:t xml:space="preserve"> </w:t>
      </w:r>
      <w:r>
        <w:rPr>
          <w:color w:val="231F20"/>
        </w:rPr>
        <w:t xml:space="preserve">recognised as a current </w:t>
      </w:r>
      <w:r>
        <w:rPr>
          <w:color w:val="231F20"/>
          <w:spacing w:val="-2"/>
        </w:rPr>
        <w:t>liability,</w:t>
      </w:r>
      <w:r>
        <w:rPr>
          <w:color w:val="231F20"/>
        </w:rPr>
        <w:t xml:space="preserve"> even where it is</w:t>
      </w:r>
    </w:p>
    <w:p w:rsidR="00BB4C10" w:rsidRDefault="002C3305">
      <w:pPr>
        <w:pStyle w:val="BodyText"/>
        <w:spacing w:before="0"/>
        <w:ind w:left="230" w:right="418"/>
      </w:pPr>
      <w:r>
        <w:rPr>
          <w:color w:val="231F20"/>
        </w:rPr>
        <w:t xml:space="preserve">not expected to be settled within 12 months because AITSL will not have the unconditional </w:t>
      </w:r>
      <w:r>
        <w:rPr>
          <w:color w:val="231F20"/>
        </w:rPr>
        <w:t>right to defer the settlement of the entitlement should an employee take leave within 12 months.</w:t>
      </w:r>
    </w:p>
    <w:p w:rsidR="00BB4C10" w:rsidRDefault="002C3305">
      <w:pPr>
        <w:pStyle w:val="BodyText"/>
        <w:ind w:left="230" w:right="308"/>
      </w:pPr>
      <w:r>
        <w:rPr>
          <w:color w:val="231F20"/>
        </w:rPr>
        <w:t>The components of the current LSL liability are measured at:</w:t>
      </w:r>
    </w:p>
    <w:p w:rsidR="00BB4C10" w:rsidRDefault="00270C57">
      <w:pPr>
        <w:pStyle w:val="BodyText"/>
        <w:ind w:left="457" w:right="308" w:hanging="227"/>
      </w:pPr>
      <w:r>
        <w:rPr>
          <w:rFonts w:ascii="Arial" w:hAnsi="Arial"/>
          <w:color w:val="00757A"/>
        </w:rPr>
        <w:t xml:space="preserve">• </w:t>
      </w:r>
      <w:r w:rsidR="002C3305">
        <w:rPr>
          <w:color w:val="231F20"/>
        </w:rPr>
        <w:t>nominal</w:t>
      </w:r>
      <w:r w:rsidR="002C3305">
        <w:rPr>
          <w:color w:val="231F20"/>
          <w:spacing w:val="1"/>
        </w:rPr>
        <w:t xml:space="preserve"> </w:t>
      </w:r>
      <w:r w:rsidR="002C3305">
        <w:rPr>
          <w:color w:val="231F20"/>
        </w:rPr>
        <w:t>value-component</w:t>
      </w:r>
      <w:r w:rsidR="002C3305">
        <w:rPr>
          <w:color w:val="231F20"/>
          <w:spacing w:val="1"/>
        </w:rPr>
        <w:t xml:space="preserve"> </w:t>
      </w:r>
      <w:r w:rsidR="002C3305">
        <w:rPr>
          <w:color w:val="231F20"/>
        </w:rPr>
        <w:t>that</w:t>
      </w:r>
      <w:r w:rsidR="002C3305">
        <w:rPr>
          <w:color w:val="231F20"/>
          <w:spacing w:val="1"/>
        </w:rPr>
        <w:t xml:space="preserve"> </w:t>
      </w:r>
      <w:r w:rsidR="002C3305">
        <w:rPr>
          <w:color w:val="231F20"/>
        </w:rPr>
        <w:t>AITSL expects to settle within 12 months: and</w:t>
      </w:r>
    </w:p>
    <w:p w:rsidR="00BB4C10" w:rsidRDefault="00270C57">
      <w:pPr>
        <w:pStyle w:val="BodyText"/>
        <w:ind w:left="457" w:right="235" w:hanging="227"/>
      </w:pPr>
      <w:r>
        <w:rPr>
          <w:rFonts w:ascii="Arial" w:hAnsi="Arial"/>
          <w:color w:val="00757A"/>
        </w:rPr>
        <w:t xml:space="preserve">• </w:t>
      </w:r>
      <w:r w:rsidR="002C3305">
        <w:rPr>
          <w:color w:val="231F20"/>
        </w:rPr>
        <w:t>present</w:t>
      </w:r>
      <w:r w:rsidR="002C3305">
        <w:rPr>
          <w:color w:val="231F20"/>
          <w:spacing w:val="1"/>
        </w:rPr>
        <w:t xml:space="preserve"> </w:t>
      </w:r>
      <w:r w:rsidR="002C3305">
        <w:rPr>
          <w:color w:val="231F20"/>
        </w:rPr>
        <w:t>value-com</w:t>
      </w:r>
      <w:r w:rsidR="002C3305">
        <w:rPr>
          <w:color w:val="231F20"/>
        </w:rPr>
        <w:t>ponent that</w:t>
      </w:r>
      <w:r w:rsidR="002C3305">
        <w:rPr>
          <w:color w:val="231F20"/>
          <w:spacing w:val="1"/>
        </w:rPr>
        <w:t xml:space="preserve"> </w:t>
      </w:r>
      <w:r w:rsidR="002C3305">
        <w:rPr>
          <w:color w:val="231F20"/>
        </w:rPr>
        <w:t>AITSL</w:t>
      </w:r>
      <w:r w:rsidR="002C3305">
        <w:rPr>
          <w:color w:val="231F20"/>
          <w:spacing w:val="1"/>
        </w:rPr>
        <w:t xml:space="preserve"> </w:t>
      </w:r>
      <w:r w:rsidR="002C3305">
        <w:rPr>
          <w:color w:val="231F20"/>
        </w:rPr>
        <w:t>does not expect to settle within 12 months.</w:t>
      </w:r>
    </w:p>
    <w:p w:rsidR="00BB4C10" w:rsidRDefault="002C3305">
      <w:pPr>
        <w:pStyle w:val="BodyText"/>
        <w:ind w:left="230" w:right="235"/>
      </w:pPr>
      <w:r>
        <w:rPr>
          <w:color w:val="231F20"/>
        </w:rPr>
        <w:t>Conditional</w:t>
      </w:r>
      <w:r>
        <w:rPr>
          <w:color w:val="231F20"/>
          <w:spacing w:val="-1"/>
        </w:rPr>
        <w:t xml:space="preserve"> </w:t>
      </w:r>
      <w:r>
        <w:rPr>
          <w:color w:val="231F20"/>
        </w:rPr>
        <w:t>LSL</w:t>
      </w:r>
      <w:r>
        <w:rPr>
          <w:color w:val="231F20"/>
          <w:spacing w:val="-2"/>
        </w:rPr>
        <w:t xml:space="preserve"> </w:t>
      </w:r>
      <w:r>
        <w:rPr>
          <w:color w:val="231F20"/>
        </w:rPr>
        <w:t>is</w:t>
      </w:r>
      <w:r>
        <w:rPr>
          <w:color w:val="231F20"/>
          <w:spacing w:val="-2"/>
        </w:rPr>
        <w:t xml:space="preserve"> </w:t>
      </w:r>
      <w:r>
        <w:rPr>
          <w:color w:val="231F20"/>
        </w:rPr>
        <w:t>disclosed</w:t>
      </w:r>
      <w:r>
        <w:rPr>
          <w:color w:val="231F20"/>
          <w:spacing w:val="-2"/>
        </w:rPr>
        <w:t xml:space="preserve"> </w:t>
      </w:r>
      <w:r>
        <w:rPr>
          <w:color w:val="231F20"/>
        </w:rPr>
        <w:t>as</w:t>
      </w:r>
      <w:r>
        <w:rPr>
          <w:color w:val="231F20"/>
          <w:spacing w:val="-2"/>
        </w:rPr>
        <w:t xml:space="preserve"> </w:t>
      </w:r>
      <w:r>
        <w:rPr>
          <w:color w:val="231F20"/>
        </w:rPr>
        <w:t>a</w:t>
      </w:r>
      <w:r>
        <w:rPr>
          <w:color w:val="231F20"/>
          <w:spacing w:val="-1"/>
        </w:rPr>
        <w:t xml:space="preserve"> </w:t>
      </w:r>
      <w:r>
        <w:rPr>
          <w:color w:val="231F20"/>
        </w:rPr>
        <w:t xml:space="preserve">non-current </w:t>
      </w:r>
      <w:r>
        <w:rPr>
          <w:color w:val="231F20"/>
          <w:spacing w:val="-2"/>
        </w:rPr>
        <w:t>liability.</w:t>
      </w:r>
      <w:r>
        <w:rPr>
          <w:color w:val="231F20"/>
        </w:rPr>
        <w:t xml:space="preserve"> There is an unconditional right to</w:t>
      </w:r>
      <w:r>
        <w:rPr>
          <w:color w:val="231F20"/>
          <w:spacing w:val="25"/>
        </w:rPr>
        <w:t xml:space="preserve"> </w:t>
      </w:r>
      <w:r>
        <w:rPr>
          <w:color w:val="231F20"/>
        </w:rPr>
        <w:t>defer the settlement of the entitlement until the employee has completed the requisite years of servic</w:t>
      </w:r>
      <w:r>
        <w:rPr>
          <w:color w:val="231F20"/>
        </w:rPr>
        <w:t>e. This non-current LSL liability is measured at present value.</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230"/>
      </w:pPr>
      <w:r>
        <w:rPr>
          <w:color w:val="00757A"/>
        </w:rPr>
        <w:t>Superannuation</w:t>
      </w:r>
    </w:p>
    <w:p w:rsidR="00BB4C10" w:rsidRDefault="002C3305">
      <w:pPr>
        <w:pStyle w:val="BodyText"/>
        <w:ind w:left="230" w:right="308"/>
      </w:pPr>
      <w:r>
        <w:rPr>
          <w:color w:val="231F20"/>
        </w:rPr>
        <w:t>Contributions are made by AITSL to employee superannuation funds and are charged as expenses when incurred.</w:t>
      </w:r>
    </w:p>
    <w:p w:rsidR="00BB4C10" w:rsidRDefault="002C3305">
      <w:pPr>
        <w:pStyle w:val="BodyText"/>
        <w:spacing w:before="0"/>
        <w:ind w:left="230" w:right="732"/>
        <w:jc w:val="both"/>
      </w:pPr>
      <w:r>
        <w:rPr>
          <w:color w:val="231F20"/>
        </w:rPr>
        <w:t>AITSL makes contributions to the funds in accordance with the superannuation guarantee legislation. The liability for</w:t>
      </w:r>
    </w:p>
    <w:p w:rsidR="00BB4C10" w:rsidRDefault="002C3305">
      <w:pPr>
        <w:pStyle w:val="BodyText"/>
        <w:spacing w:before="0"/>
        <w:ind w:left="230" w:right="308"/>
      </w:pPr>
      <w:r>
        <w:rPr>
          <w:color w:val="231F20"/>
        </w:rPr>
        <w:t>superannuation recognised represents the outstanding</w:t>
      </w:r>
      <w:r>
        <w:rPr>
          <w:color w:val="231F20"/>
          <w:spacing w:val="-1"/>
        </w:rPr>
        <w:t xml:space="preserve"> </w:t>
      </w:r>
      <w:r>
        <w:rPr>
          <w:color w:val="231F20"/>
        </w:rPr>
        <w:t>contributions</w:t>
      </w:r>
      <w:r>
        <w:rPr>
          <w:color w:val="231F20"/>
          <w:spacing w:val="-1"/>
        </w:rPr>
        <w:t xml:space="preserve"> </w:t>
      </w:r>
      <w:r>
        <w:rPr>
          <w:color w:val="231F20"/>
        </w:rPr>
        <w:t>for the</w:t>
      </w:r>
      <w:r>
        <w:rPr>
          <w:color w:val="231F20"/>
          <w:spacing w:val="-1"/>
        </w:rPr>
        <w:t xml:space="preserve"> </w:t>
      </w:r>
      <w:r>
        <w:rPr>
          <w:color w:val="231F20"/>
        </w:rPr>
        <w:t>final</w:t>
      </w:r>
      <w:r>
        <w:rPr>
          <w:color w:val="231F20"/>
          <w:spacing w:val="-1"/>
        </w:rPr>
        <w:t xml:space="preserve"> </w:t>
      </w:r>
      <w:r>
        <w:rPr>
          <w:color w:val="231F20"/>
        </w:rPr>
        <w:t xml:space="preserve">pay period of the </w:t>
      </w:r>
      <w:r>
        <w:rPr>
          <w:color w:val="231F20"/>
          <w:spacing w:val="-4"/>
        </w:rPr>
        <w:t>year.</w:t>
      </w:r>
    </w:p>
    <w:p w:rsidR="00BB4C10" w:rsidRDefault="00BB4C10">
      <w:pPr>
        <w:sectPr w:rsidR="00BB4C10">
          <w:type w:val="continuous"/>
          <w:pgSz w:w="9980" w:h="14180"/>
          <w:pgMar w:top="1320" w:right="740" w:bottom="280" w:left="1020" w:header="720" w:footer="720" w:gutter="0"/>
          <w:cols w:num="2" w:space="720" w:equalWidth="0">
            <w:col w:w="3908" w:space="137"/>
            <w:col w:w="4175"/>
          </w:cols>
        </w:sectPr>
      </w:pPr>
    </w:p>
    <w:p w:rsidR="00BB4C10" w:rsidRDefault="00270C57">
      <w:pPr>
        <w:spacing w:before="8"/>
        <w:rPr>
          <w:rFonts w:ascii="Swis721 Lt BT" w:eastAsia="Swis721 Lt BT" w:hAnsi="Swis721 Lt BT" w:cs="Swis721 Lt BT"/>
          <w:sz w:val="6"/>
          <w:szCs w:val="6"/>
        </w:rPr>
      </w:pPr>
      <w:r>
        <w:rPr>
          <w:noProof/>
          <w:lang w:val="en-AU" w:eastAsia="en-AU"/>
        </w:rPr>
        <w:lastRenderedPageBreak/>
        <mc:AlternateContent>
          <mc:Choice Requires="wpg">
            <w:drawing>
              <wp:anchor distT="0" distB="0" distL="114300" distR="114300" simplePos="0" relativeHeight="251624448" behindDoc="1" locked="0" layoutInCell="1" allowOverlap="1">
                <wp:simplePos x="0" y="0"/>
                <wp:positionH relativeFrom="page">
                  <wp:posOffset>4032250</wp:posOffset>
                </wp:positionH>
                <wp:positionV relativeFrom="page">
                  <wp:posOffset>1036955</wp:posOffset>
                </wp:positionV>
                <wp:extent cx="1270" cy="326390"/>
                <wp:effectExtent l="12700" t="8255" r="5080" b="8255"/>
                <wp:wrapNone/>
                <wp:docPr id="53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6390"/>
                          <a:chOff x="6350" y="1633"/>
                          <a:chExt cx="2" cy="514"/>
                        </a:xfrm>
                      </wpg:grpSpPr>
                      <wps:wsp>
                        <wps:cNvPr id="531" name="Freeform 495"/>
                        <wps:cNvSpPr>
                          <a:spLocks/>
                        </wps:cNvSpPr>
                        <wps:spPr bwMode="auto">
                          <a:xfrm>
                            <a:off x="6350" y="1633"/>
                            <a:ext cx="2" cy="514"/>
                          </a:xfrm>
                          <a:custGeom>
                            <a:avLst/>
                            <a:gdLst>
                              <a:gd name="T0" fmla="+- 0 1633 1633"/>
                              <a:gd name="T1" fmla="*/ 1633 h 514"/>
                              <a:gd name="T2" fmla="+- 0 2147 1633"/>
                              <a:gd name="T3" fmla="*/ 2147 h 514"/>
                            </a:gdLst>
                            <a:ahLst/>
                            <a:cxnLst>
                              <a:cxn ang="0">
                                <a:pos x="0" y="T1"/>
                              </a:cxn>
                              <a:cxn ang="0">
                                <a:pos x="0" y="T3"/>
                              </a:cxn>
                            </a:cxnLst>
                            <a:rect l="0" t="0" r="r" b="b"/>
                            <a:pathLst>
                              <a:path h="514">
                                <a:moveTo>
                                  <a:pt x="0" y="0"/>
                                </a:moveTo>
                                <a:lnTo>
                                  <a:pt x="0" y="514"/>
                                </a:lnTo>
                              </a:path>
                            </a:pathLst>
                          </a:custGeom>
                          <a:noFill/>
                          <a:ln w="1283">
                            <a:solidFill>
                              <a:srgbClr val="BFD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FA835" id="Group 494" o:spid="_x0000_s1026" style="position:absolute;margin-left:317.5pt;margin-top:81.65pt;width:.1pt;height:25.7pt;z-index:-251692032;mso-position-horizontal-relative:page;mso-position-vertical-relative:page" coordorigin="6350,1633" coordsize="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">
                <v:shape id="Freeform 495" o:spid="_x0000_s1027" style="position:absolute;left:6350;top:1633;width:2;height:5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ApcYA&#10;AADcAAAADwAAAGRycy9kb3ducmV2LnhtbESPQWvCQBCF70L/wzKF3nRjU0VSVwmlBUEQNbn0NmSn&#10;SWx2NmS3MfbXu4Lg8fHmfW/ecj2YRvTUudqygukkAkFcWF1zqSDPvsYLEM4ja2wsk4ILOVivnkZL&#10;TLQ984H6oy9FgLBLUEHlfZtI6YqKDLqJbYmD92M7gz7IrpS6w3OAm0a+RtFcGqw5NFTY0kdFxe/x&#10;z4Q38jTefb597+Js22z3//5EWJ6Uenke0ncQngb/OL6nN1rBLJ7CbUwg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fApcYAAADcAAAADwAAAAAAAAAAAAAAAACYAgAAZHJz&#10;L2Rvd25yZXYueG1sUEsFBgAAAAAEAAQA9QAAAIsDAAAAAA==&#10;" path="m,l,514e" filled="f" strokecolor="#bfd22b" strokeweight=".03564mm">
                  <v:path arrowok="t" o:connecttype="custom" o:connectlocs="0,1633;0,2147" o:connectangles="0,0"/>
                </v:shape>
                <w10:wrap anchorx="page" anchory="page"/>
              </v:group>
            </w:pict>
          </mc:Fallback>
        </mc:AlternateContent>
      </w:r>
    </w:p>
    <w:tbl>
      <w:tblPr>
        <w:tblW w:w="0" w:type="auto"/>
        <w:tblInd w:w="170" w:type="dxa"/>
        <w:tblLayout w:type="fixed"/>
        <w:tblCellMar>
          <w:left w:w="0" w:type="dxa"/>
          <w:right w:w="0" w:type="dxa"/>
        </w:tblCellMar>
        <w:tblLook w:val="01E0" w:firstRow="1" w:lastRow="1" w:firstColumn="1" w:lastColumn="1" w:noHBand="0" w:noVBand="0"/>
      </w:tblPr>
      <w:tblGrid>
        <w:gridCol w:w="5698"/>
        <w:gridCol w:w="1174"/>
        <w:gridCol w:w="1121"/>
      </w:tblGrid>
      <w:tr w:rsidR="00BB4C10">
        <w:trPr>
          <w:trHeight w:hRule="exact" w:val="600"/>
        </w:trPr>
        <w:tc>
          <w:tcPr>
            <w:tcW w:w="5698" w:type="dxa"/>
            <w:tcBorders>
              <w:top w:val="nil"/>
              <w:left w:val="nil"/>
              <w:bottom w:val="nil"/>
              <w:right w:val="nil"/>
            </w:tcBorders>
          </w:tcPr>
          <w:p w:rsidR="00BB4C10" w:rsidRDefault="002C3305">
            <w:pPr>
              <w:pStyle w:val="TableParagraph"/>
              <w:spacing w:before="61"/>
              <w:ind w:left="-1"/>
              <w:rPr>
                <w:rFonts w:ascii="Swis721 BT" w:eastAsia="Swis721 BT" w:hAnsi="Swis721 BT" w:cs="Swis721 BT"/>
                <w:sz w:val="24"/>
                <w:szCs w:val="24"/>
              </w:rPr>
            </w:pPr>
            <w:bookmarkStart w:id="30" w:name="NOTE_7._CASH_FLOW_RECONCILIATION"/>
            <w:bookmarkStart w:id="31" w:name="NOTE_8._KEY_MANAGEMENT_PERSONNEL_REMUNER"/>
            <w:bookmarkStart w:id="32" w:name="NOTE_9._RELATED_PARTY_DISCLOSURE"/>
            <w:bookmarkEnd w:id="30"/>
            <w:bookmarkEnd w:id="31"/>
            <w:bookmarkEnd w:id="32"/>
            <w:r>
              <w:rPr>
                <w:rFonts w:ascii="Swis721 Hv BT"/>
                <w:b/>
                <w:color w:val="005E63"/>
                <w:sz w:val="24"/>
              </w:rPr>
              <w:t>NOT</w:t>
            </w:r>
            <w:r>
              <w:rPr>
                <w:rFonts w:ascii="Swis721 Hv BT"/>
                <w:b/>
                <w:color w:val="005E63"/>
                <w:sz w:val="24"/>
              </w:rPr>
              <w:t>E</w:t>
            </w:r>
            <w:r>
              <w:rPr>
                <w:rFonts w:ascii="Swis721 Hv BT"/>
                <w:b/>
                <w:color w:val="005E63"/>
                <w:spacing w:val="-2"/>
                <w:sz w:val="24"/>
              </w:rPr>
              <w:t xml:space="preserve"> </w:t>
            </w:r>
            <w:r>
              <w:rPr>
                <w:rFonts w:ascii="Swis721 Hv BT"/>
                <w:b/>
                <w:color w:val="005E63"/>
                <w:sz w:val="24"/>
              </w:rPr>
              <w:t>7.</w:t>
            </w:r>
            <w:r>
              <w:rPr>
                <w:rFonts w:ascii="Swis721 Hv BT"/>
                <w:b/>
                <w:color w:val="005E63"/>
                <w:spacing w:val="-8"/>
                <w:sz w:val="24"/>
              </w:rPr>
              <w:t xml:space="preserve"> </w:t>
            </w:r>
            <w:r>
              <w:rPr>
                <w:rFonts w:ascii="Swis721 BT"/>
                <w:color w:val="005E63"/>
                <w:sz w:val="24"/>
              </w:rPr>
              <w:t>CASH</w:t>
            </w:r>
            <w:r>
              <w:rPr>
                <w:rFonts w:ascii="Swis721 BT"/>
                <w:color w:val="005E63"/>
                <w:spacing w:val="-2"/>
                <w:sz w:val="24"/>
              </w:rPr>
              <w:t xml:space="preserve"> </w:t>
            </w:r>
            <w:r>
              <w:rPr>
                <w:rFonts w:ascii="Swis721 BT"/>
                <w:color w:val="005E63"/>
                <w:spacing w:val="-3"/>
                <w:sz w:val="24"/>
              </w:rPr>
              <w:t>FLOW</w:t>
            </w:r>
            <w:r>
              <w:rPr>
                <w:rFonts w:ascii="Swis721 BT"/>
                <w:color w:val="005E63"/>
                <w:spacing w:val="-1"/>
                <w:sz w:val="24"/>
              </w:rPr>
              <w:t xml:space="preserve"> RECONCILIATION</w:t>
            </w:r>
          </w:p>
        </w:tc>
        <w:tc>
          <w:tcPr>
            <w:tcW w:w="2295" w:type="dxa"/>
            <w:gridSpan w:val="2"/>
            <w:tcBorders>
              <w:top w:val="nil"/>
              <w:left w:val="nil"/>
              <w:bottom w:val="nil"/>
              <w:right w:val="nil"/>
            </w:tcBorders>
          </w:tcPr>
          <w:p w:rsidR="00BB4C10" w:rsidRDefault="00BB4C10"/>
        </w:tc>
      </w:tr>
      <w:tr w:rsidR="00BB4C10">
        <w:trPr>
          <w:trHeight w:hRule="exact" w:val="514"/>
        </w:trPr>
        <w:tc>
          <w:tcPr>
            <w:tcW w:w="5698" w:type="dxa"/>
            <w:tcBorders>
              <w:top w:val="nil"/>
              <w:left w:val="nil"/>
              <w:bottom w:val="nil"/>
              <w:right w:val="nil"/>
            </w:tcBorders>
            <w:shd w:val="clear" w:color="auto" w:fill="BFD22B"/>
          </w:tcPr>
          <w:p w:rsidR="00BB4C10" w:rsidRDefault="00BB4C10"/>
        </w:tc>
        <w:tc>
          <w:tcPr>
            <w:tcW w:w="1174" w:type="dxa"/>
            <w:tcBorders>
              <w:top w:val="nil"/>
              <w:left w:val="nil"/>
              <w:bottom w:val="nil"/>
              <w:right w:val="nil"/>
            </w:tcBorders>
            <w:shd w:val="clear" w:color="auto" w:fill="BFD22B"/>
          </w:tcPr>
          <w:p w:rsidR="00BB4C10" w:rsidRDefault="002C3305">
            <w:pPr>
              <w:pStyle w:val="TableParagraph"/>
              <w:spacing w:before="44"/>
              <w:ind w:right="204"/>
              <w:jc w:val="right"/>
              <w:rPr>
                <w:rFonts w:ascii="Swis721 Cn BT" w:eastAsia="Swis721 Cn BT" w:hAnsi="Swis721 Cn BT" w:cs="Swis721 Cn BT"/>
                <w:sz w:val="18"/>
                <w:szCs w:val="18"/>
              </w:rPr>
            </w:pPr>
            <w:r>
              <w:rPr>
                <w:rFonts w:ascii="Swis721 Cn BT"/>
                <w:color w:val="303B41"/>
                <w:sz w:val="18"/>
              </w:rPr>
              <w:t>2018</w:t>
            </w:r>
          </w:p>
          <w:p w:rsidR="00BB4C10" w:rsidRDefault="002C3305">
            <w:pPr>
              <w:pStyle w:val="TableParagraph"/>
              <w:ind w:right="204"/>
              <w:jc w:val="right"/>
              <w:rPr>
                <w:rFonts w:ascii="Swis721 Cn BT" w:eastAsia="Swis721 Cn BT" w:hAnsi="Swis721 Cn BT" w:cs="Swis721 Cn BT"/>
                <w:sz w:val="18"/>
                <w:szCs w:val="18"/>
              </w:rPr>
            </w:pPr>
            <w:r>
              <w:rPr>
                <w:rFonts w:ascii="Swis721 Cn BT"/>
                <w:color w:val="303B41"/>
                <w:w w:val="95"/>
                <w:sz w:val="18"/>
              </w:rPr>
              <w:t>$</w:t>
            </w:r>
          </w:p>
        </w:tc>
        <w:tc>
          <w:tcPr>
            <w:tcW w:w="1121"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739"/>
        </w:trPr>
        <w:tc>
          <w:tcPr>
            <w:tcW w:w="5698" w:type="dxa"/>
            <w:tcBorders>
              <w:top w:val="nil"/>
              <w:left w:val="nil"/>
              <w:bottom w:val="nil"/>
              <w:right w:val="nil"/>
            </w:tcBorders>
          </w:tcPr>
          <w:p w:rsidR="00BB4C10" w:rsidRDefault="00BB4C10">
            <w:pPr>
              <w:pStyle w:val="TableParagraph"/>
              <w:spacing w:before="2"/>
              <w:rPr>
                <w:rFonts w:ascii="Swis721 Lt BT" w:eastAsia="Swis721 Lt BT" w:hAnsi="Swis721 Lt BT" w:cs="Swis721 Lt BT"/>
                <w:sz w:val="16"/>
                <w:szCs w:val="16"/>
              </w:rPr>
            </w:pPr>
          </w:p>
          <w:p w:rsidR="00BB4C10" w:rsidRDefault="002C3305">
            <w:pPr>
              <w:pStyle w:val="TableParagraph"/>
              <w:ind w:left="-1" w:right="411"/>
              <w:rPr>
                <w:rFonts w:ascii="Swis721 BT" w:eastAsia="Swis721 BT" w:hAnsi="Swis721 BT" w:cs="Swis721 BT"/>
                <w:sz w:val="20"/>
                <w:szCs w:val="20"/>
              </w:rPr>
            </w:pPr>
            <w:r>
              <w:rPr>
                <w:rFonts w:ascii="Swis721 BT"/>
                <w:b/>
                <w:color w:val="00757A"/>
                <w:spacing w:val="-1"/>
                <w:sz w:val="20"/>
              </w:rPr>
              <w:t>RECONCILIATION</w:t>
            </w:r>
            <w:r>
              <w:rPr>
                <w:rFonts w:ascii="Swis721 BT"/>
                <w:b/>
                <w:color w:val="00757A"/>
                <w:sz w:val="20"/>
              </w:rPr>
              <w:t xml:space="preserve"> OF CASH PER INCOME </w:t>
            </w:r>
            <w:r>
              <w:rPr>
                <w:rFonts w:ascii="Swis721 BT"/>
                <w:b/>
                <w:color w:val="00757A"/>
                <w:spacing w:val="-2"/>
                <w:sz w:val="20"/>
              </w:rPr>
              <w:t>STATEMENT</w:t>
            </w:r>
            <w:r>
              <w:rPr>
                <w:rFonts w:ascii="Swis721 BT"/>
                <w:b/>
                <w:color w:val="00757A"/>
                <w:spacing w:val="29"/>
                <w:sz w:val="20"/>
              </w:rPr>
              <w:t xml:space="preserve"> </w:t>
            </w:r>
            <w:r>
              <w:rPr>
                <w:rFonts w:ascii="Swis721 BT"/>
                <w:b/>
                <w:color w:val="00757A"/>
                <w:sz w:val="20"/>
              </w:rPr>
              <w:t xml:space="preserve">TO </w:t>
            </w:r>
            <w:r>
              <w:rPr>
                <w:rFonts w:ascii="Swis721 BT"/>
                <w:b/>
                <w:color w:val="00757A"/>
                <w:spacing w:val="-2"/>
                <w:sz w:val="20"/>
              </w:rPr>
              <w:t>STATEMENT</w:t>
            </w:r>
            <w:r>
              <w:rPr>
                <w:rFonts w:ascii="Swis721 BT"/>
                <w:b/>
                <w:color w:val="00757A"/>
                <w:sz w:val="20"/>
              </w:rPr>
              <w:t xml:space="preserve"> OF CASH </w:t>
            </w:r>
            <w:r>
              <w:rPr>
                <w:rFonts w:ascii="Swis721 BT"/>
                <w:b/>
                <w:color w:val="00757A"/>
                <w:spacing w:val="-2"/>
                <w:sz w:val="20"/>
              </w:rPr>
              <w:t>FLOWS</w:t>
            </w:r>
          </w:p>
        </w:tc>
        <w:tc>
          <w:tcPr>
            <w:tcW w:w="1174"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308"/>
        </w:trPr>
        <w:tc>
          <w:tcPr>
            <w:tcW w:w="5698"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Cash</w:t>
            </w:r>
            <w:r>
              <w:rPr>
                <w:rFonts w:ascii="Swis721 Lt BT"/>
                <w:color w:val="231F20"/>
                <w:spacing w:val="-1"/>
                <w:sz w:val="18"/>
              </w:rPr>
              <w:t xml:space="preserve"> </w:t>
            </w:r>
            <w:r>
              <w:rPr>
                <w:rFonts w:ascii="Swis721 Lt BT"/>
                <w:color w:val="231F20"/>
                <w:sz w:val="18"/>
              </w:rPr>
              <w:t>at year</w:t>
            </w:r>
            <w:r>
              <w:rPr>
                <w:rFonts w:ascii="Swis721 Lt BT"/>
                <w:color w:val="231F20"/>
                <w:spacing w:val="-1"/>
                <w:sz w:val="18"/>
              </w:rPr>
              <w:t xml:space="preserve"> </w:t>
            </w:r>
            <w:r>
              <w:rPr>
                <w:rFonts w:ascii="Swis721 Lt BT"/>
                <w:color w:val="231F20"/>
                <w:sz w:val="18"/>
              </w:rPr>
              <w:t>end as</w:t>
            </w:r>
            <w:r>
              <w:rPr>
                <w:rFonts w:ascii="Swis721 Lt BT"/>
                <w:color w:val="231F20"/>
                <w:spacing w:val="-1"/>
                <w:sz w:val="18"/>
              </w:rPr>
              <w:t xml:space="preserve"> </w:t>
            </w:r>
            <w:r>
              <w:rPr>
                <w:rFonts w:ascii="Swis721 Lt BT"/>
                <w:color w:val="231F20"/>
                <w:sz w:val="18"/>
              </w:rPr>
              <w:t>per statement</w:t>
            </w:r>
            <w:r>
              <w:rPr>
                <w:rFonts w:ascii="Swis721 Lt BT"/>
                <w:color w:val="231F20"/>
                <w:spacing w:val="-1"/>
                <w:sz w:val="18"/>
              </w:rPr>
              <w:t xml:space="preserve"> </w:t>
            </w:r>
            <w:r>
              <w:rPr>
                <w:rFonts w:ascii="Swis721 Lt BT"/>
                <w:color w:val="231F20"/>
                <w:sz w:val="18"/>
              </w:rPr>
              <w:t>of cash flows</w:t>
            </w:r>
          </w:p>
        </w:tc>
        <w:tc>
          <w:tcPr>
            <w:tcW w:w="1174" w:type="dxa"/>
            <w:tcBorders>
              <w:top w:val="nil"/>
              <w:left w:val="nil"/>
              <w:bottom w:val="single" w:sz="2" w:space="0" w:color="848B91"/>
              <w:right w:val="nil"/>
            </w:tcBorders>
          </w:tcPr>
          <w:p w:rsidR="00BB4C10" w:rsidRDefault="002C3305">
            <w:pPr>
              <w:pStyle w:val="TableParagraph"/>
              <w:spacing w:before="44"/>
              <w:ind w:left="195"/>
              <w:rPr>
                <w:rFonts w:ascii="Swis721 Lt BT" w:eastAsia="Swis721 Lt BT" w:hAnsi="Swis721 Lt BT" w:cs="Swis721 Lt BT"/>
                <w:sz w:val="18"/>
                <w:szCs w:val="18"/>
              </w:rPr>
            </w:pPr>
            <w:r>
              <w:rPr>
                <w:rFonts w:ascii="Swis721 Lt BT"/>
                <w:color w:val="231F20"/>
                <w:sz w:val="18"/>
              </w:rPr>
              <w:t>5,978,503</w:t>
            </w:r>
          </w:p>
        </w:tc>
        <w:tc>
          <w:tcPr>
            <w:tcW w:w="1121" w:type="dxa"/>
            <w:tcBorders>
              <w:top w:val="nil"/>
              <w:left w:val="nil"/>
              <w:bottom w:val="single" w:sz="2" w:space="0" w:color="848B91"/>
              <w:right w:val="nil"/>
            </w:tcBorders>
          </w:tcPr>
          <w:p w:rsidR="00BB4C10" w:rsidRDefault="002C3305">
            <w:pPr>
              <w:pStyle w:val="TableParagraph"/>
              <w:spacing w:before="44"/>
              <w:ind w:left="261"/>
              <w:rPr>
                <w:rFonts w:ascii="Swis721 Lt BT" w:eastAsia="Swis721 Lt BT" w:hAnsi="Swis721 Lt BT" w:cs="Swis721 Lt BT"/>
                <w:sz w:val="18"/>
                <w:szCs w:val="18"/>
              </w:rPr>
            </w:pPr>
            <w:r>
              <w:rPr>
                <w:rFonts w:ascii="Swis721 Lt BT"/>
                <w:color w:val="231F20"/>
                <w:sz w:val="18"/>
              </w:rPr>
              <w:t>4,235,365</w:t>
            </w:r>
          </w:p>
        </w:tc>
      </w:tr>
      <w:tr w:rsidR="00BB4C10">
        <w:trPr>
          <w:trHeight w:hRule="exact" w:val="341"/>
        </w:trPr>
        <w:tc>
          <w:tcPr>
            <w:tcW w:w="5698"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Statement</w:t>
            </w:r>
            <w:r>
              <w:rPr>
                <w:rFonts w:ascii="Swis721 Lt BT"/>
                <w:color w:val="231F20"/>
                <w:spacing w:val="-2"/>
                <w:sz w:val="18"/>
              </w:rPr>
              <w:t xml:space="preserve"> </w:t>
            </w:r>
            <w:r>
              <w:rPr>
                <w:rFonts w:ascii="Swis721 Lt BT"/>
                <w:color w:val="231F20"/>
                <w:sz w:val="18"/>
              </w:rPr>
              <w:t>of</w:t>
            </w:r>
            <w:r>
              <w:rPr>
                <w:rFonts w:ascii="Swis721 Lt BT"/>
                <w:color w:val="231F20"/>
                <w:spacing w:val="-1"/>
                <w:sz w:val="18"/>
              </w:rPr>
              <w:t xml:space="preserve"> </w:t>
            </w:r>
            <w:r>
              <w:rPr>
                <w:rFonts w:ascii="Swis721 Lt BT"/>
                <w:color w:val="231F20"/>
                <w:sz w:val="18"/>
              </w:rPr>
              <w:t>financial</w:t>
            </w:r>
            <w:r>
              <w:rPr>
                <w:rFonts w:ascii="Swis721 Lt BT"/>
                <w:color w:val="231F20"/>
                <w:spacing w:val="-1"/>
                <w:sz w:val="18"/>
              </w:rPr>
              <w:t xml:space="preserve"> </w:t>
            </w:r>
            <w:r>
              <w:rPr>
                <w:rFonts w:ascii="Swis721 Lt BT"/>
                <w:color w:val="231F20"/>
                <w:sz w:val="18"/>
              </w:rPr>
              <w:t>position</w:t>
            </w:r>
            <w:r>
              <w:rPr>
                <w:rFonts w:ascii="Swis721 Lt BT"/>
                <w:color w:val="231F20"/>
                <w:spacing w:val="-1"/>
                <w:sz w:val="18"/>
              </w:rPr>
              <w:t xml:space="preserve"> </w:t>
            </w:r>
            <w:r>
              <w:rPr>
                <w:rFonts w:ascii="Swis721 Lt BT"/>
                <w:color w:val="231F20"/>
                <w:sz w:val="18"/>
              </w:rPr>
              <w:t>items</w:t>
            </w:r>
            <w:r>
              <w:rPr>
                <w:rFonts w:ascii="Swis721 Lt BT"/>
                <w:color w:val="231F20"/>
                <w:spacing w:val="-1"/>
                <w:sz w:val="18"/>
              </w:rPr>
              <w:t xml:space="preserve"> </w:t>
            </w:r>
            <w:r>
              <w:rPr>
                <w:rFonts w:ascii="Swis721 Lt BT"/>
                <w:color w:val="231F20"/>
                <w:sz w:val="18"/>
              </w:rPr>
              <w:t>comprising</w:t>
            </w:r>
            <w:r>
              <w:rPr>
                <w:rFonts w:ascii="Swis721 Lt BT"/>
                <w:color w:val="231F20"/>
                <w:spacing w:val="-1"/>
                <w:sz w:val="18"/>
              </w:rPr>
              <w:t xml:space="preserve"> </w:t>
            </w:r>
            <w:r>
              <w:rPr>
                <w:rFonts w:ascii="Swis721 Lt BT"/>
                <w:color w:val="231F20"/>
                <w:sz w:val="18"/>
              </w:rPr>
              <w:t>cash</w:t>
            </w:r>
          </w:p>
        </w:tc>
        <w:tc>
          <w:tcPr>
            <w:tcW w:w="1174" w:type="dxa"/>
            <w:tcBorders>
              <w:top w:val="single" w:sz="2" w:space="0" w:color="848B91"/>
              <w:left w:val="nil"/>
              <w:bottom w:val="single" w:sz="8" w:space="0" w:color="848B91"/>
              <w:right w:val="nil"/>
            </w:tcBorders>
          </w:tcPr>
          <w:p w:rsidR="00BB4C10" w:rsidRDefault="002C3305">
            <w:pPr>
              <w:pStyle w:val="TableParagraph"/>
              <w:spacing w:before="65"/>
              <w:ind w:left="195"/>
              <w:rPr>
                <w:rFonts w:ascii="Swis721 Lt BT" w:eastAsia="Swis721 Lt BT" w:hAnsi="Swis721 Lt BT" w:cs="Swis721 Lt BT"/>
                <w:sz w:val="18"/>
                <w:szCs w:val="18"/>
              </w:rPr>
            </w:pPr>
            <w:r>
              <w:rPr>
                <w:rFonts w:ascii="Swis721 Lt BT"/>
                <w:color w:val="231F20"/>
                <w:sz w:val="18"/>
              </w:rPr>
              <w:t>5,978,503</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261"/>
              <w:rPr>
                <w:rFonts w:ascii="Swis721 Lt BT" w:eastAsia="Swis721 Lt BT" w:hAnsi="Swis721 Lt BT" w:cs="Swis721 Lt BT"/>
                <w:sz w:val="18"/>
                <w:szCs w:val="18"/>
              </w:rPr>
            </w:pPr>
            <w:r>
              <w:rPr>
                <w:rFonts w:ascii="Swis721 Lt BT"/>
                <w:color w:val="231F20"/>
                <w:sz w:val="18"/>
              </w:rPr>
              <w:t>4,235,365</w:t>
            </w:r>
          </w:p>
        </w:tc>
      </w:tr>
      <w:tr w:rsidR="00BB4C10">
        <w:trPr>
          <w:trHeight w:hRule="exact" w:val="349"/>
        </w:trPr>
        <w:tc>
          <w:tcPr>
            <w:tcW w:w="5698"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Difference</w:t>
            </w:r>
          </w:p>
        </w:tc>
        <w:tc>
          <w:tcPr>
            <w:tcW w:w="1174" w:type="dxa"/>
            <w:tcBorders>
              <w:top w:val="single" w:sz="8" w:space="0" w:color="848B91"/>
              <w:left w:val="nil"/>
              <w:bottom w:val="single" w:sz="8" w:space="0" w:color="848B91"/>
              <w:right w:val="nil"/>
            </w:tcBorders>
          </w:tcPr>
          <w:p w:rsidR="00BB4C10" w:rsidRDefault="002C3305">
            <w:pPr>
              <w:pStyle w:val="TableParagraph"/>
              <w:spacing w:before="53"/>
              <w:ind w:right="210"/>
              <w:jc w:val="right"/>
              <w:rPr>
                <w:rFonts w:ascii="Swis721 Md BT" w:eastAsia="Swis721 Md BT" w:hAnsi="Swis721 Md BT" w:cs="Swis721 Md BT"/>
                <w:sz w:val="18"/>
                <w:szCs w:val="18"/>
              </w:rPr>
            </w:pPr>
            <w:r>
              <w:rPr>
                <w:rFonts w:ascii="Swis721 Md BT"/>
                <w:color w:val="231F20"/>
                <w:sz w:val="18"/>
              </w:rPr>
              <w:t>-</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right="111"/>
              <w:jc w:val="right"/>
              <w:rPr>
                <w:rFonts w:ascii="Swis721 Md BT" w:eastAsia="Swis721 Md BT" w:hAnsi="Swis721 Md BT" w:cs="Swis721 Md BT"/>
                <w:sz w:val="18"/>
                <w:szCs w:val="18"/>
              </w:rPr>
            </w:pPr>
            <w:r>
              <w:rPr>
                <w:rFonts w:ascii="Swis721 Md BT"/>
                <w:color w:val="231F20"/>
                <w:sz w:val="18"/>
              </w:rPr>
              <w:t>-</w:t>
            </w:r>
          </w:p>
        </w:tc>
      </w:tr>
      <w:tr w:rsidR="00BB4C10">
        <w:trPr>
          <w:trHeight w:hRule="exact" w:val="717"/>
        </w:trPr>
        <w:tc>
          <w:tcPr>
            <w:tcW w:w="5698" w:type="dxa"/>
            <w:tcBorders>
              <w:top w:val="single" w:sz="8" w:space="0" w:color="848B91"/>
              <w:left w:val="nil"/>
              <w:bottom w:val="nil"/>
              <w:right w:val="nil"/>
            </w:tcBorders>
          </w:tcPr>
          <w:p w:rsidR="00BB4C10" w:rsidRDefault="002C3305">
            <w:pPr>
              <w:pStyle w:val="TableParagraph"/>
              <w:spacing w:before="172"/>
              <w:ind w:left="-1" w:right="157"/>
              <w:rPr>
                <w:rFonts w:ascii="Swis721 BT" w:eastAsia="Swis721 BT" w:hAnsi="Swis721 BT" w:cs="Swis721 BT"/>
                <w:sz w:val="20"/>
                <w:szCs w:val="20"/>
              </w:rPr>
            </w:pPr>
            <w:r>
              <w:rPr>
                <w:rFonts w:ascii="Swis721 BT"/>
                <w:b/>
                <w:color w:val="00757A"/>
                <w:spacing w:val="-1"/>
                <w:sz w:val="20"/>
              </w:rPr>
              <w:t>RECONCILIATION</w:t>
            </w:r>
            <w:r>
              <w:rPr>
                <w:rFonts w:ascii="Swis721 BT"/>
                <w:b/>
                <w:color w:val="00757A"/>
                <w:sz w:val="20"/>
              </w:rPr>
              <w:t xml:space="preserve"> OF </w:t>
            </w:r>
            <w:r>
              <w:rPr>
                <w:rFonts w:ascii="Swis721 BT"/>
                <w:b/>
                <w:color w:val="00757A"/>
                <w:spacing w:val="-1"/>
                <w:sz w:val="20"/>
              </w:rPr>
              <w:t>OPERATING</w:t>
            </w:r>
            <w:r>
              <w:rPr>
                <w:rFonts w:ascii="Swis721 BT"/>
                <w:b/>
                <w:color w:val="00757A"/>
                <w:sz w:val="20"/>
              </w:rPr>
              <w:t xml:space="preserve"> </w:t>
            </w:r>
            <w:r>
              <w:rPr>
                <w:rFonts w:ascii="Swis721 BT"/>
                <w:b/>
                <w:color w:val="00757A"/>
                <w:spacing w:val="-3"/>
                <w:sz w:val="20"/>
              </w:rPr>
              <w:t>RESULT</w:t>
            </w:r>
            <w:r>
              <w:rPr>
                <w:rFonts w:ascii="Swis721 BT"/>
                <w:b/>
                <w:color w:val="00757A"/>
                <w:sz w:val="20"/>
              </w:rPr>
              <w:t xml:space="preserve"> TO NET CASH</w:t>
            </w:r>
            <w:r>
              <w:rPr>
                <w:rFonts w:ascii="Swis721 BT"/>
                <w:b/>
                <w:color w:val="00757A"/>
                <w:spacing w:val="29"/>
                <w:sz w:val="20"/>
              </w:rPr>
              <w:t xml:space="preserve"> </w:t>
            </w:r>
            <w:r>
              <w:rPr>
                <w:rFonts w:ascii="Swis721 BT"/>
                <w:b/>
                <w:color w:val="00757A"/>
                <w:sz w:val="20"/>
              </w:rPr>
              <w:t xml:space="preserve">FROM </w:t>
            </w:r>
            <w:r>
              <w:rPr>
                <w:rFonts w:ascii="Swis721 BT"/>
                <w:b/>
                <w:color w:val="00757A"/>
                <w:spacing w:val="-1"/>
                <w:sz w:val="20"/>
              </w:rPr>
              <w:t>OPERATING</w:t>
            </w:r>
            <w:r>
              <w:rPr>
                <w:rFonts w:ascii="Swis721 BT"/>
                <w:b/>
                <w:color w:val="00757A"/>
                <w:sz w:val="20"/>
              </w:rPr>
              <w:t xml:space="preserve"> ACTIVITIES</w:t>
            </w:r>
          </w:p>
        </w:tc>
        <w:tc>
          <w:tcPr>
            <w:tcW w:w="1174"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r w:rsidR="00BB4C10">
        <w:trPr>
          <w:trHeight w:hRule="exact" w:val="308"/>
        </w:trPr>
        <w:tc>
          <w:tcPr>
            <w:tcW w:w="5698"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Surplus for the year</w:t>
            </w:r>
          </w:p>
        </w:tc>
        <w:tc>
          <w:tcPr>
            <w:tcW w:w="1174" w:type="dxa"/>
            <w:tcBorders>
              <w:top w:val="nil"/>
              <w:left w:val="nil"/>
              <w:bottom w:val="single" w:sz="2" w:space="0" w:color="848B91"/>
              <w:right w:val="nil"/>
            </w:tcBorders>
          </w:tcPr>
          <w:p w:rsidR="00BB4C10" w:rsidRDefault="002C3305">
            <w:pPr>
              <w:pStyle w:val="TableParagraph"/>
              <w:spacing w:before="44"/>
              <w:ind w:left="195"/>
              <w:rPr>
                <w:rFonts w:ascii="Swis721 Lt BT" w:eastAsia="Swis721 Lt BT" w:hAnsi="Swis721 Lt BT" w:cs="Swis721 Lt BT"/>
                <w:sz w:val="18"/>
                <w:szCs w:val="18"/>
              </w:rPr>
            </w:pPr>
            <w:r>
              <w:rPr>
                <w:rFonts w:ascii="Swis721 Lt BT"/>
                <w:color w:val="231F20"/>
                <w:sz w:val="18"/>
              </w:rPr>
              <w:t>1,604,649</w:t>
            </w:r>
          </w:p>
        </w:tc>
        <w:tc>
          <w:tcPr>
            <w:tcW w:w="1121" w:type="dxa"/>
            <w:tcBorders>
              <w:top w:val="nil"/>
              <w:left w:val="nil"/>
              <w:bottom w:val="single" w:sz="2" w:space="0" w:color="848B91"/>
              <w:right w:val="nil"/>
            </w:tcBorders>
          </w:tcPr>
          <w:p w:rsidR="00BB4C10" w:rsidRDefault="002C3305">
            <w:pPr>
              <w:pStyle w:val="TableParagraph"/>
              <w:spacing w:before="44"/>
              <w:ind w:left="596"/>
              <w:rPr>
                <w:rFonts w:ascii="Swis721 Lt BT" w:eastAsia="Swis721 Lt BT" w:hAnsi="Swis721 Lt BT" w:cs="Swis721 Lt BT"/>
                <w:sz w:val="18"/>
                <w:szCs w:val="18"/>
              </w:rPr>
            </w:pPr>
            <w:r>
              <w:rPr>
                <w:rFonts w:ascii="Swis721 Lt BT"/>
                <w:color w:val="231F20"/>
                <w:sz w:val="18"/>
              </w:rPr>
              <w:t>2,184</w:t>
            </w:r>
          </w:p>
        </w:tc>
      </w:tr>
      <w:tr w:rsidR="00BB4C10">
        <w:trPr>
          <w:trHeight w:hRule="exact" w:val="329"/>
        </w:trPr>
        <w:tc>
          <w:tcPr>
            <w:tcW w:w="5698"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Depreciation and amortisation</w:t>
            </w:r>
          </w:p>
        </w:tc>
        <w:tc>
          <w:tcPr>
            <w:tcW w:w="1174" w:type="dxa"/>
            <w:tcBorders>
              <w:top w:val="single" w:sz="2" w:space="0" w:color="848B91"/>
              <w:left w:val="nil"/>
              <w:bottom w:val="single" w:sz="2" w:space="0" w:color="848B91"/>
              <w:right w:val="nil"/>
            </w:tcBorders>
          </w:tcPr>
          <w:p w:rsidR="00BB4C10" w:rsidRDefault="002C3305">
            <w:pPr>
              <w:pStyle w:val="TableParagraph"/>
              <w:spacing w:before="65"/>
              <w:ind w:left="339"/>
              <w:rPr>
                <w:rFonts w:ascii="Swis721 Lt BT" w:eastAsia="Swis721 Lt BT" w:hAnsi="Swis721 Lt BT" w:cs="Swis721 Lt BT"/>
                <w:sz w:val="18"/>
                <w:szCs w:val="18"/>
              </w:rPr>
            </w:pPr>
            <w:r>
              <w:rPr>
                <w:rFonts w:ascii="Swis721 Lt BT"/>
                <w:color w:val="231F20"/>
                <w:sz w:val="18"/>
              </w:rPr>
              <w:t>141,898</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405"/>
              <w:rPr>
                <w:rFonts w:ascii="Swis721 Lt BT" w:eastAsia="Swis721 Lt BT" w:hAnsi="Swis721 Lt BT" w:cs="Swis721 Lt BT"/>
                <w:sz w:val="18"/>
                <w:szCs w:val="18"/>
              </w:rPr>
            </w:pPr>
            <w:r>
              <w:rPr>
                <w:rFonts w:ascii="Swis721 Lt BT"/>
                <w:color w:val="231F20"/>
                <w:sz w:val="18"/>
              </w:rPr>
              <w:t>160,458</w:t>
            </w:r>
          </w:p>
        </w:tc>
      </w:tr>
      <w:tr w:rsidR="00BB4C10">
        <w:trPr>
          <w:trHeight w:hRule="exact" w:val="329"/>
        </w:trPr>
        <w:tc>
          <w:tcPr>
            <w:tcW w:w="5698"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Net</w:t>
            </w:r>
            <w:r>
              <w:rPr>
                <w:rFonts w:ascii="Swis721 Lt BT"/>
                <w:color w:val="231F20"/>
                <w:spacing w:val="-2"/>
                <w:sz w:val="18"/>
              </w:rPr>
              <w:t xml:space="preserve"> </w:t>
            </w:r>
            <w:r>
              <w:rPr>
                <w:rFonts w:ascii="Swis721 Lt BT"/>
                <w:color w:val="231F20"/>
                <w:sz w:val="18"/>
              </w:rPr>
              <w:t>write-down</w:t>
            </w:r>
            <w:r>
              <w:rPr>
                <w:rFonts w:ascii="Swis721 Lt BT"/>
                <w:color w:val="231F20"/>
                <w:spacing w:val="-2"/>
                <w:sz w:val="18"/>
              </w:rPr>
              <w:t xml:space="preserve"> </w:t>
            </w:r>
            <w:r>
              <w:rPr>
                <w:rFonts w:ascii="Swis721 Lt BT"/>
                <w:color w:val="231F20"/>
                <w:sz w:val="18"/>
              </w:rPr>
              <w:t>and</w:t>
            </w:r>
            <w:r>
              <w:rPr>
                <w:rFonts w:ascii="Swis721 Lt BT"/>
                <w:color w:val="231F20"/>
                <w:spacing w:val="-1"/>
                <w:sz w:val="18"/>
              </w:rPr>
              <w:t xml:space="preserve"> </w:t>
            </w:r>
            <w:r>
              <w:rPr>
                <w:rFonts w:ascii="Swis721 Lt BT"/>
                <w:color w:val="231F20"/>
                <w:sz w:val="18"/>
              </w:rPr>
              <w:t>sale</w:t>
            </w:r>
            <w:r>
              <w:rPr>
                <w:rFonts w:ascii="Swis721 Lt BT"/>
                <w:color w:val="231F20"/>
                <w:spacing w:val="-2"/>
                <w:sz w:val="18"/>
              </w:rPr>
              <w:t xml:space="preserve"> </w:t>
            </w:r>
            <w:r>
              <w:rPr>
                <w:rFonts w:ascii="Swis721 Lt BT"/>
                <w:color w:val="231F20"/>
                <w:sz w:val="18"/>
              </w:rPr>
              <w:t>of</w:t>
            </w:r>
            <w:r>
              <w:rPr>
                <w:rFonts w:ascii="Swis721 Lt BT"/>
                <w:color w:val="231F20"/>
                <w:spacing w:val="-2"/>
                <w:sz w:val="18"/>
              </w:rPr>
              <w:t xml:space="preserve"> </w:t>
            </w:r>
            <w:r>
              <w:rPr>
                <w:rFonts w:ascii="Swis721 Lt BT"/>
                <w:color w:val="231F20"/>
                <w:sz w:val="18"/>
              </w:rPr>
              <w:t>non-financial</w:t>
            </w:r>
            <w:r>
              <w:rPr>
                <w:rFonts w:ascii="Swis721 Lt BT"/>
                <w:color w:val="231F20"/>
                <w:spacing w:val="-1"/>
                <w:sz w:val="18"/>
              </w:rPr>
              <w:t xml:space="preserve"> </w:t>
            </w:r>
            <w:r>
              <w:rPr>
                <w:rFonts w:ascii="Swis721 Lt BT"/>
                <w:color w:val="231F20"/>
                <w:sz w:val="18"/>
              </w:rPr>
              <w:t>assets</w:t>
            </w:r>
          </w:p>
        </w:tc>
        <w:tc>
          <w:tcPr>
            <w:tcW w:w="1174" w:type="dxa"/>
            <w:tcBorders>
              <w:top w:val="single" w:sz="2" w:space="0" w:color="848B91"/>
              <w:left w:val="nil"/>
              <w:bottom w:val="single" w:sz="2" w:space="0" w:color="848B91"/>
              <w:right w:val="nil"/>
            </w:tcBorders>
          </w:tcPr>
          <w:p w:rsidR="00BB4C10" w:rsidRDefault="002C3305">
            <w:pPr>
              <w:pStyle w:val="TableParagraph"/>
              <w:spacing w:before="65"/>
              <w:ind w:left="530"/>
              <w:rPr>
                <w:rFonts w:ascii="Swis721 Lt BT" w:eastAsia="Swis721 Lt BT" w:hAnsi="Swis721 Lt BT" w:cs="Swis721 Lt BT"/>
                <w:sz w:val="18"/>
                <w:szCs w:val="18"/>
              </w:rPr>
            </w:pPr>
            <w:r>
              <w:rPr>
                <w:rFonts w:ascii="Swis721 Lt BT"/>
                <w:color w:val="231F20"/>
                <w:sz w:val="18"/>
              </w:rPr>
              <w:t>1,303</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596"/>
              <w:rPr>
                <w:rFonts w:ascii="Swis721 Lt BT" w:eastAsia="Swis721 Lt BT" w:hAnsi="Swis721 Lt BT" w:cs="Swis721 Lt BT"/>
                <w:sz w:val="18"/>
                <w:szCs w:val="18"/>
              </w:rPr>
            </w:pPr>
            <w:r>
              <w:rPr>
                <w:rFonts w:ascii="Swis721 Lt BT"/>
                <w:color w:val="231F20"/>
                <w:sz w:val="18"/>
              </w:rPr>
              <w:t>2,534</w:t>
            </w:r>
          </w:p>
        </w:tc>
      </w:tr>
      <w:tr w:rsidR="00BB4C10">
        <w:trPr>
          <w:trHeight w:hRule="exact" w:val="488"/>
        </w:trPr>
        <w:tc>
          <w:tcPr>
            <w:tcW w:w="5698" w:type="dxa"/>
            <w:tcBorders>
              <w:top w:val="single" w:sz="2" w:space="0" w:color="848B91"/>
              <w:left w:val="nil"/>
              <w:bottom w:val="nil"/>
              <w:right w:val="nil"/>
            </w:tcBorders>
          </w:tcPr>
          <w:p w:rsidR="00BB4C10" w:rsidRDefault="00BB4C10">
            <w:pPr>
              <w:pStyle w:val="TableParagraph"/>
              <w:spacing w:before="3"/>
              <w:rPr>
                <w:rFonts w:ascii="Swis721 Lt BT" w:eastAsia="Swis721 Lt BT" w:hAnsi="Swis721 Lt BT" w:cs="Swis721 Lt BT"/>
                <w:sz w:val="15"/>
                <w:szCs w:val="15"/>
              </w:rPr>
            </w:pPr>
          </w:p>
          <w:p w:rsidR="00BB4C10" w:rsidRDefault="002C3305">
            <w:pPr>
              <w:pStyle w:val="TableParagraph"/>
              <w:ind w:left="-1"/>
              <w:rPr>
                <w:rFonts w:ascii="Swis721 BT" w:eastAsia="Swis721 BT" w:hAnsi="Swis721 BT" w:cs="Swis721 BT"/>
                <w:sz w:val="20"/>
                <w:szCs w:val="20"/>
              </w:rPr>
            </w:pPr>
            <w:r>
              <w:rPr>
                <w:rFonts w:ascii="Swis721 BT"/>
                <w:b/>
                <w:color w:val="00757A"/>
                <w:sz w:val="20"/>
              </w:rPr>
              <w:t>CHANGE IN ASSETS AND LIABILITIES</w:t>
            </w:r>
          </w:p>
        </w:tc>
        <w:tc>
          <w:tcPr>
            <w:tcW w:w="1174" w:type="dxa"/>
            <w:tcBorders>
              <w:top w:val="single" w:sz="2" w:space="0" w:color="848B91"/>
              <w:left w:val="nil"/>
              <w:bottom w:val="nil"/>
              <w:right w:val="nil"/>
            </w:tcBorders>
          </w:tcPr>
          <w:p w:rsidR="00BB4C10" w:rsidRDefault="00BB4C10"/>
        </w:tc>
        <w:tc>
          <w:tcPr>
            <w:tcW w:w="1121" w:type="dxa"/>
            <w:tcBorders>
              <w:top w:val="single" w:sz="2" w:space="0" w:color="848B91"/>
              <w:left w:val="nil"/>
              <w:bottom w:val="nil"/>
              <w:right w:val="nil"/>
            </w:tcBorders>
          </w:tcPr>
          <w:p w:rsidR="00BB4C10" w:rsidRDefault="00BB4C10"/>
        </w:tc>
      </w:tr>
      <w:tr w:rsidR="00BB4C10">
        <w:trPr>
          <w:trHeight w:hRule="exact" w:val="308"/>
        </w:trPr>
        <w:tc>
          <w:tcPr>
            <w:tcW w:w="5698" w:type="dxa"/>
            <w:tcBorders>
              <w:top w:val="nil"/>
              <w:left w:val="nil"/>
              <w:bottom w:val="single" w:sz="2"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Decrease (increase) in receivables</w:t>
            </w:r>
          </w:p>
        </w:tc>
        <w:tc>
          <w:tcPr>
            <w:tcW w:w="1174" w:type="dxa"/>
            <w:tcBorders>
              <w:top w:val="nil"/>
              <w:left w:val="nil"/>
              <w:bottom w:val="single" w:sz="2" w:space="0" w:color="848B91"/>
              <w:right w:val="nil"/>
            </w:tcBorders>
          </w:tcPr>
          <w:p w:rsidR="00BB4C10" w:rsidRDefault="002C3305">
            <w:pPr>
              <w:pStyle w:val="TableParagraph"/>
              <w:spacing w:before="44"/>
              <w:ind w:left="434"/>
              <w:rPr>
                <w:rFonts w:ascii="Swis721 Lt BT" w:eastAsia="Swis721 Lt BT" w:hAnsi="Swis721 Lt BT" w:cs="Swis721 Lt BT"/>
                <w:sz w:val="18"/>
                <w:szCs w:val="18"/>
              </w:rPr>
            </w:pPr>
            <w:r>
              <w:rPr>
                <w:rFonts w:ascii="Swis721 Lt BT"/>
                <w:color w:val="231F20"/>
                <w:sz w:val="18"/>
              </w:rPr>
              <w:t>64,577</w:t>
            </w:r>
          </w:p>
        </w:tc>
        <w:tc>
          <w:tcPr>
            <w:tcW w:w="1121" w:type="dxa"/>
            <w:tcBorders>
              <w:top w:val="nil"/>
              <w:left w:val="nil"/>
              <w:bottom w:val="single" w:sz="2" w:space="0" w:color="848B91"/>
              <w:right w:val="nil"/>
            </w:tcBorders>
          </w:tcPr>
          <w:p w:rsidR="00BB4C10" w:rsidRDefault="002C3305">
            <w:pPr>
              <w:pStyle w:val="TableParagraph"/>
              <w:spacing w:before="44"/>
              <w:ind w:left="261"/>
              <w:rPr>
                <w:rFonts w:ascii="Swis721 Lt BT" w:eastAsia="Swis721 Lt BT" w:hAnsi="Swis721 Lt BT" w:cs="Swis721 Lt BT"/>
                <w:sz w:val="18"/>
                <w:szCs w:val="18"/>
              </w:rPr>
            </w:pPr>
            <w:r>
              <w:rPr>
                <w:rFonts w:ascii="Swis721 Lt BT"/>
                <w:color w:val="231F20"/>
                <w:sz w:val="18"/>
              </w:rPr>
              <w:t>3,393,883</w:t>
            </w:r>
          </w:p>
        </w:tc>
      </w:tr>
      <w:tr w:rsidR="00BB4C10">
        <w:trPr>
          <w:trHeight w:hRule="exact" w:val="329"/>
        </w:trPr>
        <w:tc>
          <w:tcPr>
            <w:tcW w:w="5698"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Decrease (increase) in other assets</w:t>
            </w:r>
          </w:p>
        </w:tc>
        <w:tc>
          <w:tcPr>
            <w:tcW w:w="1174" w:type="dxa"/>
            <w:tcBorders>
              <w:top w:val="single" w:sz="2" w:space="0" w:color="848B91"/>
              <w:left w:val="nil"/>
              <w:bottom w:val="single" w:sz="2" w:space="0" w:color="848B91"/>
              <w:right w:val="nil"/>
            </w:tcBorders>
          </w:tcPr>
          <w:p w:rsidR="00BB4C10" w:rsidRDefault="002C3305">
            <w:pPr>
              <w:pStyle w:val="TableParagraph"/>
              <w:spacing w:before="65"/>
              <w:ind w:left="416"/>
              <w:rPr>
                <w:rFonts w:ascii="Swis721 Lt BT" w:eastAsia="Swis721 Lt BT" w:hAnsi="Swis721 Lt BT" w:cs="Swis721 Lt BT"/>
                <w:sz w:val="18"/>
                <w:szCs w:val="18"/>
              </w:rPr>
            </w:pPr>
            <w:r>
              <w:rPr>
                <w:rFonts w:ascii="Swis721 Lt BT"/>
                <w:color w:val="231F20"/>
                <w:sz w:val="18"/>
              </w:rPr>
              <w:t>(4,295)</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387"/>
              <w:rPr>
                <w:rFonts w:ascii="Swis721 Lt BT" w:eastAsia="Swis721 Lt BT" w:hAnsi="Swis721 Lt BT" w:cs="Swis721 Lt BT"/>
                <w:sz w:val="18"/>
                <w:szCs w:val="18"/>
              </w:rPr>
            </w:pPr>
            <w:r>
              <w:rPr>
                <w:rFonts w:ascii="Swis721 Lt BT"/>
                <w:color w:val="231F20"/>
                <w:sz w:val="18"/>
              </w:rPr>
              <w:t>(81,500)</w:t>
            </w:r>
          </w:p>
        </w:tc>
      </w:tr>
      <w:tr w:rsidR="00BB4C10">
        <w:trPr>
          <w:trHeight w:hRule="exact" w:val="329"/>
        </w:trPr>
        <w:tc>
          <w:tcPr>
            <w:tcW w:w="5698"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Increase (decrease) in supplier payables</w:t>
            </w:r>
          </w:p>
        </w:tc>
        <w:tc>
          <w:tcPr>
            <w:tcW w:w="1174" w:type="dxa"/>
            <w:tcBorders>
              <w:top w:val="single" w:sz="2" w:space="0" w:color="848B91"/>
              <w:left w:val="nil"/>
              <w:bottom w:val="single" w:sz="2" w:space="0" w:color="848B91"/>
              <w:right w:val="nil"/>
            </w:tcBorders>
          </w:tcPr>
          <w:p w:rsidR="00BB4C10" w:rsidRDefault="002C3305">
            <w:pPr>
              <w:pStyle w:val="TableParagraph"/>
              <w:spacing w:before="65"/>
              <w:ind w:left="339"/>
              <w:rPr>
                <w:rFonts w:ascii="Swis721 Lt BT" w:eastAsia="Swis721 Lt BT" w:hAnsi="Swis721 Lt BT" w:cs="Swis721 Lt BT"/>
                <w:sz w:val="18"/>
                <w:szCs w:val="18"/>
              </w:rPr>
            </w:pPr>
            <w:r>
              <w:rPr>
                <w:rFonts w:ascii="Swis721 Lt BT"/>
                <w:color w:val="231F20"/>
                <w:sz w:val="18"/>
              </w:rPr>
              <w:t>264,816</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291"/>
              <w:rPr>
                <w:rFonts w:ascii="Swis721 Lt BT" w:eastAsia="Swis721 Lt BT" w:hAnsi="Swis721 Lt BT" w:cs="Swis721 Lt BT"/>
                <w:sz w:val="18"/>
                <w:szCs w:val="18"/>
              </w:rPr>
            </w:pPr>
            <w:r>
              <w:rPr>
                <w:rFonts w:ascii="Swis721 Lt BT"/>
                <w:color w:val="231F20"/>
                <w:sz w:val="18"/>
              </w:rPr>
              <w:t>(425,557)</w:t>
            </w:r>
          </w:p>
        </w:tc>
      </w:tr>
      <w:tr w:rsidR="00BB4C10">
        <w:trPr>
          <w:trHeight w:hRule="exact" w:val="329"/>
        </w:trPr>
        <w:tc>
          <w:tcPr>
            <w:tcW w:w="5698"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Increase (decrease) in other provisions</w:t>
            </w:r>
          </w:p>
        </w:tc>
        <w:tc>
          <w:tcPr>
            <w:tcW w:w="1174" w:type="dxa"/>
            <w:tcBorders>
              <w:top w:val="single" w:sz="2" w:space="0" w:color="848B91"/>
              <w:left w:val="nil"/>
              <w:bottom w:val="single" w:sz="2" w:space="0" w:color="848B91"/>
              <w:right w:val="nil"/>
            </w:tcBorders>
          </w:tcPr>
          <w:p w:rsidR="00BB4C10" w:rsidRDefault="002C3305">
            <w:pPr>
              <w:pStyle w:val="TableParagraph"/>
              <w:spacing w:before="65"/>
              <w:ind w:left="225"/>
              <w:rPr>
                <w:rFonts w:ascii="Swis721 Lt BT" w:eastAsia="Swis721 Lt BT" w:hAnsi="Swis721 Lt BT" w:cs="Swis721 Lt BT"/>
                <w:sz w:val="18"/>
                <w:szCs w:val="18"/>
              </w:rPr>
            </w:pPr>
            <w:r>
              <w:rPr>
                <w:rFonts w:ascii="Swis721 Lt BT"/>
                <w:color w:val="231F20"/>
                <w:sz w:val="18"/>
              </w:rPr>
              <w:t>(245,471)</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387"/>
              <w:rPr>
                <w:rFonts w:ascii="Swis721 Lt BT" w:eastAsia="Swis721 Lt BT" w:hAnsi="Swis721 Lt BT" w:cs="Swis721 Lt BT"/>
                <w:sz w:val="18"/>
                <w:szCs w:val="18"/>
              </w:rPr>
            </w:pPr>
            <w:r>
              <w:rPr>
                <w:rFonts w:ascii="Swis721 Lt BT"/>
                <w:color w:val="231F20"/>
                <w:sz w:val="18"/>
              </w:rPr>
              <w:t>(48,887)</w:t>
            </w:r>
          </w:p>
        </w:tc>
      </w:tr>
      <w:tr w:rsidR="00BB4C10">
        <w:trPr>
          <w:trHeight w:hRule="exact" w:val="341"/>
        </w:trPr>
        <w:tc>
          <w:tcPr>
            <w:tcW w:w="5698"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Increase (decrease) in employee provisions</w:t>
            </w:r>
          </w:p>
        </w:tc>
        <w:tc>
          <w:tcPr>
            <w:tcW w:w="1174" w:type="dxa"/>
            <w:tcBorders>
              <w:top w:val="single" w:sz="2" w:space="0" w:color="848B91"/>
              <w:left w:val="nil"/>
              <w:bottom w:val="single" w:sz="8" w:space="0" w:color="848B91"/>
              <w:right w:val="nil"/>
            </w:tcBorders>
          </w:tcPr>
          <w:p w:rsidR="00BB4C10" w:rsidRDefault="002C3305">
            <w:pPr>
              <w:pStyle w:val="TableParagraph"/>
              <w:spacing w:before="65"/>
              <w:ind w:left="339"/>
              <w:rPr>
                <w:rFonts w:ascii="Swis721 Lt BT" w:eastAsia="Swis721 Lt BT" w:hAnsi="Swis721 Lt BT" w:cs="Swis721 Lt BT"/>
                <w:sz w:val="18"/>
                <w:szCs w:val="18"/>
              </w:rPr>
            </w:pPr>
            <w:r>
              <w:rPr>
                <w:rFonts w:ascii="Swis721 Lt BT"/>
                <w:color w:val="231F20"/>
                <w:sz w:val="18"/>
              </w:rPr>
              <w:t>113,542</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500"/>
              <w:rPr>
                <w:rFonts w:ascii="Swis721 Lt BT" w:eastAsia="Swis721 Lt BT" w:hAnsi="Swis721 Lt BT" w:cs="Swis721 Lt BT"/>
                <w:sz w:val="18"/>
                <w:szCs w:val="18"/>
              </w:rPr>
            </w:pPr>
            <w:r>
              <w:rPr>
                <w:rFonts w:ascii="Swis721 Lt BT"/>
                <w:color w:val="231F20"/>
                <w:sz w:val="18"/>
              </w:rPr>
              <w:t>78,485</w:t>
            </w:r>
          </w:p>
        </w:tc>
      </w:tr>
      <w:tr w:rsidR="00BB4C10">
        <w:trPr>
          <w:trHeight w:hRule="exact" w:val="349"/>
        </w:trPr>
        <w:tc>
          <w:tcPr>
            <w:tcW w:w="5698"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cash from operating activities</w:t>
            </w:r>
          </w:p>
        </w:tc>
        <w:tc>
          <w:tcPr>
            <w:tcW w:w="1174" w:type="dxa"/>
            <w:tcBorders>
              <w:top w:val="single" w:sz="8" w:space="0" w:color="848B91"/>
              <w:left w:val="nil"/>
              <w:bottom w:val="single" w:sz="8" w:space="0" w:color="848B91"/>
              <w:right w:val="nil"/>
            </w:tcBorders>
          </w:tcPr>
          <w:p w:rsidR="00BB4C10" w:rsidRDefault="002C3305">
            <w:pPr>
              <w:pStyle w:val="TableParagraph"/>
              <w:spacing w:before="53"/>
              <w:ind w:left="159"/>
              <w:rPr>
                <w:rFonts w:ascii="Swis721 Md BT" w:eastAsia="Swis721 Md BT" w:hAnsi="Swis721 Md BT" w:cs="Swis721 Md BT"/>
                <w:sz w:val="18"/>
                <w:szCs w:val="18"/>
              </w:rPr>
            </w:pPr>
            <w:r>
              <w:rPr>
                <w:rFonts w:ascii="Swis721 Md BT"/>
                <w:color w:val="231F20"/>
                <w:sz w:val="18"/>
              </w:rPr>
              <w:t>1,941,019</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3,081,600</w:t>
            </w:r>
          </w:p>
        </w:tc>
      </w:tr>
    </w:tbl>
    <w:p w:rsidR="00BB4C10" w:rsidRDefault="00BB4C10">
      <w:pPr>
        <w:rPr>
          <w:rFonts w:ascii="Swis721 Lt BT" w:eastAsia="Swis721 Lt BT" w:hAnsi="Swis721 Lt BT" w:cs="Swis721 Lt BT"/>
          <w:sz w:val="20"/>
          <w:szCs w:val="20"/>
        </w:rPr>
      </w:pPr>
    </w:p>
    <w:p w:rsidR="00BB4C10" w:rsidRDefault="002C3305">
      <w:pPr>
        <w:pStyle w:val="Heading4"/>
        <w:spacing w:before="207"/>
        <w:ind w:left="170"/>
        <w:rPr>
          <w:rFonts w:ascii="Swis721 BT" w:eastAsia="Swis721 BT" w:hAnsi="Swis721 BT" w:cs="Swis721 BT"/>
        </w:rPr>
      </w:pPr>
      <w:r>
        <w:rPr>
          <w:rFonts w:ascii="Swis721 Hv BT"/>
          <w:b/>
          <w:color w:val="005E63"/>
        </w:rPr>
        <w:t>NOTE</w:t>
      </w:r>
      <w:r>
        <w:rPr>
          <w:rFonts w:ascii="Swis721 Hv BT"/>
          <w:b/>
          <w:color w:val="005E63"/>
          <w:spacing w:val="-2"/>
        </w:rPr>
        <w:t xml:space="preserve"> </w:t>
      </w:r>
      <w:r>
        <w:rPr>
          <w:rFonts w:ascii="Swis721 Hv BT"/>
          <w:b/>
          <w:color w:val="005E63"/>
        </w:rPr>
        <w:t>8.</w:t>
      </w:r>
      <w:r>
        <w:rPr>
          <w:rFonts w:ascii="Swis721 Hv BT"/>
          <w:b/>
          <w:color w:val="005E63"/>
          <w:spacing w:val="-7"/>
        </w:rPr>
        <w:t xml:space="preserve"> </w:t>
      </w:r>
      <w:r>
        <w:rPr>
          <w:rFonts w:ascii="Swis721 BT"/>
          <w:color w:val="005E63"/>
        </w:rPr>
        <w:t>KEY</w:t>
      </w:r>
      <w:r>
        <w:rPr>
          <w:rFonts w:ascii="Swis721 BT"/>
          <w:color w:val="005E63"/>
          <w:spacing w:val="-2"/>
        </w:rPr>
        <w:t xml:space="preserve"> </w:t>
      </w:r>
      <w:r>
        <w:rPr>
          <w:rFonts w:ascii="Swis721 BT"/>
          <w:color w:val="005E63"/>
        </w:rPr>
        <w:t>MANAGEMENT</w:t>
      </w:r>
      <w:r>
        <w:rPr>
          <w:rFonts w:ascii="Swis721 BT"/>
          <w:color w:val="005E63"/>
          <w:spacing w:val="-1"/>
        </w:rPr>
        <w:t xml:space="preserve"> </w:t>
      </w:r>
      <w:r>
        <w:rPr>
          <w:rFonts w:ascii="Swis721 BT"/>
          <w:color w:val="005E63"/>
        </w:rPr>
        <w:t>PERSONNEL</w:t>
      </w:r>
      <w:r>
        <w:rPr>
          <w:rFonts w:ascii="Swis721 BT"/>
          <w:color w:val="005E63"/>
          <w:spacing w:val="-1"/>
        </w:rPr>
        <w:t xml:space="preserve"> REMUNERATION</w:t>
      </w:r>
    </w:p>
    <w:p w:rsidR="00BB4C10" w:rsidRDefault="00BB4C10">
      <w:pPr>
        <w:spacing w:before="1"/>
        <w:rPr>
          <w:rFonts w:ascii="Swis721 BT" w:eastAsia="Swis721 BT" w:hAnsi="Swis721 BT" w:cs="Swis721 BT"/>
          <w:sz w:val="12"/>
          <w:szCs w:val="12"/>
        </w:rPr>
      </w:pPr>
    </w:p>
    <w:p w:rsidR="00BB4C10" w:rsidRDefault="002C3305">
      <w:pPr>
        <w:pStyle w:val="BodyText"/>
        <w:spacing w:before="69"/>
        <w:ind w:left="170" w:right="363"/>
      </w:pPr>
      <w:r>
        <w:rPr>
          <w:color w:val="231F20"/>
          <w:spacing w:val="-2"/>
        </w:rPr>
        <w:t>Key</w:t>
      </w:r>
      <w:r>
        <w:rPr>
          <w:color w:val="231F20"/>
        </w:rPr>
        <w:t xml:space="preserve"> management personnel are those persons having authority and responsibility for</w:t>
      </w:r>
      <w:r>
        <w:rPr>
          <w:color w:val="231F20"/>
          <w:spacing w:val="22"/>
        </w:rPr>
        <w:t xml:space="preserve"> </w:t>
      </w:r>
      <w:r>
        <w:rPr>
          <w:color w:val="231F20"/>
        </w:rPr>
        <w:t xml:space="preserve">planning, directing and controlling the activities of the AITSL, directly or </w:t>
      </w:r>
      <w:r>
        <w:rPr>
          <w:color w:val="231F20"/>
          <w:spacing w:val="-2"/>
        </w:rPr>
        <w:t>indirectly,</w:t>
      </w:r>
      <w:r>
        <w:rPr>
          <w:color w:val="231F20"/>
        </w:rPr>
        <w:t xml:space="preserve"> including any</w:t>
      </w:r>
      <w:r>
        <w:rPr>
          <w:color w:val="231F20"/>
          <w:spacing w:val="24"/>
        </w:rPr>
        <w:t xml:space="preserve"> </w:t>
      </w:r>
      <w:r>
        <w:rPr>
          <w:color w:val="231F20"/>
        </w:rPr>
        <w:t>Director of AITSL.</w:t>
      </w:r>
    </w:p>
    <w:p w:rsidR="00BB4C10" w:rsidRDefault="00BB4C10">
      <w:pPr>
        <w:spacing w:before="5"/>
        <w:rPr>
          <w:rFonts w:ascii="Swis721 Lt BT" w:eastAsia="Swis721 Lt BT" w:hAnsi="Swis721 Lt BT" w:cs="Swis721 Lt BT"/>
          <w:sz w:val="12"/>
          <w:szCs w:val="12"/>
        </w:rPr>
      </w:pPr>
    </w:p>
    <w:tbl>
      <w:tblPr>
        <w:tblW w:w="0" w:type="auto"/>
        <w:tblInd w:w="173" w:type="dxa"/>
        <w:tblLayout w:type="fixed"/>
        <w:tblCellMar>
          <w:left w:w="0" w:type="dxa"/>
          <w:right w:w="0" w:type="dxa"/>
        </w:tblCellMar>
        <w:tblLook w:val="01E0" w:firstRow="1" w:lastRow="1" w:firstColumn="1" w:lastColumn="1" w:noHBand="0" w:noVBand="0"/>
      </w:tblPr>
      <w:tblGrid>
        <w:gridCol w:w="4479"/>
        <w:gridCol w:w="1020"/>
        <w:gridCol w:w="1475"/>
        <w:gridCol w:w="1020"/>
      </w:tblGrid>
      <w:tr w:rsidR="00BB4C10">
        <w:trPr>
          <w:trHeight w:hRule="exact" w:val="305"/>
        </w:trPr>
        <w:tc>
          <w:tcPr>
            <w:tcW w:w="5499" w:type="dxa"/>
            <w:gridSpan w:val="2"/>
            <w:tcBorders>
              <w:top w:val="nil"/>
              <w:left w:val="nil"/>
              <w:bottom w:val="nil"/>
              <w:right w:val="single" w:sz="1" w:space="0" w:color="BFD22B"/>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2018</w:t>
            </w:r>
          </w:p>
        </w:tc>
        <w:tc>
          <w:tcPr>
            <w:tcW w:w="2494" w:type="dxa"/>
            <w:gridSpan w:val="2"/>
            <w:tcBorders>
              <w:top w:val="nil"/>
              <w:left w:val="single" w:sz="1" w:space="0" w:color="BFD22B"/>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tc>
      </w:tr>
      <w:tr w:rsidR="00BB4C10">
        <w:trPr>
          <w:trHeight w:hRule="exact" w:val="730"/>
        </w:trPr>
        <w:tc>
          <w:tcPr>
            <w:tcW w:w="4479" w:type="dxa"/>
            <w:tcBorders>
              <w:top w:val="nil"/>
              <w:left w:val="nil"/>
              <w:bottom w:val="nil"/>
              <w:right w:val="nil"/>
            </w:tcBorders>
            <w:shd w:val="clear" w:color="auto" w:fill="EBF0C9"/>
          </w:tcPr>
          <w:p w:rsidR="00BB4C10" w:rsidRDefault="002C3305">
            <w:pPr>
              <w:pStyle w:val="TableParagraph"/>
              <w:spacing w:before="44"/>
              <w:ind w:left="3496" w:right="305" w:firstLine="31"/>
              <w:jc w:val="right"/>
              <w:rPr>
                <w:rFonts w:ascii="Swis721 Cn BT" w:eastAsia="Swis721 Cn BT" w:hAnsi="Swis721 Cn BT" w:cs="Swis721 Cn BT"/>
                <w:sz w:val="18"/>
                <w:szCs w:val="18"/>
              </w:rPr>
            </w:pPr>
            <w:r>
              <w:rPr>
                <w:rFonts w:ascii="Swis721 Cn BT"/>
                <w:color w:val="303B41"/>
                <w:sz w:val="18"/>
              </w:rPr>
              <w:t>Executive Managers</w:t>
            </w:r>
          </w:p>
          <w:p w:rsidR="00BB4C10" w:rsidRDefault="002C3305">
            <w:pPr>
              <w:pStyle w:val="TableParagraph"/>
              <w:ind w:right="305"/>
              <w:jc w:val="right"/>
              <w:rPr>
                <w:rFonts w:ascii="Swis721 Cn BT" w:eastAsia="Swis721 Cn BT" w:hAnsi="Swis721 Cn BT" w:cs="Swis721 Cn BT"/>
                <w:sz w:val="18"/>
                <w:szCs w:val="18"/>
              </w:rPr>
            </w:pPr>
            <w:r>
              <w:rPr>
                <w:rFonts w:ascii="Swis721 Cn BT"/>
                <w:color w:val="303B41"/>
                <w:w w:val="95"/>
                <w:sz w:val="18"/>
              </w:rPr>
              <w:t>$</w:t>
            </w:r>
          </w:p>
        </w:tc>
        <w:tc>
          <w:tcPr>
            <w:tcW w:w="1020" w:type="dxa"/>
            <w:tcBorders>
              <w:top w:val="nil"/>
              <w:left w:val="nil"/>
              <w:bottom w:val="nil"/>
              <w:right w:val="nil"/>
            </w:tcBorders>
            <w:shd w:val="clear" w:color="auto" w:fill="EBF0C9"/>
          </w:tcPr>
          <w:p w:rsidR="00BB4C10" w:rsidRDefault="002C3305">
            <w:pPr>
              <w:pStyle w:val="TableParagraph"/>
              <w:spacing w:before="44"/>
              <w:ind w:left="321" w:right="77" w:hanging="15"/>
              <w:jc w:val="right"/>
              <w:rPr>
                <w:rFonts w:ascii="Swis721 Cn BT" w:eastAsia="Swis721 Cn BT" w:hAnsi="Swis721 Cn BT" w:cs="Swis721 Cn BT"/>
                <w:sz w:val="18"/>
                <w:szCs w:val="18"/>
              </w:rPr>
            </w:pPr>
            <w:r>
              <w:rPr>
                <w:rFonts w:ascii="Swis721 Cn BT"/>
                <w:color w:val="303B41"/>
                <w:sz w:val="18"/>
              </w:rPr>
              <w:t>Part-time</w:t>
            </w:r>
            <w:r>
              <w:rPr>
                <w:rFonts w:ascii="Swis721 Cn BT"/>
                <w:color w:val="303B41"/>
                <w:spacing w:val="27"/>
                <w:sz w:val="18"/>
              </w:rPr>
              <w:t xml:space="preserve"> </w:t>
            </w:r>
            <w:r>
              <w:rPr>
                <w:rFonts w:ascii="Swis721 Cn BT"/>
                <w:color w:val="303B41"/>
                <w:w w:val="95"/>
                <w:sz w:val="18"/>
              </w:rPr>
              <w:t>Directors</w:t>
            </w:r>
          </w:p>
          <w:p w:rsidR="00BB4C10" w:rsidRDefault="002C3305">
            <w:pPr>
              <w:pStyle w:val="TableParagraph"/>
              <w:ind w:right="77"/>
              <w:jc w:val="right"/>
              <w:rPr>
                <w:rFonts w:ascii="Swis721 Cn BT" w:eastAsia="Swis721 Cn BT" w:hAnsi="Swis721 Cn BT" w:cs="Swis721 Cn BT"/>
                <w:sz w:val="18"/>
                <w:szCs w:val="18"/>
              </w:rPr>
            </w:pPr>
            <w:r>
              <w:rPr>
                <w:rFonts w:ascii="Swis721 Cn BT"/>
                <w:color w:val="303B41"/>
                <w:w w:val="95"/>
                <w:sz w:val="18"/>
              </w:rPr>
              <w:t>$</w:t>
            </w:r>
          </w:p>
        </w:tc>
        <w:tc>
          <w:tcPr>
            <w:tcW w:w="1475" w:type="dxa"/>
            <w:tcBorders>
              <w:top w:val="nil"/>
              <w:left w:val="nil"/>
              <w:bottom w:val="nil"/>
              <w:right w:val="nil"/>
            </w:tcBorders>
            <w:shd w:val="clear" w:color="auto" w:fill="EBF0C9"/>
          </w:tcPr>
          <w:p w:rsidR="00BB4C10" w:rsidRDefault="002C3305">
            <w:pPr>
              <w:pStyle w:val="TableParagraph"/>
              <w:spacing w:before="44"/>
              <w:ind w:left="492" w:right="305" w:firstLine="31"/>
              <w:jc w:val="right"/>
              <w:rPr>
                <w:rFonts w:ascii="Swis721 Cn BT" w:eastAsia="Swis721 Cn BT" w:hAnsi="Swis721 Cn BT" w:cs="Swis721 Cn BT"/>
                <w:sz w:val="18"/>
                <w:szCs w:val="18"/>
              </w:rPr>
            </w:pPr>
            <w:r>
              <w:rPr>
                <w:rFonts w:ascii="Swis721 Cn BT"/>
                <w:color w:val="303B41"/>
                <w:sz w:val="18"/>
              </w:rPr>
              <w:t>Executive Managers</w:t>
            </w:r>
          </w:p>
          <w:p w:rsidR="00BB4C10" w:rsidRDefault="002C3305">
            <w:pPr>
              <w:pStyle w:val="TableParagraph"/>
              <w:ind w:right="305"/>
              <w:jc w:val="right"/>
              <w:rPr>
                <w:rFonts w:ascii="Swis721 Cn BT" w:eastAsia="Swis721 Cn BT" w:hAnsi="Swis721 Cn BT" w:cs="Swis721 Cn BT"/>
                <w:sz w:val="18"/>
                <w:szCs w:val="18"/>
              </w:rPr>
            </w:pPr>
            <w:r>
              <w:rPr>
                <w:rFonts w:ascii="Swis721 Cn BT"/>
                <w:color w:val="303B41"/>
                <w:w w:val="95"/>
                <w:sz w:val="18"/>
              </w:rPr>
              <w:t>$</w:t>
            </w:r>
          </w:p>
        </w:tc>
        <w:tc>
          <w:tcPr>
            <w:tcW w:w="1020" w:type="dxa"/>
            <w:tcBorders>
              <w:top w:val="nil"/>
              <w:left w:val="nil"/>
              <w:bottom w:val="nil"/>
              <w:right w:val="nil"/>
            </w:tcBorders>
            <w:shd w:val="clear" w:color="auto" w:fill="EBF0C9"/>
          </w:tcPr>
          <w:p w:rsidR="00BB4C10" w:rsidRDefault="002C3305">
            <w:pPr>
              <w:pStyle w:val="TableParagraph"/>
              <w:spacing w:before="44"/>
              <w:ind w:left="321" w:right="77" w:hanging="15"/>
              <w:jc w:val="right"/>
              <w:rPr>
                <w:rFonts w:ascii="Swis721 Cn BT" w:eastAsia="Swis721 Cn BT" w:hAnsi="Swis721 Cn BT" w:cs="Swis721 Cn BT"/>
                <w:sz w:val="18"/>
                <w:szCs w:val="18"/>
              </w:rPr>
            </w:pPr>
            <w:r>
              <w:rPr>
                <w:rFonts w:ascii="Swis721 Cn BT"/>
                <w:color w:val="303B41"/>
                <w:sz w:val="18"/>
              </w:rPr>
              <w:t>Part-time</w:t>
            </w:r>
            <w:r>
              <w:rPr>
                <w:rFonts w:ascii="Swis721 Cn BT"/>
                <w:color w:val="303B41"/>
                <w:spacing w:val="27"/>
                <w:sz w:val="18"/>
              </w:rPr>
              <w:t xml:space="preserve"> </w:t>
            </w:r>
            <w:r>
              <w:rPr>
                <w:rFonts w:ascii="Swis721 Cn BT"/>
                <w:color w:val="303B41"/>
                <w:w w:val="95"/>
                <w:sz w:val="18"/>
              </w:rPr>
              <w:t>Directors</w:t>
            </w:r>
          </w:p>
          <w:p w:rsidR="00BB4C10" w:rsidRDefault="002C3305">
            <w:pPr>
              <w:pStyle w:val="TableParagraph"/>
              <w:ind w:right="77"/>
              <w:jc w:val="right"/>
              <w:rPr>
                <w:rFonts w:ascii="Swis721 Cn BT" w:eastAsia="Swis721 Cn BT" w:hAnsi="Swis721 Cn BT" w:cs="Swis721 Cn BT"/>
                <w:sz w:val="18"/>
                <w:szCs w:val="18"/>
              </w:rPr>
            </w:pPr>
            <w:r>
              <w:rPr>
                <w:rFonts w:ascii="Swis721 Cn BT"/>
                <w:color w:val="303B41"/>
                <w:w w:val="95"/>
                <w:sz w:val="18"/>
              </w:rPr>
              <w:t>$</w:t>
            </w:r>
          </w:p>
        </w:tc>
      </w:tr>
    </w:tbl>
    <w:p w:rsidR="00BB4C10" w:rsidRDefault="00BB4C10">
      <w:pPr>
        <w:spacing w:before="11"/>
        <w:rPr>
          <w:rFonts w:ascii="Swis721 Lt BT" w:eastAsia="Swis721 Lt BT" w:hAnsi="Swis721 Lt BT" w:cs="Swis721 Lt BT"/>
          <w:sz w:val="8"/>
          <w:szCs w:val="8"/>
        </w:rPr>
      </w:pPr>
    </w:p>
    <w:tbl>
      <w:tblPr>
        <w:tblW w:w="0" w:type="auto"/>
        <w:tblInd w:w="115" w:type="dxa"/>
        <w:tblLayout w:type="fixed"/>
        <w:tblCellMar>
          <w:left w:w="0" w:type="dxa"/>
          <w:right w:w="0" w:type="dxa"/>
        </w:tblCellMar>
        <w:tblLook w:val="01E0" w:firstRow="1" w:lastRow="1" w:firstColumn="1" w:lastColumn="1" w:noHBand="0" w:noVBand="0"/>
      </w:tblPr>
      <w:tblGrid>
        <w:gridCol w:w="2888"/>
        <w:gridCol w:w="1642"/>
        <w:gridCol w:w="1165"/>
        <w:gridCol w:w="1305"/>
        <w:gridCol w:w="1049"/>
      </w:tblGrid>
      <w:tr w:rsidR="00BB4C10">
        <w:trPr>
          <w:trHeight w:hRule="exact" w:val="336"/>
        </w:trPr>
        <w:tc>
          <w:tcPr>
            <w:tcW w:w="2888" w:type="dxa"/>
            <w:tcBorders>
              <w:top w:val="nil"/>
              <w:left w:val="nil"/>
              <w:bottom w:val="single" w:sz="2" w:space="0" w:color="848B91"/>
              <w:right w:val="nil"/>
            </w:tcBorders>
          </w:tcPr>
          <w:p w:rsidR="00BB4C10" w:rsidRDefault="002C3305">
            <w:pPr>
              <w:pStyle w:val="TableParagraph"/>
              <w:spacing w:before="71"/>
              <w:ind w:left="55"/>
              <w:rPr>
                <w:rFonts w:ascii="Swis721 Lt BT" w:eastAsia="Swis721 Lt BT" w:hAnsi="Swis721 Lt BT" w:cs="Swis721 Lt BT"/>
                <w:sz w:val="18"/>
                <w:szCs w:val="18"/>
              </w:rPr>
            </w:pPr>
            <w:r>
              <w:rPr>
                <w:rFonts w:ascii="Swis721 Lt BT"/>
                <w:color w:val="231F20"/>
                <w:spacing w:val="-1"/>
                <w:sz w:val="18"/>
              </w:rPr>
              <w:t>Short-term</w:t>
            </w:r>
            <w:r>
              <w:rPr>
                <w:rFonts w:ascii="Swis721 Lt BT"/>
                <w:color w:val="231F20"/>
                <w:spacing w:val="-4"/>
                <w:sz w:val="18"/>
              </w:rPr>
              <w:t xml:space="preserve"> </w:t>
            </w:r>
            <w:r>
              <w:rPr>
                <w:rFonts w:ascii="Swis721 Lt BT"/>
                <w:color w:val="231F20"/>
                <w:sz w:val="18"/>
              </w:rPr>
              <w:t>employee</w:t>
            </w:r>
            <w:r>
              <w:rPr>
                <w:rFonts w:ascii="Swis721 Lt BT"/>
                <w:color w:val="231F20"/>
                <w:spacing w:val="-3"/>
                <w:sz w:val="18"/>
              </w:rPr>
              <w:t xml:space="preserve"> </w:t>
            </w:r>
            <w:r>
              <w:rPr>
                <w:rFonts w:ascii="Swis721 Lt BT"/>
                <w:color w:val="231F20"/>
                <w:sz w:val="18"/>
              </w:rPr>
              <w:t>benefits</w:t>
            </w:r>
          </w:p>
        </w:tc>
        <w:tc>
          <w:tcPr>
            <w:tcW w:w="1642" w:type="dxa"/>
            <w:tcBorders>
              <w:top w:val="nil"/>
              <w:left w:val="nil"/>
              <w:bottom w:val="single" w:sz="2" w:space="0" w:color="848B91"/>
              <w:right w:val="nil"/>
            </w:tcBorders>
          </w:tcPr>
          <w:p w:rsidR="00BB4C10" w:rsidRDefault="002C3305">
            <w:pPr>
              <w:pStyle w:val="TableParagraph"/>
              <w:spacing w:before="71"/>
              <w:ind w:left="561"/>
              <w:rPr>
                <w:rFonts w:ascii="Swis721 Lt BT" w:eastAsia="Swis721 Lt BT" w:hAnsi="Swis721 Lt BT" w:cs="Swis721 Lt BT"/>
                <w:sz w:val="18"/>
                <w:szCs w:val="18"/>
              </w:rPr>
            </w:pPr>
            <w:r>
              <w:rPr>
                <w:rFonts w:ascii="Swis721 Lt BT"/>
                <w:color w:val="231F20"/>
                <w:sz w:val="18"/>
              </w:rPr>
              <w:t>1,724,583</w:t>
            </w:r>
          </w:p>
        </w:tc>
        <w:tc>
          <w:tcPr>
            <w:tcW w:w="1165" w:type="dxa"/>
            <w:tcBorders>
              <w:top w:val="nil"/>
              <w:left w:val="nil"/>
              <w:bottom w:val="single" w:sz="2" w:space="0" w:color="848B91"/>
              <w:right w:val="nil"/>
            </w:tcBorders>
          </w:tcPr>
          <w:p w:rsidR="00BB4C10" w:rsidRDefault="002C3305">
            <w:pPr>
              <w:pStyle w:val="TableParagraph"/>
              <w:spacing w:before="71"/>
              <w:ind w:left="323"/>
              <w:rPr>
                <w:rFonts w:ascii="Swis721 Lt BT" w:eastAsia="Swis721 Lt BT" w:hAnsi="Swis721 Lt BT" w:cs="Swis721 Lt BT"/>
                <w:sz w:val="18"/>
                <w:szCs w:val="18"/>
              </w:rPr>
            </w:pPr>
            <w:r>
              <w:rPr>
                <w:rFonts w:ascii="Swis721 Lt BT"/>
                <w:color w:val="231F20"/>
                <w:sz w:val="18"/>
              </w:rPr>
              <w:t>258,954</w:t>
            </w:r>
          </w:p>
        </w:tc>
        <w:tc>
          <w:tcPr>
            <w:tcW w:w="1305" w:type="dxa"/>
            <w:tcBorders>
              <w:top w:val="nil"/>
              <w:left w:val="nil"/>
              <w:bottom w:val="single" w:sz="2" w:space="0" w:color="848B91"/>
              <w:right w:val="nil"/>
            </w:tcBorders>
          </w:tcPr>
          <w:p w:rsidR="00BB4C10" w:rsidRDefault="002C3305">
            <w:pPr>
              <w:pStyle w:val="TableParagraph"/>
              <w:spacing w:before="71"/>
              <w:ind w:left="254"/>
              <w:rPr>
                <w:rFonts w:ascii="Swis721 Lt BT" w:eastAsia="Swis721 Lt BT" w:hAnsi="Swis721 Lt BT" w:cs="Swis721 Lt BT"/>
                <w:sz w:val="18"/>
                <w:szCs w:val="18"/>
              </w:rPr>
            </w:pPr>
            <w:r>
              <w:rPr>
                <w:rFonts w:ascii="Swis721 Lt BT"/>
                <w:color w:val="231F20"/>
                <w:sz w:val="18"/>
              </w:rPr>
              <w:t>1,458,517</w:t>
            </w:r>
          </w:p>
        </w:tc>
        <w:tc>
          <w:tcPr>
            <w:tcW w:w="1049" w:type="dxa"/>
            <w:tcBorders>
              <w:top w:val="nil"/>
              <w:left w:val="nil"/>
              <w:bottom w:val="single" w:sz="2" w:space="0" w:color="848B91"/>
              <w:right w:val="nil"/>
            </w:tcBorders>
          </w:tcPr>
          <w:p w:rsidR="00BB4C10" w:rsidRDefault="002C3305">
            <w:pPr>
              <w:pStyle w:val="TableParagraph"/>
              <w:spacing w:before="71"/>
              <w:ind w:left="333"/>
              <w:rPr>
                <w:rFonts w:ascii="Swis721 Lt BT" w:eastAsia="Swis721 Lt BT" w:hAnsi="Swis721 Lt BT" w:cs="Swis721 Lt BT"/>
                <w:sz w:val="18"/>
                <w:szCs w:val="18"/>
              </w:rPr>
            </w:pPr>
            <w:r>
              <w:rPr>
                <w:rFonts w:ascii="Swis721 Lt BT"/>
                <w:color w:val="231F20"/>
                <w:sz w:val="18"/>
              </w:rPr>
              <w:t>252,217</w:t>
            </w:r>
          </w:p>
        </w:tc>
      </w:tr>
      <w:tr w:rsidR="00BB4C10">
        <w:trPr>
          <w:trHeight w:hRule="exact" w:val="329"/>
        </w:trPr>
        <w:tc>
          <w:tcPr>
            <w:tcW w:w="2888" w:type="dxa"/>
            <w:tcBorders>
              <w:top w:val="single" w:sz="2" w:space="0" w:color="848B91"/>
              <w:left w:val="nil"/>
              <w:bottom w:val="single" w:sz="2"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pacing w:val="-2"/>
                <w:sz w:val="18"/>
              </w:rPr>
              <w:t>Post</w:t>
            </w:r>
            <w:r>
              <w:rPr>
                <w:rFonts w:ascii="Swis721 Lt BT"/>
                <w:color w:val="231F20"/>
                <w:spacing w:val="-4"/>
                <w:sz w:val="18"/>
              </w:rPr>
              <w:t xml:space="preserve"> </w:t>
            </w:r>
            <w:r>
              <w:rPr>
                <w:rFonts w:ascii="Swis721 Lt BT"/>
                <w:color w:val="231F20"/>
                <w:sz w:val="18"/>
              </w:rPr>
              <w:t>employment</w:t>
            </w:r>
            <w:r>
              <w:rPr>
                <w:rFonts w:ascii="Swis721 Lt BT"/>
                <w:color w:val="231F20"/>
                <w:spacing w:val="-3"/>
                <w:sz w:val="18"/>
              </w:rPr>
              <w:t xml:space="preserve"> </w:t>
            </w:r>
            <w:r>
              <w:rPr>
                <w:rFonts w:ascii="Swis721 Lt BT"/>
                <w:color w:val="231F20"/>
                <w:sz w:val="18"/>
              </w:rPr>
              <w:t>benefits</w:t>
            </w:r>
          </w:p>
        </w:tc>
        <w:tc>
          <w:tcPr>
            <w:tcW w:w="1642" w:type="dxa"/>
            <w:tcBorders>
              <w:top w:val="single" w:sz="2" w:space="0" w:color="848B91"/>
              <w:left w:val="nil"/>
              <w:bottom w:val="single" w:sz="2" w:space="0" w:color="848B91"/>
              <w:right w:val="nil"/>
            </w:tcBorders>
          </w:tcPr>
          <w:p w:rsidR="00BB4C10" w:rsidRDefault="002C3305">
            <w:pPr>
              <w:pStyle w:val="TableParagraph"/>
              <w:spacing w:before="65"/>
              <w:ind w:left="705"/>
              <w:rPr>
                <w:rFonts w:ascii="Swis721 Lt BT" w:eastAsia="Swis721 Lt BT" w:hAnsi="Swis721 Lt BT" w:cs="Swis721 Lt BT"/>
                <w:sz w:val="18"/>
                <w:szCs w:val="18"/>
              </w:rPr>
            </w:pPr>
            <w:r>
              <w:rPr>
                <w:rFonts w:ascii="Swis721 Lt BT"/>
                <w:color w:val="231F20"/>
                <w:sz w:val="18"/>
              </w:rPr>
              <w:t>139,793</w:t>
            </w:r>
          </w:p>
        </w:tc>
        <w:tc>
          <w:tcPr>
            <w:tcW w:w="1165" w:type="dxa"/>
            <w:tcBorders>
              <w:top w:val="single" w:sz="2" w:space="0" w:color="848B91"/>
              <w:left w:val="nil"/>
              <w:bottom w:val="single" w:sz="2" w:space="0" w:color="848B91"/>
              <w:right w:val="nil"/>
            </w:tcBorders>
          </w:tcPr>
          <w:p w:rsidR="00BB4C10" w:rsidRDefault="002C3305">
            <w:pPr>
              <w:pStyle w:val="TableParagraph"/>
              <w:spacing w:before="65"/>
              <w:ind w:right="217"/>
              <w:jc w:val="right"/>
              <w:rPr>
                <w:rFonts w:ascii="Swis721 Lt BT" w:eastAsia="Swis721 Lt BT" w:hAnsi="Swis721 Lt BT" w:cs="Swis721 Lt BT"/>
                <w:sz w:val="18"/>
                <w:szCs w:val="18"/>
              </w:rPr>
            </w:pPr>
            <w:r>
              <w:rPr>
                <w:rFonts w:ascii="Swis721 Lt BT"/>
                <w:color w:val="231F20"/>
                <w:w w:val="95"/>
                <w:sz w:val="18"/>
              </w:rPr>
              <w:t>-</w:t>
            </w:r>
          </w:p>
        </w:tc>
        <w:tc>
          <w:tcPr>
            <w:tcW w:w="1305" w:type="dxa"/>
            <w:tcBorders>
              <w:top w:val="single" w:sz="2" w:space="0" w:color="848B91"/>
              <w:left w:val="nil"/>
              <w:bottom w:val="single" w:sz="2" w:space="0" w:color="848B91"/>
              <w:right w:val="nil"/>
            </w:tcBorders>
          </w:tcPr>
          <w:p w:rsidR="00BB4C10" w:rsidRDefault="002C3305">
            <w:pPr>
              <w:pStyle w:val="TableParagraph"/>
              <w:spacing w:before="65"/>
              <w:ind w:left="398"/>
              <w:rPr>
                <w:rFonts w:ascii="Swis721 Lt BT" w:eastAsia="Swis721 Lt BT" w:hAnsi="Swis721 Lt BT" w:cs="Swis721 Lt BT"/>
                <w:sz w:val="18"/>
                <w:szCs w:val="18"/>
              </w:rPr>
            </w:pPr>
            <w:r>
              <w:rPr>
                <w:rFonts w:ascii="Swis721 Lt BT"/>
                <w:color w:val="231F20"/>
                <w:sz w:val="18"/>
              </w:rPr>
              <w:t>157,053</w:t>
            </w:r>
          </w:p>
        </w:tc>
        <w:tc>
          <w:tcPr>
            <w:tcW w:w="1049"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29"/>
        </w:trPr>
        <w:tc>
          <w:tcPr>
            <w:tcW w:w="2888" w:type="dxa"/>
            <w:tcBorders>
              <w:top w:val="single" w:sz="2" w:space="0" w:color="848B91"/>
              <w:left w:val="nil"/>
              <w:bottom w:val="single" w:sz="2"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Other</w:t>
            </w:r>
            <w:r>
              <w:rPr>
                <w:rFonts w:ascii="Swis721 Lt BT"/>
                <w:color w:val="231F20"/>
                <w:spacing w:val="-4"/>
                <w:sz w:val="18"/>
              </w:rPr>
              <w:t xml:space="preserve"> </w:t>
            </w:r>
            <w:r>
              <w:rPr>
                <w:rFonts w:ascii="Swis721 Lt BT"/>
                <w:color w:val="231F20"/>
                <w:sz w:val="18"/>
              </w:rPr>
              <w:t>long-term</w:t>
            </w:r>
            <w:r>
              <w:rPr>
                <w:rFonts w:ascii="Swis721 Lt BT"/>
                <w:color w:val="231F20"/>
                <w:spacing w:val="-3"/>
                <w:sz w:val="18"/>
              </w:rPr>
              <w:t xml:space="preserve"> </w:t>
            </w:r>
            <w:r>
              <w:rPr>
                <w:rFonts w:ascii="Swis721 Lt BT"/>
                <w:color w:val="231F20"/>
                <w:sz w:val="18"/>
              </w:rPr>
              <w:t>benefits</w:t>
            </w:r>
          </w:p>
        </w:tc>
        <w:tc>
          <w:tcPr>
            <w:tcW w:w="1642" w:type="dxa"/>
            <w:tcBorders>
              <w:top w:val="single" w:sz="2" w:space="0" w:color="848B91"/>
              <w:left w:val="nil"/>
              <w:bottom w:val="single" w:sz="2" w:space="0" w:color="848B91"/>
              <w:right w:val="nil"/>
            </w:tcBorders>
          </w:tcPr>
          <w:p w:rsidR="00BB4C10" w:rsidRDefault="002C3305">
            <w:pPr>
              <w:pStyle w:val="TableParagraph"/>
              <w:spacing w:before="65"/>
              <w:ind w:left="800"/>
              <w:rPr>
                <w:rFonts w:ascii="Swis721 Lt BT" w:eastAsia="Swis721 Lt BT" w:hAnsi="Swis721 Lt BT" w:cs="Swis721 Lt BT"/>
                <w:sz w:val="18"/>
                <w:szCs w:val="18"/>
              </w:rPr>
            </w:pPr>
            <w:r>
              <w:rPr>
                <w:rFonts w:ascii="Swis721 Lt BT"/>
                <w:color w:val="231F20"/>
                <w:sz w:val="18"/>
              </w:rPr>
              <w:t>31,436</w:t>
            </w:r>
          </w:p>
        </w:tc>
        <w:tc>
          <w:tcPr>
            <w:tcW w:w="1165" w:type="dxa"/>
            <w:tcBorders>
              <w:top w:val="single" w:sz="2" w:space="0" w:color="848B91"/>
              <w:left w:val="nil"/>
              <w:bottom w:val="single" w:sz="2" w:space="0" w:color="848B91"/>
              <w:right w:val="nil"/>
            </w:tcBorders>
          </w:tcPr>
          <w:p w:rsidR="00BB4C10" w:rsidRDefault="002C3305">
            <w:pPr>
              <w:pStyle w:val="TableParagraph"/>
              <w:spacing w:before="65"/>
              <w:ind w:right="217"/>
              <w:jc w:val="right"/>
              <w:rPr>
                <w:rFonts w:ascii="Swis721 Lt BT" w:eastAsia="Swis721 Lt BT" w:hAnsi="Swis721 Lt BT" w:cs="Swis721 Lt BT"/>
                <w:sz w:val="18"/>
                <w:szCs w:val="18"/>
              </w:rPr>
            </w:pPr>
            <w:r>
              <w:rPr>
                <w:rFonts w:ascii="Swis721 Lt BT"/>
                <w:color w:val="231F20"/>
                <w:w w:val="95"/>
                <w:sz w:val="18"/>
              </w:rPr>
              <w:t>-</w:t>
            </w:r>
          </w:p>
        </w:tc>
        <w:tc>
          <w:tcPr>
            <w:tcW w:w="1305" w:type="dxa"/>
            <w:tcBorders>
              <w:top w:val="single" w:sz="2" w:space="0" w:color="848B91"/>
              <w:left w:val="nil"/>
              <w:bottom w:val="single" w:sz="2" w:space="0" w:color="848B91"/>
              <w:right w:val="nil"/>
            </w:tcBorders>
          </w:tcPr>
          <w:p w:rsidR="00BB4C10" w:rsidRDefault="002C3305">
            <w:pPr>
              <w:pStyle w:val="TableParagraph"/>
              <w:spacing w:before="65"/>
              <w:ind w:left="494"/>
              <w:rPr>
                <w:rFonts w:ascii="Swis721 Lt BT" w:eastAsia="Swis721 Lt BT" w:hAnsi="Swis721 Lt BT" w:cs="Swis721 Lt BT"/>
                <w:sz w:val="18"/>
                <w:szCs w:val="18"/>
              </w:rPr>
            </w:pPr>
            <w:r>
              <w:rPr>
                <w:rFonts w:ascii="Swis721 Lt BT"/>
                <w:color w:val="231F20"/>
                <w:sz w:val="18"/>
              </w:rPr>
              <w:t>25,622</w:t>
            </w:r>
          </w:p>
        </w:tc>
        <w:tc>
          <w:tcPr>
            <w:tcW w:w="1049"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1"/>
        </w:trPr>
        <w:tc>
          <w:tcPr>
            <w:tcW w:w="2888" w:type="dxa"/>
            <w:tcBorders>
              <w:top w:val="single" w:sz="2" w:space="0" w:color="848B91"/>
              <w:left w:val="nil"/>
              <w:bottom w:val="single" w:sz="8"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pacing w:val="-25"/>
                <w:sz w:val="18"/>
              </w:rPr>
              <w:t>T</w:t>
            </w:r>
            <w:r>
              <w:rPr>
                <w:rFonts w:ascii="Swis721 Lt BT"/>
                <w:color w:val="231F20"/>
                <w:sz w:val="18"/>
              </w:rPr>
              <w:t>ermination</w:t>
            </w:r>
            <w:r>
              <w:rPr>
                <w:rFonts w:ascii="Swis721 Lt BT"/>
                <w:color w:val="231F20"/>
                <w:spacing w:val="-7"/>
                <w:sz w:val="18"/>
              </w:rPr>
              <w:t xml:space="preserve"> </w:t>
            </w:r>
            <w:r>
              <w:rPr>
                <w:rFonts w:ascii="Swis721 Lt BT"/>
                <w:color w:val="231F20"/>
                <w:sz w:val="18"/>
              </w:rPr>
              <w:t>benefits</w:t>
            </w:r>
          </w:p>
        </w:tc>
        <w:tc>
          <w:tcPr>
            <w:tcW w:w="1642" w:type="dxa"/>
            <w:tcBorders>
              <w:top w:val="single" w:sz="2" w:space="0" w:color="848B91"/>
              <w:left w:val="nil"/>
              <w:bottom w:val="single" w:sz="8" w:space="0" w:color="848B91"/>
              <w:right w:val="nil"/>
            </w:tcBorders>
          </w:tcPr>
          <w:p w:rsidR="00BB4C10" w:rsidRDefault="002C3305">
            <w:pPr>
              <w:pStyle w:val="TableParagraph"/>
              <w:spacing w:before="65"/>
              <w:ind w:left="800"/>
              <w:rPr>
                <w:rFonts w:ascii="Swis721 Lt BT" w:eastAsia="Swis721 Lt BT" w:hAnsi="Swis721 Lt BT" w:cs="Swis721 Lt BT"/>
                <w:sz w:val="18"/>
                <w:szCs w:val="18"/>
              </w:rPr>
            </w:pPr>
            <w:r>
              <w:rPr>
                <w:rFonts w:ascii="Swis721 Lt BT"/>
                <w:color w:val="231F20"/>
                <w:sz w:val="18"/>
              </w:rPr>
              <w:t>35,644</w:t>
            </w:r>
          </w:p>
        </w:tc>
        <w:tc>
          <w:tcPr>
            <w:tcW w:w="1165" w:type="dxa"/>
            <w:tcBorders>
              <w:top w:val="single" w:sz="2" w:space="0" w:color="848B91"/>
              <w:left w:val="nil"/>
              <w:bottom w:val="single" w:sz="8" w:space="0" w:color="848B91"/>
              <w:right w:val="nil"/>
            </w:tcBorders>
          </w:tcPr>
          <w:p w:rsidR="00BB4C10" w:rsidRDefault="002C3305">
            <w:pPr>
              <w:pStyle w:val="TableParagraph"/>
              <w:spacing w:before="65"/>
              <w:ind w:right="217"/>
              <w:jc w:val="right"/>
              <w:rPr>
                <w:rFonts w:ascii="Swis721 Lt BT" w:eastAsia="Swis721 Lt BT" w:hAnsi="Swis721 Lt BT" w:cs="Swis721 Lt BT"/>
                <w:sz w:val="18"/>
                <w:szCs w:val="18"/>
              </w:rPr>
            </w:pPr>
            <w:r>
              <w:rPr>
                <w:rFonts w:ascii="Swis721 Lt BT"/>
                <w:color w:val="231F20"/>
                <w:w w:val="95"/>
                <w:sz w:val="18"/>
              </w:rPr>
              <w:t>-</w:t>
            </w:r>
          </w:p>
        </w:tc>
        <w:tc>
          <w:tcPr>
            <w:tcW w:w="1305" w:type="dxa"/>
            <w:tcBorders>
              <w:top w:val="single" w:sz="2" w:space="0" w:color="848B91"/>
              <w:left w:val="nil"/>
              <w:bottom w:val="single" w:sz="8" w:space="0" w:color="848B91"/>
              <w:right w:val="nil"/>
            </w:tcBorders>
          </w:tcPr>
          <w:p w:rsidR="00BB4C10" w:rsidRDefault="002C3305">
            <w:pPr>
              <w:pStyle w:val="TableParagraph"/>
              <w:spacing w:before="65"/>
              <w:ind w:right="282"/>
              <w:jc w:val="right"/>
              <w:rPr>
                <w:rFonts w:ascii="Swis721 Lt BT" w:eastAsia="Swis721 Lt BT" w:hAnsi="Swis721 Lt BT" w:cs="Swis721 Lt BT"/>
                <w:sz w:val="18"/>
                <w:szCs w:val="18"/>
              </w:rPr>
            </w:pPr>
            <w:r>
              <w:rPr>
                <w:rFonts w:ascii="Swis721 Lt BT"/>
                <w:color w:val="231F20"/>
                <w:w w:val="95"/>
                <w:sz w:val="18"/>
              </w:rPr>
              <w:t>-</w:t>
            </w:r>
          </w:p>
        </w:tc>
        <w:tc>
          <w:tcPr>
            <w:tcW w:w="1049"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9"/>
        </w:trPr>
        <w:tc>
          <w:tcPr>
            <w:tcW w:w="2888" w:type="dxa"/>
            <w:tcBorders>
              <w:top w:val="single" w:sz="8" w:space="0" w:color="848B91"/>
              <w:left w:val="nil"/>
              <w:bottom w:val="single" w:sz="8" w:space="0" w:color="848B91"/>
              <w:right w:val="nil"/>
            </w:tcBorders>
          </w:tcPr>
          <w:p w:rsidR="00BB4C10" w:rsidRDefault="00BB4C10"/>
        </w:tc>
        <w:tc>
          <w:tcPr>
            <w:tcW w:w="1642" w:type="dxa"/>
            <w:tcBorders>
              <w:top w:val="single" w:sz="8" w:space="0" w:color="848B91"/>
              <w:left w:val="nil"/>
              <w:bottom w:val="single" w:sz="8" w:space="0" w:color="848B91"/>
              <w:right w:val="nil"/>
            </w:tcBorders>
          </w:tcPr>
          <w:p w:rsidR="00BB4C10" w:rsidRDefault="002C3305">
            <w:pPr>
              <w:pStyle w:val="TableParagraph"/>
              <w:spacing w:before="53"/>
              <w:ind w:left="545"/>
              <w:rPr>
                <w:rFonts w:ascii="Swis721 Md BT" w:eastAsia="Swis721 Md BT" w:hAnsi="Swis721 Md BT" w:cs="Swis721 Md BT"/>
                <w:sz w:val="18"/>
                <w:szCs w:val="18"/>
              </w:rPr>
            </w:pPr>
            <w:r>
              <w:rPr>
                <w:rFonts w:ascii="Swis721 Md BT"/>
                <w:color w:val="231F20"/>
                <w:sz w:val="18"/>
              </w:rPr>
              <w:t>1,931,456</w:t>
            </w:r>
          </w:p>
        </w:tc>
        <w:tc>
          <w:tcPr>
            <w:tcW w:w="1165" w:type="dxa"/>
            <w:tcBorders>
              <w:top w:val="single" w:sz="8" w:space="0" w:color="848B91"/>
              <w:left w:val="nil"/>
              <w:bottom w:val="single" w:sz="8" w:space="0" w:color="848B91"/>
              <w:right w:val="nil"/>
            </w:tcBorders>
          </w:tcPr>
          <w:p w:rsidR="00BB4C10" w:rsidRDefault="002C3305">
            <w:pPr>
              <w:pStyle w:val="TableParagraph"/>
              <w:spacing w:before="53"/>
              <w:ind w:left="294"/>
              <w:rPr>
                <w:rFonts w:ascii="Swis721 Md BT" w:eastAsia="Swis721 Md BT" w:hAnsi="Swis721 Md BT" w:cs="Swis721 Md BT"/>
                <w:sz w:val="18"/>
                <w:szCs w:val="18"/>
              </w:rPr>
            </w:pPr>
            <w:r>
              <w:rPr>
                <w:rFonts w:ascii="Swis721 Md BT"/>
                <w:color w:val="231F20"/>
                <w:sz w:val="18"/>
              </w:rPr>
              <w:t>258,954</w:t>
            </w:r>
          </w:p>
        </w:tc>
        <w:tc>
          <w:tcPr>
            <w:tcW w:w="1305" w:type="dxa"/>
            <w:tcBorders>
              <w:top w:val="single" w:sz="8" w:space="0" w:color="848B91"/>
              <w:left w:val="nil"/>
              <w:bottom w:val="single" w:sz="8" w:space="0" w:color="848B91"/>
              <w:right w:val="nil"/>
            </w:tcBorders>
          </w:tcPr>
          <w:p w:rsidR="00BB4C10" w:rsidRDefault="002C3305">
            <w:pPr>
              <w:pStyle w:val="TableParagraph"/>
              <w:spacing w:before="53"/>
              <w:ind w:left="219"/>
              <w:rPr>
                <w:rFonts w:ascii="Swis721 Md BT" w:eastAsia="Swis721 Md BT" w:hAnsi="Swis721 Md BT" w:cs="Swis721 Md BT"/>
                <w:sz w:val="18"/>
                <w:szCs w:val="18"/>
              </w:rPr>
            </w:pPr>
            <w:r>
              <w:rPr>
                <w:rFonts w:ascii="Swis721 Md BT"/>
                <w:color w:val="231F20"/>
                <w:sz w:val="18"/>
              </w:rPr>
              <w:t>1,641,192</w:t>
            </w:r>
          </w:p>
        </w:tc>
        <w:tc>
          <w:tcPr>
            <w:tcW w:w="1049" w:type="dxa"/>
            <w:tcBorders>
              <w:top w:val="single" w:sz="8" w:space="0" w:color="848B91"/>
              <w:left w:val="nil"/>
              <w:bottom w:val="single" w:sz="8" w:space="0" w:color="848B91"/>
              <w:right w:val="nil"/>
            </w:tcBorders>
          </w:tcPr>
          <w:p w:rsidR="00BB4C10" w:rsidRDefault="002C3305">
            <w:pPr>
              <w:pStyle w:val="TableParagraph"/>
              <w:spacing w:before="53"/>
              <w:ind w:left="284"/>
              <w:rPr>
                <w:rFonts w:ascii="Swis721 Md BT" w:eastAsia="Swis721 Md BT" w:hAnsi="Swis721 Md BT" w:cs="Swis721 Md BT"/>
                <w:sz w:val="18"/>
                <w:szCs w:val="18"/>
              </w:rPr>
            </w:pPr>
            <w:r>
              <w:rPr>
                <w:rFonts w:ascii="Swis721 Md BT"/>
                <w:color w:val="231F20"/>
                <w:sz w:val="18"/>
              </w:rPr>
              <w:t>252,217</w:t>
            </w:r>
          </w:p>
        </w:tc>
      </w:tr>
    </w:tbl>
    <w:p w:rsidR="00BB4C10" w:rsidRDefault="002C3305">
      <w:pPr>
        <w:pStyle w:val="BodyText"/>
        <w:spacing w:before="36"/>
        <w:ind w:left="170" w:right="123"/>
      </w:pPr>
      <w:r>
        <w:rPr>
          <w:color w:val="231F20"/>
        </w:rPr>
        <w:t xml:space="preserve">The number of key management personnel that are included in the above are 7 Executive Managers and 12 </w:t>
      </w:r>
      <w:r>
        <w:rPr>
          <w:color w:val="231F20"/>
          <w:spacing w:val="-2"/>
        </w:rPr>
        <w:t>Part-time</w:t>
      </w:r>
      <w:r>
        <w:rPr>
          <w:color w:val="231F20"/>
        </w:rPr>
        <w:t xml:space="preserve"> Directors (2017: 10 Executive Managers and 11 </w:t>
      </w:r>
      <w:r>
        <w:rPr>
          <w:color w:val="231F20"/>
          <w:spacing w:val="-2"/>
        </w:rPr>
        <w:t>Part-time</w:t>
      </w:r>
      <w:r>
        <w:rPr>
          <w:color w:val="231F20"/>
        </w:rPr>
        <w:t xml:space="preserve"> Directors).</w:t>
      </w:r>
    </w:p>
    <w:p w:rsidR="00BB4C10" w:rsidRDefault="00BB4C10">
      <w:pPr>
        <w:sectPr w:rsidR="00BB4C10">
          <w:pgSz w:w="9980" w:h="14180"/>
          <w:pgMar w:top="940" w:right="1020" w:bottom="640" w:left="68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spacing w:before="61"/>
        <w:ind w:left="173"/>
        <w:rPr>
          <w:rFonts w:ascii="Swis721 BT" w:eastAsia="Swis721 BT" w:hAnsi="Swis721 BT" w:cs="Swis721 BT"/>
          <w:sz w:val="24"/>
          <w:szCs w:val="24"/>
        </w:rPr>
      </w:pPr>
      <w:r>
        <w:rPr>
          <w:rFonts w:ascii="Swis721 Hv BT"/>
          <w:b/>
          <w:color w:val="005E63"/>
          <w:sz w:val="24"/>
        </w:rPr>
        <w:t>NOTE</w:t>
      </w:r>
      <w:r>
        <w:rPr>
          <w:rFonts w:ascii="Swis721 Hv BT"/>
          <w:b/>
          <w:color w:val="005E63"/>
          <w:spacing w:val="-2"/>
          <w:sz w:val="24"/>
        </w:rPr>
        <w:t xml:space="preserve"> </w:t>
      </w:r>
      <w:r>
        <w:rPr>
          <w:rFonts w:ascii="Swis721 Hv BT"/>
          <w:b/>
          <w:color w:val="005E63"/>
          <w:sz w:val="24"/>
        </w:rPr>
        <w:t>9.</w:t>
      </w:r>
      <w:r>
        <w:rPr>
          <w:rFonts w:ascii="Swis721 Hv BT"/>
          <w:b/>
          <w:color w:val="005E63"/>
          <w:spacing w:val="-2"/>
          <w:sz w:val="24"/>
        </w:rPr>
        <w:t xml:space="preserve"> </w:t>
      </w:r>
      <w:r>
        <w:rPr>
          <w:rFonts w:ascii="Swis721 BT"/>
          <w:color w:val="005E63"/>
          <w:spacing w:val="-2"/>
          <w:sz w:val="24"/>
        </w:rPr>
        <w:t xml:space="preserve">RELATED </w:t>
      </w:r>
      <w:r>
        <w:rPr>
          <w:rFonts w:ascii="Swis721 BT"/>
          <w:color w:val="005E63"/>
          <w:spacing w:val="-4"/>
          <w:sz w:val="24"/>
        </w:rPr>
        <w:t>PARTY</w:t>
      </w:r>
      <w:r>
        <w:rPr>
          <w:rFonts w:ascii="Swis721 BT"/>
          <w:color w:val="005E63"/>
          <w:spacing w:val="-1"/>
          <w:sz w:val="24"/>
        </w:rPr>
        <w:t xml:space="preserve"> DISCLOSURE</w:t>
      </w:r>
    </w:p>
    <w:p w:rsidR="00BB4C10" w:rsidRDefault="00BB4C10">
      <w:pPr>
        <w:spacing w:before="1"/>
        <w:rPr>
          <w:rFonts w:ascii="Swis721 BT" w:eastAsia="Swis721 BT" w:hAnsi="Swis721 BT" w:cs="Swis721 BT"/>
          <w:sz w:val="12"/>
          <w:szCs w:val="12"/>
        </w:rPr>
      </w:pPr>
    </w:p>
    <w:p w:rsidR="00BB4C10" w:rsidRDefault="002C3305">
      <w:pPr>
        <w:pStyle w:val="BodyText"/>
        <w:spacing w:before="69"/>
        <w:ind w:left="173"/>
      </w:pPr>
      <w:r>
        <w:rPr>
          <w:color w:val="231F20"/>
        </w:rPr>
        <w:t>Related parties to AITSL are key management personnel including Directors.</w:t>
      </w:r>
    </w:p>
    <w:p w:rsidR="00BB4C10" w:rsidRDefault="002C3305">
      <w:pPr>
        <w:pStyle w:val="BodyText"/>
        <w:ind w:left="173" w:right="123"/>
      </w:pPr>
      <w:r>
        <w:rPr>
          <w:color w:val="231F20"/>
        </w:rPr>
        <w:t>Certain Directors and key management personnel of AITSL hold positions in other entities that result</w:t>
      </w:r>
      <w:r>
        <w:rPr>
          <w:color w:val="231F20"/>
          <w:spacing w:val="-2"/>
        </w:rPr>
        <w:t xml:space="preserve"> </w:t>
      </w:r>
      <w:r>
        <w:rPr>
          <w:color w:val="231F20"/>
        </w:rPr>
        <w:t>in</w:t>
      </w:r>
      <w:r>
        <w:rPr>
          <w:color w:val="231F20"/>
          <w:spacing w:val="-2"/>
        </w:rPr>
        <w:t xml:space="preserve"> </w:t>
      </w:r>
      <w:r>
        <w:rPr>
          <w:color w:val="231F20"/>
        </w:rPr>
        <w:t>them</w:t>
      </w:r>
      <w:r>
        <w:rPr>
          <w:color w:val="231F20"/>
          <w:spacing w:val="-1"/>
        </w:rPr>
        <w:t xml:space="preserve"> </w:t>
      </w:r>
      <w:r>
        <w:rPr>
          <w:color w:val="231F20"/>
        </w:rPr>
        <w:t>having</w:t>
      </w:r>
      <w:r>
        <w:rPr>
          <w:color w:val="231F20"/>
          <w:spacing w:val="-2"/>
        </w:rPr>
        <w:t xml:space="preserve"> </w:t>
      </w:r>
      <w:r>
        <w:rPr>
          <w:color w:val="231F20"/>
        </w:rPr>
        <w:t>significant</w:t>
      </w:r>
      <w:r>
        <w:rPr>
          <w:color w:val="231F20"/>
          <w:spacing w:val="-1"/>
        </w:rPr>
        <w:t xml:space="preserve"> </w:t>
      </w:r>
      <w:r>
        <w:rPr>
          <w:color w:val="231F20"/>
        </w:rPr>
        <w:t>influence</w:t>
      </w:r>
      <w:r>
        <w:rPr>
          <w:color w:val="231F20"/>
          <w:spacing w:val="-2"/>
        </w:rPr>
        <w:t xml:space="preserve"> </w:t>
      </w:r>
      <w:r>
        <w:rPr>
          <w:color w:val="231F20"/>
        </w:rPr>
        <w:t>over</w:t>
      </w:r>
      <w:r>
        <w:rPr>
          <w:color w:val="231F20"/>
          <w:spacing w:val="-2"/>
        </w:rPr>
        <w:t xml:space="preserve"> </w:t>
      </w:r>
      <w:r>
        <w:rPr>
          <w:color w:val="231F20"/>
        </w:rPr>
        <w:t>the</w:t>
      </w:r>
      <w:r>
        <w:rPr>
          <w:color w:val="231F20"/>
          <w:spacing w:val="-1"/>
        </w:rPr>
        <w:t xml:space="preserve"> </w:t>
      </w:r>
      <w:r>
        <w:rPr>
          <w:color w:val="231F20"/>
        </w:rPr>
        <w:t>financial</w:t>
      </w:r>
      <w:r>
        <w:rPr>
          <w:color w:val="231F20"/>
          <w:spacing w:val="-2"/>
        </w:rPr>
        <w:t xml:space="preserve"> </w:t>
      </w:r>
      <w:r>
        <w:rPr>
          <w:color w:val="231F20"/>
        </w:rPr>
        <w:t>or</w:t>
      </w:r>
      <w:r>
        <w:rPr>
          <w:color w:val="231F20"/>
          <w:spacing w:val="-1"/>
        </w:rPr>
        <w:t xml:space="preserve"> </w:t>
      </w:r>
      <w:r>
        <w:rPr>
          <w:color w:val="231F20"/>
        </w:rPr>
        <w:t>operating</w:t>
      </w:r>
      <w:r>
        <w:rPr>
          <w:color w:val="231F20"/>
          <w:spacing w:val="-2"/>
        </w:rPr>
        <w:t xml:space="preserve"> </w:t>
      </w:r>
      <w:r>
        <w:rPr>
          <w:color w:val="231F20"/>
        </w:rPr>
        <w:t>policies</w:t>
      </w:r>
      <w:r>
        <w:rPr>
          <w:color w:val="231F20"/>
          <w:spacing w:val="-2"/>
        </w:rPr>
        <w:t xml:space="preserve"> </w:t>
      </w:r>
      <w:r>
        <w:rPr>
          <w:color w:val="231F20"/>
        </w:rPr>
        <w:t>of</w:t>
      </w:r>
      <w:r>
        <w:rPr>
          <w:color w:val="231F20"/>
          <w:spacing w:val="-1"/>
        </w:rPr>
        <w:t xml:space="preserve"> </w:t>
      </w:r>
      <w:r>
        <w:rPr>
          <w:color w:val="231F20"/>
        </w:rPr>
        <w:t>those</w:t>
      </w:r>
      <w:r>
        <w:rPr>
          <w:color w:val="231F20"/>
          <w:spacing w:val="-2"/>
        </w:rPr>
        <w:t xml:space="preserve"> </w:t>
      </w:r>
      <w:r>
        <w:rPr>
          <w:color w:val="231F20"/>
        </w:rPr>
        <w:t>entities.</w:t>
      </w:r>
    </w:p>
    <w:p w:rsidR="00BB4C10" w:rsidRDefault="002C3305">
      <w:pPr>
        <w:pStyle w:val="BodyText"/>
        <w:ind w:left="173" w:right="123"/>
      </w:pPr>
      <w:r>
        <w:rPr>
          <w:color w:val="231F20"/>
        </w:rPr>
        <w:t>A</w:t>
      </w:r>
      <w:r>
        <w:rPr>
          <w:color w:val="231F20"/>
          <w:spacing w:val="-1"/>
        </w:rPr>
        <w:t xml:space="preserve"> </w:t>
      </w:r>
      <w:r>
        <w:rPr>
          <w:color w:val="231F20"/>
        </w:rPr>
        <w:t>number</w:t>
      </w:r>
      <w:r>
        <w:rPr>
          <w:color w:val="231F20"/>
          <w:spacing w:val="-1"/>
        </w:rPr>
        <w:t xml:space="preserve"> </w:t>
      </w:r>
      <w:r>
        <w:rPr>
          <w:color w:val="231F20"/>
        </w:rPr>
        <w:t>of those</w:t>
      </w:r>
      <w:r>
        <w:rPr>
          <w:color w:val="231F20"/>
          <w:spacing w:val="-1"/>
        </w:rPr>
        <w:t xml:space="preserve"> </w:t>
      </w:r>
      <w:r>
        <w:rPr>
          <w:color w:val="231F20"/>
        </w:rPr>
        <w:t>entities transacted</w:t>
      </w:r>
      <w:r>
        <w:rPr>
          <w:color w:val="231F20"/>
          <w:spacing w:val="-1"/>
        </w:rPr>
        <w:t xml:space="preserve"> </w:t>
      </w:r>
      <w:r>
        <w:rPr>
          <w:color w:val="231F20"/>
        </w:rPr>
        <w:t>with AITSL</w:t>
      </w:r>
      <w:r>
        <w:rPr>
          <w:color w:val="231F20"/>
          <w:spacing w:val="-1"/>
        </w:rPr>
        <w:t xml:space="preserve"> </w:t>
      </w:r>
      <w:r>
        <w:rPr>
          <w:color w:val="231F20"/>
        </w:rPr>
        <w:t>through the</w:t>
      </w:r>
      <w:r>
        <w:rPr>
          <w:color w:val="231F20"/>
          <w:spacing w:val="-1"/>
        </w:rPr>
        <w:t xml:space="preserve"> </w:t>
      </w:r>
      <w:r>
        <w:rPr>
          <w:color w:val="231F20"/>
        </w:rPr>
        <w:t xml:space="preserve">financial </w:t>
      </w:r>
      <w:r>
        <w:rPr>
          <w:color w:val="231F20"/>
          <w:spacing w:val="-4"/>
        </w:rPr>
        <w:t>year.</w:t>
      </w:r>
      <w:r>
        <w:rPr>
          <w:color w:val="231F20"/>
          <w:spacing w:val="-1"/>
        </w:rPr>
        <w:t xml:space="preserve"> </w:t>
      </w:r>
      <w:r>
        <w:rPr>
          <w:color w:val="231F20"/>
        </w:rPr>
        <w:t>These transactions</w:t>
      </w:r>
      <w:r>
        <w:rPr>
          <w:color w:val="231F20"/>
          <w:spacing w:val="22"/>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significant due</w:t>
      </w:r>
      <w:r>
        <w:rPr>
          <w:color w:val="231F20"/>
          <w:spacing w:val="-1"/>
        </w:rPr>
        <w:t xml:space="preserve"> </w:t>
      </w:r>
      <w:r>
        <w:rPr>
          <w:color w:val="231F20"/>
        </w:rPr>
        <w:t>to the</w:t>
      </w:r>
      <w:r>
        <w:rPr>
          <w:color w:val="231F20"/>
          <w:spacing w:val="-1"/>
        </w:rPr>
        <w:t xml:space="preserve"> </w:t>
      </w:r>
      <w:r>
        <w:rPr>
          <w:color w:val="231F20"/>
        </w:rPr>
        <w:t>nature of</w:t>
      </w:r>
      <w:r>
        <w:rPr>
          <w:color w:val="231F20"/>
          <w:spacing w:val="-1"/>
        </w:rPr>
        <w:t xml:space="preserve"> </w:t>
      </w:r>
      <w:r>
        <w:rPr>
          <w:color w:val="231F20"/>
        </w:rPr>
        <w:t>the industry</w:t>
      </w:r>
      <w:r>
        <w:rPr>
          <w:color w:val="231F20"/>
          <w:spacing w:val="-1"/>
        </w:rPr>
        <w:t xml:space="preserve"> </w:t>
      </w:r>
      <w:r>
        <w:rPr>
          <w:color w:val="231F20"/>
        </w:rPr>
        <w:t>in which</w:t>
      </w:r>
      <w:r>
        <w:rPr>
          <w:color w:val="231F20"/>
          <w:spacing w:val="-1"/>
        </w:rPr>
        <w:t xml:space="preserve"> </w:t>
      </w:r>
      <w:r>
        <w:rPr>
          <w:color w:val="231F20"/>
        </w:rPr>
        <w:t>AITSL operates</w:t>
      </w:r>
      <w:r>
        <w:rPr>
          <w:color w:val="231F20"/>
          <w:spacing w:val="-1"/>
        </w:rPr>
        <w:t xml:space="preserve"> </w:t>
      </w:r>
      <w:r>
        <w:rPr>
          <w:color w:val="231F20"/>
        </w:rPr>
        <w:t>and the</w:t>
      </w:r>
      <w:r>
        <w:rPr>
          <w:color w:val="231F20"/>
          <w:spacing w:val="-1"/>
        </w:rPr>
        <w:t xml:space="preserve"> </w:t>
      </w:r>
      <w:r>
        <w:rPr>
          <w:color w:val="231F20"/>
        </w:rPr>
        <w:t>broad</w:t>
      </w:r>
      <w:r>
        <w:rPr>
          <w:color w:val="231F20"/>
        </w:rPr>
        <w:t xml:space="preserve"> industry representation of the persons nominated to the Board of Directors and employed as key management personnel. All of these transactions are carried out in compliance with the terms</w:t>
      </w:r>
    </w:p>
    <w:p w:rsidR="00BB4C10" w:rsidRDefault="002C3305">
      <w:pPr>
        <w:pStyle w:val="BodyText"/>
        <w:spacing w:before="0"/>
        <w:ind w:left="173" w:right="321"/>
      </w:pPr>
      <w:r>
        <w:rPr>
          <w:color w:val="231F20"/>
        </w:rPr>
        <w:t>of</w:t>
      </w:r>
      <w:r>
        <w:rPr>
          <w:color w:val="231F20"/>
          <w:spacing w:val="-1"/>
        </w:rPr>
        <w:t xml:space="preserve"> </w:t>
      </w:r>
      <w:r>
        <w:rPr>
          <w:color w:val="231F20"/>
        </w:rPr>
        <w:t>the Procurement</w:t>
      </w:r>
      <w:r>
        <w:rPr>
          <w:color w:val="231F20"/>
          <w:spacing w:val="-1"/>
        </w:rPr>
        <w:t xml:space="preserve"> Policy</w:t>
      </w:r>
      <w:r>
        <w:rPr>
          <w:color w:val="231F20"/>
        </w:rPr>
        <w:t xml:space="preserve"> and</w:t>
      </w:r>
      <w:r>
        <w:rPr>
          <w:color w:val="231F20"/>
          <w:spacing w:val="-1"/>
        </w:rPr>
        <w:t xml:space="preserve"> </w:t>
      </w:r>
      <w:r>
        <w:rPr>
          <w:color w:val="231F20"/>
        </w:rPr>
        <w:t>Conflict of</w:t>
      </w:r>
      <w:r>
        <w:rPr>
          <w:color w:val="231F20"/>
          <w:spacing w:val="-1"/>
        </w:rPr>
        <w:t xml:space="preserve"> </w:t>
      </w:r>
      <w:r>
        <w:rPr>
          <w:color w:val="231F20"/>
        </w:rPr>
        <w:t xml:space="preserve">Interest </w:t>
      </w:r>
      <w:r>
        <w:rPr>
          <w:color w:val="231F20"/>
          <w:spacing w:val="-1"/>
        </w:rPr>
        <w:t>Policy</w:t>
      </w:r>
      <w:r>
        <w:rPr>
          <w:color w:val="231F20"/>
        </w:rPr>
        <w:t xml:space="preserve"> approved</w:t>
      </w:r>
      <w:r>
        <w:rPr>
          <w:color w:val="231F20"/>
          <w:spacing w:val="-1"/>
        </w:rPr>
        <w:t xml:space="preserve"> </w:t>
      </w:r>
      <w:r>
        <w:rPr>
          <w:color w:val="231F20"/>
        </w:rPr>
        <w:t>by the</w:t>
      </w:r>
      <w:r>
        <w:rPr>
          <w:color w:val="231F20"/>
          <w:spacing w:val="-1"/>
        </w:rPr>
        <w:t xml:space="preserve"> </w:t>
      </w:r>
      <w:r>
        <w:rPr>
          <w:color w:val="231F20"/>
        </w:rPr>
        <w:t>Board of</w:t>
      </w:r>
      <w:r>
        <w:rPr>
          <w:color w:val="231F20"/>
          <w:spacing w:val="-1"/>
        </w:rPr>
        <w:t xml:space="preserve"> </w:t>
      </w:r>
      <w:r>
        <w:rPr>
          <w:color w:val="231F20"/>
        </w:rPr>
        <w:t>Directors</w:t>
      </w:r>
      <w:r>
        <w:rPr>
          <w:color w:val="231F20"/>
          <w:spacing w:val="20"/>
        </w:rPr>
        <w:t xml:space="preserve"> </w:t>
      </w:r>
      <w:r>
        <w:rPr>
          <w:color w:val="231F20"/>
        </w:rPr>
        <w:t>and on terms and conditions that were no more favourable than those available, or which might reasonably be expected to be available, on similar transactions to non related entities.</w:t>
      </w:r>
    </w:p>
    <w:p w:rsidR="00BB4C10" w:rsidRDefault="00270C57">
      <w:pPr>
        <w:pStyle w:val="BodyText"/>
        <w:ind w:left="173" w:right="123"/>
      </w:pPr>
      <w:r>
        <w:rPr>
          <w:noProof/>
          <w:lang w:val="en-AU" w:eastAsia="en-AU"/>
        </w:rPr>
        <mc:AlternateContent>
          <mc:Choice Requires="wpg">
            <w:drawing>
              <wp:anchor distT="0" distB="0" distL="114300" distR="114300" simplePos="0" relativeHeight="251625472" behindDoc="1" locked="0" layoutInCell="1" allowOverlap="1">
                <wp:simplePos x="0" y="0"/>
                <wp:positionH relativeFrom="page">
                  <wp:posOffset>720090</wp:posOffset>
                </wp:positionH>
                <wp:positionV relativeFrom="paragraph">
                  <wp:posOffset>455295</wp:posOffset>
                </wp:positionV>
                <wp:extent cx="5076190" cy="326390"/>
                <wp:effectExtent l="0" t="2540" r="4445" b="4445"/>
                <wp:wrapNone/>
                <wp:docPr id="52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26390"/>
                          <a:chOff x="1134" y="717"/>
                          <a:chExt cx="7994" cy="514"/>
                        </a:xfrm>
                      </wpg:grpSpPr>
                      <wpg:grpSp>
                        <wpg:cNvPr id="522" name="Group 492"/>
                        <wpg:cNvGrpSpPr>
                          <a:grpSpLocks/>
                        </wpg:cNvGrpSpPr>
                        <wpg:grpSpPr bwMode="auto">
                          <a:xfrm>
                            <a:off x="1134" y="717"/>
                            <a:ext cx="3028" cy="514"/>
                            <a:chOff x="1134" y="717"/>
                            <a:chExt cx="3028" cy="514"/>
                          </a:xfrm>
                        </wpg:grpSpPr>
                        <wps:wsp>
                          <wps:cNvPr id="523" name="Freeform 493"/>
                          <wps:cNvSpPr>
                            <a:spLocks/>
                          </wps:cNvSpPr>
                          <wps:spPr bwMode="auto">
                            <a:xfrm>
                              <a:off x="1134" y="717"/>
                              <a:ext cx="3028" cy="514"/>
                            </a:xfrm>
                            <a:custGeom>
                              <a:avLst/>
                              <a:gdLst>
                                <a:gd name="T0" fmla="+- 0 4161 1134"/>
                                <a:gd name="T1" fmla="*/ T0 w 3028"/>
                                <a:gd name="T2" fmla="+- 0 717 717"/>
                                <a:gd name="T3" fmla="*/ 717 h 514"/>
                                <a:gd name="T4" fmla="+- 0 1134 1134"/>
                                <a:gd name="T5" fmla="*/ T4 w 3028"/>
                                <a:gd name="T6" fmla="+- 0 717 717"/>
                                <a:gd name="T7" fmla="*/ 717 h 514"/>
                                <a:gd name="T8" fmla="+- 0 1134 1134"/>
                                <a:gd name="T9" fmla="*/ T8 w 3028"/>
                                <a:gd name="T10" fmla="+- 0 1231 717"/>
                                <a:gd name="T11" fmla="*/ 1231 h 514"/>
                                <a:gd name="T12" fmla="+- 0 4161 1134"/>
                                <a:gd name="T13" fmla="*/ T12 w 3028"/>
                                <a:gd name="T14" fmla="+- 0 1231 717"/>
                                <a:gd name="T15" fmla="*/ 1231 h 514"/>
                                <a:gd name="T16" fmla="+- 0 4161 1134"/>
                                <a:gd name="T17" fmla="*/ T16 w 3028"/>
                                <a:gd name="T18" fmla="+- 0 717 717"/>
                                <a:gd name="T19" fmla="*/ 717 h 514"/>
                              </a:gdLst>
                              <a:ahLst/>
                              <a:cxnLst>
                                <a:cxn ang="0">
                                  <a:pos x="T1" y="T3"/>
                                </a:cxn>
                                <a:cxn ang="0">
                                  <a:pos x="T5" y="T7"/>
                                </a:cxn>
                                <a:cxn ang="0">
                                  <a:pos x="T9" y="T11"/>
                                </a:cxn>
                                <a:cxn ang="0">
                                  <a:pos x="T13" y="T15"/>
                                </a:cxn>
                                <a:cxn ang="0">
                                  <a:pos x="T17" y="T19"/>
                                </a:cxn>
                              </a:cxnLst>
                              <a:rect l="0" t="0" r="r" b="b"/>
                              <a:pathLst>
                                <a:path w="3028" h="514">
                                  <a:moveTo>
                                    <a:pt x="3027" y="0"/>
                                  </a:moveTo>
                                  <a:lnTo>
                                    <a:pt x="0" y="0"/>
                                  </a:lnTo>
                                  <a:lnTo>
                                    <a:pt x="0" y="514"/>
                                  </a:lnTo>
                                  <a:lnTo>
                                    <a:pt x="3027" y="514"/>
                                  </a:lnTo>
                                  <a:lnTo>
                                    <a:pt x="3027"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90"/>
                        <wpg:cNvGrpSpPr>
                          <a:grpSpLocks/>
                        </wpg:cNvGrpSpPr>
                        <wpg:grpSpPr bwMode="auto">
                          <a:xfrm>
                            <a:off x="4161" y="717"/>
                            <a:ext cx="2472" cy="514"/>
                            <a:chOff x="4161" y="717"/>
                            <a:chExt cx="2472" cy="514"/>
                          </a:xfrm>
                        </wpg:grpSpPr>
                        <wps:wsp>
                          <wps:cNvPr id="525" name="Freeform 491"/>
                          <wps:cNvSpPr>
                            <a:spLocks/>
                          </wps:cNvSpPr>
                          <wps:spPr bwMode="auto">
                            <a:xfrm>
                              <a:off x="4161" y="717"/>
                              <a:ext cx="2472" cy="514"/>
                            </a:xfrm>
                            <a:custGeom>
                              <a:avLst/>
                              <a:gdLst>
                                <a:gd name="T0" fmla="+- 0 6633 4161"/>
                                <a:gd name="T1" fmla="*/ T0 w 2472"/>
                                <a:gd name="T2" fmla="+- 0 717 717"/>
                                <a:gd name="T3" fmla="*/ 717 h 514"/>
                                <a:gd name="T4" fmla="+- 0 4161 4161"/>
                                <a:gd name="T5" fmla="*/ T4 w 2472"/>
                                <a:gd name="T6" fmla="+- 0 717 717"/>
                                <a:gd name="T7" fmla="*/ 717 h 514"/>
                                <a:gd name="T8" fmla="+- 0 4161 4161"/>
                                <a:gd name="T9" fmla="*/ T8 w 2472"/>
                                <a:gd name="T10" fmla="+- 0 1231 717"/>
                                <a:gd name="T11" fmla="*/ 1231 h 514"/>
                                <a:gd name="T12" fmla="+- 0 6633 4161"/>
                                <a:gd name="T13" fmla="*/ T12 w 2472"/>
                                <a:gd name="T14" fmla="+- 0 1231 717"/>
                                <a:gd name="T15" fmla="*/ 1231 h 514"/>
                                <a:gd name="T16" fmla="+- 0 6633 4161"/>
                                <a:gd name="T17" fmla="*/ T16 w 2472"/>
                                <a:gd name="T18" fmla="+- 0 717 717"/>
                                <a:gd name="T19" fmla="*/ 717 h 514"/>
                              </a:gdLst>
                              <a:ahLst/>
                              <a:cxnLst>
                                <a:cxn ang="0">
                                  <a:pos x="T1" y="T3"/>
                                </a:cxn>
                                <a:cxn ang="0">
                                  <a:pos x="T5" y="T7"/>
                                </a:cxn>
                                <a:cxn ang="0">
                                  <a:pos x="T9" y="T11"/>
                                </a:cxn>
                                <a:cxn ang="0">
                                  <a:pos x="T13" y="T15"/>
                                </a:cxn>
                                <a:cxn ang="0">
                                  <a:pos x="T17" y="T19"/>
                                </a:cxn>
                              </a:cxnLst>
                              <a:rect l="0" t="0" r="r" b="b"/>
                              <a:pathLst>
                                <a:path w="2472" h="514">
                                  <a:moveTo>
                                    <a:pt x="2472" y="0"/>
                                  </a:moveTo>
                                  <a:lnTo>
                                    <a:pt x="0" y="0"/>
                                  </a:lnTo>
                                  <a:lnTo>
                                    <a:pt x="0" y="514"/>
                                  </a:lnTo>
                                  <a:lnTo>
                                    <a:pt x="2472" y="514"/>
                                  </a:lnTo>
                                  <a:lnTo>
                                    <a:pt x="2472"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86"/>
                        <wpg:cNvGrpSpPr>
                          <a:grpSpLocks/>
                        </wpg:cNvGrpSpPr>
                        <wpg:grpSpPr bwMode="auto">
                          <a:xfrm>
                            <a:off x="6633" y="717"/>
                            <a:ext cx="2495" cy="514"/>
                            <a:chOff x="6633" y="717"/>
                            <a:chExt cx="2495" cy="514"/>
                          </a:xfrm>
                        </wpg:grpSpPr>
                        <wps:wsp>
                          <wps:cNvPr id="527" name="Freeform 489"/>
                          <wps:cNvSpPr>
                            <a:spLocks/>
                          </wps:cNvSpPr>
                          <wps:spPr bwMode="auto">
                            <a:xfrm>
                              <a:off x="6633" y="717"/>
                              <a:ext cx="2495" cy="514"/>
                            </a:xfrm>
                            <a:custGeom>
                              <a:avLst/>
                              <a:gdLst>
                                <a:gd name="T0" fmla="+- 0 9128 6633"/>
                                <a:gd name="T1" fmla="*/ T0 w 2495"/>
                                <a:gd name="T2" fmla="+- 0 717 717"/>
                                <a:gd name="T3" fmla="*/ 717 h 514"/>
                                <a:gd name="T4" fmla="+- 0 6633 6633"/>
                                <a:gd name="T5" fmla="*/ T4 w 2495"/>
                                <a:gd name="T6" fmla="+- 0 717 717"/>
                                <a:gd name="T7" fmla="*/ 717 h 514"/>
                                <a:gd name="T8" fmla="+- 0 6633 6633"/>
                                <a:gd name="T9" fmla="*/ T8 w 2495"/>
                                <a:gd name="T10" fmla="+- 0 1231 717"/>
                                <a:gd name="T11" fmla="*/ 1231 h 514"/>
                                <a:gd name="T12" fmla="+- 0 9128 6633"/>
                                <a:gd name="T13" fmla="*/ T12 w 2495"/>
                                <a:gd name="T14" fmla="+- 0 1231 717"/>
                                <a:gd name="T15" fmla="*/ 1231 h 514"/>
                                <a:gd name="T16" fmla="+- 0 9128 6633"/>
                                <a:gd name="T17" fmla="*/ T16 w 2495"/>
                                <a:gd name="T18" fmla="+- 0 717 717"/>
                                <a:gd name="T19" fmla="*/ 717 h 514"/>
                              </a:gdLst>
                              <a:ahLst/>
                              <a:cxnLst>
                                <a:cxn ang="0">
                                  <a:pos x="T1" y="T3"/>
                                </a:cxn>
                                <a:cxn ang="0">
                                  <a:pos x="T5" y="T7"/>
                                </a:cxn>
                                <a:cxn ang="0">
                                  <a:pos x="T9" y="T11"/>
                                </a:cxn>
                                <a:cxn ang="0">
                                  <a:pos x="T13" y="T15"/>
                                </a:cxn>
                                <a:cxn ang="0">
                                  <a:pos x="T17" y="T19"/>
                                </a:cxn>
                              </a:cxnLst>
                              <a:rect l="0" t="0" r="r" b="b"/>
                              <a:pathLst>
                                <a:path w="2495" h="514">
                                  <a:moveTo>
                                    <a:pt x="2495" y="0"/>
                                  </a:moveTo>
                                  <a:lnTo>
                                    <a:pt x="0" y="0"/>
                                  </a:lnTo>
                                  <a:lnTo>
                                    <a:pt x="0" y="514"/>
                                  </a:lnTo>
                                  <a:lnTo>
                                    <a:pt x="2495" y="514"/>
                                  </a:lnTo>
                                  <a:lnTo>
                                    <a:pt x="2495"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Text Box 488"/>
                          <wps:cNvSpPr txBox="1">
                            <a:spLocks noChangeArrowheads="1"/>
                          </wps:cNvSpPr>
                          <wps:spPr bwMode="auto">
                            <a:xfrm>
                              <a:off x="5212" y="790"/>
                              <a:ext cx="134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ind w:firstLine="154"/>
                                  <w:rPr>
                                    <w:rFonts w:ascii="Swis721 Cn BT" w:eastAsia="Swis721 Cn BT" w:hAnsi="Swis721 Cn BT" w:cs="Swis721 Cn BT"/>
                                    <w:sz w:val="18"/>
                                    <w:szCs w:val="18"/>
                                  </w:rPr>
                                </w:pPr>
                                <w:r>
                                  <w:rPr>
                                    <w:rFonts w:ascii="Swis721 Cn BT"/>
                                    <w:color w:val="303B41"/>
                                    <w:spacing w:val="-2"/>
                                    <w:sz w:val="18"/>
                                  </w:rPr>
                                  <w:t>Transaction</w:t>
                                </w:r>
                                <w:r>
                                  <w:rPr>
                                    <w:rFonts w:ascii="Swis721 Cn BT"/>
                                    <w:color w:val="303B41"/>
                                    <w:sz w:val="18"/>
                                  </w:rPr>
                                  <w:t xml:space="preserve"> value</w:t>
                                </w:r>
                              </w:p>
                              <w:p w:rsidR="00BB4C10" w:rsidRDefault="002C3305">
                                <w:pPr>
                                  <w:spacing w:line="209" w:lineRule="exact"/>
                                  <w:rPr>
                                    <w:rFonts w:ascii="Swis721 Cn BT" w:eastAsia="Swis721 Cn BT" w:hAnsi="Swis721 Cn BT" w:cs="Swis721 Cn BT"/>
                                    <w:sz w:val="18"/>
                                    <w:szCs w:val="18"/>
                                  </w:rPr>
                                </w:pPr>
                                <w:r>
                                  <w:rPr>
                                    <w:rFonts w:ascii="Swis721 Cn BT"/>
                                    <w:color w:val="303B41"/>
                                    <w:spacing w:val="-4"/>
                                    <w:sz w:val="18"/>
                                  </w:rPr>
                                  <w:t>Year</w:t>
                                </w:r>
                                <w:r>
                                  <w:rPr>
                                    <w:rFonts w:ascii="Swis721 Cn BT"/>
                                    <w:color w:val="303B41"/>
                                    <w:sz w:val="18"/>
                                  </w:rPr>
                                  <w:t xml:space="preserve"> ended 30 June</w:t>
                                </w:r>
                              </w:p>
                            </w:txbxContent>
                          </wps:txbx>
                          <wps:bodyPr rot="0" vert="horz" wrap="square" lIns="0" tIns="0" rIns="0" bIns="0" anchor="t" anchorCtr="0" upright="1">
                            <a:noAutofit/>
                          </wps:bodyPr>
                        </wps:wsp>
                        <wps:wsp>
                          <wps:cNvPr id="529" name="Text Box 487"/>
                          <wps:cNvSpPr txBox="1">
                            <a:spLocks noChangeArrowheads="1"/>
                          </wps:cNvSpPr>
                          <wps:spPr bwMode="auto">
                            <a:xfrm>
                              <a:off x="7648" y="790"/>
                              <a:ext cx="14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ind w:left="58" w:hanging="59"/>
                                  <w:rPr>
                                    <w:rFonts w:ascii="Swis721 Cn BT" w:eastAsia="Swis721 Cn BT" w:hAnsi="Swis721 Cn BT" w:cs="Swis721 Cn BT"/>
                                    <w:sz w:val="18"/>
                                    <w:szCs w:val="18"/>
                                  </w:rPr>
                                </w:pPr>
                                <w:r>
                                  <w:rPr>
                                    <w:rFonts w:ascii="Swis721 Cn BT"/>
                                    <w:color w:val="303B41"/>
                                    <w:sz w:val="18"/>
                                  </w:rPr>
                                  <w:t>Balance Outstanding</w:t>
                                </w:r>
                              </w:p>
                              <w:p w:rsidR="00BB4C10" w:rsidRDefault="002C3305">
                                <w:pPr>
                                  <w:spacing w:line="209" w:lineRule="exact"/>
                                  <w:ind w:left="58"/>
                                  <w:rPr>
                                    <w:rFonts w:ascii="Swis721 Cn BT" w:eastAsia="Swis721 Cn BT" w:hAnsi="Swis721 Cn BT" w:cs="Swis721 Cn BT"/>
                                    <w:sz w:val="18"/>
                                    <w:szCs w:val="18"/>
                                  </w:rPr>
                                </w:pPr>
                                <w:r>
                                  <w:rPr>
                                    <w:rFonts w:ascii="Swis721 Cn BT"/>
                                    <w:color w:val="303B41"/>
                                    <w:spacing w:val="-4"/>
                                    <w:sz w:val="18"/>
                                  </w:rPr>
                                  <w:t>Year</w:t>
                                </w:r>
                                <w:r>
                                  <w:rPr>
                                    <w:rFonts w:ascii="Swis721 Cn BT"/>
                                    <w:color w:val="303B41"/>
                                    <w:sz w:val="18"/>
                                  </w:rPr>
                                  <w:t xml:space="preserve"> ended 30 June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 o:spid="_x0000_s1298" style="position:absolute;left:0;text-align:left;margin-left:56.7pt;margin-top:35.85pt;width:399.7pt;height:25.7pt;z-index:-251691008;mso-position-horizontal-relative:page;mso-position-vertical-relative:text" coordorigin="1134,717" coordsize="799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">
                <v:group id="Group 492" o:spid="_x0000_s1299" style="position:absolute;left:1134;top:717;width:3028;height:514" coordorigin="1134,717" coordsize="302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93" o:spid="_x0000_s1300" style="position:absolute;left:1134;top:717;width:3028;height:514;visibility:visible;mso-wrap-style:square;v-text-anchor:top" coordsize="302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JcQA&#10;AADcAAAADwAAAGRycy9kb3ducmV2LnhtbESPQWsCMRCF74X+hzAFbzVbi1ZWo4jQao9axeu4GXeX&#10;biZLkprVX98IgsfHm/e9edN5ZxpxJudrywre+hkI4sLqmksFu5/P1zEIH5A1NpZJwYU8zGfPT1PM&#10;tY28ofM2lCJB2OeooAqhzaX0RUUGfd+2xMk7WWcwJOlKqR3GBDeNHGTZSBqsOTVU2NKyouJ3+2fS&#10;G8fvGA/l5kL79Wp0vLKL5utDqd5Lt5iACNSFx/E9vdYKhoN3uI1JBJ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P3CXEAAAA3AAAAA8AAAAAAAAAAAAAAAAAmAIAAGRycy9k&#10;b3ducmV2LnhtbFBLBQYAAAAABAAEAPUAAACJAwAAAAA=&#10;" path="m3027,l,,,514r3027,l3027,xe" fillcolor="#ebf0c9" stroked="f">
                    <v:path arrowok="t" o:connecttype="custom" o:connectlocs="3027,717;0,717;0,1231;3027,1231;3027,717" o:connectangles="0,0,0,0,0"/>
                  </v:shape>
                </v:group>
                <v:group id="Group 490" o:spid="_x0000_s1301" style="position:absolute;left:4161;top:717;width:2472;height:514" coordorigin="4161,717" coordsize="247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91" o:spid="_x0000_s1302" style="position:absolute;left:4161;top:717;width:2472;height:514;visibility:visible;mso-wrap-style:square;v-text-anchor:top" coordsize="247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oncUA&#10;AADcAAAADwAAAGRycy9kb3ducmV2LnhtbESP3WrCQBSE74W+w3IKvdONKUqJbkJ/EAoK0kR6fcye&#10;JmmzZ0N2o/HtXUHo5TAz3zDrbDStOFHvGssK5rMIBHFpdcOVgkOxmb6AcB5ZY2uZFFzIQZY+TNaY&#10;aHvmLzrlvhIBwi5BBbX3XSKlK2sy6Ga2Iw7ej+0N+iD7SuoezwFuWhlH0VIabDgs1NjRe03lXz4Y&#10;Bb+7Yevc0Xzrt32xkcPzRzw/FEo9PY6vKxCeRv8fvrc/tYJFvID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OidxQAAANwAAAAPAAAAAAAAAAAAAAAAAJgCAABkcnMv&#10;ZG93bnJldi54bWxQSwUGAAAAAAQABAD1AAAAigMAAAAA&#10;" path="m2472,l,,,514r2472,l2472,xe" fillcolor="#ebf0c9" stroked="f">
                    <v:path arrowok="t" o:connecttype="custom" o:connectlocs="2472,717;0,717;0,1231;2472,1231;2472,717" o:connectangles="0,0,0,0,0"/>
                  </v:shape>
                </v:group>
                <v:group id="Group 486" o:spid="_x0000_s1303" style="position:absolute;left:6633;top:717;width:2495;height:514" coordorigin="6633,717" coordsize="249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89" o:spid="_x0000_s1304" style="position:absolute;left:6633;top:717;width:2495;height:514;visibility:visible;mso-wrap-style:square;v-text-anchor:top" coordsize="249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KTcMA&#10;AADcAAAADwAAAGRycy9kb3ducmV2LnhtbESP3YrCMBSE74V9h3AE7zRVWJVqFHeXxR/Yi7U+wLE5&#10;tsXmJDRR69sbQfBymJlvmPmyNbW4UuMrywqGgwQEcW51xYWCQ/bbn4LwAVljbZkU3MnDcvHRmWOq&#10;7Y3/6boPhYgQ9ikqKENwqZQ+L8mgH1hHHL2TbQyGKJtC6gZvEW5qOUqSsTRYcVwo0dF3Sfl5fzEK&#10;3N+usEebDXH6tV5dHP+48TZTqtdtVzMQgdrwDr/aG63gczS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KTcMAAADcAAAADwAAAAAAAAAAAAAAAACYAgAAZHJzL2Rv&#10;d25yZXYueG1sUEsFBgAAAAAEAAQA9QAAAIgDAAAAAA==&#10;" path="m2495,l,,,514r2495,l2495,xe" fillcolor="#ebf0c9" stroked="f">
                    <v:path arrowok="t" o:connecttype="custom" o:connectlocs="2495,717;0,717;0,1231;2495,1231;2495,717" o:connectangles="0,0,0,0,0"/>
                  </v:shape>
                  <v:shape id="Text Box 488" o:spid="_x0000_s1305" type="#_x0000_t202" style="position:absolute;left:5212;top:790;width:134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BB4C10" w:rsidRDefault="002C3305">
                          <w:pPr>
                            <w:spacing w:line="187" w:lineRule="exact"/>
                            <w:ind w:firstLine="154"/>
                            <w:rPr>
                              <w:rFonts w:ascii="Swis721 Cn BT" w:eastAsia="Swis721 Cn BT" w:hAnsi="Swis721 Cn BT" w:cs="Swis721 Cn BT"/>
                              <w:sz w:val="18"/>
                              <w:szCs w:val="18"/>
                            </w:rPr>
                          </w:pPr>
                          <w:r>
                            <w:rPr>
                              <w:rFonts w:ascii="Swis721 Cn BT"/>
                              <w:color w:val="303B41"/>
                              <w:spacing w:val="-2"/>
                              <w:sz w:val="18"/>
                            </w:rPr>
                            <w:t>Transaction</w:t>
                          </w:r>
                          <w:r>
                            <w:rPr>
                              <w:rFonts w:ascii="Swis721 Cn BT"/>
                              <w:color w:val="303B41"/>
                              <w:sz w:val="18"/>
                            </w:rPr>
                            <w:t xml:space="preserve"> value</w:t>
                          </w:r>
                        </w:p>
                        <w:p w:rsidR="00BB4C10" w:rsidRDefault="002C3305">
                          <w:pPr>
                            <w:spacing w:line="209" w:lineRule="exact"/>
                            <w:rPr>
                              <w:rFonts w:ascii="Swis721 Cn BT" w:eastAsia="Swis721 Cn BT" w:hAnsi="Swis721 Cn BT" w:cs="Swis721 Cn BT"/>
                              <w:sz w:val="18"/>
                              <w:szCs w:val="18"/>
                            </w:rPr>
                          </w:pPr>
                          <w:r>
                            <w:rPr>
                              <w:rFonts w:ascii="Swis721 Cn BT"/>
                              <w:color w:val="303B41"/>
                              <w:spacing w:val="-4"/>
                              <w:sz w:val="18"/>
                            </w:rPr>
                            <w:t>Year</w:t>
                          </w:r>
                          <w:r>
                            <w:rPr>
                              <w:rFonts w:ascii="Swis721 Cn BT"/>
                              <w:color w:val="303B41"/>
                              <w:sz w:val="18"/>
                            </w:rPr>
                            <w:t xml:space="preserve"> ended 30 June</w:t>
                          </w:r>
                        </w:p>
                      </w:txbxContent>
                    </v:textbox>
                  </v:shape>
                  <v:shape id="Text Box 487" o:spid="_x0000_s1306" type="#_x0000_t202" style="position:absolute;left:7648;top:790;width:14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BB4C10" w:rsidRDefault="002C3305">
                          <w:pPr>
                            <w:spacing w:line="187" w:lineRule="exact"/>
                            <w:ind w:left="58" w:hanging="59"/>
                            <w:rPr>
                              <w:rFonts w:ascii="Swis721 Cn BT" w:eastAsia="Swis721 Cn BT" w:hAnsi="Swis721 Cn BT" w:cs="Swis721 Cn BT"/>
                              <w:sz w:val="18"/>
                              <w:szCs w:val="18"/>
                            </w:rPr>
                          </w:pPr>
                          <w:r>
                            <w:rPr>
                              <w:rFonts w:ascii="Swis721 Cn BT"/>
                              <w:color w:val="303B41"/>
                              <w:sz w:val="18"/>
                            </w:rPr>
                            <w:t>Balance Outstanding</w:t>
                          </w:r>
                        </w:p>
                        <w:p w:rsidR="00BB4C10" w:rsidRDefault="002C3305">
                          <w:pPr>
                            <w:spacing w:line="209" w:lineRule="exact"/>
                            <w:ind w:left="58"/>
                            <w:rPr>
                              <w:rFonts w:ascii="Swis721 Cn BT" w:eastAsia="Swis721 Cn BT" w:hAnsi="Swis721 Cn BT" w:cs="Swis721 Cn BT"/>
                              <w:sz w:val="18"/>
                              <w:szCs w:val="18"/>
                            </w:rPr>
                          </w:pPr>
                          <w:r>
                            <w:rPr>
                              <w:rFonts w:ascii="Swis721 Cn BT"/>
                              <w:color w:val="303B41"/>
                              <w:spacing w:val="-4"/>
                              <w:sz w:val="18"/>
                            </w:rPr>
                            <w:t>Year</w:t>
                          </w:r>
                          <w:r>
                            <w:rPr>
                              <w:rFonts w:ascii="Swis721 Cn BT"/>
                              <w:color w:val="303B41"/>
                              <w:sz w:val="18"/>
                            </w:rPr>
                            <w:t xml:space="preserve"> ended 30 June</w:t>
                          </w:r>
                        </w:p>
                      </w:txbxContent>
                    </v:textbox>
                  </v:shape>
                </v:group>
                <w10:wrap anchorx="page"/>
              </v:group>
            </w:pict>
          </mc:Fallback>
        </mc:AlternateContent>
      </w:r>
      <w:r w:rsidR="002C3305">
        <w:rPr>
          <w:color w:val="231F20"/>
        </w:rPr>
        <w:t>The aggregate value of transactions and outstanding balances, including commitments, relating to</w:t>
      </w:r>
      <w:r w:rsidR="002C3305">
        <w:rPr>
          <w:color w:val="231F20"/>
          <w:spacing w:val="-2"/>
        </w:rPr>
        <w:t xml:space="preserve"> </w:t>
      </w:r>
      <w:r w:rsidR="002C3305">
        <w:rPr>
          <w:color w:val="231F20"/>
        </w:rPr>
        <w:t>entities</w:t>
      </w:r>
      <w:r w:rsidR="002C3305">
        <w:rPr>
          <w:color w:val="231F20"/>
          <w:spacing w:val="-1"/>
        </w:rPr>
        <w:t xml:space="preserve"> </w:t>
      </w:r>
      <w:r w:rsidR="002C3305">
        <w:rPr>
          <w:color w:val="231F20"/>
        </w:rPr>
        <w:t>over</w:t>
      </w:r>
      <w:r w:rsidR="002C3305">
        <w:rPr>
          <w:color w:val="231F20"/>
          <w:spacing w:val="-2"/>
        </w:rPr>
        <w:t xml:space="preserve"> </w:t>
      </w:r>
      <w:r w:rsidR="002C3305">
        <w:rPr>
          <w:color w:val="231F20"/>
        </w:rPr>
        <w:t>which</w:t>
      </w:r>
      <w:r w:rsidR="002C3305">
        <w:rPr>
          <w:color w:val="231F20"/>
          <w:spacing w:val="-1"/>
        </w:rPr>
        <w:t xml:space="preserve"> </w:t>
      </w:r>
      <w:r w:rsidR="002C3305">
        <w:rPr>
          <w:color w:val="231F20"/>
        </w:rPr>
        <w:t>related</w:t>
      </w:r>
      <w:r w:rsidR="002C3305">
        <w:rPr>
          <w:color w:val="231F20"/>
          <w:spacing w:val="-2"/>
        </w:rPr>
        <w:t xml:space="preserve"> </w:t>
      </w:r>
      <w:r w:rsidR="002C3305">
        <w:rPr>
          <w:color w:val="231F20"/>
        </w:rPr>
        <w:t>parties</w:t>
      </w:r>
      <w:r w:rsidR="002C3305">
        <w:rPr>
          <w:color w:val="231F20"/>
          <w:spacing w:val="-1"/>
        </w:rPr>
        <w:t xml:space="preserve"> </w:t>
      </w:r>
      <w:r w:rsidR="002C3305">
        <w:rPr>
          <w:color w:val="231F20"/>
        </w:rPr>
        <w:t>have</w:t>
      </w:r>
      <w:r w:rsidR="002C3305">
        <w:rPr>
          <w:color w:val="231F20"/>
          <w:spacing w:val="-1"/>
        </w:rPr>
        <w:t xml:space="preserve"> </w:t>
      </w:r>
      <w:r w:rsidR="002C3305">
        <w:rPr>
          <w:color w:val="231F20"/>
        </w:rPr>
        <w:t>significant</w:t>
      </w:r>
      <w:r w:rsidR="002C3305">
        <w:rPr>
          <w:color w:val="231F20"/>
          <w:spacing w:val="-2"/>
        </w:rPr>
        <w:t xml:space="preserve"> </w:t>
      </w:r>
      <w:r w:rsidR="002C3305">
        <w:rPr>
          <w:color w:val="231F20"/>
        </w:rPr>
        <w:t>influence</w:t>
      </w:r>
      <w:r w:rsidR="002C3305">
        <w:rPr>
          <w:color w:val="231F20"/>
          <w:spacing w:val="-1"/>
        </w:rPr>
        <w:t xml:space="preserve"> </w:t>
      </w:r>
      <w:r w:rsidR="002C3305">
        <w:rPr>
          <w:color w:val="231F20"/>
        </w:rPr>
        <w:t>were</w:t>
      </w:r>
      <w:r w:rsidR="002C3305">
        <w:rPr>
          <w:color w:val="231F20"/>
          <w:spacing w:val="-2"/>
        </w:rPr>
        <w:t xml:space="preserve"> </w:t>
      </w:r>
      <w:r w:rsidR="002C3305">
        <w:rPr>
          <w:color w:val="231F20"/>
        </w:rPr>
        <w:t>as</w:t>
      </w:r>
      <w:r w:rsidR="002C3305">
        <w:rPr>
          <w:color w:val="231F20"/>
          <w:spacing w:val="-1"/>
        </w:rPr>
        <w:t xml:space="preserve"> </w:t>
      </w:r>
      <w:r w:rsidR="002C3305">
        <w:rPr>
          <w:color w:val="231F20"/>
        </w:rPr>
        <w:t>follows:</w:t>
      </w:r>
    </w:p>
    <w:p w:rsidR="00BB4C10" w:rsidRDefault="00BB4C10">
      <w:pPr>
        <w:rPr>
          <w:rFonts w:ascii="Swis721 Lt BT" w:eastAsia="Swis721 Lt BT" w:hAnsi="Swis721 Lt BT" w:cs="Swis721 Lt BT"/>
          <w:sz w:val="20"/>
          <w:szCs w:val="20"/>
        </w:rPr>
      </w:pPr>
    </w:p>
    <w:p w:rsidR="00BB4C10" w:rsidRDefault="00BB4C10">
      <w:pPr>
        <w:rPr>
          <w:rFonts w:ascii="Swis721 Lt BT" w:eastAsia="Swis721 Lt BT" w:hAnsi="Swis721 Lt BT" w:cs="Swis721 Lt BT"/>
          <w:sz w:val="20"/>
          <w:szCs w:val="20"/>
        </w:rPr>
      </w:pPr>
    </w:p>
    <w:p w:rsidR="00BB4C10" w:rsidRDefault="00BB4C10">
      <w:pPr>
        <w:spacing w:before="10"/>
        <w:rPr>
          <w:rFonts w:ascii="Swis721 Lt BT" w:eastAsia="Swis721 Lt BT" w:hAnsi="Swis721 Lt BT" w:cs="Swis721 Lt BT"/>
          <w:sz w:val="14"/>
          <w:szCs w:val="14"/>
        </w:rPr>
      </w:pPr>
    </w:p>
    <w:tbl>
      <w:tblPr>
        <w:tblW w:w="0" w:type="auto"/>
        <w:tblInd w:w="118" w:type="dxa"/>
        <w:tblLayout w:type="fixed"/>
        <w:tblCellMar>
          <w:left w:w="0" w:type="dxa"/>
          <w:right w:w="0" w:type="dxa"/>
        </w:tblCellMar>
        <w:tblLook w:val="01E0" w:firstRow="1" w:lastRow="1" w:firstColumn="1" w:lastColumn="1" w:noHBand="0" w:noVBand="0"/>
      </w:tblPr>
      <w:tblGrid>
        <w:gridCol w:w="3147"/>
        <w:gridCol w:w="1382"/>
        <w:gridCol w:w="1340"/>
        <w:gridCol w:w="1183"/>
        <w:gridCol w:w="996"/>
      </w:tblGrid>
      <w:tr w:rsidR="00BB4C10">
        <w:trPr>
          <w:trHeight w:hRule="exact" w:val="276"/>
        </w:trPr>
        <w:tc>
          <w:tcPr>
            <w:tcW w:w="3147" w:type="dxa"/>
            <w:vMerge w:val="restart"/>
            <w:tcBorders>
              <w:top w:val="nil"/>
              <w:left w:val="nil"/>
              <w:right w:val="nil"/>
            </w:tcBorders>
            <w:shd w:val="clear" w:color="auto" w:fill="BFD22B"/>
          </w:tcPr>
          <w:p w:rsidR="00BB4C10" w:rsidRDefault="00BB4C10"/>
        </w:tc>
        <w:tc>
          <w:tcPr>
            <w:tcW w:w="1382" w:type="dxa"/>
            <w:tcBorders>
              <w:top w:val="nil"/>
              <w:left w:val="nil"/>
              <w:bottom w:val="nil"/>
              <w:right w:val="nil"/>
            </w:tcBorders>
            <w:shd w:val="clear" w:color="auto" w:fill="BFD22B"/>
          </w:tcPr>
          <w:p w:rsidR="00BB4C10" w:rsidRDefault="002C3305">
            <w:pPr>
              <w:pStyle w:val="TableParagraph"/>
              <w:spacing w:before="48"/>
              <w:ind w:left="721"/>
              <w:rPr>
                <w:rFonts w:ascii="Swis721 Cn BT" w:eastAsia="Swis721 Cn BT" w:hAnsi="Swis721 Cn BT" w:cs="Swis721 Cn BT"/>
                <w:sz w:val="18"/>
                <w:szCs w:val="18"/>
              </w:rPr>
            </w:pPr>
            <w:r>
              <w:rPr>
                <w:rFonts w:ascii="Swis721 Cn BT"/>
                <w:color w:val="303B41"/>
                <w:sz w:val="18"/>
              </w:rPr>
              <w:t>2018</w:t>
            </w:r>
          </w:p>
        </w:tc>
        <w:tc>
          <w:tcPr>
            <w:tcW w:w="1340" w:type="dxa"/>
            <w:tcBorders>
              <w:top w:val="nil"/>
              <w:left w:val="nil"/>
              <w:bottom w:val="nil"/>
              <w:right w:val="nil"/>
            </w:tcBorders>
            <w:shd w:val="clear" w:color="auto" w:fill="BFD22B"/>
          </w:tcPr>
          <w:p w:rsidR="00BB4C10" w:rsidRDefault="002C3305">
            <w:pPr>
              <w:pStyle w:val="TableParagraph"/>
              <w:spacing w:before="48"/>
              <w:ind w:left="586"/>
              <w:rPr>
                <w:rFonts w:ascii="Swis721 Cn BT" w:eastAsia="Swis721 Cn BT" w:hAnsi="Swis721 Cn BT" w:cs="Swis721 Cn BT"/>
                <w:sz w:val="18"/>
                <w:szCs w:val="18"/>
              </w:rPr>
            </w:pPr>
            <w:r>
              <w:rPr>
                <w:rFonts w:ascii="Swis721 Cn BT"/>
                <w:color w:val="303B41"/>
                <w:sz w:val="18"/>
              </w:rPr>
              <w:t>2017</w:t>
            </w:r>
          </w:p>
        </w:tc>
        <w:tc>
          <w:tcPr>
            <w:tcW w:w="1183" w:type="dxa"/>
            <w:tcBorders>
              <w:top w:val="nil"/>
              <w:left w:val="nil"/>
              <w:bottom w:val="nil"/>
              <w:right w:val="nil"/>
            </w:tcBorders>
            <w:shd w:val="clear" w:color="auto" w:fill="BFD22B"/>
          </w:tcPr>
          <w:p w:rsidR="00BB4C10" w:rsidRDefault="002C3305">
            <w:pPr>
              <w:pStyle w:val="TableParagraph"/>
              <w:spacing w:before="48"/>
              <w:ind w:left="493"/>
              <w:rPr>
                <w:rFonts w:ascii="Swis721 Cn BT" w:eastAsia="Swis721 Cn BT" w:hAnsi="Swis721 Cn BT" w:cs="Swis721 Cn BT"/>
                <w:sz w:val="18"/>
                <w:szCs w:val="18"/>
              </w:rPr>
            </w:pPr>
            <w:r>
              <w:rPr>
                <w:rFonts w:ascii="Swis721 Cn BT"/>
                <w:color w:val="303B41"/>
                <w:sz w:val="18"/>
              </w:rPr>
              <w:t>2018</w:t>
            </w:r>
          </w:p>
        </w:tc>
        <w:tc>
          <w:tcPr>
            <w:tcW w:w="996" w:type="dxa"/>
            <w:tcBorders>
              <w:top w:val="nil"/>
              <w:left w:val="nil"/>
              <w:bottom w:val="nil"/>
              <w:right w:val="nil"/>
            </w:tcBorders>
            <w:shd w:val="clear" w:color="auto" w:fill="BFD22B"/>
          </w:tcPr>
          <w:p w:rsidR="00BB4C10" w:rsidRDefault="002C3305">
            <w:pPr>
              <w:pStyle w:val="TableParagraph"/>
              <w:spacing w:before="48"/>
              <w:ind w:left="557"/>
              <w:rPr>
                <w:rFonts w:ascii="Swis721 Cn BT" w:eastAsia="Swis721 Cn BT" w:hAnsi="Swis721 Cn BT" w:cs="Swis721 Cn BT"/>
                <w:sz w:val="18"/>
                <w:szCs w:val="18"/>
              </w:rPr>
            </w:pPr>
            <w:r>
              <w:rPr>
                <w:rFonts w:ascii="Swis721 Cn BT"/>
                <w:color w:val="303B41"/>
                <w:sz w:val="18"/>
              </w:rPr>
              <w:t>2017</w:t>
            </w:r>
          </w:p>
        </w:tc>
      </w:tr>
      <w:tr w:rsidR="00BB4C10">
        <w:trPr>
          <w:trHeight w:hRule="exact" w:val="243"/>
        </w:trPr>
        <w:tc>
          <w:tcPr>
            <w:tcW w:w="3147" w:type="dxa"/>
            <w:vMerge/>
            <w:tcBorders>
              <w:left w:val="nil"/>
              <w:bottom w:val="nil"/>
              <w:right w:val="nil"/>
            </w:tcBorders>
            <w:shd w:val="clear" w:color="auto" w:fill="BFD22B"/>
          </w:tcPr>
          <w:p w:rsidR="00BB4C10" w:rsidRDefault="00BB4C10"/>
        </w:tc>
        <w:tc>
          <w:tcPr>
            <w:tcW w:w="1382" w:type="dxa"/>
            <w:tcBorders>
              <w:top w:val="nil"/>
              <w:left w:val="nil"/>
              <w:bottom w:val="nil"/>
              <w:right w:val="nil"/>
            </w:tcBorders>
            <w:shd w:val="clear" w:color="auto" w:fill="BFD22B"/>
          </w:tcPr>
          <w:p w:rsidR="00BB4C10" w:rsidRDefault="002C3305">
            <w:pPr>
              <w:pStyle w:val="TableParagraph"/>
              <w:spacing w:line="205" w:lineRule="exact"/>
              <w:ind w:right="300"/>
              <w:jc w:val="right"/>
              <w:rPr>
                <w:rFonts w:ascii="Swis721 Cn BT" w:eastAsia="Swis721 Cn BT" w:hAnsi="Swis721 Cn BT" w:cs="Swis721 Cn BT"/>
                <w:sz w:val="18"/>
                <w:szCs w:val="18"/>
              </w:rPr>
            </w:pPr>
            <w:r>
              <w:rPr>
                <w:rFonts w:ascii="Swis721 Cn BT"/>
                <w:color w:val="303B41"/>
                <w:w w:val="95"/>
                <w:sz w:val="18"/>
              </w:rPr>
              <w:t>$</w:t>
            </w:r>
          </w:p>
        </w:tc>
        <w:tc>
          <w:tcPr>
            <w:tcW w:w="1340" w:type="dxa"/>
            <w:tcBorders>
              <w:top w:val="nil"/>
              <w:left w:val="nil"/>
              <w:bottom w:val="nil"/>
              <w:right w:val="nil"/>
            </w:tcBorders>
            <w:shd w:val="clear" w:color="auto" w:fill="BFD22B"/>
          </w:tcPr>
          <w:p w:rsidR="00BB4C10" w:rsidRDefault="002C3305">
            <w:pPr>
              <w:pStyle w:val="TableParagraph"/>
              <w:spacing w:line="205" w:lineRule="exact"/>
              <w:ind w:left="855"/>
              <w:rPr>
                <w:rFonts w:ascii="Swis721 Cn BT" w:eastAsia="Swis721 Cn BT" w:hAnsi="Swis721 Cn BT" w:cs="Swis721 Cn BT"/>
                <w:sz w:val="18"/>
                <w:szCs w:val="18"/>
              </w:rPr>
            </w:pPr>
            <w:r>
              <w:rPr>
                <w:rFonts w:ascii="Swis721 Cn BT"/>
                <w:color w:val="303B41"/>
                <w:sz w:val="18"/>
              </w:rPr>
              <w:t>$</w:t>
            </w:r>
          </w:p>
        </w:tc>
        <w:tc>
          <w:tcPr>
            <w:tcW w:w="1183" w:type="dxa"/>
            <w:tcBorders>
              <w:top w:val="nil"/>
              <w:left w:val="nil"/>
              <w:bottom w:val="nil"/>
              <w:right w:val="nil"/>
            </w:tcBorders>
            <w:shd w:val="clear" w:color="auto" w:fill="BFD22B"/>
          </w:tcPr>
          <w:p w:rsidR="00BB4C10" w:rsidRDefault="002C3305">
            <w:pPr>
              <w:pStyle w:val="TableParagraph"/>
              <w:spacing w:line="205" w:lineRule="exact"/>
              <w:ind w:left="762"/>
              <w:rPr>
                <w:rFonts w:ascii="Swis721 Cn BT" w:eastAsia="Swis721 Cn BT" w:hAnsi="Swis721 Cn BT" w:cs="Swis721 Cn BT"/>
                <w:sz w:val="18"/>
                <w:szCs w:val="18"/>
              </w:rPr>
            </w:pPr>
            <w:r>
              <w:rPr>
                <w:rFonts w:ascii="Swis721 Cn BT"/>
                <w:color w:val="303B41"/>
                <w:sz w:val="18"/>
              </w:rPr>
              <w:t>$</w:t>
            </w:r>
          </w:p>
        </w:tc>
        <w:tc>
          <w:tcPr>
            <w:tcW w:w="996" w:type="dxa"/>
            <w:tcBorders>
              <w:top w:val="nil"/>
              <w:left w:val="nil"/>
              <w:bottom w:val="nil"/>
              <w:right w:val="nil"/>
            </w:tcBorders>
            <w:shd w:val="clear" w:color="auto" w:fill="BFD22B"/>
          </w:tcPr>
          <w:p w:rsidR="00BB4C10" w:rsidRDefault="002C3305">
            <w:pPr>
              <w:pStyle w:val="TableParagraph"/>
              <w:spacing w:line="205" w:lineRule="exact"/>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371"/>
        </w:trPr>
        <w:tc>
          <w:tcPr>
            <w:tcW w:w="3147" w:type="dxa"/>
            <w:tcBorders>
              <w:top w:val="nil"/>
              <w:left w:val="nil"/>
              <w:bottom w:val="single" w:sz="8" w:space="0" w:color="848B91"/>
              <w:right w:val="nil"/>
            </w:tcBorders>
          </w:tcPr>
          <w:p w:rsidR="00BB4C10" w:rsidRDefault="002C3305">
            <w:pPr>
              <w:pStyle w:val="TableParagraph"/>
              <w:spacing w:before="76"/>
              <w:ind w:left="55"/>
              <w:rPr>
                <w:rFonts w:ascii="Swis721 Md BT" w:eastAsia="Swis721 Md BT" w:hAnsi="Swis721 Md BT" w:cs="Swis721 Md BT"/>
                <w:sz w:val="18"/>
                <w:szCs w:val="18"/>
              </w:rPr>
            </w:pPr>
            <w:r>
              <w:rPr>
                <w:rFonts w:ascii="Swis721 Md BT"/>
                <w:color w:val="231F20"/>
                <w:sz w:val="18"/>
              </w:rPr>
              <w:t>Purchase of goods and services</w:t>
            </w:r>
          </w:p>
        </w:tc>
        <w:tc>
          <w:tcPr>
            <w:tcW w:w="1382" w:type="dxa"/>
            <w:tcBorders>
              <w:top w:val="nil"/>
              <w:left w:val="nil"/>
              <w:bottom w:val="single" w:sz="8" w:space="0" w:color="848B91"/>
              <w:right w:val="nil"/>
            </w:tcBorders>
          </w:tcPr>
          <w:p w:rsidR="00BB4C10" w:rsidRDefault="002C3305">
            <w:pPr>
              <w:pStyle w:val="TableParagraph"/>
              <w:spacing w:before="76"/>
              <w:ind w:left="436"/>
              <w:rPr>
                <w:rFonts w:ascii="Swis721 Md BT" w:eastAsia="Swis721 Md BT" w:hAnsi="Swis721 Md BT" w:cs="Swis721 Md BT"/>
                <w:sz w:val="18"/>
                <w:szCs w:val="18"/>
              </w:rPr>
            </w:pPr>
            <w:r>
              <w:rPr>
                <w:rFonts w:ascii="Swis721 Md BT"/>
                <w:color w:val="231F20"/>
                <w:sz w:val="18"/>
              </w:rPr>
              <w:t>392,400</w:t>
            </w:r>
          </w:p>
        </w:tc>
        <w:tc>
          <w:tcPr>
            <w:tcW w:w="1340" w:type="dxa"/>
            <w:tcBorders>
              <w:top w:val="nil"/>
              <w:left w:val="nil"/>
              <w:bottom w:val="single" w:sz="8" w:space="0" w:color="848B91"/>
              <w:right w:val="nil"/>
            </w:tcBorders>
          </w:tcPr>
          <w:p w:rsidR="00BB4C10" w:rsidRDefault="002C3305">
            <w:pPr>
              <w:pStyle w:val="TableParagraph"/>
              <w:spacing w:before="76"/>
              <w:ind w:left="294"/>
              <w:rPr>
                <w:rFonts w:ascii="Swis721 Md BT" w:eastAsia="Swis721 Md BT" w:hAnsi="Swis721 Md BT" w:cs="Swis721 Md BT"/>
                <w:sz w:val="18"/>
                <w:szCs w:val="18"/>
              </w:rPr>
            </w:pPr>
            <w:r>
              <w:rPr>
                <w:rFonts w:ascii="Swis721 Md BT"/>
                <w:color w:val="231F20"/>
                <w:sz w:val="18"/>
              </w:rPr>
              <w:t>547,071</w:t>
            </w:r>
          </w:p>
        </w:tc>
        <w:tc>
          <w:tcPr>
            <w:tcW w:w="1183" w:type="dxa"/>
            <w:tcBorders>
              <w:top w:val="nil"/>
              <w:left w:val="nil"/>
              <w:bottom w:val="single" w:sz="8" w:space="0" w:color="848B91"/>
              <w:right w:val="nil"/>
            </w:tcBorders>
          </w:tcPr>
          <w:p w:rsidR="00BB4C10" w:rsidRDefault="002C3305">
            <w:pPr>
              <w:pStyle w:val="TableParagraph"/>
              <w:spacing w:before="76"/>
              <w:ind w:left="394"/>
              <w:rPr>
                <w:rFonts w:ascii="Swis721 Md BT" w:eastAsia="Swis721 Md BT" w:hAnsi="Swis721 Md BT" w:cs="Swis721 Md BT"/>
                <w:sz w:val="18"/>
                <w:szCs w:val="18"/>
              </w:rPr>
            </w:pPr>
            <w:r>
              <w:rPr>
                <w:rFonts w:ascii="Swis721 Md BT"/>
                <w:color w:val="231F20"/>
                <w:sz w:val="18"/>
              </w:rPr>
              <w:t>4,274</w:t>
            </w:r>
          </w:p>
        </w:tc>
        <w:tc>
          <w:tcPr>
            <w:tcW w:w="996" w:type="dxa"/>
            <w:tcBorders>
              <w:top w:val="nil"/>
              <w:left w:val="nil"/>
              <w:bottom w:val="single" w:sz="8" w:space="0" w:color="848B91"/>
              <w:right w:val="nil"/>
            </w:tcBorders>
          </w:tcPr>
          <w:p w:rsidR="00BB4C10" w:rsidRDefault="002C3305">
            <w:pPr>
              <w:pStyle w:val="TableParagraph"/>
              <w:spacing w:before="76"/>
              <w:ind w:left="331"/>
              <w:rPr>
                <w:rFonts w:ascii="Swis721 Md BT" w:eastAsia="Swis721 Md BT" w:hAnsi="Swis721 Md BT" w:cs="Swis721 Md BT"/>
                <w:sz w:val="18"/>
                <w:szCs w:val="18"/>
              </w:rPr>
            </w:pPr>
            <w:r>
              <w:rPr>
                <w:rFonts w:ascii="Swis721 Md BT"/>
                <w:color w:val="231F20"/>
                <w:sz w:val="18"/>
              </w:rPr>
              <w:t>33,308</w:t>
            </w:r>
          </w:p>
        </w:tc>
      </w:tr>
    </w:tbl>
    <w:p w:rsidR="00BB4C10" w:rsidRDefault="00BB4C10">
      <w:pPr>
        <w:rPr>
          <w:rFonts w:ascii="Swis721 Md BT" w:eastAsia="Swis721 Md BT" w:hAnsi="Swis721 Md BT" w:cs="Swis721 Md BT"/>
          <w:sz w:val="18"/>
          <w:szCs w:val="18"/>
        </w:rPr>
        <w:sectPr w:rsidR="00BB4C10">
          <w:pgSz w:w="9980" w:h="14180"/>
          <w:pgMar w:top="360" w:right="740" w:bottom="640" w:left="960" w:header="0" w:footer="452" w:gutter="0"/>
          <w:cols w:space="720"/>
        </w:sectPr>
      </w:pPr>
    </w:p>
    <w:p w:rsidR="00BB4C10" w:rsidRDefault="00BB4C10">
      <w:pPr>
        <w:spacing w:before="11"/>
        <w:rPr>
          <w:rFonts w:ascii="Times New Roman" w:eastAsia="Times New Roman" w:hAnsi="Times New Roman" w:cs="Times New Roman"/>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5499"/>
        <w:gridCol w:w="1373"/>
        <w:gridCol w:w="1121"/>
      </w:tblGrid>
      <w:tr w:rsidR="00BB4C10">
        <w:trPr>
          <w:trHeight w:hRule="exact" w:val="600"/>
        </w:trPr>
        <w:tc>
          <w:tcPr>
            <w:tcW w:w="5499" w:type="dxa"/>
            <w:tcBorders>
              <w:top w:val="nil"/>
              <w:left w:val="nil"/>
              <w:bottom w:val="nil"/>
              <w:right w:val="nil"/>
            </w:tcBorders>
          </w:tcPr>
          <w:p w:rsidR="00BB4C10" w:rsidRDefault="002C3305">
            <w:pPr>
              <w:pStyle w:val="TableParagraph"/>
              <w:spacing w:before="61"/>
              <w:ind w:left="-1"/>
              <w:rPr>
                <w:rFonts w:ascii="Swis721 BT" w:eastAsia="Swis721 BT" w:hAnsi="Swis721 BT" w:cs="Swis721 BT"/>
                <w:sz w:val="24"/>
                <w:szCs w:val="24"/>
              </w:rPr>
            </w:pPr>
            <w:bookmarkStart w:id="33" w:name="NOTE_10._FINANCIAL_INSTRUMENTS"/>
            <w:bookmarkEnd w:id="33"/>
            <w:r>
              <w:rPr>
                <w:rFonts w:ascii="Swis721 Hv BT"/>
                <w:b/>
                <w:color w:val="005E63"/>
                <w:sz w:val="24"/>
              </w:rPr>
              <w:t>NOTE</w:t>
            </w:r>
            <w:r>
              <w:rPr>
                <w:rFonts w:ascii="Swis721 Hv BT"/>
                <w:b/>
                <w:color w:val="005E63"/>
                <w:spacing w:val="-3"/>
                <w:sz w:val="24"/>
              </w:rPr>
              <w:t xml:space="preserve"> </w:t>
            </w:r>
            <w:r>
              <w:rPr>
                <w:rFonts w:ascii="Swis721 Hv BT"/>
                <w:b/>
                <w:color w:val="005E63"/>
                <w:sz w:val="24"/>
              </w:rPr>
              <w:t>10.</w:t>
            </w:r>
            <w:r>
              <w:rPr>
                <w:rFonts w:ascii="Swis721 Hv BT"/>
                <w:b/>
                <w:color w:val="005E63"/>
                <w:spacing w:val="-8"/>
                <w:sz w:val="24"/>
              </w:rPr>
              <w:t xml:space="preserve"> </w:t>
            </w:r>
            <w:r>
              <w:rPr>
                <w:rFonts w:ascii="Swis721 BT"/>
                <w:color w:val="005E63"/>
                <w:sz w:val="24"/>
              </w:rPr>
              <w:t>FINANCIAL</w:t>
            </w:r>
            <w:r>
              <w:rPr>
                <w:rFonts w:ascii="Swis721 BT"/>
                <w:color w:val="005E63"/>
                <w:spacing w:val="-2"/>
                <w:sz w:val="24"/>
              </w:rPr>
              <w:t xml:space="preserve"> </w:t>
            </w:r>
            <w:r>
              <w:rPr>
                <w:rFonts w:ascii="Swis721 BT"/>
                <w:color w:val="005E63"/>
                <w:sz w:val="24"/>
              </w:rPr>
              <w:t>INSTRUMENTS</w:t>
            </w:r>
          </w:p>
        </w:tc>
        <w:tc>
          <w:tcPr>
            <w:tcW w:w="2494" w:type="dxa"/>
            <w:gridSpan w:val="2"/>
            <w:tcBorders>
              <w:top w:val="nil"/>
              <w:left w:val="nil"/>
              <w:bottom w:val="nil"/>
              <w:right w:val="nil"/>
            </w:tcBorders>
          </w:tcPr>
          <w:p w:rsidR="00BB4C10" w:rsidRDefault="00BB4C10"/>
        </w:tc>
      </w:tr>
      <w:tr w:rsidR="00BB4C10">
        <w:trPr>
          <w:trHeight w:hRule="exact" w:val="514"/>
        </w:trPr>
        <w:tc>
          <w:tcPr>
            <w:tcW w:w="5499" w:type="dxa"/>
            <w:tcBorders>
              <w:top w:val="nil"/>
              <w:left w:val="nil"/>
              <w:bottom w:val="nil"/>
              <w:right w:val="single" w:sz="1" w:space="0" w:color="BFD22B"/>
            </w:tcBorders>
            <w:shd w:val="clear" w:color="auto" w:fill="BFD22B"/>
          </w:tcPr>
          <w:p w:rsidR="00BB4C10" w:rsidRDefault="00BB4C10"/>
        </w:tc>
        <w:tc>
          <w:tcPr>
            <w:tcW w:w="1373" w:type="dxa"/>
            <w:tcBorders>
              <w:top w:val="nil"/>
              <w:left w:val="single" w:sz="1" w:space="0" w:color="BFD22B"/>
              <w:bottom w:val="nil"/>
              <w:right w:val="nil"/>
            </w:tcBorders>
            <w:shd w:val="clear" w:color="auto" w:fill="BFD22B"/>
          </w:tcPr>
          <w:p w:rsidR="00BB4C10" w:rsidRDefault="002C3305">
            <w:pPr>
              <w:pStyle w:val="TableParagraph"/>
              <w:spacing w:before="44"/>
              <w:ind w:right="204"/>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204"/>
              <w:jc w:val="right"/>
              <w:rPr>
                <w:rFonts w:ascii="Swis721 Cn BT" w:eastAsia="Swis721 Cn BT" w:hAnsi="Swis721 Cn BT" w:cs="Swis721 Cn BT"/>
                <w:sz w:val="18"/>
                <w:szCs w:val="18"/>
              </w:rPr>
            </w:pPr>
            <w:r>
              <w:rPr>
                <w:rFonts w:ascii="Swis721 Cn BT"/>
                <w:color w:val="303B41"/>
                <w:w w:val="95"/>
                <w:sz w:val="18"/>
              </w:rPr>
              <w:t>$</w:t>
            </w:r>
          </w:p>
        </w:tc>
        <w:tc>
          <w:tcPr>
            <w:tcW w:w="1121"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552"/>
        </w:trPr>
        <w:tc>
          <w:tcPr>
            <w:tcW w:w="5499" w:type="dxa"/>
            <w:tcBorders>
              <w:top w:val="nil"/>
              <w:left w:val="nil"/>
              <w:bottom w:val="nil"/>
              <w:right w:val="nil"/>
            </w:tcBorders>
          </w:tcPr>
          <w:p w:rsidR="00BB4C10" w:rsidRDefault="00BB4C10">
            <w:pPr>
              <w:pStyle w:val="TableParagraph"/>
              <w:spacing w:before="10"/>
              <w:rPr>
                <w:rFonts w:ascii="Times New Roman" w:eastAsia="Times New Roman" w:hAnsi="Times New Roman" w:cs="Times New Roman"/>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pacing w:val="-1"/>
                <w:sz w:val="20"/>
              </w:rPr>
              <w:t>CATEGORIES</w:t>
            </w:r>
            <w:r>
              <w:rPr>
                <w:rFonts w:ascii="Swis721 BT"/>
                <w:b/>
                <w:color w:val="00757A"/>
                <w:sz w:val="20"/>
              </w:rPr>
              <w:t xml:space="preserve"> OF FINANCIAL INSTRUMENTS</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413"/>
        </w:trPr>
        <w:tc>
          <w:tcPr>
            <w:tcW w:w="5499"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Financial assets</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333"/>
        </w:trPr>
        <w:tc>
          <w:tcPr>
            <w:tcW w:w="5499" w:type="dxa"/>
            <w:tcBorders>
              <w:top w:val="nil"/>
              <w:left w:val="nil"/>
              <w:bottom w:val="nil"/>
              <w:right w:val="nil"/>
            </w:tcBorders>
          </w:tcPr>
          <w:p w:rsidR="00BB4C10" w:rsidRDefault="002C3305">
            <w:pPr>
              <w:pStyle w:val="TableParagraph"/>
              <w:spacing w:before="67"/>
              <w:ind w:left="-1"/>
              <w:rPr>
                <w:rFonts w:ascii="Swis721 Lt BT" w:eastAsia="Swis721 Lt BT" w:hAnsi="Swis721 Lt BT" w:cs="Swis721 Lt BT"/>
                <w:sz w:val="19"/>
                <w:szCs w:val="19"/>
              </w:rPr>
            </w:pPr>
            <w:r>
              <w:rPr>
                <w:rFonts w:ascii="Swis721 Lt BT"/>
                <w:color w:val="00757A"/>
                <w:sz w:val="19"/>
              </w:rPr>
              <w:t>Loans and receivables</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281"/>
        </w:trPr>
        <w:tc>
          <w:tcPr>
            <w:tcW w:w="5499" w:type="dxa"/>
            <w:tcBorders>
              <w:top w:val="nil"/>
              <w:left w:val="nil"/>
              <w:bottom w:val="single" w:sz="2" w:space="0" w:color="848B91"/>
              <w:right w:val="nil"/>
            </w:tcBorders>
          </w:tcPr>
          <w:p w:rsidR="00BB4C10" w:rsidRDefault="002C3305">
            <w:pPr>
              <w:pStyle w:val="TableParagraph"/>
              <w:spacing w:before="16"/>
              <w:ind w:left="-1"/>
              <w:rPr>
                <w:rFonts w:ascii="Swis721 Lt BT" w:eastAsia="Swis721 Lt BT" w:hAnsi="Swis721 Lt BT" w:cs="Swis721 Lt BT"/>
                <w:sz w:val="18"/>
                <w:szCs w:val="18"/>
              </w:rPr>
            </w:pPr>
            <w:r>
              <w:rPr>
                <w:rFonts w:ascii="Swis721 Lt BT"/>
                <w:color w:val="231F20"/>
                <w:sz w:val="18"/>
              </w:rPr>
              <w:t>Cash at bank</w:t>
            </w:r>
          </w:p>
        </w:tc>
        <w:tc>
          <w:tcPr>
            <w:tcW w:w="1373" w:type="dxa"/>
            <w:tcBorders>
              <w:top w:val="nil"/>
              <w:left w:val="nil"/>
              <w:bottom w:val="single" w:sz="2" w:space="0" w:color="848B91"/>
              <w:right w:val="nil"/>
            </w:tcBorders>
          </w:tcPr>
          <w:p w:rsidR="00BB4C10" w:rsidRDefault="002C3305">
            <w:pPr>
              <w:pStyle w:val="TableParagraph"/>
              <w:spacing w:before="16"/>
              <w:ind w:left="394"/>
              <w:rPr>
                <w:rFonts w:ascii="Swis721 Lt BT" w:eastAsia="Swis721 Lt BT" w:hAnsi="Swis721 Lt BT" w:cs="Swis721 Lt BT"/>
                <w:sz w:val="18"/>
                <w:szCs w:val="18"/>
              </w:rPr>
            </w:pPr>
            <w:r>
              <w:rPr>
                <w:rFonts w:ascii="Swis721 Lt BT"/>
                <w:color w:val="231F20"/>
                <w:sz w:val="18"/>
              </w:rPr>
              <w:t>5,978,503</w:t>
            </w:r>
          </w:p>
        </w:tc>
        <w:tc>
          <w:tcPr>
            <w:tcW w:w="1121" w:type="dxa"/>
            <w:tcBorders>
              <w:top w:val="nil"/>
              <w:left w:val="nil"/>
              <w:bottom w:val="single" w:sz="2" w:space="0" w:color="848B91"/>
              <w:right w:val="nil"/>
            </w:tcBorders>
          </w:tcPr>
          <w:p w:rsidR="00BB4C10" w:rsidRDefault="002C3305">
            <w:pPr>
              <w:pStyle w:val="TableParagraph"/>
              <w:spacing w:before="16"/>
              <w:ind w:left="261"/>
              <w:rPr>
                <w:rFonts w:ascii="Swis721 Lt BT" w:eastAsia="Swis721 Lt BT" w:hAnsi="Swis721 Lt BT" w:cs="Swis721 Lt BT"/>
                <w:sz w:val="18"/>
                <w:szCs w:val="18"/>
              </w:rPr>
            </w:pPr>
            <w:r>
              <w:rPr>
                <w:rFonts w:ascii="Swis721 Lt BT"/>
                <w:color w:val="231F20"/>
                <w:sz w:val="18"/>
              </w:rPr>
              <w:t>4,235,364</w:t>
            </w:r>
          </w:p>
        </w:tc>
      </w:tr>
      <w:tr w:rsidR="00BB4C10">
        <w:trPr>
          <w:trHeight w:hRule="exact" w:val="329"/>
        </w:trPr>
        <w:tc>
          <w:tcPr>
            <w:tcW w:w="5499"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pacing w:val="-4"/>
                <w:sz w:val="18"/>
              </w:rPr>
              <w:t>Trade</w:t>
            </w:r>
            <w:r>
              <w:rPr>
                <w:rFonts w:ascii="Swis721 Lt BT"/>
                <w:color w:val="231F20"/>
                <w:sz w:val="18"/>
              </w:rPr>
              <w:t xml:space="preserve"> and other receivables</w:t>
            </w:r>
          </w:p>
        </w:tc>
        <w:tc>
          <w:tcPr>
            <w:tcW w:w="1373" w:type="dxa"/>
            <w:tcBorders>
              <w:top w:val="single" w:sz="2" w:space="0" w:color="848B91"/>
              <w:left w:val="nil"/>
              <w:bottom w:val="single" w:sz="2" w:space="0" w:color="848B91"/>
              <w:right w:val="nil"/>
            </w:tcBorders>
          </w:tcPr>
          <w:p w:rsidR="00BB4C10" w:rsidRDefault="002C3305">
            <w:pPr>
              <w:pStyle w:val="TableParagraph"/>
              <w:spacing w:before="65"/>
              <w:ind w:left="538"/>
              <w:rPr>
                <w:rFonts w:ascii="Swis721 Lt BT" w:eastAsia="Swis721 Lt BT" w:hAnsi="Swis721 Lt BT" w:cs="Swis721 Lt BT"/>
                <w:sz w:val="18"/>
                <w:szCs w:val="18"/>
              </w:rPr>
            </w:pPr>
            <w:r>
              <w:rPr>
                <w:rFonts w:ascii="Swis721 Lt BT"/>
                <w:color w:val="231F20"/>
                <w:sz w:val="18"/>
              </w:rPr>
              <w:t>102,635</w:t>
            </w:r>
          </w:p>
        </w:tc>
        <w:tc>
          <w:tcPr>
            <w:tcW w:w="1121" w:type="dxa"/>
            <w:tcBorders>
              <w:top w:val="single" w:sz="2" w:space="0" w:color="848B91"/>
              <w:left w:val="nil"/>
              <w:bottom w:val="single" w:sz="2" w:space="0" w:color="848B91"/>
              <w:right w:val="nil"/>
            </w:tcBorders>
          </w:tcPr>
          <w:p w:rsidR="00BB4C10" w:rsidRDefault="002C3305">
            <w:pPr>
              <w:pStyle w:val="TableParagraph"/>
              <w:spacing w:before="65"/>
              <w:ind w:left="405"/>
              <w:rPr>
                <w:rFonts w:ascii="Swis721 Lt BT" w:eastAsia="Swis721 Lt BT" w:hAnsi="Swis721 Lt BT" w:cs="Swis721 Lt BT"/>
                <w:sz w:val="18"/>
                <w:szCs w:val="18"/>
              </w:rPr>
            </w:pPr>
            <w:r>
              <w:rPr>
                <w:rFonts w:ascii="Swis721 Lt BT"/>
                <w:color w:val="231F20"/>
                <w:sz w:val="18"/>
              </w:rPr>
              <w:t>166,784</w:t>
            </w:r>
          </w:p>
        </w:tc>
      </w:tr>
      <w:tr w:rsidR="00BB4C10">
        <w:trPr>
          <w:trHeight w:hRule="exact" w:val="341"/>
        </w:trPr>
        <w:tc>
          <w:tcPr>
            <w:tcW w:w="549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00757A"/>
                <w:sz w:val="18"/>
              </w:rPr>
              <w:t>Held to maturity investments</w:t>
            </w:r>
          </w:p>
        </w:tc>
        <w:tc>
          <w:tcPr>
            <w:tcW w:w="1373" w:type="dxa"/>
            <w:tcBorders>
              <w:top w:val="single" w:sz="2" w:space="0" w:color="848B91"/>
              <w:left w:val="nil"/>
              <w:bottom w:val="single" w:sz="8" w:space="0" w:color="848B91"/>
              <w:right w:val="nil"/>
            </w:tcBorders>
          </w:tcPr>
          <w:p w:rsidR="00BB4C10" w:rsidRDefault="002C3305">
            <w:pPr>
              <w:pStyle w:val="TableParagraph"/>
              <w:spacing w:before="65"/>
              <w:ind w:left="394"/>
              <w:rPr>
                <w:rFonts w:ascii="Swis721 Lt BT" w:eastAsia="Swis721 Lt BT" w:hAnsi="Swis721 Lt BT" w:cs="Swis721 Lt BT"/>
                <w:sz w:val="18"/>
                <w:szCs w:val="18"/>
              </w:rPr>
            </w:pPr>
            <w:r>
              <w:rPr>
                <w:rFonts w:ascii="Swis721 Lt BT"/>
                <w:color w:val="231F20"/>
                <w:sz w:val="18"/>
              </w:rPr>
              <w:t>1,336,381</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261"/>
              <w:rPr>
                <w:rFonts w:ascii="Swis721 Lt BT" w:eastAsia="Swis721 Lt BT" w:hAnsi="Swis721 Lt BT" w:cs="Swis721 Lt BT"/>
                <w:sz w:val="18"/>
                <w:szCs w:val="18"/>
              </w:rPr>
            </w:pPr>
            <w:r>
              <w:rPr>
                <w:rFonts w:ascii="Swis721 Lt BT"/>
                <w:color w:val="231F20"/>
                <w:sz w:val="18"/>
              </w:rPr>
              <w:t>1,316,630</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Carrying</w:t>
            </w:r>
            <w:r>
              <w:rPr>
                <w:rFonts w:ascii="Swis721 Md BT"/>
                <w:color w:val="231F20"/>
                <w:spacing w:val="-2"/>
                <w:sz w:val="18"/>
              </w:rPr>
              <w:t xml:space="preserve"> </w:t>
            </w:r>
            <w:r>
              <w:rPr>
                <w:rFonts w:ascii="Swis721 Md BT"/>
                <w:color w:val="231F20"/>
                <w:sz w:val="18"/>
              </w:rPr>
              <w:t>amount</w:t>
            </w:r>
            <w:r>
              <w:rPr>
                <w:rFonts w:ascii="Swis721 Md BT"/>
                <w:color w:val="231F20"/>
                <w:spacing w:val="-2"/>
                <w:sz w:val="18"/>
              </w:rPr>
              <w:t xml:space="preserve"> </w:t>
            </w:r>
            <w:r>
              <w:rPr>
                <w:rFonts w:ascii="Swis721 Md BT"/>
                <w:color w:val="231F20"/>
                <w:sz w:val="18"/>
              </w:rPr>
              <w:t>of</w:t>
            </w:r>
            <w:r>
              <w:rPr>
                <w:rFonts w:ascii="Swis721 Md BT"/>
                <w:color w:val="231F20"/>
                <w:spacing w:val="-2"/>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assets</w:t>
            </w:r>
          </w:p>
        </w:tc>
        <w:tc>
          <w:tcPr>
            <w:tcW w:w="1373" w:type="dxa"/>
            <w:tcBorders>
              <w:top w:val="single" w:sz="8" w:space="0" w:color="848B91"/>
              <w:left w:val="nil"/>
              <w:bottom w:val="single" w:sz="8" w:space="0" w:color="848B91"/>
              <w:right w:val="nil"/>
            </w:tcBorders>
          </w:tcPr>
          <w:p w:rsidR="00BB4C10" w:rsidRDefault="002C3305">
            <w:pPr>
              <w:pStyle w:val="TableParagraph"/>
              <w:spacing w:before="53"/>
              <w:ind w:left="358"/>
              <w:rPr>
                <w:rFonts w:ascii="Swis721 Md BT" w:eastAsia="Swis721 Md BT" w:hAnsi="Swis721 Md BT" w:cs="Swis721 Md BT"/>
                <w:sz w:val="18"/>
                <w:szCs w:val="18"/>
              </w:rPr>
            </w:pPr>
            <w:r>
              <w:rPr>
                <w:rFonts w:ascii="Swis721 Md BT"/>
                <w:color w:val="231F20"/>
                <w:sz w:val="18"/>
              </w:rPr>
              <w:t>7,417,519</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5,718,778</w:t>
            </w:r>
          </w:p>
        </w:tc>
      </w:tr>
      <w:tr w:rsidR="00BB4C10">
        <w:trPr>
          <w:trHeight w:hRule="exact" w:val="533"/>
        </w:trPr>
        <w:tc>
          <w:tcPr>
            <w:tcW w:w="5499" w:type="dxa"/>
            <w:tcBorders>
              <w:top w:val="single" w:sz="8" w:space="0" w:color="848B91"/>
              <w:left w:val="nil"/>
              <w:bottom w:val="nil"/>
              <w:right w:val="nil"/>
            </w:tcBorders>
          </w:tcPr>
          <w:p w:rsidR="00BB4C10" w:rsidRDefault="00BB4C10">
            <w:pPr>
              <w:pStyle w:val="TableParagraph"/>
              <w:spacing w:before="7"/>
              <w:rPr>
                <w:rFonts w:ascii="Times New Roman" w:eastAsia="Times New Roman" w:hAnsi="Times New Roman" w:cs="Times New Roman"/>
                <w:sz w:val="18"/>
                <w:szCs w:val="18"/>
              </w:rPr>
            </w:pPr>
          </w:p>
          <w:p w:rsidR="00BB4C10" w:rsidRDefault="002C3305">
            <w:pPr>
              <w:pStyle w:val="TableParagraph"/>
              <w:ind w:left="-1"/>
              <w:rPr>
                <w:rFonts w:ascii="Swis721 Md BT" w:eastAsia="Swis721 Md BT" w:hAnsi="Swis721 Md BT" w:cs="Swis721 Md BT"/>
                <w:sz w:val="19"/>
                <w:szCs w:val="19"/>
              </w:rPr>
            </w:pPr>
            <w:r>
              <w:rPr>
                <w:rFonts w:ascii="Swis721 Md BT"/>
                <w:color w:val="303B41"/>
                <w:sz w:val="19"/>
              </w:rPr>
              <w:t>Financial liabilities</w:t>
            </w:r>
          </w:p>
        </w:tc>
        <w:tc>
          <w:tcPr>
            <w:tcW w:w="1373"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r w:rsidR="00BB4C10">
        <w:trPr>
          <w:trHeight w:hRule="exact" w:val="333"/>
        </w:trPr>
        <w:tc>
          <w:tcPr>
            <w:tcW w:w="5499" w:type="dxa"/>
            <w:tcBorders>
              <w:top w:val="nil"/>
              <w:left w:val="nil"/>
              <w:bottom w:val="nil"/>
              <w:right w:val="nil"/>
            </w:tcBorders>
          </w:tcPr>
          <w:p w:rsidR="00BB4C10" w:rsidRDefault="002C3305">
            <w:pPr>
              <w:pStyle w:val="TableParagraph"/>
              <w:spacing w:before="67"/>
              <w:ind w:left="-1"/>
              <w:rPr>
                <w:rFonts w:ascii="Swis721 Lt BT" w:eastAsia="Swis721 Lt BT" w:hAnsi="Swis721 Lt BT" w:cs="Swis721 Lt BT"/>
                <w:sz w:val="19"/>
                <w:szCs w:val="19"/>
              </w:rPr>
            </w:pPr>
            <w:r>
              <w:rPr>
                <w:rFonts w:ascii="Swis721 Lt BT"/>
                <w:color w:val="00757A"/>
                <w:sz w:val="19"/>
              </w:rPr>
              <w:t>Financial liabilities at amortised cost</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293"/>
        </w:trPr>
        <w:tc>
          <w:tcPr>
            <w:tcW w:w="5499" w:type="dxa"/>
            <w:tcBorders>
              <w:top w:val="nil"/>
              <w:left w:val="nil"/>
              <w:bottom w:val="single" w:sz="8" w:space="0" w:color="848B91"/>
              <w:right w:val="nil"/>
            </w:tcBorders>
          </w:tcPr>
          <w:p w:rsidR="00BB4C10" w:rsidRDefault="002C3305">
            <w:pPr>
              <w:pStyle w:val="TableParagraph"/>
              <w:spacing w:before="16"/>
              <w:ind w:left="-1"/>
              <w:rPr>
                <w:rFonts w:ascii="Swis721 Lt BT" w:eastAsia="Swis721 Lt BT" w:hAnsi="Swis721 Lt BT" w:cs="Swis721 Lt BT"/>
                <w:sz w:val="18"/>
                <w:szCs w:val="18"/>
              </w:rPr>
            </w:pPr>
            <w:r>
              <w:rPr>
                <w:rFonts w:ascii="Swis721 Lt BT"/>
                <w:color w:val="231F20"/>
                <w:spacing w:val="-4"/>
                <w:sz w:val="18"/>
              </w:rPr>
              <w:t>Trade</w:t>
            </w:r>
            <w:r>
              <w:rPr>
                <w:rFonts w:ascii="Swis721 Lt BT"/>
                <w:color w:val="231F20"/>
                <w:sz w:val="18"/>
              </w:rPr>
              <w:t xml:space="preserve"> creditors</w:t>
            </w:r>
          </w:p>
        </w:tc>
        <w:tc>
          <w:tcPr>
            <w:tcW w:w="1373" w:type="dxa"/>
            <w:tcBorders>
              <w:top w:val="nil"/>
              <w:left w:val="nil"/>
              <w:bottom w:val="single" w:sz="8" w:space="0" w:color="848B91"/>
              <w:right w:val="nil"/>
            </w:tcBorders>
          </w:tcPr>
          <w:p w:rsidR="00BB4C10" w:rsidRDefault="002C3305">
            <w:pPr>
              <w:pStyle w:val="TableParagraph"/>
              <w:spacing w:before="16"/>
              <w:ind w:left="538"/>
              <w:rPr>
                <w:rFonts w:ascii="Swis721 Lt BT" w:eastAsia="Swis721 Lt BT" w:hAnsi="Swis721 Lt BT" w:cs="Swis721 Lt BT"/>
                <w:sz w:val="18"/>
                <w:szCs w:val="18"/>
              </w:rPr>
            </w:pPr>
            <w:r>
              <w:rPr>
                <w:rFonts w:ascii="Swis721 Lt BT"/>
                <w:color w:val="231F20"/>
                <w:sz w:val="18"/>
              </w:rPr>
              <w:t>874,221</w:t>
            </w:r>
          </w:p>
        </w:tc>
        <w:tc>
          <w:tcPr>
            <w:tcW w:w="1121" w:type="dxa"/>
            <w:tcBorders>
              <w:top w:val="nil"/>
              <w:left w:val="nil"/>
              <w:bottom w:val="single" w:sz="8" w:space="0" w:color="848B91"/>
              <w:right w:val="nil"/>
            </w:tcBorders>
          </w:tcPr>
          <w:p w:rsidR="00BB4C10" w:rsidRDefault="002C3305">
            <w:pPr>
              <w:pStyle w:val="TableParagraph"/>
              <w:spacing w:before="16"/>
              <w:ind w:left="405"/>
              <w:rPr>
                <w:rFonts w:ascii="Swis721 Lt BT" w:eastAsia="Swis721 Lt BT" w:hAnsi="Swis721 Lt BT" w:cs="Swis721 Lt BT"/>
                <w:sz w:val="18"/>
                <w:szCs w:val="18"/>
              </w:rPr>
            </w:pPr>
            <w:r>
              <w:rPr>
                <w:rFonts w:ascii="Swis721 Lt BT"/>
                <w:color w:val="231F20"/>
                <w:sz w:val="18"/>
              </w:rPr>
              <w:t>598,713</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Carrying</w:t>
            </w:r>
            <w:r>
              <w:rPr>
                <w:rFonts w:ascii="Swis721 Md BT"/>
                <w:color w:val="231F20"/>
                <w:spacing w:val="-2"/>
                <w:sz w:val="18"/>
              </w:rPr>
              <w:t xml:space="preserve"> </w:t>
            </w:r>
            <w:r>
              <w:rPr>
                <w:rFonts w:ascii="Swis721 Md BT"/>
                <w:color w:val="231F20"/>
                <w:sz w:val="18"/>
              </w:rPr>
              <w:t>amount</w:t>
            </w:r>
            <w:r>
              <w:rPr>
                <w:rFonts w:ascii="Swis721 Md BT"/>
                <w:color w:val="231F20"/>
                <w:spacing w:val="-2"/>
                <w:sz w:val="18"/>
              </w:rPr>
              <w:t xml:space="preserve"> </w:t>
            </w:r>
            <w:r>
              <w:rPr>
                <w:rFonts w:ascii="Swis721 Md BT"/>
                <w:color w:val="231F20"/>
                <w:sz w:val="18"/>
              </w:rPr>
              <w:t>of</w:t>
            </w:r>
            <w:r>
              <w:rPr>
                <w:rFonts w:ascii="Swis721 Md BT"/>
                <w:color w:val="231F20"/>
                <w:spacing w:val="-2"/>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liabilities</w:t>
            </w:r>
          </w:p>
        </w:tc>
        <w:tc>
          <w:tcPr>
            <w:tcW w:w="1373" w:type="dxa"/>
            <w:tcBorders>
              <w:top w:val="single" w:sz="8" w:space="0" w:color="848B91"/>
              <w:left w:val="nil"/>
              <w:bottom w:val="single" w:sz="8" w:space="0" w:color="848B91"/>
              <w:right w:val="nil"/>
            </w:tcBorders>
          </w:tcPr>
          <w:p w:rsidR="00BB4C10" w:rsidRDefault="002C3305">
            <w:pPr>
              <w:pStyle w:val="TableParagraph"/>
              <w:spacing w:before="53"/>
              <w:ind w:left="509"/>
              <w:rPr>
                <w:rFonts w:ascii="Swis721 Md BT" w:eastAsia="Swis721 Md BT" w:hAnsi="Swis721 Md BT" w:cs="Swis721 Md BT"/>
                <w:sz w:val="18"/>
                <w:szCs w:val="18"/>
              </w:rPr>
            </w:pPr>
            <w:r>
              <w:rPr>
                <w:rFonts w:ascii="Swis721 Md BT"/>
                <w:color w:val="231F20"/>
                <w:sz w:val="18"/>
              </w:rPr>
              <w:t>874,221</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356"/>
              <w:rPr>
                <w:rFonts w:ascii="Swis721 Md BT" w:eastAsia="Swis721 Md BT" w:hAnsi="Swis721 Md BT" w:cs="Swis721 Md BT"/>
                <w:sz w:val="18"/>
                <w:szCs w:val="18"/>
              </w:rPr>
            </w:pPr>
            <w:r>
              <w:rPr>
                <w:rFonts w:ascii="Swis721 Md BT"/>
                <w:color w:val="231F20"/>
                <w:sz w:val="18"/>
              </w:rPr>
              <w:t>598,713</w:t>
            </w:r>
          </w:p>
        </w:tc>
      </w:tr>
      <w:tr w:rsidR="00BB4C10">
        <w:trPr>
          <w:trHeight w:hRule="exact" w:val="533"/>
        </w:trPr>
        <w:tc>
          <w:tcPr>
            <w:tcW w:w="5499" w:type="dxa"/>
            <w:tcBorders>
              <w:top w:val="single" w:sz="8" w:space="0" w:color="848B91"/>
              <w:left w:val="nil"/>
              <w:bottom w:val="nil"/>
              <w:right w:val="nil"/>
            </w:tcBorders>
          </w:tcPr>
          <w:p w:rsidR="00BB4C10" w:rsidRDefault="00BB4C10">
            <w:pPr>
              <w:pStyle w:val="TableParagraph"/>
              <w:spacing w:before="7"/>
              <w:rPr>
                <w:rFonts w:ascii="Times New Roman" w:eastAsia="Times New Roman" w:hAnsi="Times New Roman" w:cs="Times New Roman"/>
                <w:sz w:val="18"/>
                <w:szCs w:val="18"/>
              </w:rPr>
            </w:pPr>
          </w:p>
          <w:p w:rsidR="00BB4C10" w:rsidRDefault="002C3305">
            <w:pPr>
              <w:pStyle w:val="TableParagraph"/>
              <w:ind w:left="-1"/>
              <w:rPr>
                <w:rFonts w:ascii="Swis721 Md BT" w:eastAsia="Swis721 Md BT" w:hAnsi="Swis721 Md BT" w:cs="Swis721 Md BT"/>
                <w:sz w:val="19"/>
                <w:szCs w:val="19"/>
              </w:rPr>
            </w:pPr>
            <w:r>
              <w:rPr>
                <w:rFonts w:ascii="Swis721 Md BT"/>
                <w:color w:val="303B41"/>
                <w:sz w:val="19"/>
              </w:rPr>
              <w:t>Net</w:t>
            </w:r>
            <w:r>
              <w:rPr>
                <w:rFonts w:ascii="Swis721 Md BT"/>
                <w:color w:val="303B41"/>
                <w:spacing w:val="-2"/>
                <w:sz w:val="19"/>
              </w:rPr>
              <w:t xml:space="preserve"> </w:t>
            </w:r>
            <w:r>
              <w:rPr>
                <w:rFonts w:ascii="Swis721 Md BT"/>
                <w:color w:val="303B41"/>
                <w:sz w:val="19"/>
              </w:rPr>
              <w:t>Income</w:t>
            </w:r>
            <w:r>
              <w:rPr>
                <w:rFonts w:ascii="Swis721 Md BT"/>
                <w:color w:val="303B41"/>
                <w:spacing w:val="-1"/>
                <w:sz w:val="19"/>
              </w:rPr>
              <w:t xml:space="preserve"> </w:t>
            </w:r>
            <w:r>
              <w:rPr>
                <w:rFonts w:ascii="Swis721 Md BT"/>
                <w:color w:val="303B41"/>
                <w:sz w:val="19"/>
              </w:rPr>
              <w:t>and</w:t>
            </w:r>
            <w:r>
              <w:rPr>
                <w:rFonts w:ascii="Swis721 Md BT"/>
                <w:color w:val="303B41"/>
                <w:spacing w:val="-1"/>
                <w:sz w:val="19"/>
              </w:rPr>
              <w:t xml:space="preserve"> </w:t>
            </w:r>
            <w:r>
              <w:rPr>
                <w:rFonts w:ascii="Swis721 Md BT"/>
                <w:color w:val="303B41"/>
                <w:sz w:val="19"/>
              </w:rPr>
              <w:t>expense</w:t>
            </w:r>
            <w:r>
              <w:rPr>
                <w:rFonts w:ascii="Swis721 Md BT"/>
                <w:color w:val="303B41"/>
                <w:spacing w:val="-1"/>
                <w:sz w:val="19"/>
              </w:rPr>
              <w:t xml:space="preserve"> </w:t>
            </w:r>
            <w:r>
              <w:rPr>
                <w:rFonts w:ascii="Swis721 Md BT"/>
                <w:color w:val="303B41"/>
                <w:sz w:val="19"/>
              </w:rPr>
              <w:t>from</w:t>
            </w:r>
            <w:r>
              <w:rPr>
                <w:rFonts w:ascii="Swis721 Md BT"/>
                <w:color w:val="303B41"/>
                <w:spacing w:val="-2"/>
                <w:sz w:val="19"/>
              </w:rPr>
              <w:t xml:space="preserve"> </w:t>
            </w:r>
            <w:r>
              <w:rPr>
                <w:rFonts w:ascii="Swis721 Md BT"/>
                <w:color w:val="303B41"/>
                <w:sz w:val="19"/>
              </w:rPr>
              <w:t>financial</w:t>
            </w:r>
            <w:r>
              <w:rPr>
                <w:rFonts w:ascii="Swis721 Md BT"/>
                <w:color w:val="303B41"/>
                <w:spacing w:val="-1"/>
                <w:sz w:val="19"/>
              </w:rPr>
              <w:t xml:space="preserve"> </w:t>
            </w:r>
            <w:r>
              <w:rPr>
                <w:rFonts w:ascii="Swis721 Md BT"/>
                <w:color w:val="303B41"/>
                <w:sz w:val="19"/>
              </w:rPr>
              <w:t>assets</w:t>
            </w:r>
          </w:p>
        </w:tc>
        <w:tc>
          <w:tcPr>
            <w:tcW w:w="1373"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r w:rsidR="00BB4C10">
        <w:trPr>
          <w:trHeight w:hRule="exact" w:val="333"/>
        </w:trPr>
        <w:tc>
          <w:tcPr>
            <w:tcW w:w="5499" w:type="dxa"/>
            <w:tcBorders>
              <w:top w:val="nil"/>
              <w:left w:val="nil"/>
              <w:bottom w:val="nil"/>
              <w:right w:val="nil"/>
            </w:tcBorders>
          </w:tcPr>
          <w:p w:rsidR="00BB4C10" w:rsidRDefault="002C3305">
            <w:pPr>
              <w:pStyle w:val="TableParagraph"/>
              <w:spacing w:before="67"/>
              <w:ind w:left="-1"/>
              <w:rPr>
                <w:rFonts w:ascii="Swis721 Lt BT" w:eastAsia="Swis721 Lt BT" w:hAnsi="Swis721 Lt BT" w:cs="Swis721 Lt BT"/>
                <w:sz w:val="19"/>
                <w:szCs w:val="19"/>
              </w:rPr>
            </w:pPr>
            <w:r>
              <w:rPr>
                <w:rFonts w:ascii="Swis721 Lt BT"/>
                <w:color w:val="00757A"/>
                <w:sz w:val="19"/>
              </w:rPr>
              <w:t>Loans and receivables</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293"/>
        </w:trPr>
        <w:tc>
          <w:tcPr>
            <w:tcW w:w="5499" w:type="dxa"/>
            <w:tcBorders>
              <w:top w:val="nil"/>
              <w:left w:val="nil"/>
              <w:bottom w:val="single" w:sz="8" w:space="0" w:color="848B91"/>
              <w:right w:val="nil"/>
            </w:tcBorders>
          </w:tcPr>
          <w:p w:rsidR="00BB4C10" w:rsidRDefault="002C3305">
            <w:pPr>
              <w:pStyle w:val="TableParagraph"/>
              <w:spacing w:before="16"/>
              <w:ind w:left="-1"/>
              <w:rPr>
                <w:rFonts w:ascii="Swis721 Lt BT" w:eastAsia="Swis721 Lt BT" w:hAnsi="Swis721 Lt BT" w:cs="Swis721 Lt BT"/>
                <w:sz w:val="18"/>
                <w:szCs w:val="18"/>
              </w:rPr>
            </w:pPr>
            <w:r>
              <w:rPr>
                <w:rFonts w:ascii="Swis721 Lt BT"/>
                <w:color w:val="231F20"/>
                <w:sz w:val="18"/>
              </w:rPr>
              <w:t>Interest revenue</w:t>
            </w:r>
          </w:p>
        </w:tc>
        <w:tc>
          <w:tcPr>
            <w:tcW w:w="1373" w:type="dxa"/>
            <w:tcBorders>
              <w:top w:val="nil"/>
              <w:left w:val="nil"/>
              <w:bottom w:val="single" w:sz="8" w:space="0" w:color="848B91"/>
              <w:right w:val="nil"/>
            </w:tcBorders>
          </w:tcPr>
          <w:p w:rsidR="00BB4C10" w:rsidRDefault="002C3305">
            <w:pPr>
              <w:pStyle w:val="TableParagraph"/>
              <w:spacing w:before="16"/>
              <w:ind w:left="634"/>
              <w:rPr>
                <w:rFonts w:ascii="Swis721 Lt BT" w:eastAsia="Swis721 Lt BT" w:hAnsi="Swis721 Lt BT" w:cs="Swis721 Lt BT"/>
                <w:sz w:val="18"/>
                <w:szCs w:val="18"/>
              </w:rPr>
            </w:pPr>
            <w:r>
              <w:rPr>
                <w:rFonts w:ascii="Swis721 Lt BT"/>
                <w:color w:val="231F20"/>
                <w:sz w:val="18"/>
              </w:rPr>
              <w:t>50,701</w:t>
            </w:r>
          </w:p>
        </w:tc>
        <w:tc>
          <w:tcPr>
            <w:tcW w:w="1121" w:type="dxa"/>
            <w:tcBorders>
              <w:top w:val="nil"/>
              <w:left w:val="nil"/>
              <w:bottom w:val="single" w:sz="8" w:space="0" w:color="848B91"/>
              <w:right w:val="nil"/>
            </w:tcBorders>
          </w:tcPr>
          <w:p w:rsidR="00BB4C10" w:rsidRDefault="002C3305">
            <w:pPr>
              <w:pStyle w:val="TableParagraph"/>
              <w:spacing w:before="16"/>
              <w:ind w:left="500"/>
              <w:rPr>
                <w:rFonts w:ascii="Swis721 Lt BT" w:eastAsia="Swis721 Lt BT" w:hAnsi="Swis721 Lt BT" w:cs="Swis721 Lt BT"/>
                <w:sz w:val="18"/>
                <w:szCs w:val="18"/>
              </w:rPr>
            </w:pPr>
            <w:r>
              <w:rPr>
                <w:rFonts w:ascii="Swis721 Lt BT"/>
                <w:color w:val="231F20"/>
                <w:sz w:val="18"/>
              </w:rPr>
              <w:t>68,897</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income from loans and receivables</w:t>
            </w:r>
          </w:p>
        </w:tc>
        <w:tc>
          <w:tcPr>
            <w:tcW w:w="1373" w:type="dxa"/>
            <w:tcBorders>
              <w:top w:val="single" w:sz="8" w:space="0" w:color="848B91"/>
              <w:left w:val="nil"/>
              <w:bottom w:val="single" w:sz="8" w:space="0" w:color="848B91"/>
              <w:right w:val="nil"/>
            </w:tcBorders>
          </w:tcPr>
          <w:p w:rsidR="00BB4C10" w:rsidRDefault="002C3305">
            <w:pPr>
              <w:pStyle w:val="TableParagraph"/>
              <w:spacing w:before="53"/>
              <w:ind w:left="609"/>
              <w:rPr>
                <w:rFonts w:ascii="Swis721 Md BT" w:eastAsia="Swis721 Md BT" w:hAnsi="Swis721 Md BT" w:cs="Swis721 Md BT"/>
                <w:sz w:val="18"/>
                <w:szCs w:val="18"/>
              </w:rPr>
            </w:pPr>
            <w:r>
              <w:rPr>
                <w:rFonts w:ascii="Swis721 Md BT"/>
                <w:color w:val="231F20"/>
                <w:sz w:val="18"/>
              </w:rPr>
              <w:t>50,701</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456"/>
              <w:rPr>
                <w:rFonts w:ascii="Swis721 Md BT" w:eastAsia="Swis721 Md BT" w:hAnsi="Swis721 Md BT" w:cs="Swis721 Md BT"/>
                <w:sz w:val="18"/>
                <w:szCs w:val="18"/>
              </w:rPr>
            </w:pPr>
            <w:r>
              <w:rPr>
                <w:rFonts w:ascii="Swis721 Md BT"/>
                <w:color w:val="231F20"/>
                <w:sz w:val="18"/>
              </w:rPr>
              <w:t>68,897</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w:t>
            </w:r>
            <w:r>
              <w:rPr>
                <w:rFonts w:ascii="Swis721 Md BT"/>
                <w:color w:val="231F20"/>
                <w:spacing w:val="-2"/>
                <w:sz w:val="18"/>
              </w:rPr>
              <w:t xml:space="preserve"> </w:t>
            </w:r>
            <w:r>
              <w:rPr>
                <w:rFonts w:ascii="Swis721 Md BT"/>
                <w:color w:val="231F20"/>
                <w:sz w:val="18"/>
              </w:rPr>
              <w:t>income</w:t>
            </w:r>
            <w:r>
              <w:rPr>
                <w:rFonts w:ascii="Swis721 Md BT"/>
                <w:color w:val="231F20"/>
                <w:spacing w:val="-2"/>
                <w:sz w:val="18"/>
              </w:rPr>
              <w:t xml:space="preserve"> </w:t>
            </w:r>
            <w:r>
              <w:rPr>
                <w:rFonts w:ascii="Swis721 Md BT"/>
                <w:color w:val="231F20"/>
                <w:sz w:val="18"/>
              </w:rPr>
              <w:t>from</w:t>
            </w:r>
            <w:r>
              <w:rPr>
                <w:rFonts w:ascii="Swis721 Md BT"/>
                <w:color w:val="231F20"/>
                <w:spacing w:val="-2"/>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assets</w:t>
            </w:r>
          </w:p>
        </w:tc>
        <w:tc>
          <w:tcPr>
            <w:tcW w:w="1373" w:type="dxa"/>
            <w:tcBorders>
              <w:top w:val="single" w:sz="8" w:space="0" w:color="848B91"/>
              <w:left w:val="nil"/>
              <w:bottom w:val="single" w:sz="8" w:space="0" w:color="848B91"/>
              <w:right w:val="nil"/>
            </w:tcBorders>
          </w:tcPr>
          <w:p w:rsidR="00BB4C10" w:rsidRDefault="002C3305">
            <w:pPr>
              <w:pStyle w:val="TableParagraph"/>
              <w:spacing w:before="53"/>
              <w:ind w:left="609"/>
              <w:rPr>
                <w:rFonts w:ascii="Swis721 Md BT" w:eastAsia="Swis721 Md BT" w:hAnsi="Swis721 Md BT" w:cs="Swis721 Md BT"/>
                <w:sz w:val="18"/>
                <w:szCs w:val="18"/>
              </w:rPr>
            </w:pPr>
            <w:r>
              <w:rPr>
                <w:rFonts w:ascii="Swis721 Md BT"/>
                <w:color w:val="231F20"/>
                <w:sz w:val="18"/>
              </w:rPr>
              <w:t>50,701</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456"/>
              <w:rPr>
                <w:rFonts w:ascii="Swis721 Md BT" w:eastAsia="Swis721 Md BT" w:hAnsi="Swis721 Md BT" w:cs="Swis721 Md BT"/>
                <w:sz w:val="18"/>
                <w:szCs w:val="18"/>
              </w:rPr>
            </w:pPr>
            <w:r>
              <w:rPr>
                <w:rFonts w:ascii="Swis721 Md BT"/>
                <w:color w:val="231F20"/>
                <w:sz w:val="18"/>
              </w:rPr>
              <w:t>68,897</w:t>
            </w:r>
          </w:p>
        </w:tc>
      </w:tr>
      <w:tr w:rsidR="00BB4C10">
        <w:trPr>
          <w:trHeight w:hRule="exact" w:val="504"/>
        </w:trPr>
        <w:tc>
          <w:tcPr>
            <w:tcW w:w="5499"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Net</w:t>
            </w:r>
            <w:r>
              <w:rPr>
                <w:rFonts w:ascii="Swis721 Md BT"/>
                <w:color w:val="303B41"/>
                <w:spacing w:val="-2"/>
                <w:sz w:val="19"/>
              </w:rPr>
              <w:t xml:space="preserve"> </w:t>
            </w:r>
            <w:r>
              <w:rPr>
                <w:rFonts w:ascii="Swis721 Md BT"/>
                <w:color w:val="303B41"/>
                <w:sz w:val="19"/>
              </w:rPr>
              <w:t>income</w:t>
            </w:r>
            <w:r>
              <w:rPr>
                <w:rFonts w:ascii="Swis721 Md BT"/>
                <w:color w:val="303B41"/>
                <w:spacing w:val="-1"/>
                <w:sz w:val="19"/>
              </w:rPr>
              <w:t xml:space="preserve"> </w:t>
            </w:r>
            <w:r>
              <w:rPr>
                <w:rFonts w:ascii="Swis721 Md BT"/>
                <w:color w:val="303B41"/>
                <w:sz w:val="19"/>
              </w:rPr>
              <w:t>and</w:t>
            </w:r>
            <w:r>
              <w:rPr>
                <w:rFonts w:ascii="Swis721 Md BT"/>
                <w:color w:val="303B41"/>
                <w:spacing w:val="-1"/>
                <w:sz w:val="19"/>
              </w:rPr>
              <w:t xml:space="preserve"> </w:t>
            </w:r>
            <w:r>
              <w:rPr>
                <w:rFonts w:ascii="Swis721 Md BT"/>
                <w:color w:val="303B41"/>
                <w:sz w:val="19"/>
              </w:rPr>
              <w:t>expense</w:t>
            </w:r>
            <w:r>
              <w:rPr>
                <w:rFonts w:ascii="Swis721 Md BT"/>
                <w:color w:val="303B41"/>
                <w:spacing w:val="-1"/>
                <w:sz w:val="19"/>
              </w:rPr>
              <w:t xml:space="preserve"> </w:t>
            </w:r>
            <w:r>
              <w:rPr>
                <w:rFonts w:ascii="Swis721 Md BT"/>
                <w:color w:val="303B41"/>
                <w:sz w:val="19"/>
              </w:rPr>
              <w:t>from</w:t>
            </w:r>
            <w:r>
              <w:rPr>
                <w:rFonts w:ascii="Swis721 Md BT"/>
                <w:color w:val="303B41"/>
                <w:spacing w:val="-2"/>
                <w:sz w:val="19"/>
              </w:rPr>
              <w:t xml:space="preserve"> </w:t>
            </w:r>
            <w:r>
              <w:rPr>
                <w:rFonts w:ascii="Swis721 Md BT"/>
                <w:color w:val="303B41"/>
                <w:sz w:val="19"/>
              </w:rPr>
              <w:t>financial</w:t>
            </w:r>
            <w:r>
              <w:rPr>
                <w:rFonts w:ascii="Swis721 Md BT"/>
                <w:color w:val="303B41"/>
                <w:spacing w:val="-1"/>
                <w:sz w:val="19"/>
              </w:rPr>
              <w:t xml:space="preserve"> </w:t>
            </w:r>
            <w:r>
              <w:rPr>
                <w:rFonts w:ascii="Swis721 Md BT"/>
                <w:color w:val="303B41"/>
                <w:sz w:val="19"/>
              </w:rPr>
              <w:t>liabilities</w:t>
            </w:r>
          </w:p>
        </w:tc>
        <w:tc>
          <w:tcPr>
            <w:tcW w:w="1373"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r w:rsidR="00BB4C10">
        <w:trPr>
          <w:trHeight w:hRule="exact" w:val="416"/>
        </w:trPr>
        <w:tc>
          <w:tcPr>
            <w:tcW w:w="5499" w:type="dxa"/>
            <w:tcBorders>
              <w:top w:val="nil"/>
              <w:left w:val="nil"/>
              <w:bottom w:val="nil"/>
              <w:right w:val="nil"/>
            </w:tcBorders>
          </w:tcPr>
          <w:p w:rsidR="00BB4C10" w:rsidRDefault="002C3305">
            <w:pPr>
              <w:pStyle w:val="TableParagraph"/>
              <w:spacing w:before="96"/>
              <w:ind w:left="-1"/>
              <w:rPr>
                <w:rFonts w:ascii="Swis721 Lt BT" w:eastAsia="Swis721 Lt BT" w:hAnsi="Swis721 Lt BT" w:cs="Swis721 Lt BT"/>
                <w:sz w:val="19"/>
                <w:szCs w:val="19"/>
              </w:rPr>
            </w:pPr>
            <w:r>
              <w:rPr>
                <w:rFonts w:ascii="Swis721 Lt BT"/>
                <w:color w:val="303B41"/>
                <w:sz w:val="19"/>
              </w:rPr>
              <w:t>There</w:t>
            </w:r>
            <w:r>
              <w:rPr>
                <w:rFonts w:ascii="Swis721 Lt BT"/>
                <w:color w:val="303B41"/>
                <w:spacing w:val="-1"/>
                <w:sz w:val="19"/>
              </w:rPr>
              <w:t xml:space="preserve"> </w:t>
            </w:r>
            <w:r>
              <w:rPr>
                <w:rFonts w:ascii="Swis721 Lt BT"/>
                <w:color w:val="303B41"/>
                <w:sz w:val="19"/>
              </w:rPr>
              <w:t>was</w:t>
            </w:r>
            <w:r>
              <w:rPr>
                <w:rFonts w:ascii="Swis721 Lt BT"/>
                <w:color w:val="303B41"/>
                <w:spacing w:val="-1"/>
                <w:sz w:val="19"/>
              </w:rPr>
              <w:t xml:space="preserve"> </w:t>
            </w:r>
            <w:r>
              <w:rPr>
                <w:rFonts w:ascii="Swis721 Lt BT"/>
                <w:color w:val="303B41"/>
                <w:sz w:val="19"/>
              </w:rPr>
              <w:t>no</w:t>
            </w:r>
            <w:r>
              <w:rPr>
                <w:rFonts w:ascii="Swis721 Lt BT"/>
                <w:color w:val="303B41"/>
                <w:spacing w:val="-1"/>
                <w:sz w:val="19"/>
              </w:rPr>
              <w:t xml:space="preserve"> </w:t>
            </w:r>
            <w:r>
              <w:rPr>
                <w:rFonts w:ascii="Swis721 Lt BT"/>
                <w:color w:val="303B41"/>
                <w:sz w:val="19"/>
              </w:rPr>
              <w:t>income</w:t>
            </w:r>
            <w:r>
              <w:rPr>
                <w:rFonts w:ascii="Swis721 Lt BT"/>
                <w:color w:val="303B41"/>
                <w:spacing w:val="-1"/>
                <w:sz w:val="19"/>
              </w:rPr>
              <w:t xml:space="preserve"> </w:t>
            </w:r>
            <w:r>
              <w:rPr>
                <w:rFonts w:ascii="Swis721 Lt BT"/>
                <w:color w:val="303B41"/>
                <w:sz w:val="19"/>
              </w:rPr>
              <w:t>or</w:t>
            </w:r>
            <w:r>
              <w:rPr>
                <w:rFonts w:ascii="Swis721 Lt BT"/>
                <w:color w:val="303B41"/>
                <w:spacing w:val="-1"/>
                <w:sz w:val="19"/>
              </w:rPr>
              <w:t xml:space="preserve"> </w:t>
            </w:r>
            <w:r>
              <w:rPr>
                <w:rFonts w:ascii="Swis721 Lt BT"/>
                <w:color w:val="303B41"/>
                <w:sz w:val="19"/>
              </w:rPr>
              <w:t>expense</w:t>
            </w:r>
            <w:r>
              <w:rPr>
                <w:rFonts w:ascii="Swis721 Lt BT"/>
                <w:color w:val="303B41"/>
                <w:spacing w:val="-1"/>
                <w:sz w:val="19"/>
              </w:rPr>
              <w:t xml:space="preserve"> </w:t>
            </w:r>
            <w:r>
              <w:rPr>
                <w:rFonts w:ascii="Swis721 Lt BT"/>
                <w:color w:val="303B41"/>
                <w:sz w:val="19"/>
              </w:rPr>
              <w:t>from financial</w:t>
            </w:r>
            <w:r>
              <w:rPr>
                <w:rFonts w:ascii="Swis721 Lt BT"/>
                <w:color w:val="303B41"/>
                <w:spacing w:val="-1"/>
                <w:sz w:val="19"/>
              </w:rPr>
              <w:t xml:space="preserve"> </w:t>
            </w:r>
            <w:r>
              <w:rPr>
                <w:rFonts w:ascii="Swis721 Lt BT"/>
                <w:color w:val="303B41"/>
                <w:sz w:val="19"/>
              </w:rPr>
              <w:t>liabilities.</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bl>
    <w:p w:rsidR="00BB4C10" w:rsidRDefault="00BB4C10">
      <w:pPr>
        <w:sectPr w:rsidR="00BB4C10">
          <w:pgSz w:w="9980" w:h="14180"/>
          <w:pgMar w:top="940" w:right="102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spacing w:before="61"/>
        <w:ind w:left="113"/>
        <w:rPr>
          <w:rFonts w:ascii="Swis721 Lt BT" w:eastAsia="Swis721 Lt BT" w:hAnsi="Swis721 Lt BT" w:cs="Swis721 Lt BT"/>
          <w:sz w:val="24"/>
          <w:szCs w:val="24"/>
        </w:rPr>
      </w:pPr>
      <w:r>
        <w:rPr>
          <w:rFonts w:ascii="Swis721 Hv BT"/>
          <w:b/>
          <w:color w:val="005E63"/>
          <w:sz w:val="24"/>
        </w:rPr>
        <w:t>NOTE</w:t>
      </w:r>
      <w:r>
        <w:rPr>
          <w:rFonts w:ascii="Swis721 Hv BT"/>
          <w:b/>
          <w:color w:val="005E63"/>
          <w:spacing w:val="-2"/>
          <w:sz w:val="24"/>
        </w:rPr>
        <w:t xml:space="preserve"> </w:t>
      </w:r>
      <w:r>
        <w:rPr>
          <w:rFonts w:ascii="Swis721 Hv BT"/>
          <w:b/>
          <w:color w:val="005E63"/>
          <w:sz w:val="24"/>
        </w:rPr>
        <w:t>10.</w:t>
      </w:r>
      <w:r>
        <w:rPr>
          <w:rFonts w:ascii="Swis721 Hv BT"/>
          <w:b/>
          <w:color w:val="005E63"/>
          <w:spacing w:val="-8"/>
          <w:sz w:val="24"/>
        </w:rPr>
        <w:t xml:space="preserve"> </w:t>
      </w:r>
      <w:r>
        <w:rPr>
          <w:rFonts w:ascii="Swis721 BT"/>
          <w:color w:val="005E63"/>
          <w:sz w:val="24"/>
        </w:rPr>
        <w:t>FINANCIAL</w:t>
      </w:r>
      <w:r>
        <w:rPr>
          <w:rFonts w:ascii="Swis721 BT"/>
          <w:color w:val="005E63"/>
          <w:spacing w:val="-2"/>
          <w:sz w:val="24"/>
        </w:rPr>
        <w:t xml:space="preserve"> </w:t>
      </w:r>
      <w:r>
        <w:rPr>
          <w:rFonts w:ascii="Swis721 BT"/>
          <w:color w:val="005E63"/>
          <w:sz w:val="24"/>
        </w:rPr>
        <w:t>INSTRUMENTS</w:t>
      </w:r>
      <w:r>
        <w:rPr>
          <w:rFonts w:ascii="Swis721 BT"/>
          <w:color w:val="005E63"/>
          <w:spacing w:val="-1"/>
          <w:sz w:val="24"/>
        </w:rPr>
        <w:t xml:space="preserve"> </w:t>
      </w:r>
      <w:r>
        <w:rPr>
          <w:rFonts w:ascii="Swis721 Lt BT"/>
          <w:color w:val="005E63"/>
          <w:sz w:val="24"/>
        </w:rPr>
        <w:t>CONTINUED</w:t>
      </w:r>
    </w:p>
    <w:p w:rsidR="00BB4C10" w:rsidRDefault="00BB4C10">
      <w:pPr>
        <w:spacing w:before="2"/>
        <w:rPr>
          <w:rFonts w:ascii="Swis721 Lt BT" w:eastAsia="Swis721 Lt BT" w:hAnsi="Swis721 Lt BT" w:cs="Swis721 Lt BT"/>
          <w:sz w:val="18"/>
          <w:szCs w:val="18"/>
        </w:rPr>
      </w:pPr>
    </w:p>
    <w:p w:rsidR="00BB4C10" w:rsidRDefault="002C3305">
      <w:pPr>
        <w:pStyle w:val="Heading6"/>
        <w:spacing w:before="0"/>
      </w:pPr>
      <w:r>
        <w:rPr>
          <w:color w:val="00757A"/>
        </w:rPr>
        <w:t>Non-derivative</w:t>
      </w:r>
      <w:r>
        <w:rPr>
          <w:color w:val="00757A"/>
          <w:spacing w:val="-5"/>
        </w:rPr>
        <w:t xml:space="preserve"> </w:t>
      </w:r>
      <w:r>
        <w:rPr>
          <w:color w:val="00757A"/>
        </w:rPr>
        <w:t>financial</w:t>
      </w:r>
      <w:r>
        <w:rPr>
          <w:color w:val="00757A"/>
          <w:spacing w:val="-4"/>
        </w:rPr>
        <w:t xml:space="preserve"> </w:t>
      </w:r>
      <w:r>
        <w:rPr>
          <w:color w:val="00757A"/>
        </w:rPr>
        <w:t>assets</w:t>
      </w:r>
    </w:p>
    <w:p w:rsidR="00BB4C10" w:rsidRDefault="002C3305">
      <w:pPr>
        <w:pStyle w:val="BodyText"/>
        <w:spacing w:before="106"/>
        <w:ind w:left="113" w:right="150"/>
        <w:jc w:val="both"/>
      </w:pPr>
      <w:r>
        <w:rPr>
          <w:color w:val="231F20"/>
        </w:rPr>
        <w:t>AITSL</w:t>
      </w:r>
      <w:r>
        <w:rPr>
          <w:color w:val="231F20"/>
          <w:spacing w:val="-1"/>
        </w:rPr>
        <w:t xml:space="preserve"> </w:t>
      </w:r>
      <w:r>
        <w:rPr>
          <w:color w:val="231F20"/>
        </w:rPr>
        <w:t>initially recognises</w:t>
      </w:r>
      <w:r>
        <w:rPr>
          <w:color w:val="231F20"/>
          <w:spacing w:val="-1"/>
        </w:rPr>
        <w:t xml:space="preserve"> </w:t>
      </w:r>
      <w:r>
        <w:rPr>
          <w:color w:val="231F20"/>
        </w:rPr>
        <w:t>loans and</w:t>
      </w:r>
      <w:r>
        <w:rPr>
          <w:color w:val="231F20"/>
          <w:spacing w:val="-1"/>
        </w:rPr>
        <w:t xml:space="preserve"> </w:t>
      </w:r>
      <w:r>
        <w:rPr>
          <w:color w:val="231F20"/>
        </w:rPr>
        <w:t>receivables on</w:t>
      </w:r>
      <w:r>
        <w:rPr>
          <w:color w:val="231F20"/>
          <w:spacing w:val="-1"/>
        </w:rPr>
        <w:t xml:space="preserve"> </w:t>
      </w:r>
      <w:r>
        <w:rPr>
          <w:color w:val="231F20"/>
        </w:rPr>
        <w:t>the date</w:t>
      </w:r>
      <w:r>
        <w:rPr>
          <w:color w:val="231F20"/>
          <w:spacing w:val="-1"/>
        </w:rPr>
        <w:t xml:space="preserve"> </w:t>
      </w:r>
      <w:r>
        <w:rPr>
          <w:color w:val="231F20"/>
        </w:rPr>
        <w:t>that they</w:t>
      </w:r>
      <w:r>
        <w:rPr>
          <w:color w:val="231F20"/>
          <w:spacing w:val="-1"/>
        </w:rPr>
        <w:t xml:space="preserve"> </w:t>
      </w:r>
      <w:r>
        <w:rPr>
          <w:color w:val="231F20"/>
        </w:rPr>
        <w:t>originated. All</w:t>
      </w:r>
      <w:r>
        <w:rPr>
          <w:color w:val="231F20"/>
          <w:spacing w:val="-1"/>
        </w:rPr>
        <w:t xml:space="preserve"> </w:t>
      </w:r>
      <w:r>
        <w:rPr>
          <w:color w:val="231F20"/>
        </w:rPr>
        <w:t>other financial</w:t>
      </w:r>
      <w:r>
        <w:rPr>
          <w:color w:val="231F20"/>
          <w:w w:val="99"/>
        </w:rPr>
        <w:t xml:space="preserve"> </w:t>
      </w:r>
      <w:r>
        <w:rPr>
          <w:color w:val="231F20"/>
        </w:rPr>
        <w:t>assets</w:t>
      </w:r>
      <w:r>
        <w:rPr>
          <w:color w:val="231F20"/>
          <w:spacing w:val="-1"/>
        </w:rPr>
        <w:t xml:space="preserve"> </w:t>
      </w:r>
      <w:r>
        <w:rPr>
          <w:color w:val="231F20"/>
        </w:rPr>
        <w:t>(including assets</w:t>
      </w:r>
      <w:r>
        <w:rPr>
          <w:color w:val="231F20"/>
          <w:spacing w:val="-1"/>
        </w:rPr>
        <w:t xml:space="preserve"> </w:t>
      </w:r>
      <w:r>
        <w:rPr>
          <w:color w:val="231F20"/>
        </w:rPr>
        <w:t>designated at</w:t>
      </w:r>
      <w:r>
        <w:rPr>
          <w:color w:val="231F20"/>
          <w:spacing w:val="-1"/>
        </w:rPr>
        <w:t xml:space="preserve"> </w:t>
      </w:r>
      <w:r>
        <w:rPr>
          <w:color w:val="231F20"/>
        </w:rPr>
        <w:t>fair value through</w:t>
      </w:r>
      <w:r>
        <w:rPr>
          <w:color w:val="231F20"/>
          <w:spacing w:val="-1"/>
        </w:rPr>
        <w:t xml:space="preserve"> </w:t>
      </w:r>
      <w:r>
        <w:rPr>
          <w:color w:val="231F20"/>
        </w:rPr>
        <w:t>surplus or</w:t>
      </w:r>
      <w:r>
        <w:rPr>
          <w:color w:val="231F20"/>
          <w:spacing w:val="-1"/>
        </w:rPr>
        <w:t xml:space="preserve"> </w:t>
      </w:r>
      <w:r>
        <w:rPr>
          <w:color w:val="231F20"/>
        </w:rPr>
        <w:t>deficit) are</w:t>
      </w:r>
      <w:r>
        <w:rPr>
          <w:color w:val="231F20"/>
          <w:spacing w:val="-1"/>
        </w:rPr>
        <w:t xml:space="preserve"> </w:t>
      </w:r>
      <w:r>
        <w:rPr>
          <w:color w:val="231F20"/>
        </w:rPr>
        <w:t xml:space="preserve">recognised initially on the trade date at which AITSL becomes a party to the </w:t>
      </w:r>
      <w:r>
        <w:rPr>
          <w:color w:val="231F20"/>
        </w:rPr>
        <w:t>contractual provisions of the instrument.</w:t>
      </w:r>
    </w:p>
    <w:p w:rsidR="00BB4C10" w:rsidRDefault="002C3305">
      <w:pPr>
        <w:pStyle w:val="BodyText"/>
        <w:ind w:left="113" w:right="171"/>
      </w:pPr>
      <w:r>
        <w:rPr>
          <w:color w:val="231F20"/>
        </w:rPr>
        <w:t>AITSL</w:t>
      </w:r>
      <w:r>
        <w:rPr>
          <w:color w:val="231F20"/>
          <w:spacing w:val="-1"/>
        </w:rPr>
        <w:t xml:space="preserve"> </w:t>
      </w:r>
      <w:r>
        <w:rPr>
          <w:color w:val="231F20"/>
        </w:rPr>
        <w:t>derecognises</w:t>
      </w:r>
      <w:r>
        <w:rPr>
          <w:color w:val="231F20"/>
          <w:spacing w:val="-1"/>
        </w:rPr>
        <w:t xml:space="preserve"> </w:t>
      </w:r>
      <w:r>
        <w:rPr>
          <w:color w:val="231F20"/>
        </w:rPr>
        <w:t>a</w:t>
      </w:r>
      <w:r>
        <w:rPr>
          <w:color w:val="231F20"/>
          <w:spacing w:val="-1"/>
        </w:rPr>
        <w:t xml:space="preserve"> </w:t>
      </w:r>
      <w:r>
        <w:rPr>
          <w:color w:val="231F20"/>
        </w:rPr>
        <w:t>financial asset</w:t>
      </w:r>
      <w:r>
        <w:rPr>
          <w:color w:val="231F20"/>
          <w:spacing w:val="-1"/>
        </w:rPr>
        <w:t xml:space="preserve"> </w:t>
      </w:r>
      <w:r>
        <w:rPr>
          <w:color w:val="231F20"/>
        </w:rPr>
        <w:t>when</w:t>
      </w:r>
      <w:r>
        <w:rPr>
          <w:color w:val="231F20"/>
          <w:spacing w:val="-1"/>
        </w:rPr>
        <w:t xml:space="preserve"> </w:t>
      </w:r>
      <w:r>
        <w:rPr>
          <w:color w:val="231F20"/>
        </w:rPr>
        <w:t>the</w:t>
      </w:r>
      <w:r>
        <w:rPr>
          <w:color w:val="231F20"/>
          <w:spacing w:val="-1"/>
        </w:rPr>
        <w:t xml:space="preserve"> </w:t>
      </w:r>
      <w:r>
        <w:rPr>
          <w:color w:val="231F20"/>
        </w:rPr>
        <w:t>contractual rights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cash flows</w:t>
      </w:r>
      <w:r>
        <w:rPr>
          <w:color w:val="231F20"/>
          <w:spacing w:val="-1"/>
        </w:rPr>
        <w:t xml:space="preserve"> </w:t>
      </w:r>
      <w:r>
        <w:rPr>
          <w:color w:val="231F20"/>
        </w:rPr>
        <w:t>from</w:t>
      </w:r>
      <w:r>
        <w:rPr>
          <w:color w:val="231F20"/>
          <w:spacing w:val="-1"/>
        </w:rPr>
        <w:t xml:space="preserve"> </w:t>
      </w:r>
      <w:r>
        <w:rPr>
          <w:color w:val="231F20"/>
        </w:rPr>
        <w:t>the asset expire,</w:t>
      </w:r>
      <w:r>
        <w:rPr>
          <w:color w:val="231F20"/>
          <w:spacing w:val="-1"/>
        </w:rPr>
        <w:t xml:space="preserve"> </w:t>
      </w:r>
      <w:r>
        <w:rPr>
          <w:color w:val="231F20"/>
        </w:rPr>
        <w:t>or</w:t>
      </w:r>
      <w:r>
        <w:rPr>
          <w:color w:val="231F20"/>
          <w:spacing w:val="-1"/>
        </w:rPr>
        <w:t xml:space="preserve"> </w:t>
      </w:r>
      <w:r>
        <w:rPr>
          <w:color w:val="231F20"/>
        </w:rPr>
        <w:t>it transfers</w:t>
      </w:r>
      <w:r>
        <w:rPr>
          <w:color w:val="231F20"/>
          <w:spacing w:val="-1"/>
        </w:rPr>
        <w:t xml:space="preserve"> </w:t>
      </w:r>
      <w:r>
        <w:rPr>
          <w:color w:val="231F20"/>
        </w:rPr>
        <w:t>the</w:t>
      </w:r>
      <w:r>
        <w:rPr>
          <w:color w:val="231F20"/>
          <w:spacing w:val="-1"/>
        </w:rPr>
        <w:t xml:space="preserve"> </w:t>
      </w:r>
      <w:r>
        <w:rPr>
          <w:color w:val="231F20"/>
        </w:rPr>
        <w:t>rights to</w:t>
      </w:r>
      <w:r>
        <w:rPr>
          <w:color w:val="231F20"/>
          <w:spacing w:val="-1"/>
        </w:rPr>
        <w:t xml:space="preserve"> </w:t>
      </w:r>
      <w:r>
        <w:rPr>
          <w:color w:val="231F20"/>
        </w:rPr>
        <w:t>receive</w:t>
      </w:r>
      <w:r>
        <w:rPr>
          <w:color w:val="231F20"/>
          <w:spacing w:val="-1"/>
        </w:rPr>
        <w:t xml:space="preserve"> </w:t>
      </w:r>
      <w:r>
        <w:rPr>
          <w:color w:val="231F20"/>
        </w:rPr>
        <w:t>the contractual</w:t>
      </w:r>
      <w:r>
        <w:rPr>
          <w:color w:val="231F20"/>
          <w:spacing w:val="-1"/>
        </w:rPr>
        <w:t xml:space="preserve"> </w:t>
      </w:r>
      <w:r>
        <w:rPr>
          <w:color w:val="231F20"/>
        </w:rPr>
        <w:t>cash</w:t>
      </w:r>
      <w:r>
        <w:rPr>
          <w:color w:val="231F20"/>
          <w:spacing w:val="-1"/>
        </w:rPr>
        <w:t xml:space="preserve"> </w:t>
      </w:r>
      <w:r>
        <w:rPr>
          <w:color w:val="231F20"/>
        </w:rPr>
        <w:t>flows on</w:t>
      </w:r>
      <w:r>
        <w:rPr>
          <w:color w:val="231F20"/>
          <w:spacing w:val="-1"/>
        </w:rPr>
        <w:t xml:space="preserve"> </w:t>
      </w:r>
      <w:r>
        <w:rPr>
          <w:color w:val="231F20"/>
        </w:rPr>
        <w:t>the financial</w:t>
      </w:r>
      <w:r>
        <w:rPr>
          <w:color w:val="231F20"/>
          <w:spacing w:val="-1"/>
        </w:rPr>
        <w:t xml:space="preserve"> </w:t>
      </w:r>
      <w:r>
        <w:rPr>
          <w:color w:val="231F20"/>
        </w:rPr>
        <w:t>asset</w:t>
      </w:r>
      <w:r>
        <w:rPr>
          <w:color w:val="231F20"/>
          <w:spacing w:val="-1"/>
        </w:rPr>
        <w:t xml:space="preserve"> </w:t>
      </w:r>
      <w:r>
        <w:rPr>
          <w:color w:val="231F20"/>
        </w:rPr>
        <w:t>in a transaction</w:t>
      </w:r>
      <w:r>
        <w:rPr>
          <w:color w:val="231F20"/>
          <w:spacing w:val="-1"/>
        </w:rPr>
        <w:t xml:space="preserve"> </w:t>
      </w:r>
      <w:r>
        <w:rPr>
          <w:color w:val="231F20"/>
        </w:rPr>
        <w:t>in which</w:t>
      </w:r>
      <w:r>
        <w:rPr>
          <w:color w:val="231F20"/>
          <w:spacing w:val="-1"/>
        </w:rPr>
        <w:t xml:space="preserve"> </w:t>
      </w:r>
      <w:r>
        <w:rPr>
          <w:color w:val="231F20"/>
        </w:rPr>
        <w:t>substantially all</w:t>
      </w:r>
      <w:r>
        <w:rPr>
          <w:color w:val="231F20"/>
          <w:spacing w:val="-1"/>
        </w:rPr>
        <w:t xml:space="preserve"> </w:t>
      </w:r>
      <w:r>
        <w:rPr>
          <w:color w:val="231F20"/>
        </w:rPr>
        <w:t>the risks</w:t>
      </w:r>
      <w:r>
        <w:rPr>
          <w:color w:val="231F20"/>
          <w:spacing w:val="-1"/>
        </w:rPr>
        <w:t xml:space="preserve"> </w:t>
      </w:r>
      <w:r>
        <w:rPr>
          <w:color w:val="231F20"/>
        </w:rPr>
        <w:t>and rewards</w:t>
      </w:r>
      <w:r>
        <w:rPr>
          <w:color w:val="231F20"/>
          <w:spacing w:val="-1"/>
        </w:rPr>
        <w:t xml:space="preserve"> </w:t>
      </w:r>
      <w:r>
        <w:rPr>
          <w:color w:val="231F20"/>
        </w:rPr>
        <w:t>of ownership of</w:t>
      </w:r>
      <w:r>
        <w:rPr>
          <w:color w:val="231F20"/>
          <w:spacing w:val="-1"/>
        </w:rPr>
        <w:t xml:space="preserve"> </w:t>
      </w:r>
      <w:r>
        <w:rPr>
          <w:color w:val="231F20"/>
        </w:rPr>
        <w:t>the financial</w:t>
      </w:r>
      <w:r>
        <w:rPr>
          <w:color w:val="231F20"/>
          <w:spacing w:val="-1"/>
        </w:rPr>
        <w:t xml:space="preserve"> </w:t>
      </w:r>
      <w:r>
        <w:rPr>
          <w:color w:val="231F20"/>
        </w:rPr>
        <w:t>asset are transferred.</w:t>
      </w:r>
      <w:r>
        <w:rPr>
          <w:color w:val="231F20"/>
          <w:spacing w:val="-1"/>
        </w:rPr>
        <w:t xml:space="preserve"> </w:t>
      </w:r>
      <w:r>
        <w:rPr>
          <w:color w:val="231F20"/>
        </w:rPr>
        <w:t>Any</w:t>
      </w:r>
      <w:r>
        <w:rPr>
          <w:color w:val="231F20"/>
          <w:spacing w:val="-1"/>
        </w:rPr>
        <w:t xml:space="preserve"> </w:t>
      </w:r>
      <w:r>
        <w:rPr>
          <w:color w:val="231F20"/>
        </w:rPr>
        <w:t>interest in</w:t>
      </w:r>
      <w:r>
        <w:rPr>
          <w:color w:val="231F20"/>
          <w:spacing w:val="-1"/>
        </w:rPr>
        <w:t xml:space="preserve"> </w:t>
      </w:r>
      <w:r>
        <w:rPr>
          <w:color w:val="231F20"/>
        </w:rPr>
        <w:t>transferred financial</w:t>
      </w:r>
      <w:r>
        <w:rPr>
          <w:color w:val="231F20"/>
          <w:spacing w:val="-1"/>
        </w:rPr>
        <w:t xml:space="preserve"> </w:t>
      </w:r>
      <w:r>
        <w:rPr>
          <w:color w:val="231F20"/>
        </w:rPr>
        <w:t>assets that</w:t>
      </w:r>
      <w:r>
        <w:rPr>
          <w:color w:val="231F20"/>
          <w:spacing w:val="-1"/>
        </w:rPr>
        <w:t xml:space="preserve"> </w:t>
      </w:r>
      <w:r>
        <w:rPr>
          <w:color w:val="231F20"/>
        </w:rPr>
        <w:t>is created</w:t>
      </w:r>
      <w:r>
        <w:rPr>
          <w:color w:val="231F20"/>
          <w:spacing w:val="-1"/>
        </w:rPr>
        <w:t xml:space="preserve"> </w:t>
      </w:r>
      <w:r>
        <w:rPr>
          <w:color w:val="231F20"/>
        </w:rPr>
        <w:t>or retained</w:t>
      </w:r>
      <w:r>
        <w:rPr>
          <w:color w:val="231F20"/>
          <w:spacing w:val="-1"/>
        </w:rPr>
        <w:t xml:space="preserve"> </w:t>
      </w:r>
      <w:r>
        <w:rPr>
          <w:color w:val="231F20"/>
        </w:rPr>
        <w:t>by AITSL</w:t>
      </w:r>
    </w:p>
    <w:p w:rsidR="00BB4C10" w:rsidRDefault="002C3305">
      <w:pPr>
        <w:pStyle w:val="BodyText"/>
        <w:spacing w:before="0"/>
        <w:ind w:left="113"/>
      </w:pPr>
      <w:r>
        <w:rPr>
          <w:color w:val="231F20"/>
        </w:rPr>
        <w:t xml:space="preserve">is recognised as a separate asset or </w:t>
      </w:r>
      <w:r>
        <w:rPr>
          <w:color w:val="231F20"/>
          <w:spacing w:val="-2"/>
        </w:rPr>
        <w:t>liability.</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113"/>
        <w:rPr>
          <w:rFonts w:ascii="Swis721 Md BT" w:eastAsia="Swis721 Md BT" w:hAnsi="Swis721 Md BT" w:cs="Swis721 Md BT"/>
        </w:rPr>
      </w:pPr>
      <w:r>
        <w:rPr>
          <w:rFonts w:ascii="Swis721 Md BT"/>
          <w:color w:val="303B41"/>
        </w:rPr>
        <w:t>Loans and receivables</w:t>
      </w:r>
    </w:p>
    <w:p w:rsidR="00BB4C10" w:rsidRDefault="002C3305">
      <w:pPr>
        <w:pStyle w:val="BodyText"/>
        <w:spacing w:before="158"/>
        <w:ind w:left="113"/>
      </w:pPr>
      <w:r>
        <w:rPr>
          <w:color w:val="00757A"/>
          <w:spacing w:val="-4"/>
        </w:rPr>
        <w:t>Trade</w:t>
      </w:r>
      <w:r>
        <w:rPr>
          <w:color w:val="00757A"/>
        </w:rPr>
        <w:t xml:space="preserve"> and other receivables</w:t>
      </w:r>
    </w:p>
    <w:p w:rsidR="00BB4C10" w:rsidRDefault="002C3305">
      <w:pPr>
        <w:pStyle w:val="BodyText"/>
        <w:ind w:left="113" w:right="281"/>
      </w:pPr>
      <w:r>
        <w:rPr>
          <w:color w:val="231F20"/>
          <w:spacing w:val="-4"/>
        </w:rPr>
        <w:t>Trade</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receivables</w:t>
      </w:r>
      <w:r>
        <w:rPr>
          <w:color w:val="231F20"/>
          <w:spacing w:val="-1"/>
        </w:rPr>
        <w:t xml:space="preserve"> </w:t>
      </w:r>
      <w:r>
        <w:rPr>
          <w:color w:val="231F20"/>
        </w:rPr>
        <w:t>are</w:t>
      </w:r>
      <w:r>
        <w:rPr>
          <w:color w:val="231F20"/>
          <w:spacing w:val="-1"/>
        </w:rPr>
        <w:t xml:space="preserve"> </w:t>
      </w:r>
      <w:r>
        <w:rPr>
          <w:color w:val="231F20"/>
        </w:rPr>
        <w:t>financial assets</w:t>
      </w:r>
      <w:r>
        <w:rPr>
          <w:color w:val="231F20"/>
          <w:spacing w:val="-1"/>
        </w:rPr>
        <w:t xml:space="preserve"> </w:t>
      </w:r>
      <w:r>
        <w:rPr>
          <w:color w:val="231F20"/>
        </w:rPr>
        <w:t>with</w:t>
      </w:r>
      <w:r>
        <w:rPr>
          <w:color w:val="231F20"/>
          <w:spacing w:val="-1"/>
        </w:rPr>
        <w:t xml:space="preserve"> </w:t>
      </w:r>
      <w:r>
        <w:rPr>
          <w:color w:val="231F20"/>
        </w:rPr>
        <w:t>fixed</w:t>
      </w:r>
      <w:r>
        <w:rPr>
          <w:color w:val="231F20"/>
          <w:spacing w:val="-1"/>
        </w:rPr>
        <w:t xml:space="preserve"> </w:t>
      </w:r>
      <w:r>
        <w:rPr>
          <w:color w:val="231F20"/>
        </w:rPr>
        <w:t>or</w:t>
      </w:r>
      <w:r>
        <w:rPr>
          <w:color w:val="231F20"/>
          <w:spacing w:val="-1"/>
        </w:rPr>
        <w:t xml:space="preserve"> </w:t>
      </w:r>
      <w:r>
        <w:rPr>
          <w:color w:val="231F20"/>
        </w:rPr>
        <w:t>determinable payments</w:t>
      </w:r>
      <w:r>
        <w:rPr>
          <w:color w:val="231F20"/>
          <w:spacing w:val="-1"/>
        </w:rPr>
        <w:t xml:space="preserve"> </w:t>
      </w:r>
      <w:r>
        <w:rPr>
          <w:color w:val="231F20"/>
        </w:rPr>
        <w:t>that</w:t>
      </w:r>
      <w:r>
        <w:rPr>
          <w:color w:val="231F20"/>
          <w:spacing w:val="-1"/>
        </w:rPr>
        <w:t xml:space="preserve"> </w:t>
      </w:r>
      <w:r>
        <w:rPr>
          <w:color w:val="231F20"/>
        </w:rPr>
        <w:t>are</w:t>
      </w:r>
      <w:r>
        <w:rPr>
          <w:color w:val="231F20"/>
          <w:spacing w:val="21"/>
        </w:rPr>
        <w:t xml:space="preserve"> </w:t>
      </w:r>
      <w:r>
        <w:rPr>
          <w:color w:val="231F20"/>
        </w:rPr>
        <w:t>not quoted in an active market. Such assets are recognised initially at fair value plus any directly attributable transaction costs.</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113"/>
      </w:pPr>
      <w:r>
        <w:rPr>
          <w:color w:val="00757A"/>
        </w:rPr>
        <w:t>Cash and cash equivalents</w:t>
      </w:r>
    </w:p>
    <w:p w:rsidR="00BB4C10" w:rsidRDefault="002C3305">
      <w:pPr>
        <w:pStyle w:val="BodyText"/>
        <w:ind w:left="113" w:right="195"/>
      </w:pPr>
      <w:r>
        <w:rPr>
          <w:color w:val="231F20"/>
        </w:rPr>
        <w:t>Cash and cash equivalents comprise cash balances and call deposits with original maturities of three</w:t>
      </w:r>
      <w:r>
        <w:rPr>
          <w:color w:val="231F20"/>
          <w:spacing w:val="-1"/>
        </w:rPr>
        <w:t xml:space="preserve"> </w:t>
      </w:r>
      <w:r>
        <w:rPr>
          <w:color w:val="231F20"/>
        </w:rPr>
        <w:t>months</w:t>
      </w:r>
      <w:r>
        <w:rPr>
          <w:color w:val="231F20"/>
          <w:spacing w:val="-1"/>
        </w:rPr>
        <w:t xml:space="preserve"> </w:t>
      </w:r>
      <w:r>
        <w:rPr>
          <w:color w:val="231F20"/>
        </w:rPr>
        <w:t>or less</w:t>
      </w:r>
      <w:r>
        <w:rPr>
          <w:color w:val="231F20"/>
          <w:spacing w:val="-1"/>
        </w:rPr>
        <w:t xml:space="preserve"> </w:t>
      </w:r>
      <w:r>
        <w:rPr>
          <w:color w:val="231F20"/>
        </w:rPr>
        <w:t>from</w:t>
      </w:r>
      <w:r>
        <w:rPr>
          <w:color w:val="231F20"/>
          <w:spacing w:val="-1"/>
        </w:rPr>
        <w:t xml:space="preserve"> </w:t>
      </w:r>
      <w:r>
        <w:rPr>
          <w:color w:val="231F20"/>
        </w:rPr>
        <w:t>acquisition date</w:t>
      </w:r>
      <w:r>
        <w:rPr>
          <w:color w:val="231F20"/>
          <w:spacing w:val="-1"/>
        </w:rPr>
        <w:t xml:space="preserve"> </w:t>
      </w:r>
      <w:r>
        <w:rPr>
          <w:color w:val="231F20"/>
        </w:rPr>
        <w:t>that are</w:t>
      </w:r>
      <w:r>
        <w:rPr>
          <w:color w:val="231F20"/>
          <w:spacing w:val="-1"/>
        </w:rPr>
        <w:t xml:space="preserve"> </w:t>
      </w:r>
      <w:r>
        <w:rPr>
          <w:color w:val="231F20"/>
        </w:rPr>
        <w:t>subject</w:t>
      </w:r>
      <w:r>
        <w:rPr>
          <w:color w:val="231F20"/>
          <w:spacing w:val="-1"/>
        </w:rPr>
        <w:t xml:space="preserve"> </w:t>
      </w:r>
      <w:r>
        <w:rPr>
          <w:color w:val="231F20"/>
        </w:rPr>
        <w:t>to an</w:t>
      </w:r>
      <w:r>
        <w:rPr>
          <w:color w:val="231F20"/>
          <w:spacing w:val="-1"/>
        </w:rPr>
        <w:t xml:space="preserve"> </w:t>
      </w:r>
      <w:r>
        <w:rPr>
          <w:color w:val="231F20"/>
        </w:rPr>
        <w:t>insignificant risk</w:t>
      </w:r>
      <w:r>
        <w:rPr>
          <w:color w:val="231F20"/>
          <w:spacing w:val="-1"/>
        </w:rPr>
        <w:t xml:space="preserve"> </w:t>
      </w:r>
      <w:r>
        <w:rPr>
          <w:color w:val="231F20"/>
        </w:rPr>
        <w:t>of</w:t>
      </w:r>
      <w:r>
        <w:rPr>
          <w:color w:val="231F20"/>
          <w:spacing w:val="-1"/>
        </w:rPr>
        <w:t xml:space="preserve"> </w:t>
      </w:r>
      <w:r>
        <w:rPr>
          <w:color w:val="231F20"/>
        </w:rPr>
        <w:t>changes in their fair value and are used by AIT</w:t>
      </w:r>
      <w:r>
        <w:rPr>
          <w:color w:val="231F20"/>
        </w:rPr>
        <w:t xml:space="preserve">SL in the management of its </w:t>
      </w:r>
      <w:r>
        <w:rPr>
          <w:color w:val="231F20"/>
          <w:spacing w:val="-1"/>
        </w:rPr>
        <w:t>short-term</w:t>
      </w:r>
      <w:r>
        <w:rPr>
          <w:color w:val="231F20"/>
        </w:rPr>
        <w:t xml:space="preserve"> commitments.</w:t>
      </w:r>
    </w:p>
    <w:p w:rsidR="00BB4C10" w:rsidRDefault="00BB4C10">
      <w:pPr>
        <w:spacing w:before="11"/>
        <w:rPr>
          <w:rFonts w:ascii="Swis721 Lt BT" w:eastAsia="Swis721 Lt BT" w:hAnsi="Swis721 Lt BT" w:cs="Swis721 Lt BT"/>
          <w:sz w:val="17"/>
          <w:szCs w:val="17"/>
        </w:rPr>
      </w:pPr>
    </w:p>
    <w:p w:rsidR="00BB4C10" w:rsidRDefault="002C3305">
      <w:pPr>
        <w:pStyle w:val="BodyText"/>
        <w:spacing w:before="0"/>
        <w:ind w:left="113"/>
        <w:rPr>
          <w:rFonts w:ascii="Swis721 Md BT" w:eastAsia="Swis721 Md BT" w:hAnsi="Swis721 Md BT" w:cs="Swis721 Md BT"/>
        </w:rPr>
      </w:pPr>
      <w:r>
        <w:rPr>
          <w:rFonts w:ascii="Swis721 Md BT"/>
          <w:color w:val="303B41"/>
        </w:rPr>
        <w:t>Held-to-maturity investments</w:t>
      </w:r>
    </w:p>
    <w:p w:rsidR="00BB4C10" w:rsidRDefault="002C3305">
      <w:pPr>
        <w:pStyle w:val="BodyText"/>
        <w:ind w:left="113" w:right="171"/>
      </w:pPr>
      <w:r>
        <w:rPr>
          <w:color w:val="231F20"/>
        </w:rPr>
        <w:t>Held-to-maturity</w:t>
      </w:r>
      <w:r>
        <w:rPr>
          <w:color w:val="231F20"/>
          <w:spacing w:val="-1"/>
        </w:rPr>
        <w:t xml:space="preserve"> </w:t>
      </w:r>
      <w:r>
        <w:rPr>
          <w:color w:val="231F20"/>
        </w:rPr>
        <w:t>investments</w:t>
      </w:r>
      <w:r>
        <w:rPr>
          <w:color w:val="231F20"/>
          <w:spacing w:val="-1"/>
        </w:rPr>
        <w:t xml:space="preserve"> </w:t>
      </w:r>
      <w:r>
        <w:rPr>
          <w:color w:val="231F20"/>
        </w:rPr>
        <w:t>are</w:t>
      </w:r>
      <w:r>
        <w:rPr>
          <w:color w:val="231F20"/>
          <w:spacing w:val="-1"/>
        </w:rPr>
        <w:t xml:space="preserve"> </w:t>
      </w:r>
      <w:r>
        <w:rPr>
          <w:color w:val="231F20"/>
        </w:rPr>
        <w:t>cash deposits</w:t>
      </w:r>
      <w:r>
        <w:rPr>
          <w:color w:val="231F20"/>
          <w:spacing w:val="-1"/>
        </w:rPr>
        <w:t xml:space="preserve"> </w:t>
      </w:r>
      <w:r>
        <w:rPr>
          <w:color w:val="231F20"/>
        </w:rPr>
        <w:t>with</w:t>
      </w:r>
      <w:r>
        <w:rPr>
          <w:color w:val="231F20"/>
          <w:spacing w:val="-1"/>
        </w:rPr>
        <w:t xml:space="preserve"> </w:t>
      </w:r>
      <w:r>
        <w:rPr>
          <w:color w:val="231F20"/>
        </w:rPr>
        <w:t>a specified</w:t>
      </w:r>
      <w:r>
        <w:rPr>
          <w:color w:val="231F20"/>
          <w:spacing w:val="-1"/>
        </w:rPr>
        <w:t xml:space="preserve"> </w:t>
      </w:r>
      <w:r>
        <w:rPr>
          <w:color w:val="231F20"/>
        </w:rPr>
        <w:t>maturity</w:t>
      </w:r>
      <w:r>
        <w:rPr>
          <w:color w:val="231F20"/>
          <w:spacing w:val="-1"/>
        </w:rPr>
        <w:t xml:space="preserve"> </w:t>
      </w:r>
      <w:r>
        <w:rPr>
          <w:color w:val="231F20"/>
        </w:rPr>
        <w:t>and subject</w:t>
      </w:r>
      <w:r>
        <w:rPr>
          <w:color w:val="231F20"/>
          <w:spacing w:val="-1"/>
        </w:rPr>
        <w:t xml:space="preserve"> </w:t>
      </w:r>
      <w:r>
        <w:rPr>
          <w:color w:val="231F20"/>
        </w:rPr>
        <w:t>to insignificant</w:t>
      </w:r>
      <w:r>
        <w:rPr>
          <w:color w:val="231F20"/>
          <w:spacing w:val="-2"/>
        </w:rPr>
        <w:t xml:space="preserve"> </w:t>
      </w:r>
      <w:r>
        <w:rPr>
          <w:color w:val="231F20"/>
        </w:rPr>
        <w:t>risk</w:t>
      </w:r>
      <w:r>
        <w:rPr>
          <w:color w:val="231F20"/>
          <w:spacing w:val="-1"/>
        </w:rPr>
        <w:t xml:space="preserve"> </w:t>
      </w:r>
      <w:r>
        <w:rPr>
          <w:color w:val="231F20"/>
        </w:rPr>
        <w:t>of</w:t>
      </w:r>
      <w:r>
        <w:rPr>
          <w:color w:val="231F20"/>
          <w:spacing w:val="-1"/>
        </w:rPr>
        <w:t xml:space="preserve"> </w:t>
      </w:r>
      <w:r>
        <w:rPr>
          <w:color w:val="231F20"/>
        </w:rPr>
        <w:t>changes</w:t>
      </w:r>
      <w:r>
        <w:rPr>
          <w:color w:val="231F20"/>
          <w:spacing w:val="-1"/>
        </w:rPr>
        <w:t xml:space="preserve"> </w:t>
      </w:r>
      <w:r>
        <w:rPr>
          <w:color w:val="231F20"/>
        </w:rPr>
        <w:t>in</w:t>
      </w:r>
      <w:r>
        <w:rPr>
          <w:color w:val="231F20"/>
          <w:spacing w:val="-1"/>
        </w:rPr>
        <w:t xml:space="preserve"> </w:t>
      </w:r>
      <w:r>
        <w:rPr>
          <w:color w:val="231F20"/>
        </w:rPr>
        <w:t>fair</w:t>
      </w:r>
      <w:r>
        <w:rPr>
          <w:color w:val="231F20"/>
          <w:spacing w:val="-1"/>
        </w:rPr>
        <w:t xml:space="preserve"> </w:t>
      </w:r>
      <w:r>
        <w:rPr>
          <w:color w:val="231F20"/>
        </w:rPr>
        <w:t>value.</w:t>
      </w:r>
      <w:r>
        <w:rPr>
          <w:color w:val="231F20"/>
          <w:spacing w:val="-1"/>
        </w:rPr>
        <w:t xml:space="preserve"> </w:t>
      </w:r>
      <w:r>
        <w:rPr>
          <w:color w:val="231F20"/>
        </w:rPr>
        <w:t>They</w:t>
      </w:r>
      <w:r>
        <w:rPr>
          <w:color w:val="231F20"/>
          <w:spacing w:val="-1"/>
        </w:rPr>
        <w:t xml:space="preserve"> </w:t>
      </w:r>
      <w:r>
        <w:rPr>
          <w:color w:val="231F20"/>
        </w:rPr>
        <w:t>are</w:t>
      </w:r>
      <w:r>
        <w:rPr>
          <w:color w:val="231F20"/>
          <w:spacing w:val="-1"/>
        </w:rPr>
        <w:t xml:space="preserve"> </w:t>
      </w:r>
      <w:r>
        <w:rPr>
          <w:color w:val="231F20"/>
        </w:rPr>
        <w:t>used</w:t>
      </w:r>
      <w:r>
        <w:rPr>
          <w:color w:val="231F20"/>
          <w:spacing w:val="-1"/>
        </w:rPr>
        <w:t xml:space="preserve"> </w:t>
      </w:r>
      <w:r>
        <w:rPr>
          <w:color w:val="231F20"/>
        </w:rPr>
        <w:t>by</w:t>
      </w:r>
      <w:r>
        <w:rPr>
          <w:color w:val="231F20"/>
          <w:spacing w:val="-1"/>
        </w:rPr>
        <w:t xml:space="preserve"> </w:t>
      </w:r>
      <w:r>
        <w:rPr>
          <w:color w:val="231F20"/>
        </w:rPr>
        <w:t>AITSL</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management</w:t>
      </w:r>
      <w:r>
        <w:rPr>
          <w:color w:val="231F20"/>
          <w:spacing w:val="-1"/>
        </w:rPr>
        <w:t xml:space="preserve"> </w:t>
      </w:r>
      <w:r>
        <w:rPr>
          <w:color w:val="231F20"/>
        </w:rPr>
        <w:t>of</w:t>
      </w:r>
      <w:r>
        <w:rPr>
          <w:color w:val="231F20"/>
          <w:spacing w:val="-1"/>
        </w:rPr>
        <w:t xml:space="preserve"> </w:t>
      </w:r>
      <w:r>
        <w:rPr>
          <w:color w:val="231F20"/>
        </w:rPr>
        <w:t>financial</w:t>
      </w:r>
      <w:r>
        <w:rPr>
          <w:color w:val="231F20"/>
          <w:w w:val="99"/>
        </w:rPr>
        <w:t xml:space="preserve"> </w:t>
      </w:r>
      <w:r>
        <w:rPr>
          <w:color w:val="231F20"/>
        </w:rPr>
        <w:t>commitments.</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Non-derivative</w:t>
      </w:r>
      <w:r>
        <w:rPr>
          <w:color w:val="00757A"/>
          <w:spacing w:val="-5"/>
        </w:rPr>
        <w:t xml:space="preserve"> </w:t>
      </w:r>
      <w:r>
        <w:rPr>
          <w:color w:val="00757A"/>
        </w:rPr>
        <w:t>financial</w:t>
      </w:r>
      <w:r>
        <w:rPr>
          <w:color w:val="00757A"/>
          <w:spacing w:val="-4"/>
        </w:rPr>
        <w:t xml:space="preserve"> </w:t>
      </w:r>
      <w:r>
        <w:rPr>
          <w:color w:val="00757A"/>
        </w:rPr>
        <w:t>liabilities</w:t>
      </w:r>
    </w:p>
    <w:p w:rsidR="00BB4C10" w:rsidRDefault="002C3305">
      <w:pPr>
        <w:pStyle w:val="BodyText"/>
        <w:spacing w:before="106"/>
        <w:ind w:left="113" w:right="428"/>
        <w:jc w:val="both"/>
      </w:pPr>
      <w:r>
        <w:rPr>
          <w:color w:val="231F20"/>
        </w:rPr>
        <w:t>All</w:t>
      </w:r>
      <w:r>
        <w:rPr>
          <w:color w:val="231F20"/>
          <w:spacing w:val="-1"/>
        </w:rPr>
        <w:t xml:space="preserve"> </w:t>
      </w:r>
      <w:r>
        <w:rPr>
          <w:color w:val="231F20"/>
        </w:rPr>
        <w:t>financial liabilities</w:t>
      </w:r>
      <w:r>
        <w:rPr>
          <w:color w:val="231F20"/>
          <w:spacing w:val="-1"/>
        </w:rPr>
        <w:t xml:space="preserve"> </w:t>
      </w:r>
      <w:r>
        <w:rPr>
          <w:color w:val="231F20"/>
        </w:rPr>
        <w:t>are recognised</w:t>
      </w:r>
      <w:r>
        <w:rPr>
          <w:color w:val="231F20"/>
          <w:spacing w:val="-1"/>
        </w:rPr>
        <w:t xml:space="preserve"> </w:t>
      </w:r>
      <w:r>
        <w:rPr>
          <w:color w:val="231F20"/>
        </w:rPr>
        <w:t>initially on</w:t>
      </w:r>
      <w:r>
        <w:rPr>
          <w:color w:val="231F20"/>
          <w:spacing w:val="-1"/>
        </w:rPr>
        <w:t xml:space="preserve"> </w:t>
      </w:r>
      <w:r>
        <w:rPr>
          <w:color w:val="231F20"/>
        </w:rPr>
        <w:t>the trade date</w:t>
      </w:r>
      <w:r>
        <w:rPr>
          <w:color w:val="231F20"/>
          <w:spacing w:val="-1"/>
        </w:rPr>
        <w:t xml:space="preserve"> </w:t>
      </w:r>
      <w:r>
        <w:rPr>
          <w:color w:val="231F20"/>
        </w:rPr>
        <w:t>at which</w:t>
      </w:r>
      <w:r>
        <w:rPr>
          <w:color w:val="231F20"/>
          <w:spacing w:val="-1"/>
        </w:rPr>
        <w:t xml:space="preserve"> </w:t>
      </w:r>
      <w:r>
        <w:rPr>
          <w:color w:val="231F20"/>
        </w:rPr>
        <w:t>AITSL becomes</w:t>
      </w:r>
      <w:r>
        <w:rPr>
          <w:color w:val="231F20"/>
          <w:spacing w:val="-1"/>
        </w:rPr>
        <w:t xml:space="preserve"> </w:t>
      </w:r>
      <w:r>
        <w:rPr>
          <w:color w:val="231F20"/>
        </w:rPr>
        <w:t>a party to</w:t>
      </w:r>
      <w:r>
        <w:rPr>
          <w:color w:val="231F20"/>
          <w:spacing w:val="-1"/>
        </w:rPr>
        <w:t xml:space="preserve"> </w:t>
      </w:r>
      <w:r>
        <w:rPr>
          <w:color w:val="231F20"/>
        </w:rPr>
        <w:t>the</w:t>
      </w:r>
      <w:r>
        <w:rPr>
          <w:color w:val="231F20"/>
          <w:spacing w:val="-1"/>
        </w:rPr>
        <w:t xml:space="preserve"> </w:t>
      </w:r>
      <w:r>
        <w:rPr>
          <w:color w:val="231F20"/>
        </w:rPr>
        <w:t>contractual provisions</w:t>
      </w:r>
      <w:r>
        <w:rPr>
          <w:color w:val="231F20"/>
          <w:spacing w:val="-1"/>
        </w:rPr>
        <w:t xml:space="preserve"> </w:t>
      </w:r>
      <w:r>
        <w:rPr>
          <w:color w:val="231F20"/>
        </w:rPr>
        <w:t>of the</w:t>
      </w:r>
      <w:r>
        <w:rPr>
          <w:color w:val="231F20"/>
          <w:spacing w:val="-1"/>
        </w:rPr>
        <w:t xml:space="preserve"> </w:t>
      </w:r>
      <w:r>
        <w:rPr>
          <w:color w:val="231F20"/>
        </w:rPr>
        <w:t>instrument. AITSL</w:t>
      </w:r>
      <w:r>
        <w:rPr>
          <w:color w:val="231F20"/>
          <w:spacing w:val="-1"/>
        </w:rPr>
        <w:t xml:space="preserve"> </w:t>
      </w:r>
      <w:r>
        <w:rPr>
          <w:color w:val="231F20"/>
        </w:rPr>
        <w:t>derecognises a</w:t>
      </w:r>
      <w:r>
        <w:rPr>
          <w:color w:val="231F20"/>
          <w:spacing w:val="-1"/>
        </w:rPr>
        <w:t xml:space="preserve"> </w:t>
      </w:r>
      <w:r>
        <w:rPr>
          <w:color w:val="231F20"/>
        </w:rPr>
        <w:t>financial liability</w:t>
      </w:r>
      <w:r>
        <w:rPr>
          <w:color w:val="231F20"/>
          <w:spacing w:val="-1"/>
        </w:rPr>
        <w:t xml:space="preserve"> </w:t>
      </w:r>
      <w:r>
        <w:rPr>
          <w:color w:val="231F20"/>
        </w:rPr>
        <w:t>when its contractual obligations are discharged or cancelled or expire.</w:t>
      </w:r>
    </w:p>
    <w:p w:rsidR="00BB4C10" w:rsidRDefault="00BB4C10">
      <w:pPr>
        <w:jc w:val="both"/>
        <w:sectPr w:rsidR="00BB4C10">
          <w:pgSz w:w="9980" w:h="14180"/>
          <w:pgMar w:top="360" w:right="740" w:bottom="640" w:left="1020" w:header="0" w:footer="452" w:gutter="0"/>
          <w:cols w:space="720"/>
        </w:sectPr>
      </w:pPr>
    </w:p>
    <w:p w:rsidR="00BB4C10" w:rsidRDefault="00270C57">
      <w:pPr>
        <w:spacing w:before="8"/>
        <w:rPr>
          <w:rFonts w:ascii="Swis721 Lt BT" w:eastAsia="Swis721 Lt BT" w:hAnsi="Swis721 Lt BT" w:cs="Swis721 Lt BT"/>
          <w:sz w:val="6"/>
          <w:szCs w:val="6"/>
        </w:rPr>
      </w:pPr>
      <w:r>
        <w:rPr>
          <w:noProof/>
          <w:lang w:val="en-AU" w:eastAsia="en-AU"/>
        </w:rPr>
        <w:lastRenderedPageBreak/>
        <mc:AlternateContent>
          <mc:Choice Requires="wps">
            <w:drawing>
              <wp:anchor distT="0" distB="0" distL="114300" distR="114300" simplePos="0" relativeHeight="251626496" behindDoc="1" locked="0" layoutInCell="1" allowOverlap="1">
                <wp:simplePos x="0" y="0"/>
                <wp:positionH relativeFrom="page">
                  <wp:posOffset>541655</wp:posOffset>
                </wp:positionH>
                <wp:positionV relativeFrom="page">
                  <wp:posOffset>7277735</wp:posOffset>
                </wp:positionV>
                <wp:extent cx="5076190" cy="1106170"/>
                <wp:effectExtent l="8255" t="10160" r="11430" b="7620"/>
                <wp:wrapNone/>
                <wp:docPr id="52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1106170"/>
                        </a:xfrm>
                        <a:prstGeom prst="rect">
                          <a:avLst/>
                        </a:prstGeom>
                        <a:noFill/>
                        <a:ln w="3810">
                          <a:solidFill>
                            <a:srgbClr val="71797F"/>
                          </a:solidFill>
                          <a:miter lim="800000"/>
                          <a:headEnd/>
                          <a:tailEnd/>
                        </a:ln>
                        <a:extLst>
                          <a:ext uri="{909E8E84-426E-40DD-AFC4-6F175D3DCCD1}">
                            <a14:hiddenFill xmlns:a14="http://schemas.microsoft.com/office/drawing/2010/main">
                              <a:solidFill>
                                <a:srgbClr val="FFFFFF"/>
                              </a:solidFill>
                            </a14:hiddenFill>
                          </a:ext>
                        </a:extLst>
                      </wps:spPr>
                      <wps:txbx>
                        <w:txbxContent>
                          <w:p w:rsidR="00BB4C10" w:rsidRDefault="002C3305">
                            <w:pPr>
                              <w:spacing w:before="75"/>
                              <w:ind w:left="110"/>
                              <w:rPr>
                                <w:rFonts w:ascii="Swis721 Md BT" w:eastAsia="Swis721 Md BT" w:hAnsi="Swis721 Md BT" w:cs="Swis721 Md BT"/>
                              </w:rPr>
                            </w:pPr>
                            <w:r>
                              <w:rPr>
                                <w:rFonts w:ascii="Swis721 Md BT"/>
                                <w:color w:val="00757A"/>
                              </w:rPr>
                              <w:t xml:space="preserve">Accounting </w:t>
                            </w:r>
                            <w:r>
                              <w:rPr>
                                <w:rFonts w:ascii="Swis721 Md BT"/>
                                <w:color w:val="00757A"/>
                                <w:spacing w:val="-1"/>
                              </w:rPr>
                              <w:t>Policy</w:t>
                            </w:r>
                          </w:p>
                          <w:p w:rsidR="00BB4C10" w:rsidRDefault="00BB4C10">
                            <w:pPr>
                              <w:spacing w:before="4"/>
                              <w:rPr>
                                <w:rFonts w:ascii="Swis721 Lt BT" w:eastAsia="Swis721 Lt BT" w:hAnsi="Swis721 Lt BT" w:cs="Swis721 Lt BT"/>
                                <w:sz w:val="17"/>
                                <w:szCs w:val="17"/>
                              </w:rPr>
                            </w:pPr>
                          </w:p>
                          <w:p w:rsidR="00BB4C10" w:rsidRDefault="002C3305">
                            <w:pPr>
                              <w:pStyle w:val="BodyText"/>
                              <w:spacing w:before="0"/>
                              <w:rPr>
                                <w:rFonts w:ascii="Swis721 Md BT" w:eastAsia="Swis721 Md BT" w:hAnsi="Swis721 Md BT" w:cs="Swis721 Md BT"/>
                              </w:rPr>
                            </w:pPr>
                            <w:r>
                              <w:rPr>
                                <w:rFonts w:ascii="Swis721 Md BT"/>
                                <w:color w:val="303B41"/>
                              </w:rPr>
                              <w:t>Commitments</w:t>
                            </w:r>
                          </w:p>
                          <w:p w:rsidR="00BB4C10" w:rsidRDefault="002C3305">
                            <w:pPr>
                              <w:pStyle w:val="BodyText"/>
                              <w:ind w:right="204"/>
                            </w:pPr>
                            <w:r>
                              <w:rPr>
                                <w:color w:val="231F20"/>
                              </w:rPr>
                              <w:t>Commitments include those operating, capital and other outsourcing commitments arising from non-cancellable contractual or statutory</w:t>
                            </w:r>
                            <w:r>
                              <w:rPr>
                                <w:color w:val="231F20"/>
                              </w:rPr>
                              <w:t xml:space="preserve"> sources and are disclosed at their nominal value inclusive of GST payable or receivable.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307" type="#_x0000_t202" style="position:absolute;margin-left:42.65pt;margin-top:573.05pt;width:399.7pt;height:87.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" filled="f" strokecolor="#71797f" strokeweight=".3pt">
                <v:textbox inset="0,0,0,0">
                  <w:txbxContent>
                    <w:p w:rsidR="00BB4C10" w:rsidRDefault="002C3305">
                      <w:pPr>
                        <w:spacing w:before="75"/>
                        <w:ind w:left="110"/>
                        <w:rPr>
                          <w:rFonts w:ascii="Swis721 Md BT" w:eastAsia="Swis721 Md BT" w:hAnsi="Swis721 Md BT" w:cs="Swis721 Md BT"/>
                        </w:rPr>
                      </w:pPr>
                      <w:r>
                        <w:rPr>
                          <w:rFonts w:ascii="Swis721 Md BT"/>
                          <w:color w:val="00757A"/>
                        </w:rPr>
                        <w:t xml:space="preserve">Accounting </w:t>
                      </w:r>
                      <w:r>
                        <w:rPr>
                          <w:rFonts w:ascii="Swis721 Md BT"/>
                          <w:color w:val="00757A"/>
                          <w:spacing w:val="-1"/>
                        </w:rPr>
                        <w:t>Policy</w:t>
                      </w:r>
                    </w:p>
                    <w:p w:rsidR="00BB4C10" w:rsidRDefault="00BB4C10">
                      <w:pPr>
                        <w:spacing w:before="4"/>
                        <w:rPr>
                          <w:rFonts w:ascii="Swis721 Lt BT" w:eastAsia="Swis721 Lt BT" w:hAnsi="Swis721 Lt BT" w:cs="Swis721 Lt BT"/>
                          <w:sz w:val="17"/>
                          <w:szCs w:val="17"/>
                        </w:rPr>
                      </w:pPr>
                    </w:p>
                    <w:p w:rsidR="00BB4C10" w:rsidRDefault="002C3305">
                      <w:pPr>
                        <w:pStyle w:val="BodyText"/>
                        <w:spacing w:before="0"/>
                        <w:rPr>
                          <w:rFonts w:ascii="Swis721 Md BT" w:eastAsia="Swis721 Md BT" w:hAnsi="Swis721 Md BT" w:cs="Swis721 Md BT"/>
                        </w:rPr>
                      </w:pPr>
                      <w:r>
                        <w:rPr>
                          <w:rFonts w:ascii="Swis721 Md BT"/>
                          <w:color w:val="303B41"/>
                        </w:rPr>
                        <w:t>Commitments</w:t>
                      </w:r>
                    </w:p>
                    <w:p w:rsidR="00BB4C10" w:rsidRDefault="002C3305">
                      <w:pPr>
                        <w:pStyle w:val="BodyText"/>
                        <w:ind w:right="204"/>
                      </w:pPr>
                      <w:r>
                        <w:rPr>
                          <w:color w:val="231F20"/>
                        </w:rPr>
                        <w:t>Commitments include those operating, capital and other outsourcing commitments arising from non-cancellable contractual or statutory</w:t>
                      </w:r>
                      <w:r>
                        <w:rPr>
                          <w:color w:val="231F20"/>
                        </w:rPr>
                        <w:t xml:space="preserve"> sources and are disclosed at their nominal value inclusive of GST payable or receivable.</w:t>
                      </w:r>
                    </w:p>
                  </w:txbxContent>
                </v:textbox>
                <w10:wrap anchorx="page" anchory="page"/>
              </v:shape>
            </w:pict>
          </mc:Fallback>
        </mc:AlternateContent>
      </w:r>
    </w:p>
    <w:tbl>
      <w:tblPr>
        <w:tblW w:w="0" w:type="auto"/>
        <w:tblInd w:w="170" w:type="dxa"/>
        <w:tblLayout w:type="fixed"/>
        <w:tblCellMar>
          <w:left w:w="0" w:type="dxa"/>
          <w:right w:w="0" w:type="dxa"/>
        </w:tblCellMar>
        <w:tblLook w:val="01E0" w:firstRow="1" w:lastRow="1" w:firstColumn="1" w:lastColumn="1" w:noHBand="0" w:noVBand="0"/>
      </w:tblPr>
      <w:tblGrid>
        <w:gridCol w:w="5499"/>
        <w:gridCol w:w="1373"/>
        <w:gridCol w:w="1121"/>
      </w:tblGrid>
      <w:tr w:rsidR="00BB4C10">
        <w:trPr>
          <w:trHeight w:hRule="exact" w:val="600"/>
        </w:trPr>
        <w:tc>
          <w:tcPr>
            <w:tcW w:w="5499" w:type="dxa"/>
            <w:tcBorders>
              <w:top w:val="nil"/>
              <w:left w:val="nil"/>
              <w:bottom w:val="nil"/>
              <w:right w:val="nil"/>
            </w:tcBorders>
          </w:tcPr>
          <w:p w:rsidR="00BB4C10" w:rsidRDefault="002C3305">
            <w:pPr>
              <w:pStyle w:val="TableParagraph"/>
              <w:spacing w:before="61"/>
              <w:ind w:left="-1"/>
              <w:rPr>
                <w:rFonts w:ascii="Swis721 BT" w:eastAsia="Swis721 BT" w:hAnsi="Swis721 BT" w:cs="Swis721 BT"/>
                <w:sz w:val="24"/>
                <w:szCs w:val="24"/>
              </w:rPr>
            </w:pPr>
            <w:bookmarkStart w:id="34" w:name="NOTE_11._COMMITMENTS"/>
            <w:bookmarkEnd w:id="34"/>
            <w:r>
              <w:rPr>
                <w:rFonts w:ascii="Swis721 Hv BT"/>
                <w:b/>
                <w:color w:val="005E63"/>
                <w:sz w:val="24"/>
              </w:rPr>
              <w:t>NOTE</w:t>
            </w:r>
            <w:r>
              <w:rPr>
                <w:rFonts w:ascii="Swis721 Hv BT"/>
                <w:b/>
                <w:color w:val="005E63"/>
                <w:spacing w:val="-4"/>
                <w:sz w:val="24"/>
              </w:rPr>
              <w:t xml:space="preserve"> </w:t>
            </w:r>
            <w:r>
              <w:rPr>
                <w:rFonts w:ascii="Swis721 Hv BT"/>
                <w:b/>
                <w:color w:val="005E63"/>
                <w:sz w:val="24"/>
              </w:rPr>
              <w:t>11.</w:t>
            </w:r>
            <w:r>
              <w:rPr>
                <w:rFonts w:ascii="Swis721 Hv BT"/>
                <w:b/>
                <w:color w:val="005E63"/>
                <w:spacing w:val="-9"/>
                <w:sz w:val="24"/>
              </w:rPr>
              <w:t xml:space="preserve"> </w:t>
            </w:r>
            <w:r>
              <w:rPr>
                <w:rFonts w:ascii="Swis721 BT"/>
                <w:color w:val="005E63"/>
                <w:sz w:val="24"/>
              </w:rPr>
              <w:t>COMMITMENTS</w:t>
            </w:r>
          </w:p>
        </w:tc>
        <w:tc>
          <w:tcPr>
            <w:tcW w:w="2494" w:type="dxa"/>
            <w:gridSpan w:val="2"/>
            <w:tcBorders>
              <w:top w:val="nil"/>
              <w:left w:val="nil"/>
              <w:bottom w:val="nil"/>
              <w:right w:val="nil"/>
            </w:tcBorders>
          </w:tcPr>
          <w:p w:rsidR="00BB4C10" w:rsidRDefault="00BB4C10"/>
        </w:tc>
      </w:tr>
      <w:tr w:rsidR="00BB4C10">
        <w:trPr>
          <w:trHeight w:hRule="exact" w:val="514"/>
        </w:trPr>
        <w:tc>
          <w:tcPr>
            <w:tcW w:w="5499" w:type="dxa"/>
            <w:tcBorders>
              <w:top w:val="nil"/>
              <w:left w:val="nil"/>
              <w:bottom w:val="nil"/>
              <w:right w:val="single" w:sz="1" w:space="0" w:color="BFD22B"/>
            </w:tcBorders>
            <w:shd w:val="clear" w:color="auto" w:fill="BFD22B"/>
          </w:tcPr>
          <w:p w:rsidR="00BB4C10" w:rsidRDefault="00BB4C10"/>
        </w:tc>
        <w:tc>
          <w:tcPr>
            <w:tcW w:w="1373" w:type="dxa"/>
            <w:tcBorders>
              <w:top w:val="nil"/>
              <w:left w:val="single" w:sz="1" w:space="0" w:color="BFD22B"/>
              <w:bottom w:val="nil"/>
              <w:right w:val="nil"/>
            </w:tcBorders>
            <w:shd w:val="clear" w:color="auto" w:fill="BFD22B"/>
          </w:tcPr>
          <w:p w:rsidR="00BB4C10" w:rsidRDefault="002C3305">
            <w:pPr>
              <w:pStyle w:val="TableParagraph"/>
              <w:spacing w:before="44"/>
              <w:ind w:right="204"/>
              <w:jc w:val="right"/>
              <w:rPr>
                <w:rFonts w:ascii="Swis721 Cn BT" w:eastAsia="Swis721 Cn BT" w:hAnsi="Swis721 Cn BT" w:cs="Swis721 Cn BT"/>
                <w:sz w:val="18"/>
                <w:szCs w:val="18"/>
              </w:rPr>
            </w:pPr>
            <w:r>
              <w:rPr>
                <w:rFonts w:ascii="Swis721 Cn BT"/>
                <w:color w:val="303B41"/>
                <w:w w:val="95"/>
                <w:sz w:val="18"/>
              </w:rPr>
              <w:t>2018</w:t>
            </w:r>
          </w:p>
          <w:p w:rsidR="00BB4C10" w:rsidRDefault="002C3305">
            <w:pPr>
              <w:pStyle w:val="TableParagraph"/>
              <w:ind w:right="204"/>
              <w:jc w:val="right"/>
              <w:rPr>
                <w:rFonts w:ascii="Swis721 Cn BT" w:eastAsia="Swis721 Cn BT" w:hAnsi="Swis721 Cn BT" w:cs="Swis721 Cn BT"/>
                <w:sz w:val="18"/>
                <w:szCs w:val="18"/>
              </w:rPr>
            </w:pPr>
            <w:r>
              <w:rPr>
                <w:rFonts w:ascii="Swis721 Cn BT"/>
                <w:color w:val="303B41"/>
                <w:w w:val="95"/>
                <w:sz w:val="18"/>
              </w:rPr>
              <w:t>$</w:t>
            </w:r>
          </w:p>
        </w:tc>
        <w:tc>
          <w:tcPr>
            <w:tcW w:w="1121" w:type="dxa"/>
            <w:tcBorders>
              <w:top w:val="nil"/>
              <w:left w:val="nil"/>
              <w:bottom w:val="nil"/>
              <w:right w:val="nil"/>
            </w:tcBorders>
            <w:shd w:val="clear" w:color="auto" w:fill="BFD22B"/>
          </w:tcPr>
          <w:p w:rsidR="00BB4C10" w:rsidRDefault="002C3305">
            <w:pPr>
              <w:pStyle w:val="TableParagraph"/>
              <w:spacing w:before="44"/>
              <w:ind w:right="78"/>
              <w:jc w:val="right"/>
              <w:rPr>
                <w:rFonts w:ascii="Swis721 Cn BT" w:eastAsia="Swis721 Cn BT" w:hAnsi="Swis721 Cn BT" w:cs="Swis721 Cn BT"/>
                <w:sz w:val="18"/>
                <w:szCs w:val="18"/>
              </w:rPr>
            </w:pPr>
            <w:r>
              <w:rPr>
                <w:rFonts w:ascii="Swis721 Cn BT"/>
                <w:color w:val="303B41"/>
                <w:w w:val="95"/>
                <w:sz w:val="18"/>
              </w:rPr>
              <w:t>2017</w:t>
            </w:r>
          </w:p>
          <w:p w:rsidR="00BB4C10" w:rsidRDefault="002C3305">
            <w:pPr>
              <w:pStyle w:val="TableParagraph"/>
              <w:ind w:right="78"/>
              <w:jc w:val="right"/>
              <w:rPr>
                <w:rFonts w:ascii="Swis721 Cn BT" w:eastAsia="Swis721 Cn BT" w:hAnsi="Swis721 Cn BT" w:cs="Swis721 Cn BT"/>
                <w:sz w:val="18"/>
                <w:szCs w:val="18"/>
              </w:rPr>
            </w:pPr>
            <w:r>
              <w:rPr>
                <w:rFonts w:ascii="Swis721 Cn BT"/>
                <w:color w:val="303B41"/>
                <w:w w:val="95"/>
                <w:sz w:val="18"/>
              </w:rPr>
              <w:t>$</w:t>
            </w:r>
          </w:p>
        </w:tc>
      </w:tr>
      <w:tr w:rsidR="00BB4C10">
        <w:trPr>
          <w:trHeight w:hRule="exact" w:val="474"/>
        </w:trPr>
        <w:tc>
          <w:tcPr>
            <w:tcW w:w="5499" w:type="dxa"/>
            <w:tcBorders>
              <w:top w:val="nil"/>
              <w:left w:val="nil"/>
              <w:bottom w:val="nil"/>
              <w:right w:val="nil"/>
            </w:tcBorders>
          </w:tcPr>
          <w:p w:rsidR="00BB4C10" w:rsidRDefault="00BB4C10">
            <w:pPr>
              <w:pStyle w:val="TableParagraph"/>
              <w:rPr>
                <w:rFonts w:ascii="Swis721 Lt BT" w:eastAsia="Swis721 Lt BT" w:hAnsi="Swis721 Lt BT" w:cs="Swis721 Lt BT"/>
                <w:sz w:val="15"/>
                <w:szCs w:val="15"/>
              </w:rPr>
            </w:pPr>
          </w:p>
          <w:p w:rsidR="00BB4C10" w:rsidRDefault="002C3305">
            <w:pPr>
              <w:pStyle w:val="TableParagraph"/>
              <w:ind w:left="-1"/>
              <w:rPr>
                <w:rFonts w:ascii="Swis721 Md BT" w:eastAsia="Swis721 Md BT" w:hAnsi="Swis721 Md BT" w:cs="Swis721 Md BT"/>
                <w:sz w:val="19"/>
                <w:szCs w:val="19"/>
              </w:rPr>
            </w:pPr>
            <w:r>
              <w:rPr>
                <w:rFonts w:ascii="Swis721 Md BT"/>
                <w:color w:val="303B41"/>
                <w:sz w:val="19"/>
              </w:rPr>
              <w:t>Commitments payable</w:t>
            </w:r>
          </w:p>
        </w:tc>
        <w:tc>
          <w:tcPr>
            <w:tcW w:w="1373" w:type="dxa"/>
            <w:tcBorders>
              <w:top w:val="nil"/>
              <w:left w:val="nil"/>
              <w:bottom w:val="nil"/>
              <w:right w:val="nil"/>
            </w:tcBorders>
          </w:tcPr>
          <w:p w:rsidR="00BB4C10" w:rsidRDefault="00BB4C10"/>
        </w:tc>
        <w:tc>
          <w:tcPr>
            <w:tcW w:w="1121" w:type="dxa"/>
            <w:tcBorders>
              <w:top w:val="nil"/>
              <w:left w:val="nil"/>
              <w:bottom w:val="nil"/>
              <w:right w:val="nil"/>
            </w:tcBorders>
          </w:tcPr>
          <w:p w:rsidR="00BB4C10" w:rsidRDefault="00BB4C10"/>
        </w:tc>
      </w:tr>
      <w:tr w:rsidR="00BB4C10">
        <w:trPr>
          <w:trHeight w:hRule="exact" w:val="309"/>
        </w:trPr>
        <w:tc>
          <w:tcPr>
            <w:tcW w:w="5499"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Contracts for services</w:t>
            </w:r>
          </w:p>
        </w:tc>
        <w:tc>
          <w:tcPr>
            <w:tcW w:w="1373" w:type="dxa"/>
            <w:tcBorders>
              <w:top w:val="nil"/>
              <w:left w:val="nil"/>
              <w:bottom w:val="single" w:sz="2" w:space="0" w:color="848B91"/>
              <w:right w:val="nil"/>
            </w:tcBorders>
          </w:tcPr>
          <w:p w:rsidR="00BB4C10" w:rsidRDefault="002C3305">
            <w:pPr>
              <w:pStyle w:val="TableParagraph"/>
              <w:spacing w:before="45"/>
              <w:ind w:left="394"/>
              <w:rPr>
                <w:rFonts w:ascii="Swis721 Lt BT" w:eastAsia="Swis721 Lt BT" w:hAnsi="Swis721 Lt BT" w:cs="Swis721 Lt BT"/>
                <w:sz w:val="18"/>
                <w:szCs w:val="18"/>
              </w:rPr>
            </w:pPr>
            <w:r>
              <w:rPr>
                <w:rFonts w:ascii="Swis721 Lt BT"/>
                <w:color w:val="231F20"/>
                <w:sz w:val="18"/>
              </w:rPr>
              <w:t>2,767,770</w:t>
            </w:r>
          </w:p>
        </w:tc>
        <w:tc>
          <w:tcPr>
            <w:tcW w:w="1121" w:type="dxa"/>
            <w:tcBorders>
              <w:top w:val="nil"/>
              <w:left w:val="nil"/>
              <w:bottom w:val="single" w:sz="2" w:space="0" w:color="848B91"/>
              <w:right w:val="nil"/>
            </w:tcBorders>
          </w:tcPr>
          <w:p w:rsidR="00BB4C10" w:rsidRDefault="002C3305">
            <w:pPr>
              <w:pStyle w:val="TableParagraph"/>
              <w:spacing w:before="45"/>
              <w:ind w:left="405"/>
              <w:rPr>
                <w:rFonts w:ascii="Swis721 Lt BT" w:eastAsia="Swis721 Lt BT" w:hAnsi="Swis721 Lt BT" w:cs="Swis721 Lt BT"/>
                <w:sz w:val="18"/>
                <w:szCs w:val="18"/>
              </w:rPr>
            </w:pPr>
            <w:r>
              <w:rPr>
                <w:rFonts w:ascii="Swis721 Lt BT"/>
                <w:color w:val="231F20"/>
                <w:sz w:val="18"/>
              </w:rPr>
              <w:t>688,630</w:t>
            </w:r>
          </w:p>
        </w:tc>
      </w:tr>
      <w:tr w:rsidR="00BB4C10">
        <w:trPr>
          <w:trHeight w:hRule="exact" w:val="341"/>
        </w:trPr>
        <w:tc>
          <w:tcPr>
            <w:tcW w:w="5499"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Operating Leases</w:t>
            </w:r>
          </w:p>
        </w:tc>
        <w:tc>
          <w:tcPr>
            <w:tcW w:w="1373" w:type="dxa"/>
            <w:tcBorders>
              <w:top w:val="single" w:sz="2" w:space="0" w:color="848B91"/>
              <w:left w:val="nil"/>
              <w:bottom w:val="single" w:sz="8" w:space="0" w:color="848B91"/>
              <w:right w:val="nil"/>
            </w:tcBorders>
          </w:tcPr>
          <w:p w:rsidR="00BB4C10" w:rsidRDefault="002C3305">
            <w:pPr>
              <w:pStyle w:val="TableParagraph"/>
              <w:spacing w:before="65"/>
              <w:ind w:left="394"/>
              <w:rPr>
                <w:rFonts w:ascii="Swis721 Lt BT" w:eastAsia="Swis721 Lt BT" w:hAnsi="Swis721 Lt BT" w:cs="Swis721 Lt BT"/>
                <w:sz w:val="18"/>
                <w:szCs w:val="18"/>
              </w:rPr>
            </w:pPr>
            <w:r>
              <w:rPr>
                <w:rFonts w:ascii="Swis721 Lt BT"/>
                <w:color w:val="231F20"/>
                <w:sz w:val="18"/>
              </w:rPr>
              <w:t>4,048,062</w:t>
            </w:r>
          </w:p>
        </w:tc>
        <w:tc>
          <w:tcPr>
            <w:tcW w:w="1121" w:type="dxa"/>
            <w:tcBorders>
              <w:top w:val="single" w:sz="2" w:space="0" w:color="848B91"/>
              <w:left w:val="nil"/>
              <w:bottom w:val="single" w:sz="8" w:space="0" w:color="848B91"/>
              <w:right w:val="nil"/>
            </w:tcBorders>
          </w:tcPr>
          <w:p w:rsidR="00BB4C10" w:rsidRDefault="002C3305">
            <w:pPr>
              <w:pStyle w:val="TableParagraph"/>
              <w:spacing w:before="65"/>
              <w:ind w:left="405"/>
              <w:rPr>
                <w:rFonts w:ascii="Swis721 Lt BT" w:eastAsia="Swis721 Lt BT" w:hAnsi="Swis721 Lt BT" w:cs="Swis721 Lt BT"/>
                <w:sz w:val="18"/>
                <w:szCs w:val="18"/>
              </w:rPr>
            </w:pPr>
            <w:r>
              <w:rPr>
                <w:rFonts w:ascii="Swis721 Lt BT"/>
                <w:color w:val="231F20"/>
                <w:sz w:val="18"/>
              </w:rPr>
              <w:t>522,044</w:t>
            </w:r>
          </w:p>
        </w:tc>
      </w:tr>
      <w:tr w:rsidR="00BB4C10">
        <w:trPr>
          <w:trHeight w:hRule="exact" w:val="349"/>
        </w:trPr>
        <w:tc>
          <w:tcPr>
            <w:tcW w:w="5499"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commitments payable</w:t>
            </w:r>
          </w:p>
        </w:tc>
        <w:tc>
          <w:tcPr>
            <w:tcW w:w="1373" w:type="dxa"/>
            <w:tcBorders>
              <w:top w:val="single" w:sz="8" w:space="0" w:color="848B91"/>
              <w:left w:val="nil"/>
              <w:bottom w:val="single" w:sz="8" w:space="0" w:color="848B91"/>
              <w:right w:val="nil"/>
            </w:tcBorders>
          </w:tcPr>
          <w:p w:rsidR="00BB4C10" w:rsidRDefault="002C3305">
            <w:pPr>
              <w:pStyle w:val="TableParagraph"/>
              <w:spacing w:before="53"/>
              <w:ind w:left="358"/>
              <w:rPr>
                <w:rFonts w:ascii="Swis721 Md BT" w:eastAsia="Swis721 Md BT" w:hAnsi="Swis721 Md BT" w:cs="Swis721 Md BT"/>
                <w:sz w:val="18"/>
                <w:szCs w:val="18"/>
              </w:rPr>
            </w:pPr>
            <w:r>
              <w:rPr>
                <w:rFonts w:ascii="Swis721 Md BT"/>
                <w:color w:val="231F20"/>
                <w:sz w:val="18"/>
              </w:rPr>
              <w:t>6,815,832</w:t>
            </w:r>
          </w:p>
        </w:tc>
        <w:tc>
          <w:tcPr>
            <w:tcW w:w="1121" w:type="dxa"/>
            <w:tcBorders>
              <w:top w:val="single" w:sz="8" w:space="0" w:color="848B91"/>
              <w:left w:val="nil"/>
              <w:bottom w:val="single" w:sz="8" w:space="0" w:color="848B91"/>
              <w:right w:val="nil"/>
            </w:tcBorders>
          </w:tcPr>
          <w:p w:rsidR="00BB4C10" w:rsidRDefault="002C3305">
            <w:pPr>
              <w:pStyle w:val="TableParagraph"/>
              <w:spacing w:before="53"/>
              <w:ind w:left="206"/>
              <w:rPr>
                <w:rFonts w:ascii="Swis721 Md BT" w:eastAsia="Swis721 Md BT" w:hAnsi="Swis721 Md BT" w:cs="Swis721 Md BT"/>
                <w:sz w:val="18"/>
                <w:szCs w:val="18"/>
              </w:rPr>
            </w:pPr>
            <w:r>
              <w:rPr>
                <w:rFonts w:ascii="Swis721 Md BT"/>
                <w:color w:val="231F20"/>
                <w:sz w:val="18"/>
              </w:rPr>
              <w:t>1,210,674</w:t>
            </w:r>
          </w:p>
        </w:tc>
      </w:tr>
      <w:tr w:rsidR="00BB4C10">
        <w:trPr>
          <w:trHeight w:hRule="exact" w:val="641"/>
        </w:trPr>
        <w:tc>
          <w:tcPr>
            <w:tcW w:w="5499" w:type="dxa"/>
            <w:tcBorders>
              <w:top w:val="single" w:sz="8" w:space="0" w:color="848B91"/>
              <w:left w:val="nil"/>
              <w:bottom w:val="nil"/>
              <w:right w:val="nil"/>
            </w:tcBorders>
          </w:tcPr>
          <w:p w:rsidR="00BB4C10" w:rsidRDefault="00BB4C10">
            <w:pPr>
              <w:pStyle w:val="TableParagraph"/>
              <w:spacing w:before="10"/>
              <w:rPr>
                <w:rFonts w:ascii="Swis721 Lt BT" w:eastAsia="Swis721 Lt BT" w:hAnsi="Swis721 Lt BT" w:cs="Swis721 Lt BT"/>
                <w:sz w:val="23"/>
                <w:szCs w:val="23"/>
              </w:rPr>
            </w:pPr>
          </w:p>
          <w:p w:rsidR="00BB4C10" w:rsidRDefault="002C3305">
            <w:pPr>
              <w:pStyle w:val="TableParagraph"/>
              <w:ind w:left="-1"/>
              <w:rPr>
                <w:rFonts w:ascii="Swis721 Md BT" w:eastAsia="Swis721 Md BT" w:hAnsi="Swis721 Md BT" w:cs="Swis721 Md BT"/>
              </w:rPr>
            </w:pPr>
            <w:r>
              <w:rPr>
                <w:rFonts w:ascii="Swis721 Md BT"/>
                <w:color w:val="00757A"/>
              </w:rPr>
              <w:t>By maturity</w:t>
            </w:r>
          </w:p>
        </w:tc>
        <w:tc>
          <w:tcPr>
            <w:tcW w:w="1373" w:type="dxa"/>
            <w:tcBorders>
              <w:top w:val="single" w:sz="8" w:space="0" w:color="848B91"/>
              <w:left w:val="nil"/>
              <w:bottom w:val="nil"/>
              <w:right w:val="nil"/>
            </w:tcBorders>
          </w:tcPr>
          <w:p w:rsidR="00BB4C10" w:rsidRDefault="00BB4C10"/>
        </w:tc>
        <w:tc>
          <w:tcPr>
            <w:tcW w:w="1121" w:type="dxa"/>
            <w:tcBorders>
              <w:top w:val="single" w:sz="8" w:space="0" w:color="848B91"/>
              <w:left w:val="nil"/>
              <w:bottom w:val="nil"/>
              <w:right w:val="nil"/>
            </w:tcBorders>
          </w:tcPr>
          <w:p w:rsidR="00BB4C10" w:rsidRDefault="00BB4C10"/>
        </w:tc>
      </w:tr>
    </w:tbl>
    <w:p w:rsidR="00BB4C10" w:rsidRDefault="002C3305">
      <w:pPr>
        <w:pStyle w:val="BodyText"/>
        <w:spacing w:before="116"/>
        <w:ind w:left="170"/>
        <w:rPr>
          <w:rFonts w:ascii="Swis721 Md BT" w:eastAsia="Swis721 Md BT" w:hAnsi="Swis721 Md BT" w:cs="Swis721 Md BT"/>
        </w:rPr>
      </w:pPr>
      <w:r>
        <w:rPr>
          <w:rFonts w:ascii="Swis721 Md BT"/>
          <w:color w:val="303B41"/>
        </w:rPr>
        <w:t>Operating lease commitments</w:t>
      </w:r>
    </w:p>
    <w:p w:rsidR="00BB4C10" w:rsidRDefault="002C3305">
      <w:pPr>
        <w:pStyle w:val="BodyText"/>
        <w:ind w:left="170" w:right="243"/>
      </w:pPr>
      <w:r>
        <w:rPr>
          <w:color w:val="231F20"/>
        </w:rPr>
        <w:t>AITSL leases premises at 440 Collins Street, Melbourne and at Callam, Canberra. AITSL does not have an option to purchase either leased asset at the expiry of the lease period. AITSL has provided a bank guarantee to the lessor of $316,630, in support of th</w:t>
      </w:r>
      <w:r>
        <w:rPr>
          <w:color w:val="231F20"/>
        </w:rPr>
        <w:t xml:space="preserve">e lease commitment for the Melbourne </w:t>
      </w:r>
      <w:r>
        <w:rPr>
          <w:color w:val="231F20"/>
          <w:spacing w:val="-2"/>
        </w:rPr>
        <w:t>property.</w:t>
      </w:r>
    </w:p>
    <w:p w:rsidR="00BB4C10" w:rsidRDefault="002C3305">
      <w:pPr>
        <w:pStyle w:val="BodyText"/>
        <w:ind w:left="170" w:right="123"/>
      </w:pPr>
      <w:r>
        <w:rPr>
          <w:color w:val="231F20"/>
        </w:rPr>
        <w:t xml:space="preserve">A lease incentive received in regard to the previous lease of the Melbourne </w:t>
      </w:r>
      <w:r>
        <w:rPr>
          <w:color w:val="231F20"/>
          <w:spacing w:val="-2"/>
        </w:rPr>
        <w:t>property,</w:t>
      </w:r>
      <w:r>
        <w:rPr>
          <w:color w:val="231F20"/>
        </w:rPr>
        <w:t xml:space="preserve"> was</w:t>
      </w:r>
      <w:r>
        <w:rPr>
          <w:color w:val="231F20"/>
          <w:spacing w:val="23"/>
        </w:rPr>
        <w:t xml:space="preserve"> </w:t>
      </w:r>
      <w:r>
        <w:rPr>
          <w:color w:val="231F20"/>
        </w:rPr>
        <w:t>apportioned evenly over the term of the lease and recorded in current liabilities as ‘Unused lease incentive’. A new le</w:t>
      </w:r>
      <w:r>
        <w:rPr>
          <w:color w:val="231F20"/>
        </w:rPr>
        <w:t xml:space="preserve">ase for the Melbourne property was negotiated during the </w:t>
      </w:r>
      <w:r>
        <w:rPr>
          <w:color w:val="231F20"/>
          <w:spacing w:val="-4"/>
        </w:rPr>
        <w:t>year.</w:t>
      </w:r>
      <w:r>
        <w:rPr>
          <w:color w:val="231F20"/>
        </w:rPr>
        <w:t xml:space="preserve"> As a result the</w:t>
      </w:r>
      <w:r>
        <w:rPr>
          <w:color w:val="231F20"/>
          <w:spacing w:val="22"/>
        </w:rPr>
        <w:t xml:space="preserve"> </w:t>
      </w:r>
      <w:r>
        <w:rPr>
          <w:color w:val="231F20"/>
        </w:rPr>
        <w:t xml:space="preserve">balance of the lease incentive has been fully amortised in the current </w:t>
      </w:r>
      <w:r>
        <w:rPr>
          <w:color w:val="231F20"/>
          <w:spacing w:val="-4"/>
        </w:rPr>
        <w:t>year.</w:t>
      </w:r>
    </w:p>
    <w:p w:rsidR="00BB4C10" w:rsidRDefault="00BB4C10">
      <w:pPr>
        <w:spacing w:before="1"/>
        <w:rPr>
          <w:rFonts w:ascii="Swis721 Lt BT" w:eastAsia="Swis721 Lt BT" w:hAnsi="Swis721 Lt BT" w:cs="Swis721 Lt BT"/>
          <w:sz w:val="12"/>
          <w:szCs w:val="12"/>
        </w:rPr>
      </w:pPr>
    </w:p>
    <w:tbl>
      <w:tblPr>
        <w:tblW w:w="0" w:type="auto"/>
        <w:tblInd w:w="115" w:type="dxa"/>
        <w:tblLayout w:type="fixed"/>
        <w:tblCellMar>
          <w:left w:w="0" w:type="dxa"/>
          <w:right w:w="0" w:type="dxa"/>
        </w:tblCellMar>
        <w:tblLook w:val="01E0" w:firstRow="1" w:lastRow="1" w:firstColumn="1" w:lastColumn="1" w:noHBand="0" w:noVBand="0"/>
      </w:tblPr>
      <w:tblGrid>
        <w:gridCol w:w="4942"/>
        <w:gridCol w:w="2057"/>
        <w:gridCol w:w="1049"/>
      </w:tblGrid>
      <w:tr w:rsidR="00BB4C10">
        <w:trPr>
          <w:trHeight w:hRule="exact" w:val="673"/>
        </w:trPr>
        <w:tc>
          <w:tcPr>
            <w:tcW w:w="4942" w:type="dxa"/>
            <w:tcBorders>
              <w:top w:val="nil"/>
              <w:left w:val="nil"/>
              <w:bottom w:val="single" w:sz="2" w:space="0" w:color="848B91"/>
              <w:right w:val="nil"/>
            </w:tcBorders>
          </w:tcPr>
          <w:p w:rsidR="00BB4C10" w:rsidRDefault="002C3305">
            <w:pPr>
              <w:pStyle w:val="TableParagraph"/>
              <w:spacing w:before="69"/>
              <w:ind w:left="55"/>
              <w:rPr>
                <w:rFonts w:ascii="Swis721 Lt BT" w:eastAsia="Swis721 Lt BT" w:hAnsi="Swis721 Lt BT" w:cs="Swis721 Lt BT"/>
                <w:sz w:val="19"/>
                <w:szCs w:val="19"/>
              </w:rPr>
            </w:pPr>
            <w:r>
              <w:rPr>
                <w:rFonts w:ascii="Swis721 Lt BT"/>
                <w:color w:val="00757A"/>
                <w:spacing w:val="-1"/>
                <w:sz w:val="19"/>
              </w:rPr>
              <w:t>Payable</w:t>
            </w:r>
            <w:r>
              <w:rPr>
                <w:rFonts w:ascii="Swis721 Lt BT"/>
                <w:color w:val="00757A"/>
                <w:sz w:val="19"/>
              </w:rPr>
              <w:t xml:space="preserve"> - minimum lease payments</w:t>
            </w:r>
          </w:p>
          <w:p w:rsidR="00BB4C10" w:rsidRDefault="002C3305">
            <w:pPr>
              <w:pStyle w:val="TableParagraph"/>
              <w:spacing w:before="111"/>
              <w:ind w:left="55"/>
              <w:rPr>
                <w:rFonts w:ascii="Swis721 Lt BT" w:eastAsia="Swis721 Lt BT" w:hAnsi="Swis721 Lt BT" w:cs="Swis721 Lt BT"/>
                <w:sz w:val="18"/>
                <w:szCs w:val="18"/>
              </w:rPr>
            </w:pPr>
            <w:r>
              <w:rPr>
                <w:rFonts w:ascii="Swis721 Lt BT"/>
                <w:color w:val="231F20"/>
                <w:sz w:val="18"/>
              </w:rPr>
              <w:t>- Not more than 12 months</w:t>
            </w:r>
          </w:p>
        </w:tc>
        <w:tc>
          <w:tcPr>
            <w:tcW w:w="2057" w:type="dxa"/>
            <w:tcBorders>
              <w:top w:val="nil"/>
              <w:left w:val="nil"/>
              <w:bottom w:val="single" w:sz="2" w:space="0" w:color="848B91"/>
              <w:right w:val="nil"/>
            </w:tcBorders>
          </w:tcPr>
          <w:p w:rsidR="00BB4C10" w:rsidRDefault="00BB4C10">
            <w:pPr>
              <w:pStyle w:val="TableParagraph"/>
              <w:rPr>
                <w:rFonts w:ascii="Swis721 Lt BT" w:eastAsia="Swis721 Lt BT" w:hAnsi="Swis721 Lt BT" w:cs="Swis721 Lt BT"/>
                <w:sz w:val="18"/>
                <w:szCs w:val="18"/>
              </w:rPr>
            </w:pPr>
          </w:p>
          <w:p w:rsidR="00BB4C10" w:rsidRDefault="00BB4C10">
            <w:pPr>
              <w:pStyle w:val="TableParagraph"/>
              <w:spacing w:before="1"/>
              <w:rPr>
                <w:rFonts w:ascii="Swis721 Lt BT" w:eastAsia="Swis721 Lt BT" w:hAnsi="Swis721 Lt BT" w:cs="Swis721 Lt BT"/>
                <w:sz w:val="16"/>
                <w:szCs w:val="16"/>
              </w:rPr>
            </w:pPr>
          </w:p>
          <w:p w:rsidR="00BB4C10" w:rsidRDefault="002C3305">
            <w:pPr>
              <w:pStyle w:val="TableParagraph"/>
              <w:ind w:left="1150"/>
              <w:rPr>
                <w:rFonts w:ascii="Swis721 Lt BT" w:eastAsia="Swis721 Lt BT" w:hAnsi="Swis721 Lt BT" w:cs="Swis721 Lt BT"/>
                <w:sz w:val="18"/>
                <w:szCs w:val="18"/>
              </w:rPr>
            </w:pPr>
            <w:r>
              <w:rPr>
                <w:rFonts w:ascii="Swis721 Lt BT"/>
                <w:color w:val="231F20"/>
                <w:sz w:val="18"/>
              </w:rPr>
              <w:t>628,380</w:t>
            </w:r>
          </w:p>
        </w:tc>
        <w:tc>
          <w:tcPr>
            <w:tcW w:w="1049" w:type="dxa"/>
            <w:tcBorders>
              <w:top w:val="nil"/>
              <w:left w:val="nil"/>
              <w:bottom w:val="single" w:sz="2" w:space="0" w:color="848B91"/>
              <w:right w:val="nil"/>
            </w:tcBorders>
          </w:tcPr>
          <w:p w:rsidR="00BB4C10" w:rsidRDefault="00BB4C10">
            <w:pPr>
              <w:pStyle w:val="TableParagraph"/>
              <w:rPr>
                <w:rFonts w:ascii="Swis721 Lt BT" w:eastAsia="Swis721 Lt BT" w:hAnsi="Swis721 Lt BT" w:cs="Swis721 Lt BT"/>
                <w:sz w:val="18"/>
                <w:szCs w:val="18"/>
              </w:rPr>
            </w:pPr>
          </w:p>
          <w:p w:rsidR="00BB4C10" w:rsidRDefault="00BB4C10">
            <w:pPr>
              <w:pStyle w:val="TableParagraph"/>
              <w:spacing w:before="1"/>
              <w:rPr>
                <w:rFonts w:ascii="Swis721 Lt BT" w:eastAsia="Swis721 Lt BT" w:hAnsi="Swis721 Lt BT" w:cs="Swis721 Lt BT"/>
                <w:sz w:val="16"/>
                <w:szCs w:val="16"/>
              </w:rPr>
            </w:pPr>
          </w:p>
          <w:p w:rsidR="00BB4C10" w:rsidRDefault="002C3305">
            <w:pPr>
              <w:pStyle w:val="TableParagraph"/>
              <w:ind w:left="333"/>
              <w:rPr>
                <w:rFonts w:ascii="Swis721 Lt BT" w:eastAsia="Swis721 Lt BT" w:hAnsi="Swis721 Lt BT" w:cs="Swis721 Lt BT"/>
                <w:sz w:val="18"/>
                <w:szCs w:val="18"/>
              </w:rPr>
            </w:pPr>
            <w:r>
              <w:rPr>
                <w:rFonts w:ascii="Swis721 Lt BT"/>
                <w:color w:val="231F20"/>
                <w:sz w:val="18"/>
              </w:rPr>
              <w:t>522,044</w:t>
            </w:r>
          </w:p>
        </w:tc>
      </w:tr>
      <w:tr w:rsidR="00BB4C10">
        <w:trPr>
          <w:trHeight w:hRule="exact" w:val="329"/>
        </w:trPr>
        <w:tc>
          <w:tcPr>
            <w:tcW w:w="4942" w:type="dxa"/>
            <w:tcBorders>
              <w:top w:val="single" w:sz="2" w:space="0" w:color="848B91"/>
              <w:left w:val="nil"/>
              <w:bottom w:val="single" w:sz="2"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 Greater than 12 months but not later than 5 years</w:t>
            </w:r>
          </w:p>
        </w:tc>
        <w:tc>
          <w:tcPr>
            <w:tcW w:w="2057" w:type="dxa"/>
            <w:tcBorders>
              <w:top w:val="single" w:sz="2" w:space="0" w:color="848B91"/>
              <w:left w:val="nil"/>
              <w:bottom w:val="single" w:sz="2" w:space="0" w:color="848B91"/>
              <w:right w:val="nil"/>
            </w:tcBorders>
          </w:tcPr>
          <w:p w:rsidR="00BB4C10" w:rsidRDefault="002C3305">
            <w:pPr>
              <w:pStyle w:val="TableParagraph"/>
              <w:spacing w:before="65"/>
              <w:ind w:left="1006"/>
              <w:rPr>
                <w:rFonts w:ascii="Swis721 Lt BT" w:eastAsia="Swis721 Lt BT" w:hAnsi="Swis721 Lt BT" w:cs="Swis721 Lt BT"/>
                <w:sz w:val="18"/>
                <w:szCs w:val="18"/>
              </w:rPr>
            </w:pPr>
            <w:r>
              <w:rPr>
                <w:rFonts w:ascii="Swis721 Lt BT"/>
                <w:color w:val="231F20"/>
                <w:sz w:val="18"/>
              </w:rPr>
              <w:t>2,802,968</w:t>
            </w:r>
          </w:p>
        </w:tc>
        <w:tc>
          <w:tcPr>
            <w:tcW w:w="1049"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1"/>
        </w:trPr>
        <w:tc>
          <w:tcPr>
            <w:tcW w:w="4942" w:type="dxa"/>
            <w:tcBorders>
              <w:top w:val="single" w:sz="2" w:space="0" w:color="848B91"/>
              <w:left w:val="nil"/>
              <w:bottom w:val="single" w:sz="8"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 Greater than 5 years</w:t>
            </w:r>
          </w:p>
        </w:tc>
        <w:tc>
          <w:tcPr>
            <w:tcW w:w="2057" w:type="dxa"/>
            <w:tcBorders>
              <w:top w:val="single" w:sz="2" w:space="0" w:color="848B91"/>
              <w:left w:val="nil"/>
              <w:bottom w:val="single" w:sz="8" w:space="0" w:color="848B91"/>
              <w:right w:val="nil"/>
            </w:tcBorders>
          </w:tcPr>
          <w:p w:rsidR="00BB4C10" w:rsidRDefault="002C3305">
            <w:pPr>
              <w:pStyle w:val="TableParagraph"/>
              <w:spacing w:before="65"/>
              <w:ind w:left="1150"/>
              <w:rPr>
                <w:rFonts w:ascii="Swis721 Lt BT" w:eastAsia="Swis721 Lt BT" w:hAnsi="Swis721 Lt BT" w:cs="Swis721 Lt BT"/>
                <w:sz w:val="18"/>
                <w:szCs w:val="18"/>
              </w:rPr>
            </w:pPr>
            <w:r>
              <w:rPr>
                <w:rFonts w:ascii="Swis721 Lt BT"/>
                <w:color w:val="231F20"/>
                <w:sz w:val="18"/>
              </w:rPr>
              <w:t>616,714</w:t>
            </w:r>
          </w:p>
        </w:tc>
        <w:tc>
          <w:tcPr>
            <w:tcW w:w="1049"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9"/>
        </w:trPr>
        <w:tc>
          <w:tcPr>
            <w:tcW w:w="4942" w:type="dxa"/>
            <w:tcBorders>
              <w:top w:val="single" w:sz="8" w:space="0" w:color="848B91"/>
              <w:left w:val="nil"/>
              <w:bottom w:val="single" w:sz="8" w:space="0" w:color="71797F"/>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operating lease commitments</w:t>
            </w:r>
          </w:p>
        </w:tc>
        <w:tc>
          <w:tcPr>
            <w:tcW w:w="2057" w:type="dxa"/>
            <w:tcBorders>
              <w:top w:val="single" w:sz="8" w:space="0" w:color="848B91"/>
              <w:left w:val="nil"/>
              <w:bottom w:val="single" w:sz="8" w:space="0" w:color="71797F"/>
              <w:right w:val="nil"/>
            </w:tcBorders>
          </w:tcPr>
          <w:p w:rsidR="00BB4C10" w:rsidRDefault="002C3305">
            <w:pPr>
              <w:pStyle w:val="TableParagraph"/>
              <w:spacing w:before="53"/>
              <w:ind w:left="970"/>
              <w:rPr>
                <w:rFonts w:ascii="Swis721 Md BT" w:eastAsia="Swis721 Md BT" w:hAnsi="Swis721 Md BT" w:cs="Swis721 Md BT"/>
                <w:sz w:val="18"/>
                <w:szCs w:val="18"/>
              </w:rPr>
            </w:pPr>
            <w:r>
              <w:rPr>
                <w:rFonts w:ascii="Swis721 Md BT"/>
                <w:color w:val="231F20"/>
                <w:sz w:val="18"/>
              </w:rPr>
              <w:t>4,048,062</w:t>
            </w:r>
          </w:p>
        </w:tc>
        <w:tc>
          <w:tcPr>
            <w:tcW w:w="1049" w:type="dxa"/>
            <w:tcBorders>
              <w:top w:val="single" w:sz="8" w:space="0" w:color="848B91"/>
              <w:left w:val="nil"/>
              <w:bottom w:val="single" w:sz="8" w:space="0" w:color="71797F"/>
              <w:right w:val="nil"/>
            </w:tcBorders>
          </w:tcPr>
          <w:p w:rsidR="00BB4C10" w:rsidRDefault="002C3305">
            <w:pPr>
              <w:pStyle w:val="TableParagraph"/>
              <w:spacing w:before="53"/>
              <w:ind w:left="284"/>
              <w:rPr>
                <w:rFonts w:ascii="Swis721 Md BT" w:eastAsia="Swis721 Md BT" w:hAnsi="Swis721 Md BT" w:cs="Swis721 Md BT"/>
                <w:sz w:val="18"/>
                <w:szCs w:val="18"/>
              </w:rPr>
            </w:pPr>
            <w:r>
              <w:rPr>
                <w:rFonts w:ascii="Swis721 Md BT"/>
                <w:color w:val="231F20"/>
                <w:sz w:val="18"/>
              </w:rPr>
              <w:t>522,044</w:t>
            </w:r>
          </w:p>
        </w:tc>
      </w:tr>
      <w:tr w:rsidR="00BB4C10">
        <w:trPr>
          <w:trHeight w:hRule="exact" w:val="349"/>
        </w:trPr>
        <w:tc>
          <w:tcPr>
            <w:tcW w:w="4942" w:type="dxa"/>
            <w:tcBorders>
              <w:top w:val="single" w:sz="8" w:space="0" w:color="71797F"/>
              <w:left w:val="nil"/>
              <w:bottom w:val="single" w:sz="8" w:space="0" w:color="71797F"/>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z w:val="18"/>
              </w:rPr>
              <w:t>Net operating lease commitments</w:t>
            </w:r>
          </w:p>
        </w:tc>
        <w:tc>
          <w:tcPr>
            <w:tcW w:w="2057" w:type="dxa"/>
            <w:tcBorders>
              <w:top w:val="single" w:sz="8" w:space="0" w:color="71797F"/>
              <w:left w:val="nil"/>
              <w:bottom w:val="single" w:sz="8" w:space="0" w:color="71797F"/>
              <w:right w:val="nil"/>
            </w:tcBorders>
          </w:tcPr>
          <w:p w:rsidR="00BB4C10" w:rsidRDefault="002C3305">
            <w:pPr>
              <w:pStyle w:val="TableParagraph"/>
              <w:spacing w:before="53"/>
              <w:ind w:left="970"/>
              <w:rPr>
                <w:rFonts w:ascii="Swis721 Md BT" w:eastAsia="Swis721 Md BT" w:hAnsi="Swis721 Md BT" w:cs="Swis721 Md BT"/>
                <w:sz w:val="18"/>
                <w:szCs w:val="18"/>
              </w:rPr>
            </w:pPr>
            <w:r>
              <w:rPr>
                <w:rFonts w:ascii="Swis721 Md BT"/>
                <w:color w:val="231F20"/>
                <w:sz w:val="18"/>
              </w:rPr>
              <w:t>4,048,062</w:t>
            </w:r>
          </w:p>
        </w:tc>
        <w:tc>
          <w:tcPr>
            <w:tcW w:w="1049" w:type="dxa"/>
            <w:tcBorders>
              <w:top w:val="single" w:sz="8" w:space="0" w:color="71797F"/>
              <w:left w:val="nil"/>
              <w:bottom w:val="single" w:sz="8" w:space="0" w:color="71797F"/>
              <w:right w:val="nil"/>
            </w:tcBorders>
          </w:tcPr>
          <w:p w:rsidR="00BB4C10" w:rsidRDefault="002C3305">
            <w:pPr>
              <w:pStyle w:val="TableParagraph"/>
              <w:spacing w:before="53"/>
              <w:ind w:left="284"/>
              <w:rPr>
                <w:rFonts w:ascii="Swis721 Md BT" w:eastAsia="Swis721 Md BT" w:hAnsi="Swis721 Md BT" w:cs="Swis721 Md BT"/>
                <w:sz w:val="18"/>
                <w:szCs w:val="18"/>
              </w:rPr>
            </w:pPr>
            <w:r>
              <w:rPr>
                <w:rFonts w:ascii="Swis721 Md BT"/>
                <w:color w:val="231F20"/>
                <w:sz w:val="18"/>
              </w:rPr>
              <w:t>522,044</w:t>
            </w:r>
          </w:p>
        </w:tc>
      </w:tr>
      <w:tr w:rsidR="00BB4C10">
        <w:trPr>
          <w:trHeight w:hRule="exact" w:val="761"/>
        </w:trPr>
        <w:tc>
          <w:tcPr>
            <w:tcW w:w="4942" w:type="dxa"/>
            <w:tcBorders>
              <w:top w:val="single" w:sz="8" w:space="0" w:color="71797F"/>
              <w:left w:val="nil"/>
              <w:bottom w:val="single" w:sz="2" w:space="0" w:color="848B91"/>
              <w:right w:val="nil"/>
            </w:tcBorders>
          </w:tcPr>
          <w:p w:rsidR="00BB4C10" w:rsidRDefault="002C3305">
            <w:pPr>
              <w:pStyle w:val="TableParagraph"/>
              <w:spacing w:before="157"/>
              <w:ind w:left="55"/>
              <w:rPr>
                <w:rFonts w:ascii="Swis721 Md BT" w:eastAsia="Swis721 Md BT" w:hAnsi="Swis721 Md BT" w:cs="Swis721 Md BT"/>
                <w:sz w:val="19"/>
                <w:szCs w:val="19"/>
              </w:rPr>
            </w:pPr>
            <w:r>
              <w:rPr>
                <w:rFonts w:ascii="Swis721 Md BT"/>
                <w:color w:val="303B41"/>
                <w:sz w:val="19"/>
              </w:rPr>
              <w:t>Contracts for services</w:t>
            </w:r>
          </w:p>
          <w:p w:rsidR="00BB4C10" w:rsidRDefault="002C3305">
            <w:pPr>
              <w:pStyle w:val="TableParagraph"/>
              <w:spacing w:before="111"/>
              <w:ind w:left="55"/>
              <w:rPr>
                <w:rFonts w:ascii="Swis721 Lt BT" w:eastAsia="Swis721 Lt BT" w:hAnsi="Swis721 Lt BT" w:cs="Swis721 Lt BT"/>
                <w:sz w:val="18"/>
                <w:szCs w:val="18"/>
              </w:rPr>
            </w:pPr>
            <w:r>
              <w:rPr>
                <w:rFonts w:ascii="Swis721 Lt BT"/>
                <w:color w:val="231F20"/>
                <w:sz w:val="18"/>
              </w:rPr>
              <w:t>- Not more than 12 months</w:t>
            </w:r>
          </w:p>
        </w:tc>
        <w:tc>
          <w:tcPr>
            <w:tcW w:w="2057" w:type="dxa"/>
            <w:tcBorders>
              <w:top w:val="single" w:sz="8" w:space="0" w:color="71797F"/>
              <w:left w:val="nil"/>
              <w:bottom w:val="single" w:sz="2" w:space="0" w:color="848B91"/>
              <w:right w:val="nil"/>
            </w:tcBorders>
          </w:tcPr>
          <w:p w:rsidR="00BB4C10" w:rsidRDefault="00BB4C10">
            <w:pPr>
              <w:pStyle w:val="TableParagraph"/>
              <w:rPr>
                <w:rFonts w:ascii="Swis721 Lt BT" w:eastAsia="Swis721 Lt BT" w:hAnsi="Swis721 Lt BT" w:cs="Swis721 Lt BT"/>
                <w:sz w:val="18"/>
                <w:szCs w:val="18"/>
              </w:rPr>
            </w:pPr>
          </w:p>
          <w:p w:rsidR="00BB4C10" w:rsidRDefault="00BB4C10">
            <w:pPr>
              <w:pStyle w:val="TableParagraph"/>
              <w:spacing w:before="5"/>
              <w:rPr>
                <w:rFonts w:ascii="Swis721 Lt BT" w:eastAsia="Swis721 Lt BT" w:hAnsi="Swis721 Lt BT" w:cs="Swis721 Lt BT"/>
                <w:sz w:val="23"/>
                <w:szCs w:val="23"/>
              </w:rPr>
            </w:pPr>
          </w:p>
          <w:p w:rsidR="00BB4C10" w:rsidRDefault="002C3305">
            <w:pPr>
              <w:pStyle w:val="TableParagraph"/>
              <w:ind w:left="1006"/>
              <w:rPr>
                <w:rFonts w:ascii="Swis721 Lt BT" w:eastAsia="Swis721 Lt BT" w:hAnsi="Swis721 Lt BT" w:cs="Swis721 Lt BT"/>
                <w:sz w:val="18"/>
                <w:szCs w:val="18"/>
              </w:rPr>
            </w:pPr>
            <w:r>
              <w:rPr>
                <w:rFonts w:ascii="Swis721 Lt BT"/>
                <w:color w:val="231F20"/>
                <w:sz w:val="18"/>
              </w:rPr>
              <w:t>1,666,072</w:t>
            </w:r>
          </w:p>
        </w:tc>
        <w:tc>
          <w:tcPr>
            <w:tcW w:w="1049" w:type="dxa"/>
            <w:tcBorders>
              <w:top w:val="single" w:sz="8" w:space="0" w:color="71797F"/>
              <w:left w:val="nil"/>
              <w:bottom w:val="single" w:sz="2" w:space="0" w:color="848B91"/>
              <w:right w:val="nil"/>
            </w:tcBorders>
          </w:tcPr>
          <w:p w:rsidR="00BB4C10" w:rsidRDefault="00BB4C10">
            <w:pPr>
              <w:pStyle w:val="TableParagraph"/>
              <w:rPr>
                <w:rFonts w:ascii="Swis721 Lt BT" w:eastAsia="Swis721 Lt BT" w:hAnsi="Swis721 Lt BT" w:cs="Swis721 Lt BT"/>
                <w:sz w:val="18"/>
                <w:szCs w:val="18"/>
              </w:rPr>
            </w:pPr>
          </w:p>
          <w:p w:rsidR="00BB4C10" w:rsidRDefault="00BB4C10">
            <w:pPr>
              <w:pStyle w:val="TableParagraph"/>
              <w:spacing w:before="5"/>
              <w:rPr>
                <w:rFonts w:ascii="Swis721 Lt BT" w:eastAsia="Swis721 Lt BT" w:hAnsi="Swis721 Lt BT" w:cs="Swis721 Lt BT"/>
                <w:sz w:val="23"/>
                <w:szCs w:val="23"/>
              </w:rPr>
            </w:pPr>
          </w:p>
          <w:p w:rsidR="00BB4C10" w:rsidRDefault="002C3305">
            <w:pPr>
              <w:pStyle w:val="TableParagraph"/>
              <w:ind w:left="333"/>
              <w:rPr>
                <w:rFonts w:ascii="Swis721 Lt BT" w:eastAsia="Swis721 Lt BT" w:hAnsi="Swis721 Lt BT" w:cs="Swis721 Lt BT"/>
                <w:sz w:val="18"/>
                <w:szCs w:val="18"/>
              </w:rPr>
            </w:pPr>
            <w:r>
              <w:rPr>
                <w:rFonts w:ascii="Swis721 Lt BT"/>
                <w:color w:val="231F20"/>
                <w:sz w:val="18"/>
              </w:rPr>
              <w:t>688,630</w:t>
            </w:r>
          </w:p>
        </w:tc>
      </w:tr>
      <w:tr w:rsidR="00BB4C10">
        <w:trPr>
          <w:trHeight w:hRule="exact" w:val="341"/>
        </w:trPr>
        <w:tc>
          <w:tcPr>
            <w:tcW w:w="4942" w:type="dxa"/>
            <w:tcBorders>
              <w:top w:val="single" w:sz="2" w:space="0" w:color="848B91"/>
              <w:left w:val="nil"/>
              <w:bottom w:val="single" w:sz="8" w:space="0" w:color="848B91"/>
              <w:right w:val="nil"/>
            </w:tcBorders>
          </w:tcPr>
          <w:p w:rsidR="00BB4C10" w:rsidRDefault="002C3305">
            <w:pPr>
              <w:pStyle w:val="TableParagraph"/>
              <w:spacing w:before="65"/>
              <w:ind w:left="55"/>
              <w:rPr>
                <w:rFonts w:ascii="Swis721 Lt BT" w:eastAsia="Swis721 Lt BT" w:hAnsi="Swis721 Lt BT" w:cs="Swis721 Lt BT"/>
                <w:sz w:val="18"/>
                <w:szCs w:val="18"/>
              </w:rPr>
            </w:pPr>
            <w:r>
              <w:rPr>
                <w:rFonts w:ascii="Swis721 Lt BT"/>
                <w:color w:val="231F20"/>
                <w:sz w:val="18"/>
              </w:rPr>
              <w:t>- Greater than 12 months but not later than 5 years</w:t>
            </w:r>
          </w:p>
        </w:tc>
        <w:tc>
          <w:tcPr>
            <w:tcW w:w="2057" w:type="dxa"/>
            <w:tcBorders>
              <w:top w:val="single" w:sz="2" w:space="0" w:color="848B91"/>
              <w:left w:val="nil"/>
              <w:bottom w:val="single" w:sz="8" w:space="0" w:color="848B91"/>
              <w:right w:val="nil"/>
            </w:tcBorders>
          </w:tcPr>
          <w:p w:rsidR="00BB4C10" w:rsidRDefault="002C3305">
            <w:pPr>
              <w:pStyle w:val="TableParagraph"/>
              <w:spacing w:before="65"/>
              <w:ind w:left="1006"/>
              <w:rPr>
                <w:rFonts w:ascii="Swis721 Lt BT" w:eastAsia="Swis721 Lt BT" w:hAnsi="Swis721 Lt BT" w:cs="Swis721 Lt BT"/>
                <w:sz w:val="18"/>
                <w:szCs w:val="18"/>
              </w:rPr>
            </w:pPr>
            <w:r>
              <w:rPr>
                <w:rFonts w:ascii="Swis721 Lt BT"/>
                <w:color w:val="231F20"/>
                <w:sz w:val="18"/>
              </w:rPr>
              <w:t>1,101,698</w:t>
            </w:r>
          </w:p>
        </w:tc>
        <w:tc>
          <w:tcPr>
            <w:tcW w:w="1049"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w:t>
            </w:r>
          </w:p>
        </w:tc>
      </w:tr>
      <w:tr w:rsidR="00BB4C10">
        <w:trPr>
          <w:trHeight w:hRule="exact" w:val="349"/>
        </w:trPr>
        <w:tc>
          <w:tcPr>
            <w:tcW w:w="4942" w:type="dxa"/>
            <w:tcBorders>
              <w:top w:val="single" w:sz="8" w:space="0" w:color="848B91"/>
              <w:left w:val="nil"/>
              <w:bottom w:val="single" w:sz="8" w:space="0" w:color="71797F"/>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Contracts for services commitments</w:t>
            </w:r>
          </w:p>
        </w:tc>
        <w:tc>
          <w:tcPr>
            <w:tcW w:w="2057" w:type="dxa"/>
            <w:tcBorders>
              <w:top w:val="single" w:sz="8" w:space="0" w:color="848B91"/>
              <w:left w:val="nil"/>
              <w:bottom w:val="single" w:sz="8" w:space="0" w:color="71797F"/>
              <w:right w:val="nil"/>
            </w:tcBorders>
          </w:tcPr>
          <w:p w:rsidR="00BB4C10" w:rsidRDefault="002C3305">
            <w:pPr>
              <w:pStyle w:val="TableParagraph"/>
              <w:spacing w:before="53"/>
              <w:ind w:left="970"/>
              <w:rPr>
                <w:rFonts w:ascii="Swis721 Md BT" w:eastAsia="Swis721 Md BT" w:hAnsi="Swis721 Md BT" w:cs="Swis721 Md BT"/>
                <w:sz w:val="18"/>
                <w:szCs w:val="18"/>
              </w:rPr>
            </w:pPr>
            <w:r>
              <w:rPr>
                <w:rFonts w:ascii="Swis721 Md BT"/>
                <w:color w:val="231F20"/>
                <w:sz w:val="18"/>
              </w:rPr>
              <w:t>2,767,770</w:t>
            </w:r>
          </w:p>
        </w:tc>
        <w:tc>
          <w:tcPr>
            <w:tcW w:w="1049" w:type="dxa"/>
            <w:tcBorders>
              <w:top w:val="single" w:sz="8" w:space="0" w:color="848B91"/>
              <w:left w:val="nil"/>
              <w:bottom w:val="single" w:sz="8" w:space="0" w:color="71797F"/>
              <w:right w:val="nil"/>
            </w:tcBorders>
          </w:tcPr>
          <w:p w:rsidR="00BB4C10" w:rsidRDefault="002C3305">
            <w:pPr>
              <w:pStyle w:val="TableParagraph"/>
              <w:spacing w:before="53"/>
              <w:ind w:left="284"/>
              <w:rPr>
                <w:rFonts w:ascii="Swis721 Md BT" w:eastAsia="Swis721 Md BT" w:hAnsi="Swis721 Md BT" w:cs="Swis721 Md BT"/>
                <w:sz w:val="18"/>
                <w:szCs w:val="18"/>
              </w:rPr>
            </w:pPr>
            <w:r>
              <w:rPr>
                <w:rFonts w:ascii="Swis721 Md BT"/>
                <w:color w:val="231F20"/>
                <w:sz w:val="18"/>
              </w:rPr>
              <w:t>688,630</w:t>
            </w:r>
          </w:p>
        </w:tc>
      </w:tr>
      <w:tr w:rsidR="00BB4C10">
        <w:trPr>
          <w:trHeight w:hRule="exact" w:val="349"/>
        </w:trPr>
        <w:tc>
          <w:tcPr>
            <w:tcW w:w="4942" w:type="dxa"/>
            <w:tcBorders>
              <w:top w:val="single" w:sz="8" w:space="0" w:color="71797F"/>
              <w:left w:val="nil"/>
              <w:bottom w:val="single" w:sz="8" w:space="0" w:color="71797F"/>
              <w:right w:val="nil"/>
            </w:tcBorders>
          </w:tcPr>
          <w:p w:rsidR="00BB4C10" w:rsidRDefault="002C3305">
            <w:pPr>
              <w:pStyle w:val="TableParagraph"/>
              <w:spacing w:before="53"/>
              <w:ind w:left="55"/>
              <w:rPr>
                <w:rFonts w:ascii="Swis721 Md BT" w:eastAsia="Swis721 Md BT" w:hAnsi="Swis721 Md BT" w:cs="Swis721 Md BT"/>
                <w:sz w:val="18"/>
                <w:szCs w:val="18"/>
              </w:rPr>
            </w:pPr>
            <w:r>
              <w:rPr>
                <w:rFonts w:ascii="Swis721 Md BT"/>
                <w:color w:val="231F20"/>
                <w:sz w:val="18"/>
              </w:rPr>
              <w:t>Net Contracts for services commitments</w:t>
            </w:r>
          </w:p>
        </w:tc>
        <w:tc>
          <w:tcPr>
            <w:tcW w:w="2057" w:type="dxa"/>
            <w:tcBorders>
              <w:top w:val="single" w:sz="8" w:space="0" w:color="71797F"/>
              <w:left w:val="nil"/>
              <w:bottom w:val="single" w:sz="8" w:space="0" w:color="71797F"/>
              <w:right w:val="nil"/>
            </w:tcBorders>
          </w:tcPr>
          <w:p w:rsidR="00BB4C10" w:rsidRDefault="002C3305">
            <w:pPr>
              <w:pStyle w:val="TableParagraph"/>
              <w:spacing w:before="53"/>
              <w:ind w:left="970"/>
              <w:rPr>
                <w:rFonts w:ascii="Swis721 Md BT" w:eastAsia="Swis721 Md BT" w:hAnsi="Swis721 Md BT" w:cs="Swis721 Md BT"/>
                <w:sz w:val="18"/>
                <w:szCs w:val="18"/>
              </w:rPr>
            </w:pPr>
            <w:r>
              <w:rPr>
                <w:rFonts w:ascii="Swis721 Md BT"/>
                <w:color w:val="231F20"/>
                <w:sz w:val="18"/>
              </w:rPr>
              <w:t>2,767,770</w:t>
            </w:r>
          </w:p>
        </w:tc>
        <w:tc>
          <w:tcPr>
            <w:tcW w:w="1049" w:type="dxa"/>
            <w:tcBorders>
              <w:top w:val="single" w:sz="8" w:space="0" w:color="71797F"/>
              <w:left w:val="nil"/>
              <w:bottom w:val="single" w:sz="8" w:space="0" w:color="71797F"/>
              <w:right w:val="nil"/>
            </w:tcBorders>
          </w:tcPr>
          <w:p w:rsidR="00BB4C10" w:rsidRDefault="002C3305">
            <w:pPr>
              <w:pStyle w:val="TableParagraph"/>
              <w:spacing w:before="53"/>
              <w:ind w:left="284"/>
              <w:rPr>
                <w:rFonts w:ascii="Swis721 Md BT" w:eastAsia="Swis721 Md BT" w:hAnsi="Swis721 Md BT" w:cs="Swis721 Md BT"/>
                <w:sz w:val="18"/>
                <w:szCs w:val="18"/>
              </w:rPr>
            </w:pPr>
            <w:r>
              <w:rPr>
                <w:rFonts w:ascii="Swis721 Md BT"/>
                <w:color w:val="231F20"/>
                <w:sz w:val="18"/>
              </w:rPr>
              <w:t>688,630</w:t>
            </w:r>
          </w:p>
        </w:tc>
      </w:tr>
      <w:tr w:rsidR="00BB4C10">
        <w:trPr>
          <w:trHeight w:hRule="exact" w:val="821"/>
        </w:trPr>
        <w:tc>
          <w:tcPr>
            <w:tcW w:w="4942" w:type="dxa"/>
            <w:tcBorders>
              <w:top w:val="single" w:sz="8" w:space="0" w:color="71797F"/>
              <w:left w:val="nil"/>
              <w:bottom w:val="single" w:sz="2" w:space="0" w:color="71797F"/>
              <w:right w:val="nil"/>
            </w:tcBorders>
          </w:tcPr>
          <w:p w:rsidR="00BB4C10" w:rsidRDefault="00BB4C10">
            <w:pPr>
              <w:pStyle w:val="TableParagraph"/>
              <w:rPr>
                <w:rFonts w:ascii="Swis721 Lt BT" w:eastAsia="Swis721 Lt BT" w:hAnsi="Swis721 Lt BT" w:cs="Swis721 Lt BT"/>
                <w:sz w:val="23"/>
                <w:szCs w:val="23"/>
              </w:rPr>
            </w:pPr>
          </w:p>
          <w:p w:rsidR="00BB4C10" w:rsidRDefault="002C3305">
            <w:pPr>
              <w:pStyle w:val="TableParagraph"/>
              <w:ind w:left="55"/>
              <w:rPr>
                <w:rFonts w:ascii="Swis721 Lt BT" w:eastAsia="Swis721 Lt BT" w:hAnsi="Swis721 Lt BT" w:cs="Swis721 Lt BT"/>
                <w:sz w:val="16"/>
                <w:szCs w:val="16"/>
              </w:rPr>
            </w:pPr>
            <w:r>
              <w:rPr>
                <w:rFonts w:ascii="Swis721 Lt BT"/>
                <w:i/>
                <w:color w:val="231F20"/>
                <w:sz w:val="16"/>
              </w:rPr>
              <w:t>Note: Commitments are GST inclusive where relevant.</w:t>
            </w:r>
          </w:p>
        </w:tc>
        <w:tc>
          <w:tcPr>
            <w:tcW w:w="2057" w:type="dxa"/>
            <w:tcBorders>
              <w:top w:val="single" w:sz="8" w:space="0" w:color="71797F"/>
              <w:left w:val="nil"/>
              <w:bottom w:val="single" w:sz="2" w:space="0" w:color="71797F"/>
              <w:right w:val="nil"/>
            </w:tcBorders>
          </w:tcPr>
          <w:p w:rsidR="00BB4C10" w:rsidRDefault="00BB4C10"/>
        </w:tc>
        <w:tc>
          <w:tcPr>
            <w:tcW w:w="1049" w:type="dxa"/>
            <w:tcBorders>
              <w:top w:val="single" w:sz="8" w:space="0" w:color="71797F"/>
              <w:left w:val="nil"/>
              <w:bottom w:val="single" w:sz="2" w:space="0" w:color="71797F"/>
              <w:right w:val="nil"/>
            </w:tcBorders>
          </w:tcPr>
          <w:p w:rsidR="00BB4C10" w:rsidRDefault="00BB4C10"/>
        </w:tc>
      </w:tr>
    </w:tbl>
    <w:p w:rsidR="00BB4C10" w:rsidRDefault="00BB4C10">
      <w:pPr>
        <w:sectPr w:rsidR="00BB4C10">
          <w:pgSz w:w="9980" w:h="14180"/>
          <w:pgMar w:top="940" w:right="1020" w:bottom="640" w:left="68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bookmarkStart w:id="35" w:name="NOTE_12._BUDGETARY_REPORTS_AND_EXPLANATI"/>
      <w:bookmarkEnd w:id="35"/>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pStyle w:val="Heading4"/>
        <w:spacing w:before="61"/>
        <w:ind w:left="113" w:right="1683"/>
        <w:rPr>
          <w:rFonts w:ascii="Swis721 BT" w:eastAsia="Swis721 BT" w:hAnsi="Swis721 BT" w:cs="Swis721 BT"/>
        </w:rPr>
      </w:pPr>
      <w:r>
        <w:rPr>
          <w:rFonts w:ascii="Swis721 Hv BT"/>
          <w:b/>
          <w:color w:val="005E63"/>
        </w:rPr>
        <w:t>NOTE</w:t>
      </w:r>
      <w:r>
        <w:rPr>
          <w:rFonts w:ascii="Swis721 Hv BT"/>
          <w:b/>
          <w:color w:val="005E63"/>
          <w:spacing w:val="-2"/>
        </w:rPr>
        <w:t xml:space="preserve"> </w:t>
      </w:r>
      <w:r>
        <w:rPr>
          <w:rFonts w:ascii="Swis721 Hv BT"/>
          <w:b/>
          <w:color w:val="005E63"/>
        </w:rPr>
        <w:t>12.</w:t>
      </w:r>
      <w:r>
        <w:rPr>
          <w:rFonts w:ascii="Swis721 Hv BT"/>
          <w:b/>
          <w:color w:val="005E63"/>
          <w:spacing w:val="-7"/>
        </w:rPr>
        <w:t xml:space="preserve"> </w:t>
      </w:r>
      <w:r>
        <w:rPr>
          <w:rFonts w:ascii="Swis721 BT"/>
          <w:color w:val="005E63"/>
          <w:spacing w:val="-1"/>
        </w:rPr>
        <w:t>BUDGETARY</w:t>
      </w:r>
      <w:r>
        <w:rPr>
          <w:rFonts w:ascii="Swis721 BT"/>
          <w:color w:val="005E63"/>
          <w:spacing w:val="-2"/>
        </w:rPr>
        <w:t xml:space="preserve"> </w:t>
      </w:r>
      <w:r>
        <w:rPr>
          <w:rFonts w:ascii="Swis721 BT"/>
          <w:color w:val="005E63"/>
        </w:rPr>
        <w:t>REPORTS</w:t>
      </w:r>
      <w:r>
        <w:rPr>
          <w:rFonts w:ascii="Swis721 BT"/>
          <w:color w:val="005E63"/>
          <w:spacing w:val="-1"/>
        </w:rPr>
        <w:t xml:space="preserve"> </w:t>
      </w:r>
      <w:r>
        <w:rPr>
          <w:rFonts w:ascii="Swis721 BT"/>
          <w:color w:val="005E63"/>
        </w:rPr>
        <w:t>AND</w:t>
      </w:r>
      <w:r>
        <w:rPr>
          <w:rFonts w:ascii="Swis721 BT"/>
          <w:color w:val="005E63"/>
          <w:spacing w:val="-1"/>
        </w:rPr>
        <w:t xml:space="preserve"> EXPLANATIONS</w:t>
      </w:r>
      <w:r>
        <w:rPr>
          <w:rFonts w:ascii="Swis721 BT"/>
          <w:color w:val="005E63"/>
          <w:spacing w:val="24"/>
        </w:rPr>
        <w:t xml:space="preserve"> </w:t>
      </w:r>
      <w:r>
        <w:rPr>
          <w:rFonts w:ascii="Swis721 BT"/>
          <w:color w:val="005E63"/>
        </w:rPr>
        <w:t xml:space="preserve">OF MAJOR </w:t>
      </w:r>
      <w:r>
        <w:rPr>
          <w:rFonts w:ascii="Swis721 BT"/>
          <w:color w:val="005E63"/>
          <w:spacing w:val="-1"/>
        </w:rPr>
        <w:t>VARIANCES</w:t>
      </w:r>
    </w:p>
    <w:p w:rsidR="00BB4C10" w:rsidRDefault="002C3305">
      <w:pPr>
        <w:pStyle w:val="BodyText"/>
        <w:spacing w:before="215"/>
        <w:ind w:left="113" w:right="171"/>
      </w:pPr>
      <w:r>
        <w:rPr>
          <w:color w:val="231F20"/>
        </w:rPr>
        <w:t xml:space="preserve">The following tables provide a comparison of the original budget as presented in the 2017-18 </w:t>
      </w:r>
      <w:r>
        <w:rPr>
          <w:color w:val="231F20"/>
          <w:spacing w:val="-1"/>
        </w:rPr>
        <w:t xml:space="preserve">Portfolio </w:t>
      </w:r>
      <w:r>
        <w:rPr>
          <w:color w:val="231F20"/>
        </w:rPr>
        <w:t>Budget Statements (PBS)</w:t>
      </w:r>
      <w:r>
        <w:rPr>
          <w:color w:val="231F20"/>
          <w:spacing w:val="-1"/>
        </w:rPr>
        <w:t xml:space="preserve"> </w:t>
      </w:r>
      <w:r>
        <w:rPr>
          <w:color w:val="231F20"/>
        </w:rPr>
        <w:t>to the 2017-18 final</w:t>
      </w:r>
      <w:r>
        <w:rPr>
          <w:color w:val="231F20"/>
          <w:spacing w:val="-1"/>
        </w:rPr>
        <w:t xml:space="preserve"> </w:t>
      </w:r>
      <w:r>
        <w:rPr>
          <w:color w:val="231F20"/>
        </w:rPr>
        <w:t>outcome as presented in</w:t>
      </w:r>
      <w:r>
        <w:rPr>
          <w:color w:val="231F20"/>
          <w:spacing w:val="-1"/>
        </w:rPr>
        <w:t xml:space="preserve"> </w:t>
      </w:r>
      <w:r>
        <w:rPr>
          <w:color w:val="231F20"/>
        </w:rPr>
        <w:t>accordance with</w:t>
      </w:r>
      <w:r>
        <w:rPr>
          <w:color w:val="231F20"/>
          <w:spacing w:val="26"/>
        </w:rPr>
        <w:t xml:space="preserve"> </w:t>
      </w:r>
      <w:r>
        <w:rPr>
          <w:color w:val="231F20"/>
        </w:rPr>
        <w:t>Australian Accounting Standards for AITSL. The Budget is not audited.</w:t>
      </w:r>
    </w:p>
    <w:p w:rsidR="00BB4C10" w:rsidRDefault="00BB4C10">
      <w:pPr>
        <w:rPr>
          <w:rFonts w:ascii="Swis721 Lt BT" w:eastAsia="Swis721 Lt BT" w:hAnsi="Swis721 Lt BT" w:cs="Swis721 Lt BT"/>
          <w:sz w:val="18"/>
          <w:szCs w:val="18"/>
        </w:rPr>
      </w:pPr>
    </w:p>
    <w:p w:rsidR="00BB4C10" w:rsidRDefault="002C3305">
      <w:pPr>
        <w:pStyle w:val="Heading6"/>
        <w:spacing w:before="129"/>
      </w:pPr>
      <w:r>
        <w:rPr>
          <w:color w:val="00757A"/>
        </w:rPr>
        <w:t>Statement of Comprehensive Income for the year ended 30 June 2018</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3"/>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g">
            <w:drawing>
              <wp:inline distT="0" distB="0" distL="0" distR="0">
                <wp:extent cx="5076190" cy="520065"/>
                <wp:effectExtent l="0" t="3810" r="0" b="0"/>
                <wp:docPr id="505"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520065"/>
                          <a:chOff x="0" y="0"/>
                          <a:chExt cx="7994" cy="819"/>
                        </a:xfrm>
                      </wpg:grpSpPr>
                      <wpg:grpSp>
                        <wpg:cNvPr id="506" name="Group 482"/>
                        <wpg:cNvGrpSpPr>
                          <a:grpSpLocks/>
                        </wpg:cNvGrpSpPr>
                        <wpg:grpSpPr bwMode="auto">
                          <a:xfrm>
                            <a:off x="0" y="0"/>
                            <a:ext cx="4252" cy="305"/>
                            <a:chOff x="0" y="0"/>
                            <a:chExt cx="4252" cy="305"/>
                          </a:xfrm>
                        </wpg:grpSpPr>
                        <wps:wsp>
                          <wps:cNvPr id="507" name="Freeform 483"/>
                          <wps:cNvSpPr>
                            <a:spLocks/>
                          </wps:cNvSpPr>
                          <wps:spPr bwMode="auto">
                            <a:xfrm>
                              <a:off x="0" y="0"/>
                              <a:ext cx="4252" cy="305"/>
                            </a:xfrm>
                            <a:custGeom>
                              <a:avLst/>
                              <a:gdLst>
                                <a:gd name="T0" fmla="*/ 4252 w 4252"/>
                                <a:gd name="T1" fmla="*/ 0 h 305"/>
                                <a:gd name="T2" fmla="*/ 0 w 4252"/>
                                <a:gd name="T3" fmla="*/ 0 h 305"/>
                                <a:gd name="T4" fmla="*/ 0 w 4252"/>
                                <a:gd name="T5" fmla="*/ 305 h 305"/>
                                <a:gd name="T6" fmla="*/ 4252 w 4252"/>
                                <a:gd name="T7" fmla="*/ 305 h 305"/>
                                <a:gd name="T8" fmla="*/ 4252 w 4252"/>
                                <a:gd name="T9" fmla="*/ 0 h 305"/>
                              </a:gdLst>
                              <a:ahLst/>
                              <a:cxnLst>
                                <a:cxn ang="0">
                                  <a:pos x="T0" y="T1"/>
                                </a:cxn>
                                <a:cxn ang="0">
                                  <a:pos x="T2" y="T3"/>
                                </a:cxn>
                                <a:cxn ang="0">
                                  <a:pos x="T4" y="T5"/>
                                </a:cxn>
                                <a:cxn ang="0">
                                  <a:pos x="T6" y="T7"/>
                                </a:cxn>
                                <a:cxn ang="0">
                                  <a:pos x="T8" y="T9"/>
                                </a:cxn>
                              </a:cxnLst>
                              <a:rect l="0" t="0" r="r" b="b"/>
                              <a:pathLst>
                                <a:path w="4252" h="305">
                                  <a:moveTo>
                                    <a:pt x="4252" y="0"/>
                                  </a:moveTo>
                                  <a:lnTo>
                                    <a:pt x="0" y="0"/>
                                  </a:lnTo>
                                  <a:lnTo>
                                    <a:pt x="0" y="305"/>
                                  </a:lnTo>
                                  <a:lnTo>
                                    <a:pt x="4252" y="305"/>
                                  </a:lnTo>
                                  <a:lnTo>
                                    <a:pt x="4252"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80"/>
                        <wpg:cNvGrpSpPr>
                          <a:grpSpLocks/>
                        </wpg:cNvGrpSpPr>
                        <wpg:grpSpPr bwMode="auto">
                          <a:xfrm>
                            <a:off x="4252" y="0"/>
                            <a:ext cx="3742" cy="305"/>
                            <a:chOff x="4252" y="0"/>
                            <a:chExt cx="3742" cy="305"/>
                          </a:xfrm>
                        </wpg:grpSpPr>
                        <wps:wsp>
                          <wps:cNvPr id="509" name="Freeform 481"/>
                          <wps:cNvSpPr>
                            <a:spLocks/>
                          </wps:cNvSpPr>
                          <wps:spPr bwMode="auto">
                            <a:xfrm>
                              <a:off x="4252" y="0"/>
                              <a:ext cx="3742" cy="305"/>
                            </a:xfrm>
                            <a:custGeom>
                              <a:avLst/>
                              <a:gdLst>
                                <a:gd name="T0" fmla="+- 0 7994 4252"/>
                                <a:gd name="T1" fmla="*/ T0 w 3742"/>
                                <a:gd name="T2" fmla="*/ 0 h 305"/>
                                <a:gd name="T3" fmla="+- 0 4252 4252"/>
                                <a:gd name="T4" fmla="*/ T3 w 3742"/>
                                <a:gd name="T5" fmla="*/ 0 h 305"/>
                                <a:gd name="T6" fmla="+- 0 4252 4252"/>
                                <a:gd name="T7" fmla="*/ T6 w 3742"/>
                                <a:gd name="T8" fmla="*/ 305 h 305"/>
                                <a:gd name="T9" fmla="+- 0 7994 4252"/>
                                <a:gd name="T10" fmla="*/ T9 w 3742"/>
                                <a:gd name="T11" fmla="*/ 305 h 305"/>
                                <a:gd name="T12" fmla="+- 0 7994 4252"/>
                                <a:gd name="T13" fmla="*/ T12 w 3742"/>
                                <a:gd name="T14" fmla="*/ 0 h 305"/>
                              </a:gdLst>
                              <a:ahLst/>
                              <a:cxnLst>
                                <a:cxn ang="0">
                                  <a:pos x="T1" y="T2"/>
                                </a:cxn>
                                <a:cxn ang="0">
                                  <a:pos x="T4" y="T5"/>
                                </a:cxn>
                                <a:cxn ang="0">
                                  <a:pos x="T7" y="T8"/>
                                </a:cxn>
                                <a:cxn ang="0">
                                  <a:pos x="T10" y="T11"/>
                                </a:cxn>
                                <a:cxn ang="0">
                                  <a:pos x="T13" y="T14"/>
                                </a:cxn>
                              </a:cxnLst>
                              <a:rect l="0" t="0" r="r" b="b"/>
                              <a:pathLst>
                                <a:path w="3742" h="305">
                                  <a:moveTo>
                                    <a:pt x="3742" y="0"/>
                                  </a:moveTo>
                                  <a:lnTo>
                                    <a:pt x="0" y="0"/>
                                  </a:lnTo>
                                  <a:lnTo>
                                    <a:pt x="0" y="305"/>
                                  </a:lnTo>
                                  <a:lnTo>
                                    <a:pt x="3742" y="305"/>
                                  </a:lnTo>
                                  <a:lnTo>
                                    <a:pt x="3742"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78"/>
                        <wpg:cNvGrpSpPr>
                          <a:grpSpLocks/>
                        </wpg:cNvGrpSpPr>
                        <wpg:grpSpPr bwMode="auto">
                          <a:xfrm>
                            <a:off x="0" y="305"/>
                            <a:ext cx="4252" cy="514"/>
                            <a:chOff x="0" y="305"/>
                            <a:chExt cx="4252" cy="514"/>
                          </a:xfrm>
                        </wpg:grpSpPr>
                        <wps:wsp>
                          <wps:cNvPr id="511" name="Freeform 479"/>
                          <wps:cNvSpPr>
                            <a:spLocks/>
                          </wps:cNvSpPr>
                          <wps:spPr bwMode="auto">
                            <a:xfrm>
                              <a:off x="0" y="305"/>
                              <a:ext cx="4252" cy="514"/>
                            </a:xfrm>
                            <a:custGeom>
                              <a:avLst/>
                              <a:gdLst>
                                <a:gd name="T0" fmla="*/ 4252 w 4252"/>
                                <a:gd name="T1" fmla="+- 0 305 305"/>
                                <a:gd name="T2" fmla="*/ 305 h 514"/>
                                <a:gd name="T3" fmla="*/ 0 w 4252"/>
                                <a:gd name="T4" fmla="+- 0 305 305"/>
                                <a:gd name="T5" fmla="*/ 305 h 514"/>
                                <a:gd name="T6" fmla="*/ 0 w 4252"/>
                                <a:gd name="T7" fmla="+- 0 818 305"/>
                                <a:gd name="T8" fmla="*/ 818 h 514"/>
                                <a:gd name="T9" fmla="*/ 4252 w 4252"/>
                                <a:gd name="T10" fmla="+- 0 818 305"/>
                                <a:gd name="T11" fmla="*/ 818 h 514"/>
                                <a:gd name="T12" fmla="*/ 4252 w 4252"/>
                                <a:gd name="T13" fmla="+- 0 305 305"/>
                                <a:gd name="T14" fmla="*/ 305 h 514"/>
                              </a:gdLst>
                              <a:ahLst/>
                              <a:cxnLst>
                                <a:cxn ang="0">
                                  <a:pos x="T0" y="T2"/>
                                </a:cxn>
                                <a:cxn ang="0">
                                  <a:pos x="T3" y="T5"/>
                                </a:cxn>
                                <a:cxn ang="0">
                                  <a:pos x="T6" y="T8"/>
                                </a:cxn>
                                <a:cxn ang="0">
                                  <a:pos x="T9" y="T11"/>
                                </a:cxn>
                                <a:cxn ang="0">
                                  <a:pos x="T12" y="T14"/>
                                </a:cxn>
                              </a:cxnLst>
                              <a:rect l="0" t="0" r="r" b="b"/>
                              <a:pathLst>
                                <a:path w="4252" h="514">
                                  <a:moveTo>
                                    <a:pt x="4252" y="0"/>
                                  </a:moveTo>
                                  <a:lnTo>
                                    <a:pt x="0" y="0"/>
                                  </a:lnTo>
                                  <a:lnTo>
                                    <a:pt x="0" y="513"/>
                                  </a:lnTo>
                                  <a:lnTo>
                                    <a:pt x="4252" y="513"/>
                                  </a:lnTo>
                                  <a:lnTo>
                                    <a:pt x="4252"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76"/>
                        <wpg:cNvGrpSpPr>
                          <a:grpSpLocks/>
                        </wpg:cNvGrpSpPr>
                        <wpg:grpSpPr bwMode="auto">
                          <a:xfrm>
                            <a:off x="4252" y="305"/>
                            <a:ext cx="1248" cy="514"/>
                            <a:chOff x="4252" y="305"/>
                            <a:chExt cx="1248" cy="514"/>
                          </a:xfrm>
                        </wpg:grpSpPr>
                        <wps:wsp>
                          <wps:cNvPr id="513" name="Freeform 477"/>
                          <wps:cNvSpPr>
                            <a:spLocks/>
                          </wps:cNvSpPr>
                          <wps:spPr bwMode="auto">
                            <a:xfrm>
                              <a:off x="4252" y="305"/>
                              <a:ext cx="1248" cy="514"/>
                            </a:xfrm>
                            <a:custGeom>
                              <a:avLst/>
                              <a:gdLst>
                                <a:gd name="T0" fmla="+- 0 5499 4252"/>
                                <a:gd name="T1" fmla="*/ T0 w 1248"/>
                                <a:gd name="T2" fmla="+- 0 305 305"/>
                                <a:gd name="T3" fmla="*/ 305 h 514"/>
                                <a:gd name="T4" fmla="+- 0 4252 4252"/>
                                <a:gd name="T5" fmla="*/ T4 w 1248"/>
                                <a:gd name="T6" fmla="+- 0 305 305"/>
                                <a:gd name="T7" fmla="*/ 305 h 514"/>
                                <a:gd name="T8" fmla="+- 0 4252 4252"/>
                                <a:gd name="T9" fmla="*/ T8 w 1248"/>
                                <a:gd name="T10" fmla="+- 0 818 305"/>
                                <a:gd name="T11" fmla="*/ 818 h 514"/>
                                <a:gd name="T12" fmla="+- 0 5499 4252"/>
                                <a:gd name="T13" fmla="*/ T12 w 1248"/>
                                <a:gd name="T14" fmla="+- 0 818 305"/>
                                <a:gd name="T15" fmla="*/ 818 h 514"/>
                                <a:gd name="T16" fmla="+- 0 5499 4252"/>
                                <a:gd name="T17" fmla="*/ T16 w 1248"/>
                                <a:gd name="T18" fmla="+- 0 305 305"/>
                                <a:gd name="T19" fmla="*/ 305 h 514"/>
                              </a:gdLst>
                              <a:ahLst/>
                              <a:cxnLst>
                                <a:cxn ang="0">
                                  <a:pos x="T1" y="T3"/>
                                </a:cxn>
                                <a:cxn ang="0">
                                  <a:pos x="T5" y="T7"/>
                                </a:cxn>
                                <a:cxn ang="0">
                                  <a:pos x="T9" y="T11"/>
                                </a:cxn>
                                <a:cxn ang="0">
                                  <a:pos x="T13" y="T15"/>
                                </a:cxn>
                                <a:cxn ang="0">
                                  <a:pos x="T17" y="T19"/>
                                </a:cxn>
                              </a:cxnLst>
                              <a:rect l="0" t="0" r="r" b="b"/>
                              <a:pathLst>
                                <a:path w="1248" h="514">
                                  <a:moveTo>
                                    <a:pt x="1247" y="0"/>
                                  </a:moveTo>
                                  <a:lnTo>
                                    <a:pt x="0" y="0"/>
                                  </a:lnTo>
                                  <a:lnTo>
                                    <a:pt x="0" y="513"/>
                                  </a:lnTo>
                                  <a:lnTo>
                                    <a:pt x="1247" y="513"/>
                                  </a:lnTo>
                                  <a:lnTo>
                                    <a:pt x="1247"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74"/>
                        <wpg:cNvGrpSpPr>
                          <a:grpSpLocks/>
                        </wpg:cNvGrpSpPr>
                        <wpg:grpSpPr bwMode="auto">
                          <a:xfrm>
                            <a:off x="5499" y="305"/>
                            <a:ext cx="1248" cy="514"/>
                            <a:chOff x="5499" y="305"/>
                            <a:chExt cx="1248" cy="514"/>
                          </a:xfrm>
                        </wpg:grpSpPr>
                        <wps:wsp>
                          <wps:cNvPr id="515" name="Freeform 475"/>
                          <wps:cNvSpPr>
                            <a:spLocks/>
                          </wps:cNvSpPr>
                          <wps:spPr bwMode="auto">
                            <a:xfrm>
                              <a:off x="5499" y="305"/>
                              <a:ext cx="1248" cy="514"/>
                            </a:xfrm>
                            <a:custGeom>
                              <a:avLst/>
                              <a:gdLst>
                                <a:gd name="T0" fmla="+- 0 6746 5499"/>
                                <a:gd name="T1" fmla="*/ T0 w 1248"/>
                                <a:gd name="T2" fmla="+- 0 305 305"/>
                                <a:gd name="T3" fmla="*/ 305 h 514"/>
                                <a:gd name="T4" fmla="+- 0 5499 5499"/>
                                <a:gd name="T5" fmla="*/ T4 w 1248"/>
                                <a:gd name="T6" fmla="+- 0 305 305"/>
                                <a:gd name="T7" fmla="*/ 305 h 514"/>
                                <a:gd name="T8" fmla="+- 0 5499 5499"/>
                                <a:gd name="T9" fmla="*/ T8 w 1248"/>
                                <a:gd name="T10" fmla="+- 0 818 305"/>
                                <a:gd name="T11" fmla="*/ 818 h 514"/>
                                <a:gd name="T12" fmla="+- 0 6746 5499"/>
                                <a:gd name="T13" fmla="*/ T12 w 1248"/>
                                <a:gd name="T14" fmla="+- 0 818 305"/>
                                <a:gd name="T15" fmla="*/ 818 h 514"/>
                                <a:gd name="T16" fmla="+- 0 6746 5499"/>
                                <a:gd name="T17" fmla="*/ T16 w 1248"/>
                                <a:gd name="T18" fmla="+- 0 305 305"/>
                                <a:gd name="T19" fmla="*/ 305 h 514"/>
                              </a:gdLst>
                              <a:ahLst/>
                              <a:cxnLst>
                                <a:cxn ang="0">
                                  <a:pos x="T1" y="T3"/>
                                </a:cxn>
                                <a:cxn ang="0">
                                  <a:pos x="T5" y="T7"/>
                                </a:cxn>
                                <a:cxn ang="0">
                                  <a:pos x="T9" y="T11"/>
                                </a:cxn>
                                <a:cxn ang="0">
                                  <a:pos x="T13" y="T15"/>
                                </a:cxn>
                                <a:cxn ang="0">
                                  <a:pos x="T17" y="T19"/>
                                </a:cxn>
                              </a:cxnLst>
                              <a:rect l="0" t="0" r="r" b="b"/>
                              <a:pathLst>
                                <a:path w="1248" h="514">
                                  <a:moveTo>
                                    <a:pt x="1247" y="0"/>
                                  </a:moveTo>
                                  <a:lnTo>
                                    <a:pt x="0" y="0"/>
                                  </a:lnTo>
                                  <a:lnTo>
                                    <a:pt x="0" y="513"/>
                                  </a:lnTo>
                                  <a:lnTo>
                                    <a:pt x="1247" y="513"/>
                                  </a:lnTo>
                                  <a:lnTo>
                                    <a:pt x="1247"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470"/>
                        <wpg:cNvGrpSpPr>
                          <a:grpSpLocks/>
                        </wpg:cNvGrpSpPr>
                        <wpg:grpSpPr bwMode="auto">
                          <a:xfrm>
                            <a:off x="6746" y="305"/>
                            <a:ext cx="1248" cy="514"/>
                            <a:chOff x="6746" y="305"/>
                            <a:chExt cx="1248" cy="514"/>
                          </a:xfrm>
                        </wpg:grpSpPr>
                        <wps:wsp>
                          <wps:cNvPr id="517" name="Freeform 473"/>
                          <wps:cNvSpPr>
                            <a:spLocks/>
                          </wps:cNvSpPr>
                          <wps:spPr bwMode="auto">
                            <a:xfrm>
                              <a:off x="6746" y="305"/>
                              <a:ext cx="1248" cy="514"/>
                            </a:xfrm>
                            <a:custGeom>
                              <a:avLst/>
                              <a:gdLst>
                                <a:gd name="T0" fmla="+- 0 7994 6746"/>
                                <a:gd name="T1" fmla="*/ T0 w 1248"/>
                                <a:gd name="T2" fmla="+- 0 305 305"/>
                                <a:gd name="T3" fmla="*/ 305 h 514"/>
                                <a:gd name="T4" fmla="+- 0 6746 6746"/>
                                <a:gd name="T5" fmla="*/ T4 w 1248"/>
                                <a:gd name="T6" fmla="+- 0 305 305"/>
                                <a:gd name="T7" fmla="*/ 305 h 514"/>
                                <a:gd name="T8" fmla="+- 0 6746 6746"/>
                                <a:gd name="T9" fmla="*/ T8 w 1248"/>
                                <a:gd name="T10" fmla="+- 0 818 305"/>
                                <a:gd name="T11" fmla="*/ 818 h 514"/>
                                <a:gd name="T12" fmla="+- 0 7994 6746"/>
                                <a:gd name="T13" fmla="*/ T12 w 1248"/>
                                <a:gd name="T14" fmla="+- 0 818 305"/>
                                <a:gd name="T15" fmla="*/ 818 h 514"/>
                                <a:gd name="T16" fmla="+- 0 7994 6746"/>
                                <a:gd name="T17" fmla="*/ T16 w 1248"/>
                                <a:gd name="T18" fmla="+- 0 305 305"/>
                                <a:gd name="T19" fmla="*/ 305 h 514"/>
                              </a:gdLst>
                              <a:ahLst/>
                              <a:cxnLst>
                                <a:cxn ang="0">
                                  <a:pos x="T1" y="T3"/>
                                </a:cxn>
                                <a:cxn ang="0">
                                  <a:pos x="T5" y="T7"/>
                                </a:cxn>
                                <a:cxn ang="0">
                                  <a:pos x="T9" y="T11"/>
                                </a:cxn>
                                <a:cxn ang="0">
                                  <a:pos x="T13" y="T15"/>
                                </a:cxn>
                                <a:cxn ang="0">
                                  <a:pos x="T17" y="T19"/>
                                </a:cxn>
                              </a:cxnLst>
                              <a:rect l="0" t="0" r="r" b="b"/>
                              <a:pathLst>
                                <a:path w="1248" h="514">
                                  <a:moveTo>
                                    <a:pt x="1248" y="0"/>
                                  </a:moveTo>
                                  <a:lnTo>
                                    <a:pt x="0" y="0"/>
                                  </a:lnTo>
                                  <a:lnTo>
                                    <a:pt x="0" y="513"/>
                                  </a:lnTo>
                                  <a:lnTo>
                                    <a:pt x="1248" y="513"/>
                                  </a:lnTo>
                                  <a:lnTo>
                                    <a:pt x="124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Text Box 472"/>
                          <wps:cNvSpPr txBox="1">
                            <a:spLocks noChangeArrowheads="1"/>
                          </wps:cNvSpPr>
                          <wps:spPr bwMode="auto">
                            <a:xfrm>
                              <a:off x="4993" y="378"/>
                              <a:ext cx="42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rPr>
                                    <w:rFonts w:ascii="Swis721 Cn BT" w:eastAsia="Swis721 Cn BT" w:hAnsi="Swis721 Cn BT" w:cs="Swis721 Cn BT"/>
                                    <w:sz w:val="18"/>
                                    <w:szCs w:val="18"/>
                                  </w:rPr>
                                </w:pPr>
                                <w:r>
                                  <w:rPr>
                                    <w:rFonts w:ascii="Swis721 Cn BT"/>
                                    <w:color w:val="303B41"/>
                                    <w:sz w:val="18"/>
                                  </w:rPr>
                                  <w:t>Actual</w:t>
                                </w:r>
                              </w:p>
                              <w:p w:rsidR="00BB4C10" w:rsidRDefault="002C3305">
                                <w:pPr>
                                  <w:spacing w:line="209" w:lineRule="exact"/>
                                  <w:ind w:left="23"/>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xbxContent>
                          </wps:txbx>
                          <wps:bodyPr rot="0" vert="horz" wrap="square" lIns="0" tIns="0" rIns="0" bIns="0" anchor="t" anchorCtr="0" upright="1">
                            <a:noAutofit/>
                          </wps:bodyPr>
                        </wps:wsp>
                        <wps:wsp>
                          <wps:cNvPr id="519" name="Text Box 471"/>
                          <wps:cNvSpPr txBox="1">
                            <a:spLocks noChangeArrowheads="1"/>
                          </wps:cNvSpPr>
                          <wps:spPr bwMode="auto">
                            <a:xfrm>
                              <a:off x="6151" y="73"/>
                              <a:ext cx="176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ind w:left="663"/>
                                  <w:rPr>
                                    <w:rFonts w:ascii="Swis721 Cn BT" w:eastAsia="Swis721 Cn BT" w:hAnsi="Swis721 Cn BT" w:cs="Swis721 Cn BT"/>
                                    <w:sz w:val="18"/>
                                    <w:szCs w:val="18"/>
                                  </w:rPr>
                                </w:pPr>
                                <w:r>
                                  <w:rPr>
                                    <w:rFonts w:ascii="Swis721 Cn BT"/>
                                    <w:color w:val="303B41"/>
                                    <w:sz w:val="18"/>
                                  </w:rPr>
                                  <w:t>Budget estimate</w:t>
                                </w:r>
                              </w:p>
                              <w:p w:rsidR="00BB4C10" w:rsidRDefault="002C3305">
                                <w:pPr>
                                  <w:tabs>
                                    <w:tab w:val="left" w:pos="1180"/>
                                  </w:tabs>
                                  <w:spacing w:before="88"/>
                                  <w:jc w:val="center"/>
                                  <w:rPr>
                                    <w:rFonts w:ascii="Swis721 Cn BT" w:eastAsia="Swis721 Cn BT" w:hAnsi="Swis721 Cn BT" w:cs="Swis721 Cn BT"/>
                                    <w:sz w:val="18"/>
                                    <w:szCs w:val="18"/>
                                  </w:rPr>
                                </w:pPr>
                                <w:r>
                                  <w:rPr>
                                    <w:rFonts w:ascii="Swis721 Cn BT"/>
                                    <w:color w:val="303B41"/>
                                    <w:w w:val="95"/>
                                    <w:sz w:val="18"/>
                                  </w:rPr>
                                  <w:t>Original</w:t>
                                </w:r>
                                <w:r>
                                  <w:rPr>
                                    <w:rFonts w:ascii="Swis721 Cn BT"/>
                                    <w:color w:val="303B41"/>
                                    <w:w w:val="95"/>
                                    <w:sz w:val="18"/>
                                  </w:rPr>
                                  <w:tab/>
                                </w:r>
                                <w:r>
                                  <w:rPr>
                                    <w:rFonts w:ascii="Swis721 Cn BT"/>
                                    <w:color w:val="303B41"/>
                                    <w:spacing w:val="-1"/>
                                    <w:sz w:val="18"/>
                                  </w:rPr>
                                  <w:t>Variance</w:t>
                                </w:r>
                              </w:p>
                              <w:p w:rsidR="00BB4C10" w:rsidRDefault="002C3305">
                                <w:pPr>
                                  <w:tabs>
                                    <w:tab w:val="left" w:pos="1359"/>
                                  </w:tabs>
                                  <w:spacing w:line="209" w:lineRule="exact"/>
                                  <w:ind w:left="112"/>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r>
                                  <w:rPr>
                                    <w:rFonts w:ascii="Swis721 Cn BT" w:eastAsia="Swis721 Cn BT" w:hAnsi="Swis721 Cn BT" w:cs="Swis721 Cn BT"/>
                                    <w:color w:val="303B41"/>
                                    <w:sz w:val="18"/>
                                    <w:szCs w:val="18"/>
                                  </w:rPr>
                                  <w:tab/>
                                  <w:t>$’000</w:t>
                                </w:r>
                              </w:p>
                            </w:txbxContent>
                          </wps:txbx>
                          <wps:bodyPr rot="0" vert="horz" wrap="square" lIns="0" tIns="0" rIns="0" bIns="0" anchor="t" anchorCtr="0" upright="1">
                            <a:noAutofit/>
                          </wps:bodyPr>
                        </wps:wsp>
                      </wpg:grpSp>
                    </wpg:wgp>
                  </a:graphicData>
                </a:graphic>
              </wp:inline>
            </w:drawing>
          </mc:Choice>
          <mc:Fallback>
            <w:pict>
              <v:group id="Group 469" o:spid="_x0000_s1308" style="width:399.7pt;height:40.95pt;mso-position-horizontal-relative:char;mso-position-vertical-relative:line" coordsize="79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">
                <v:group id="Group 482" o:spid="_x0000_s1309" style="position:absolute;width:4252;height:305" coordsize="425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83" o:spid="_x0000_s1310" style="position:absolute;width:4252;height:305;visibility:visible;mso-wrap-style:square;v-text-anchor:top" coordsize="425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fZMYA&#10;AADcAAAADwAAAGRycy9kb3ducmV2LnhtbESPT2vCQBTE74LfYXlCb7rRkiqpG1FpoaUX/5TS4yP7&#10;kg1m34bsNsZv3y0UPA4z8xtmvRlsI3rqfO1YwXyWgCAunK65UvB5fp2uQPiArLFxTApu5GGTj0dr&#10;zLS78pH6U6hEhLDPUIEJoc2k9IUhi37mWuLola6zGKLsKqk7vEa4beQiSZ6kxZrjgsGW9oaKy+nH&#10;Kjiky4/ya0ff6fb2uDi+vA+hT41SD5Nh+wwi0BDu4f/2m1aQJk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fZMYAAADcAAAADwAAAAAAAAAAAAAAAACYAgAAZHJz&#10;L2Rvd25yZXYueG1sUEsFBgAAAAAEAAQA9QAAAIsDAAAAAA==&#10;" path="m4252,l,,,305r4252,l4252,xe" fillcolor="#ebf0c9" stroked="f">
                    <v:path arrowok="t" o:connecttype="custom" o:connectlocs="4252,0;0,0;0,305;4252,305;4252,0" o:connectangles="0,0,0,0,0"/>
                  </v:shape>
                </v:group>
                <v:group id="Group 480" o:spid="_x0000_s1311" style="position:absolute;left:4252;width:3742;height:305" coordorigin="4252" coordsize="374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481" o:spid="_x0000_s1312" style="position:absolute;left:4252;width:3742;height:305;visibility:visible;mso-wrap-style:square;v-text-anchor:top" coordsize="374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0uMUA&#10;AADcAAAADwAAAGRycy9kb3ducmV2LnhtbESPQWvCQBSE7wX/w/KE3urGgqFGV1EhoFCQWr0/s89s&#10;MPs2za4m7a93C4Ueh5n5hpkve1uLO7W+cqxgPEpAEBdOV1wqOH7mL28gfEDWWDsmBd/kYbkYPM0x&#10;067jD7ofQikihH2GCkwITSalLwxZ9CPXEEfv4lqLIcq2lLrFLsJtLV+TJJUWK44LBhvaGCquh5tV&#10;sNq8UzNNu+3JnHe7dZ7W+5+vXKnnYb+agQjUh//wX3urFUySK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fS4xQAAANwAAAAPAAAAAAAAAAAAAAAAAJgCAABkcnMv&#10;ZG93bnJldi54bWxQSwUGAAAAAAQABAD1AAAAigMAAAAA&#10;" path="m3742,l,,,305r3742,l3742,xe" fillcolor="#ebf0c9" stroked="f">
                    <v:path arrowok="t" o:connecttype="custom" o:connectlocs="3742,0;0,0;0,305;3742,305;3742,0" o:connectangles="0,0,0,0,0"/>
                  </v:shape>
                </v:group>
                <v:group id="Group 478" o:spid="_x0000_s1313" style="position:absolute;top:305;width:4252;height:514" coordorigin=",305" coordsize="425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79" o:spid="_x0000_s1314" style="position:absolute;top:305;width:4252;height:514;visibility:visible;mso-wrap-style:square;v-text-anchor:top" coordsize="425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PZMQA&#10;AADcAAAADwAAAGRycy9kb3ducmV2LnhtbESPQWvCQBSE74L/YXlCb7qJYFtSN8EIgrfSWEqPj+xr&#10;spp9G7NrTP99t1DocZiZb5htMdlOjDR441hBukpAENdOG24UvJ8Oy2cQPiBr7ByTgm/yUOTz2RYz&#10;7e78RmMVGhEh7DNU0IbQZ1L6uiWLfuV64uh9ucFiiHJopB7wHuG2k+skeZQWDceFFnvat1RfqptV&#10;cJoqV5YNla/6PPrrZ2nsx5NR6mEx7V5ABJrCf/ivfdQKNmkK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z2TEAAAA3AAAAA8AAAAAAAAAAAAAAAAAmAIAAGRycy9k&#10;b3ducmV2LnhtbFBLBQYAAAAABAAEAPUAAACJAwAAAAA=&#10;" path="m4252,l,,,513r4252,l4252,xe" fillcolor="#bfd22b" stroked="f">
                    <v:path arrowok="t" o:connecttype="custom" o:connectlocs="4252,305;0,305;0,818;4252,818;4252,305" o:connectangles="0,0,0,0,0"/>
                  </v:shape>
                </v:group>
                <v:group id="Group 476" o:spid="_x0000_s1315" style="position:absolute;left:4252;top:305;width:1248;height:514" coordorigin="4252,305" coordsize="124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77" o:spid="_x0000_s1316" style="position:absolute;left:4252;top:305;width:1248;height:514;visibility:visible;mso-wrap-style:square;v-text-anchor:top" coordsize="12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J/MMA&#10;AADcAAAADwAAAGRycy9kb3ducmV2LnhtbESPQYvCMBSE74L/ITzBm6YqW5ZqFBVEWfbgqgePj+bZ&#10;FpuX2kRb99dvFgSPw8x8w8wWrSnFg2pXWFYwGkYgiFOrC84UnI6bwScI55E1lpZJwZMcLObdzgwT&#10;bRv+ocfBZyJA2CWoIPe+SqR0aU4G3dBWxMG72NqgD7LOpK6xCXBTynEUxdJgwWEhx4rWOaXXw90o&#10;oO9tTJfbfv+15JhWZWOl/j0r1e+1yykIT61/h1/tnVbwMZrA/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WJ/MMAAADcAAAADwAAAAAAAAAAAAAAAACYAgAAZHJzL2Rv&#10;d25yZXYueG1sUEsFBgAAAAAEAAQA9QAAAIgDAAAAAA==&#10;" path="m1247,l,,,513r1247,l1247,xe" fillcolor="#bfd22b" stroked="f">
                    <v:path arrowok="t" o:connecttype="custom" o:connectlocs="1247,305;0,305;0,818;1247,818;1247,305" o:connectangles="0,0,0,0,0"/>
                  </v:shape>
                </v:group>
                <v:group id="Group 474" o:spid="_x0000_s1317" style="position:absolute;left:5499;top:305;width:1248;height:514" coordorigin="5499,305" coordsize="124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75" o:spid="_x0000_s1318" style="position:absolute;left:5499;top:305;width:1248;height:514;visibility:visible;mso-wrap-style:square;v-text-anchor:top" coordsize="12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0E8MA&#10;AADcAAAADwAAAGRycy9kb3ducmV2LnhtbESPQYvCMBSE74L/ITzBm6YKlqUaRYVFEQ+u68Hjo3m2&#10;xeal20Rb/fVGEPY4zMw3zGzRmlLcqXaFZQWjYQSCOLW64EzB6fd78AXCeWSNpWVS8CAHi3m3M8NE&#10;24Z/6H70mQgQdgkqyL2vEildmpNBN7QVcfAutjbog6wzqWtsAtyUchxFsTRYcFjIsaJ1Tun1eDMK&#10;aL+J6fJ3OOyWHNOqbKzUz7NS/V67nILw1Pr/8Ke91Qomow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C0E8MAAADcAAAADwAAAAAAAAAAAAAAAACYAgAAZHJzL2Rv&#10;d25yZXYueG1sUEsFBgAAAAAEAAQA9QAAAIgDAAAAAA==&#10;" path="m1247,l,,,513r1247,l1247,xe" fillcolor="#bfd22b" stroked="f">
                    <v:path arrowok="t" o:connecttype="custom" o:connectlocs="1247,305;0,305;0,818;1247,818;1247,305" o:connectangles="0,0,0,0,0"/>
                  </v:shape>
                </v:group>
                <v:group id="Group 470" o:spid="_x0000_s1319" style="position:absolute;left:6746;top:305;width:1248;height:514" coordorigin="6746,305" coordsize="124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73" o:spid="_x0000_s1320" style="position:absolute;left:6746;top:305;width:1248;height:514;visibility:visible;mso-wrap-style:square;v-text-anchor:top" coordsize="12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P/8MA&#10;AADcAAAADwAAAGRycy9kb3ducmV2LnhtbESPQYvCMBSE74L/ITzBm6YK1qUaRRdEWfbgqgePj+bZ&#10;FpuXbhNt3V+/EQSPw8x8w8yXrSnFnWpXWFYwGkYgiFOrC84UnI6bwQcI55E1lpZJwYMcLBfdzhwT&#10;bRv+ofvBZyJA2CWoIPe+SqR0aU4G3dBWxMG72NqgD7LOpK6xCXBTynEUxdJgwWEhx4o+c0qvh5tR&#10;QN/bmC6/+/3XimNal42V+u+sVL/XrmYgPLX+HX61d1rBZDSF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6P/8MAAADcAAAADwAAAAAAAAAAAAAAAACYAgAAZHJzL2Rv&#10;d25yZXYueG1sUEsFBgAAAAAEAAQA9QAAAIgDAAAAAA==&#10;" path="m1248,l,,,513r1248,l1248,xe" fillcolor="#bfd22b" stroked="f">
                    <v:path arrowok="t" o:connecttype="custom" o:connectlocs="1248,305;0,305;0,818;1248,818;1248,305" o:connectangles="0,0,0,0,0"/>
                  </v:shape>
                  <v:shape id="Text Box 472" o:spid="_x0000_s1321" type="#_x0000_t202" style="position:absolute;left:4993;top:378;width:42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BB4C10" w:rsidRDefault="002C3305">
                          <w:pPr>
                            <w:spacing w:line="187" w:lineRule="exact"/>
                            <w:rPr>
                              <w:rFonts w:ascii="Swis721 Cn BT" w:eastAsia="Swis721 Cn BT" w:hAnsi="Swis721 Cn BT" w:cs="Swis721 Cn BT"/>
                              <w:sz w:val="18"/>
                              <w:szCs w:val="18"/>
                            </w:rPr>
                          </w:pPr>
                          <w:r>
                            <w:rPr>
                              <w:rFonts w:ascii="Swis721 Cn BT"/>
                              <w:color w:val="303B41"/>
                              <w:sz w:val="18"/>
                            </w:rPr>
                            <w:t>Actual</w:t>
                          </w:r>
                        </w:p>
                        <w:p w:rsidR="00BB4C10" w:rsidRDefault="002C3305">
                          <w:pPr>
                            <w:spacing w:line="209" w:lineRule="exact"/>
                            <w:ind w:left="23"/>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xbxContent>
                    </v:textbox>
                  </v:shape>
                  <v:shape id="Text Box 471" o:spid="_x0000_s1322" type="#_x0000_t202" style="position:absolute;left:6151;top:73;width:1763;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BB4C10" w:rsidRDefault="002C3305">
                          <w:pPr>
                            <w:spacing w:line="187" w:lineRule="exact"/>
                            <w:ind w:left="663"/>
                            <w:rPr>
                              <w:rFonts w:ascii="Swis721 Cn BT" w:eastAsia="Swis721 Cn BT" w:hAnsi="Swis721 Cn BT" w:cs="Swis721 Cn BT"/>
                              <w:sz w:val="18"/>
                              <w:szCs w:val="18"/>
                            </w:rPr>
                          </w:pPr>
                          <w:r>
                            <w:rPr>
                              <w:rFonts w:ascii="Swis721 Cn BT"/>
                              <w:color w:val="303B41"/>
                              <w:sz w:val="18"/>
                            </w:rPr>
                            <w:t>Budget estimate</w:t>
                          </w:r>
                        </w:p>
                        <w:p w:rsidR="00BB4C10" w:rsidRDefault="002C3305">
                          <w:pPr>
                            <w:tabs>
                              <w:tab w:val="left" w:pos="1180"/>
                            </w:tabs>
                            <w:spacing w:before="88"/>
                            <w:jc w:val="center"/>
                            <w:rPr>
                              <w:rFonts w:ascii="Swis721 Cn BT" w:eastAsia="Swis721 Cn BT" w:hAnsi="Swis721 Cn BT" w:cs="Swis721 Cn BT"/>
                              <w:sz w:val="18"/>
                              <w:szCs w:val="18"/>
                            </w:rPr>
                          </w:pPr>
                          <w:r>
                            <w:rPr>
                              <w:rFonts w:ascii="Swis721 Cn BT"/>
                              <w:color w:val="303B41"/>
                              <w:w w:val="95"/>
                              <w:sz w:val="18"/>
                            </w:rPr>
                            <w:t>Original</w:t>
                          </w:r>
                          <w:r>
                            <w:rPr>
                              <w:rFonts w:ascii="Swis721 Cn BT"/>
                              <w:color w:val="303B41"/>
                              <w:w w:val="95"/>
                              <w:sz w:val="18"/>
                            </w:rPr>
                            <w:tab/>
                          </w:r>
                          <w:r>
                            <w:rPr>
                              <w:rFonts w:ascii="Swis721 Cn BT"/>
                              <w:color w:val="303B41"/>
                              <w:spacing w:val="-1"/>
                              <w:sz w:val="18"/>
                            </w:rPr>
                            <w:t>Variance</w:t>
                          </w:r>
                        </w:p>
                        <w:p w:rsidR="00BB4C10" w:rsidRDefault="002C3305">
                          <w:pPr>
                            <w:tabs>
                              <w:tab w:val="left" w:pos="1359"/>
                            </w:tabs>
                            <w:spacing w:line="209" w:lineRule="exact"/>
                            <w:ind w:left="112"/>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r>
                            <w:rPr>
                              <w:rFonts w:ascii="Swis721 Cn BT" w:eastAsia="Swis721 Cn BT" w:hAnsi="Swis721 Cn BT" w:cs="Swis721 Cn BT"/>
                              <w:color w:val="303B41"/>
                              <w:sz w:val="18"/>
                              <w:szCs w:val="18"/>
                            </w:rPr>
                            <w:tab/>
                            <w:t>$’000</w:t>
                          </w:r>
                        </w:p>
                      </w:txbxContent>
                    </v:textbox>
                  </v:shape>
                </v:group>
                <w10:anchorlock/>
              </v:group>
            </w:pict>
          </mc:Fallback>
        </mc:AlternateContent>
      </w:r>
    </w:p>
    <w:p w:rsidR="00BB4C10" w:rsidRDefault="00BB4C10">
      <w:pPr>
        <w:spacing w:before="6"/>
        <w:rPr>
          <w:rFonts w:ascii="Swis721 Md BT" w:eastAsia="Swis721 Md BT" w:hAnsi="Swis721 Md BT" w:cs="Swis721 Md BT"/>
          <w:sz w:val="10"/>
          <w:szCs w:val="10"/>
        </w:rPr>
      </w:pPr>
    </w:p>
    <w:p w:rsidR="00BB4C10" w:rsidRDefault="002C3305">
      <w:pPr>
        <w:pStyle w:val="Heading7"/>
        <w:spacing w:before="68"/>
        <w:rPr>
          <w:b w:val="0"/>
          <w:bCs w:val="0"/>
        </w:rPr>
      </w:pPr>
      <w:r>
        <w:rPr>
          <w:color w:val="00757A"/>
        </w:rPr>
        <w:t>INCOME</w:t>
      </w:r>
    </w:p>
    <w:p w:rsidR="00BB4C10" w:rsidRDefault="002C3305">
      <w:pPr>
        <w:tabs>
          <w:tab w:val="left" w:pos="5007"/>
          <w:tab w:val="left" w:pos="6247"/>
          <w:tab w:val="left" w:pos="7582"/>
        </w:tabs>
        <w:spacing w:before="109"/>
        <w:ind w:left="113"/>
        <w:rPr>
          <w:rFonts w:ascii="Swis721 Lt BT" w:eastAsia="Swis721 Lt BT" w:hAnsi="Swis721 Lt BT" w:cs="Swis721 Lt BT"/>
          <w:sz w:val="18"/>
          <w:szCs w:val="18"/>
        </w:rPr>
      </w:pPr>
      <w:r>
        <w:rPr>
          <w:rFonts w:ascii="Swis721 Lt BT"/>
          <w:color w:val="231F20"/>
          <w:sz w:val="18"/>
        </w:rPr>
        <w:t>Government funding</w:t>
      </w:r>
      <w:r>
        <w:rPr>
          <w:rFonts w:ascii="Swis721 Lt BT"/>
          <w:color w:val="231F20"/>
          <w:sz w:val="18"/>
        </w:rPr>
        <w:tab/>
        <w:t>13,092</w:t>
      </w:r>
      <w:r>
        <w:rPr>
          <w:rFonts w:ascii="Swis721 Lt BT"/>
          <w:color w:val="231F20"/>
          <w:sz w:val="18"/>
        </w:rPr>
        <w:tab/>
        <w:t>11,861</w:t>
      </w:r>
      <w:r>
        <w:rPr>
          <w:rFonts w:ascii="Swis721 Lt BT"/>
          <w:color w:val="231F20"/>
          <w:sz w:val="18"/>
        </w:rPr>
        <w:tab/>
        <w:t>1,231</w:t>
      </w:r>
    </w:p>
    <w:p w:rsidR="00BB4C10" w:rsidRDefault="00BB4C10">
      <w:pPr>
        <w:spacing w:before="7"/>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3175" t="7620" r="3175" b="7620"/>
                <wp:docPr id="50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503" name="Group 467"/>
                        <wpg:cNvGrpSpPr>
                          <a:grpSpLocks/>
                        </wpg:cNvGrpSpPr>
                        <wpg:grpSpPr bwMode="auto">
                          <a:xfrm>
                            <a:off x="3" y="3"/>
                            <a:ext cx="7994" cy="2"/>
                            <a:chOff x="3" y="3"/>
                            <a:chExt cx="7994" cy="2"/>
                          </a:xfrm>
                        </wpg:grpSpPr>
                        <wps:wsp>
                          <wps:cNvPr id="504" name="Freeform 468"/>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373562" id="Group 466"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">
                <v:group id="Group 467"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68"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YeMUA&#10;AADcAAAADwAAAGRycy9kb3ducmV2LnhtbESP0WrCQBRE3wv+w3IFX4puGlQkuooVhUJfavQDrtlr&#10;spi9G7JrTPv13ULBx2FmzjCrTW9r0VHrjWMFb5MEBHHhtOFSwfl0GC9A+ICssXZMCr7Jw2Y9eFlh&#10;pt2Dj9TloRQRwj5DBVUITSalLyqy6CeuIY7e1bUWQ5RtKXWLjwi3tUyTZC4tGo4LFTa0q6i45Xer&#10;IP35fO+mx8WJ8tfu8rU/mFlKRqnRsN8uQQTqwzP83/7QCmbJ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Vh4xQAAANwAAAAPAAAAAAAAAAAAAAAAAJgCAABkcnMv&#10;ZG93bnJldi54bWxQSwUGAAAAAAQABAD1AAAAigMAAAAA&#10;" path="m,l7994,e" filled="f" strokecolor="#848b91" strokeweight=".3pt">
                    <v:path arrowok="t" o:connecttype="custom" o:connectlocs="0,0;7994,0" o:connectangles="0,0"/>
                  </v:shape>
                </v:group>
                <w10:anchorlock/>
              </v:group>
            </w:pict>
          </mc:Fallback>
        </mc:AlternateContent>
      </w:r>
    </w:p>
    <w:p w:rsidR="00BB4C10" w:rsidRDefault="002C3305">
      <w:pPr>
        <w:tabs>
          <w:tab w:val="left" w:pos="5102"/>
          <w:tab w:val="left" w:pos="6342"/>
          <w:tab w:val="left" w:pos="7582"/>
        </w:tabs>
        <w:spacing w:before="41"/>
        <w:ind w:left="113"/>
        <w:rPr>
          <w:rFonts w:ascii="Swis721 Lt BT" w:eastAsia="Swis721 Lt BT" w:hAnsi="Swis721 Lt BT" w:cs="Swis721 Lt BT"/>
          <w:sz w:val="18"/>
          <w:szCs w:val="18"/>
        </w:rPr>
      </w:pPr>
      <w:r>
        <w:rPr>
          <w:rFonts w:ascii="Swis721 Lt BT"/>
          <w:color w:val="231F20"/>
          <w:sz w:val="18"/>
        </w:rPr>
        <w:t>Sales of services</w:t>
      </w:r>
      <w:r>
        <w:rPr>
          <w:rFonts w:ascii="Swis721 Lt BT"/>
          <w:color w:val="231F20"/>
          <w:sz w:val="18"/>
        </w:rPr>
        <w:tab/>
      </w:r>
      <w:r>
        <w:rPr>
          <w:rFonts w:ascii="Swis721 Lt BT"/>
          <w:color w:val="231F20"/>
          <w:w w:val="95"/>
          <w:sz w:val="18"/>
        </w:rPr>
        <w:t>2,448</w:t>
      </w:r>
      <w:r>
        <w:rPr>
          <w:rFonts w:ascii="Swis721 Lt BT"/>
          <w:color w:val="231F20"/>
          <w:w w:val="95"/>
          <w:sz w:val="18"/>
        </w:rPr>
        <w:tab/>
        <w:t>1,202</w:t>
      </w:r>
      <w:r>
        <w:rPr>
          <w:rFonts w:ascii="Swis721 Lt BT"/>
          <w:color w:val="231F20"/>
          <w:w w:val="95"/>
          <w:sz w:val="18"/>
        </w:rPr>
        <w:tab/>
      </w:r>
      <w:r>
        <w:rPr>
          <w:rFonts w:ascii="Swis721 Lt BT"/>
          <w:color w:val="231F20"/>
          <w:sz w:val="18"/>
        </w:rPr>
        <w:t>1,246</w:t>
      </w:r>
    </w:p>
    <w:p w:rsidR="00BB4C10" w:rsidRDefault="00BB4C10">
      <w:pPr>
        <w:spacing w:before="7"/>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3175" t="7620" r="3175" b="7620"/>
                <wp:docPr id="49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500" name="Group 464"/>
                        <wpg:cNvGrpSpPr>
                          <a:grpSpLocks/>
                        </wpg:cNvGrpSpPr>
                        <wpg:grpSpPr bwMode="auto">
                          <a:xfrm>
                            <a:off x="3" y="3"/>
                            <a:ext cx="7994" cy="2"/>
                            <a:chOff x="3" y="3"/>
                            <a:chExt cx="7994" cy="2"/>
                          </a:xfrm>
                        </wpg:grpSpPr>
                        <wps:wsp>
                          <wps:cNvPr id="501" name="Freeform 465"/>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8E0B68" id="Group 463"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">
                <v:group id="Group 464"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65"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74MUA&#10;AADcAAAADwAAAGRycy9kb3ducmV2LnhtbESP0WrCQBRE3wv+w3KFvhTdGFQkuootCoW+1OgHXLPX&#10;ZDF7N2TXmPbr3ULBx2FmzjCrTW9r0VHrjWMFk3ECgrhw2nCp4HTcjxYgfEDWWDsmBT/kYbMevKww&#10;0+7OB+ryUIoIYZ+hgiqEJpPSFxVZ9GPXEEfv4lqLIcq2lLrFe4TbWqZJMpcWDceFChv6qKi45jer&#10;IP39eu+mh8WR8rfu/L3bm1lKRqnXYb9dggjUh2f4v/2pFcySC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vvgxQAAANwAAAAPAAAAAAAAAAAAAAAAAJgCAABkcnMv&#10;ZG93bnJldi54bWxQSwUGAAAAAAQABAD1AAAAigMAAAAA&#10;" path="m,l7994,e" filled="f" strokecolor="#848b91" strokeweight=".3pt">
                    <v:path arrowok="t" o:connecttype="custom" o:connectlocs="0,0;7994,0" o:connectangles="0,0"/>
                  </v:shape>
                </v:group>
                <w10:anchorlock/>
              </v:group>
            </w:pict>
          </mc:Fallback>
        </mc:AlternateContent>
      </w:r>
    </w:p>
    <w:p w:rsidR="00BB4C10" w:rsidRDefault="002C3305">
      <w:pPr>
        <w:tabs>
          <w:tab w:val="left" w:pos="5342"/>
          <w:tab w:val="left" w:pos="6582"/>
          <w:tab w:val="left" w:pos="7708"/>
        </w:tabs>
        <w:spacing w:before="41"/>
        <w:ind w:left="113"/>
        <w:rPr>
          <w:rFonts w:ascii="Swis721 Lt BT" w:eastAsia="Swis721 Lt BT" w:hAnsi="Swis721 Lt BT" w:cs="Swis721 Lt BT"/>
          <w:sz w:val="18"/>
          <w:szCs w:val="18"/>
        </w:rPr>
      </w:pPr>
      <w:r>
        <w:rPr>
          <w:rFonts w:ascii="Swis721 Lt BT"/>
          <w:color w:val="231F20"/>
          <w:sz w:val="18"/>
        </w:rPr>
        <w:t>Interest</w:t>
      </w:r>
      <w:r>
        <w:rPr>
          <w:rFonts w:ascii="Swis721 Lt BT"/>
          <w:color w:val="231F20"/>
          <w:sz w:val="18"/>
        </w:rPr>
        <w:tab/>
        <w:t>51</w:t>
      </w:r>
      <w:r>
        <w:rPr>
          <w:rFonts w:ascii="Swis721 Lt BT"/>
          <w:color w:val="231F20"/>
          <w:sz w:val="18"/>
        </w:rPr>
        <w:tab/>
        <w:t>70</w:t>
      </w:r>
      <w:r>
        <w:rPr>
          <w:rFonts w:ascii="Swis721 Lt BT"/>
          <w:color w:val="231F20"/>
          <w:sz w:val="18"/>
        </w:rPr>
        <w:tab/>
        <w:t>(19)</w:t>
      </w:r>
    </w:p>
    <w:p w:rsidR="00BB4C10" w:rsidRDefault="00BB4C10">
      <w:pPr>
        <w:spacing w:before="7"/>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3175" t="6985" r="3175" b="8255"/>
                <wp:docPr id="49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497" name="Group 461"/>
                        <wpg:cNvGrpSpPr>
                          <a:grpSpLocks/>
                        </wpg:cNvGrpSpPr>
                        <wpg:grpSpPr bwMode="auto">
                          <a:xfrm>
                            <a:off x="3" y="3"/>
                            <a:ext cx="7994" cy="2"/>
                            <a:chOff x="3" y="3"/>
                            <a:chExt cx="7994" cy="2"/>
                          </a:xfrm>
                        </wpg:grpSpPr>
                        <wps:wsp>
                          <wps:cNvPr id="498" name="Freeform 462"/>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216828" id="Group 460"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">
                <v:group id="Group 461"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62"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Z8MA&#10;AADcAAAADwAAAGRycy9kb3ducmV2LnhtbERP3WrCMBS+F/YO4Qy8kZmuqLiuqWxDYeCN1j3AWXPW&#10;hjUnpclq9emXC8HLj+8/34y2FQP13jhW8DxPQBBXThuuFXyddk9rED4ga2wdk4ILedgUD5McM+3O&#10;fKShDLWIIewzVNCE0GVS+qohi37uOuLI/bjeYoiwr6Xu8RzDbSvTJFlJi4ZjQ4MdfTRU/ZZ/VkF6&#10;3b8Pi+P6ROVs+D5sd2aZklFq+ji+vYIINIa7+Ob+1AoWL3FtPBOP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IZ8MAAADcAAAADwAAAAAAAAAAAAAAAACYAgAAZHJzL2Rv&#10;d25yZXYueG1sUEsFBgAAAAAEAAQA9QAAAIgDAAAAAA==&#10;" path="m,l7994,e" filled="f" strokecolor="#848b91" strokeweight=".3pt">
                    <v:path arrowok="t" o:connecttype="custom" o:connectlocs="0,0;7994,0" o:connectangles="0,0"/>
                  </v:shape>
                </v:group>
                <w10:anchorlock/>
              </v:group>
            </w:pict>
          </mc:Fallback>
        </mc:AlternateContent>
      </w:r>
    </w:p>
    <w:p w:rsidR="00BB4C10" w:rsidRDefault="002C3305">
      <w:pPr>
        <w:tabs>
          <w:tab w:val="left" w:pos="5246"/>
          <w:tab w:val="left" w:pos="6486"/>
          <w:tab w:val="left" w:pos="7804"/>
        </w:tabs>
        <w:spacing w:before="41"/>
        <w:ind w:left="113"/>
        <w:rPr>
          <w:rFonts w:ascii="Swis721 Lt BT" w:eastAsia="Swis721 Lt BT" w:hAnsi="Swis721 Lt BT" w:cs="Swis721 Lt BT"/>
          <w:sz w:val="18"/>
          <w:szCs w:val="18"/>
        </w:rPr>
      </w:pPr>
      <w:r>
        <w:rPr>
          <w:rFonts w:ascii="Swis721 Lt BT"/>
          <w:color w:val="231F20"/>
          <w:sz w:val="18"/>
        </w:rPr>
        <w:t>Other revenue</w:t>
      </w:r>
      <w:r>
        <w:rPr>
          <w:rFonts w:ascii="Swis721 Lt BT"/>
          <w:color w:val="231F20"/>
          <w:sz w:val="18"/>
        </w:rPr>
        <w:tab/>
      </w:r>
      <w:r>
        <w:rPr>
          <w:rFonts w:ascii="Swis721 Lt BT"/>
          <w:color w:val="231F20"/>
          <w:w w:val="95"/>
          <w:sz w:val="18"/>
        </w:rPr>
        <w:t>100</w:t>
      </w:r>
      <w:r>
        <w:rPr>
          <w:rFonts w:ascii="Swis721 Lt BT"/>
          <w:color w:val="231F20"/>
          <w:w w:val="95"/>
          <w:sz w:val="18"/>
        </w:rPr>
        <w:tab/>
        <w:t>104</w:t>
      </w:r>
      <w:r>
        <w:rPr>
          <w:rFonts w:ascii="Swis721 Lt BT"/>
          <w:color w:val="231F20"/>
          <w:w w:val="95"/>
          <w:sz w:val="18"/>
        </w:rPr>
        <w:tab/>
      </w:r>
      <w:r>
        <w:rPr>
          <w:rFonts w:ascii="Swis721 Lt BT"/>
          <w:color w:val="231F20"/>
          <w:sz w:val="18"/>
        </w:rPr>
        <w:t>(4)</w:t>
      </w:r>
    </w:p>
    <w:p w:rsidR="00BB4C10" w:rsidRDefault="00BB4C10">
      <w:pPr>
        <w:spacing w:before="4"/>
        <w:rPr>
          <w:rFonts w:ascii="Swis721 Lt BT" w:eastAsia="Swis721 Lt BT" w:hAnsi="Swis721 Lt BT" w:cs="Swis721 Lt BT"/>
          <w:sz w:val="3"/>
          <w:szCs w:val="3"/>
        </w:rPr>
      </w:pPr>
    </w:p>
    <w:p w:rsidR="00BB4C10" w:rsidRDefault="00270C57">
      <w:pPr>
        <w:spacing w:line="20" w:lineRule="atLeast"/>
        <w:ind w:left="103"/>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8890" cy="12700"/>
                <wp:effectExtent l="8255" t="5080" r="8255" b="1270"/>
                <wp:docPr id="49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92" name="Group 458"/>
                        <wpg:cNvGrpSpPr>
                          <a:grpSpLocks/>
                        </wpg:cNvGrpSpPr>
                        <wpg:grpSpPr bwMode="auto">
                          <a:xfrm>
                            <a:off x="10" y="5"/>
                            <a:ext cx="7994" cy="2"/>
                            <a:chOff x="10" y="5"/>
                            <a:chExt cx="7994" cy="2"/>
                          </a:xfrm>
                        </wpg:grpSpPr>
                        <wps:wsp>
                          <wps:cNvPr id="493" name="Freeform 459"/>
                          <wps:cNvSpPr>
                            <a:spLocks/>
                          </wps:cNvSpPr>
                          <wps:spPr bwMode="auto">
                            <a:xfrm>
                              <a:off x="10" y="5"/>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56"/>
                        <wpg:cNvGrpSpPr>
                          <a:grpSpLocks/>
                        </wpg:cNvGrpSpPr>
                        <wpg:grpSpPr bwMode="auto">
                          <a:xfrm>
                            <a:off x="10" y="10"/>
                            <a:ext cx="7994" cy="2"/>
                            <a:chOff x="10" y="10"/>
                            <a:chExt cx="7994" cy="2"/>
                          </a:xfrm>
                        </wpg:grpSpPr>
                        <wps:wsp>
                          <wps:cNvPr id="495" name="Freeform 457"/>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203A07" id="Group 455"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">
                <v:group id="Group 458" o:spid="_x0000_s1027" style="position:absolute;left:10;top:5;width:7994;height:2" coordorigin="10,5"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59" o:spid="_x0000_s1028" style="position:absolute;left:10;top:5;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aFsYA&#10;AADcAAAADwAAAGRycy9kb3ducmV2LnhtbESP0WrCQBRE3wX/YbmFvpS6Mdqi0VVaUSj0pcZ+wDV7&#10;TZZm74bsNka/3i0UfBxm5gyzXPe2Fh213jhWMB4lIIgLpw2XCr4Pu+cZCB+QNdaOScGFPKxXw8ES&#10;M+3OvKcuD6WIEPYZKqhCaDIpfVGRRT9yDXH0Tq61GKJsS6lbPEe4rWWaJK/SouG4UGFDm4qKn/zX&#10;Kkivn+/ddD87UP7UHb+2O/OSklHq8aF/W4AI1Id7+L/9oRVM5x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taFsYAAADcAAAADwAAAAAAAAAAAAAAAACYAgAAZHJz&#10;L2Rvd25yZXYueG1sUEsFBgAAAAAEAAQA9QAAAIsDAAAAAA==&#10;" path="m,l7994,e" filled="f" strokecolor="#848b91" strokeweight=".3pt">
                    <v:path arrowok="t" o:connecttype="custom" o:connectlocs="0,0;7994,0" o:connectangles="0,0"/>
                  </v:shape>
                </v:group>
                <v:group id="Group 456" o:spid="_x0000_s1029"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57" o:spid="_x0000_s1030"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YLccA&#10;AADcAAAADwAAAGRycy9kb3ducmV2LnhtbESPT2sCMRTE7wW/Q3hCbzVbq9JujeIfFEEvVaE9Pjav&#10;2cXNy7KJ7raf3giCx2FmfsOMp60txYVqXzhW8NpLQBBnThdsFBwPq5d3ED4gaywdk4I/8jCddJ7G&#10;mGrX8Bdd9sGICGGfooI8hCqV0mc5WfQ9VxFH79fVFkOUtZG6xibCbSn7STKSFguOCzlWtMgpO+3P&#10;VsFsPfgfnr7budnu1vPlz65p3s5GqeduO/sEEagNj/C9vdEKBh9D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GC3HAAAA3AAAAA8AAAAAAAAAAAAAAAAAmAIAAGRy&#10;cy9kb3ducmV2LnhtbFBLBQYAAAAABAAEAPUAAACMAwAAAAA=&#10;" path="m,l7994,e" filled="f" strokecolor="#848b91" strokeweight="1pt">
                    <v:path arrowok="t" o:connecttype="custom" o:connectlocs="0,0;7994,0" o:connectangles="0,0"/>
                  </v:shape>
                </v:group>
                <w10:anchorlock/>
              </v:group>
            </w:pict>
          </mc:Fallback>
        </mc:AlternateContent>
      </w:r>
    </w:p>
    <w:p w:rsidR="00BB4C10" w:rsidRDefault="002C3305">
      <w:pPr>
        <w:tabs>
          <w:tab w:val="left" w:pos="4982"/>
          <w:tab w:val="left" w:pos="6222"/>
          <w:tab w:val="left" w:pos="7542"/>
        </w:tabs>
        <w:spacing w:before="43"/>
        <w:ind w:left="113"/>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INCOME</w:t>
      </w:r>
      <w:r>
        <w:rPr>
          <w:rFonts w:ascii="Swis721 Md BT"/>
          <w:color w:val="231F20"/>
          <w:sz w:val="18"/>
        </w:rPr>
        <w:tab/>
        <w:t>15,691</w:t>
      </w:r>
      <w:r>
        <w:rPr>
          <w:rFonts w:ascii="Swis721 Md BT"/>
          <w:color w:val="231F20"/>
          <w:sz w:val="18"/>
        </w:rPr>
        <w:tab/>
        <w:t>13,237</w:t>
      </w:r>
      <w:r>
        <w:rPr>
          <w:rFonts w:ascii="Swis721 Md BT"/>
          <w:color w:val="231F20"/>
          <w:sz w:val="18"/>
        </w:rPr>
        <w:tab/>
        <w:t>2,454</w:t>
      </w:r>
    </w:p>
    <w:p w:rsidR="00BB4C10" w:rsidRDefault="00BB4C10">
      <w:pPr>
        <w:spacing w:before="12"/>
        <w:rPr>
          <w:rFonts w:ascii="Swis721 Md BT" w:eastAsia="Swis721 Md BT" w:hAnsi="Swis721 Md BT" w:cs="Swis721 Md BT"/>
          <w:sz w:val="4"/>
          <w:szCs w:val="4"/>
        </w:rPr>
      </w:pPr>
    </w:p>
    <w:p w:rsidR="00BB4C10" w:rsidRDefault="00270C57">
      <w:pPr>
        <w:spacing w:line="20" w:lineRule="atLeast"/>
        <w:ind w:left="103"/>
        <w:rPr>
          <w:rFonts w:ascii="Swis721 Md BT" w:eastAsia="Swis721 Md BT" w:hAnsi="Swis721 Md BT" w:cs="Swis721 Md BT"/>
          <w:sz w:val="2"/>
          <w:szCs w:val="2"/>
        </w:rPr>
      </w:pPr>
      <w:r>
        <w:rPr>
          <w:rFonts w:ascii="Swis721 Md BT" w:eastAsia="Swis721 Md BT" w:hAnsi="Swis721 Md BT" w:cs="Swis721 Md BT"/>
          <w:noProof/>
          <w:sz w:val="2"/>
          <w:szCs w:val="2"/>
          <w:lang w:val="en-AU" w:eastAsia="en-AU"/>
        </w:rPr>
        <mc:AlternateContent>
          <mc:Choice Requires="wpg">
            <w:drawing>
              <wp:inline distT="0" distB="0" distL="0" distR="0">
                <wp:extent cx="5088890" cy="12700"/>
                <wp:effectExtent l="8255" t="7620" r="8255" b="8255"/>
                <wp:docPr id="48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89" name="Group 453"/>
                        <wpg:cNvGrpSpPr>
                          <a:grpSpLocks/>
                        </wpg:cNvGrpSpPr>
                        <wpg:grpSpPr bwMode="auto">
                          <a:xfrm>
                            <a:off x="10" y="10"/>
                            <a:ext cx="7994" cy="2"/>
                            <a:chOff x="10" y="10"/>
                            <a:chExt cx="7994" cy="2"/>
                          </a:xfrm>
                        </wpg:grpSpPr>
                        <wps:wsp>
                          <wps:cNvPr id="490" name="Freeform 454"/>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3E82BF" id="Group 452"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">
                <v:group id="Group 453"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54"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7tcMA&#10;AADcAAAADwAAAGRycy9kb3ducmV2LnhtbERPy2oCMRTdC/5DuII7zdQX7dQoPlAKuqkttMvL5DYz&#10;OLkZJtEZ/fpmIbg8nPd82dpSXKn2hWMFL8MEBHHmdMFGwffXbvAKwgdkjaVjUnAjD8tFtzPHVLuG&#10;P+l6CkbEEPYpKshDqFIpfZaTRT90FXHk/lxtMURYG6lrbGK4LeUoSWbSYsGxIceKNjll59PFKljt&#10;J/fp+addm8Nxv97+HptmfDFK9Xvt6h1EoDY8xQ/3h1YweYvz4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q7tcMAAADcAAAADwAAAAAAAAAAAAAAAACYAgAAZHJzL2Rv&#10;d25yZXYueG1sUEsFBgAAAAAEAAQA9QAAAIgDAAAAAA==&#10;" path="m,l7994,e" filled="f" strokecolor="#848b91" strokeweight="1pt">
                    <v:path arrowok="t" o:connecttype="custom" o:connectlocs="0,0;7994,0" o:connectangles="0,0"/>
                  </v:shape>
                </v:group>
                <w10:anchorlock/>
              </v:group>
            </w:pict>
          </mc:Fallback>
        </mc:AlternateContent>
      </w:r>
    </w:p>
    <w:p w:rsidR="00BB4C10" w:rsidRDefault="00BB4C10">
      <w:pPr>
        <w:spacing w:before="6"/>
        <w:rPr>
          <w:rFonts w:ascii="Swis721 Md BT" w:eastAsia="Swis721 Md BT" w:hAnsi="Swis721 Md BT" w:cs="Swis721 Md BT"/>
          <w:sz w:val="13"/>
          <w:szCs w:val="13"/>
        </w:rPr>
      </w:pPr>
    </w:p>
    <w:p w:rsidR="00BB4C10" w:rsidRDefault="002C3305">
      <w:pPr>
        <w:pStyle w:val="Heading7"/>
        <w:rPr>
          <w:b w:val="0"/>
          <w:bCs w:val="0"/>
        </w:rPr>
      </w:pPr>
      <w:r>
        <w:rPr>
          <w:color w:val="00757A"/>
        </w:rPr>
        <w:t>EXPENSES</w:t>
      </w:r>
    </w:p>
    <w:p w:rsidR="00BB4C10" w:rsidRDefault="002C3305">
      <w:pPr>
        <w:tabs>
          <w:tab w:val="left" w:pos="5102"/>
          <w:tab w:val="left" w:pos="6342"/>
          <w:tab w:val="right" w:pos="8013"/>
        </w:tabs>
        <w:spacing w:before="109"/>
        <w:ind w:left="113"/>
        <w:rPr>
          <w:rFonts w:ascii="Swis721 Lt BT" w:eastAsia="Swis721 Lt BT" w:hAnsi="Swis721 Lt BT" w:cs="Swis721 Lt BT"/>
          <w:sz w:val="18"/>
          <w:szCs w:val="18"/>
        </w:rPr>
      </w:pPr>
      <w:r>
        <w:rPr>
          <w:rFonts w:ascii="Swis721 Lt BT"/>
          <w:color w:val="231F20"/>
          <w:sz w:val="18"/>
        </w:rPr>
        <w:t>Employee</w:t>
      </w:r>
      <w:r>
        <w:rPr>
          <w:rFonts w:ascii="Swis721 Lt BT"/>
          <w:color w:val="231F20"/>
          <w:spacing w:val="-7"/>
          <w:sz w:val="18"/>
        </w:rPr>
        <w:t xml:space="preserve"> </w:t>
      </w:r>
      <w:r>
        <w:rPr>
          <w:rFonts w:ascii="Swis721 Lt BT"/>
          <w:color w:val="231F20"/>
          <w:sz w:val="18"/>
        </w:rPr>
        <w:t>benefits</w:t>
      </w:r>
      <w:r>
        <w:rPr>
          <w:rFonts w:ascii="Swis721 Lt BT"/>
          <w:color w:val="231F20"/>
          <w:sz w:val="18"/>
        </w:rPr>
        <w:tab/>
      </w:r>
      <w:r>
        <w:rPr>
          <w:rFonts w:ascii="Swis721 Lt BT"/>
          <w:color w:val="231F20"/>
          <w:w w:val="95"/>
          <w:sz w:val="18"/>
        </w:rPr>
        <w:t>7,531</w:t>
      </w:r>
      <w:r>
        <w:rPr>
          <w:rFonts w:ascii="Swis721 Lt BT"/>
          <w:color w:val="231F20"/>
          <w:w w:val="95"/>
          <w:sz w:val="18"/>
        </w:rPr>
        <w:tab/>
      </w:r>
      <w:r>
        <w:rPr>
          <w:rFonts w:ascii="Swis721 Lt BT"/>
          <w:color w:val="231F20"/>
          <w:sz w:val="18"/>
        </w:rPr>
        <w:t>7,801</w:t>
      </w:r>
      <w:r>
        <w:rPr>
          <w:rFonts w:ascii="Swis721 Lt BT"/>
          <w:color w:val="231F20"/>
          <w:sz w:val="18"/>
        </w:rPr>
        <w:tab/>
        <w:t>270</w:t>
      </w:r>
    </w:p>
    <w:p w:rsidR="00BB4C10" w:rsidRDefault="00BB4C10">
      <w:pPr>
        <w:spacing w:before="7"/>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3175" t="10160" r="3175" b="5080"/>
                <wp:docPr id="48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486" name="Group 450"/>
                        <wpg:cNvGrpSpPr>
                          <a:grpSpLocks/>
                        </wpg:cNvGrpSpPr>
                        <wpg:grpSpPr bwMode="auto">
                          <a:xfrm>
                            <a:off x="3" y="3"/>
                            <a:ext cx="7994" cy="2"/>
                            <a:chOff x="3" y="3"/>
                            <a:chExt cx="7994" cy="2"/>
                          </a:xfrm>
                        </wpg:grpSpPr>
                        <wps:wsp>
                          <wps:cNvPr id="487" name="Freeform 451"/>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30ECD2" id="Group 449"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">
                <v:group id="Group 450"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51"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yMYA&#10;AADcAAAADwAAAGRycy9kb3ducmV2LnhtbESP0WrCQBRE3wv9h+UWfCl1Y7AaUldRqSD0RWM/4DZ7&#10;myzN3g3ZNaZ+vSsU+jjMzBlmsRpsI3rqvHGsYDJOQBCXThuuFHyedi8ZCB+QNTaOScEveVgtHx8W&#10;mGt34SP1RahEhLDPUUEdQptL6cuaLPqxa4mj9+06iyHKrpK6w0uE20amSTKTFg3HhRpb2tZU/hRn&#10;qyC9fmz66TE7UfHcfx3ed+Y1JaPU6GlYv4EINIT/8F97rxVMsz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KyMYAAADcAAAADwAAAAAAAAAAAAAAAACYAgAAZHJz&#10;L2Rvd25yZXYueG1sUEsFBgAAAAAEAAQA9QAAAIsDAAAAAA==&#10;" path="m,l7994,e" filled="f" strokecolor="#848b91" strokeweight=".3pt">
                    <v:path arrowok="t" o:connecttype="custom" o:connectlocs="0,0;7994,0" o:connectangles="0,0"/>
                  </v:shape>
                </v:group>
                <w10:anchorlock/>
              </v:group>
            </w:pict>
          </mc:Fallback>
        </mc:AlternateContent>
      </w:r>
    </w:p>
    <w:p w:rsidR="00BB4C10" w:rsidRDefault="002C3305">
      <w:pPr>
        <w:tabs>
          <w:tab w:val="left" w:pos="5102"/>
          <w:tab w:val="left" w:pos="6342"/>
          <w:tab w:val="left" w:pos="7469"/>
        </w:tabs>
        <w:spacing w:before="41"/>
        <w:ind w:left="113"/>
        <w:rPr>
          <w:rFonts w:ascii="Swis721 Lt BT" w:eastAsia="Swis721 Lt BT" w:hAnsi="Swis721 Lt BT" w:cs="Swis721 Lt BT"/>
          <w:sz w:val="18"/>
          <w:szCs w:val="18"/>
        </w:rPr>
      </w:pPr>
      <w:r>
        <w:rPr>
          <w:rFonts w:ascii="Swis721 Lt BT"/>
          <w:color w:val="231F20"/>
          <w:w w:val="95"/>
          <w:sz w:val="18"/>
        </w:rPr>
        <w:t>Suppliers</w:t>
      </w:r>
      <w:r>
        <w:rPr>
          <w:rFonts w:ascii="Swis721 Lt BT"/>
          <w:color w:val="231F20"/>
          <w:w w:val="95"/>
          <w:sz w:val="18"/>
        </w:rPr>
        <w:tab/>
        <w:t>6,413</w:t>
      </w:r>
      <w:r>
        <w:rPr>
          <w:rFonts w:ascii="Swis721 Lt BT"/>
          <w:color w:val="231F20"/>
          <w:w w:val="95"/>
          <w:sz w:val="18"/>
        </w:rPr>
        <w:tab/>
        <w:t>5,304</w:t>
      </w:r>
      <w:r>
        <w:rPr>
          <w:rFonts w:ascii="Swis721 Lt BT"/>
          <w:color w:val="231F20"/>
          <w:w w:val="95"/>
          <w:sz w:val="18"/>
        </w:rPr>
        <w:tab/>
      </w:r>
      <w:r>
        <w:rPr>
          <w:rFonts w:ascii="Swis721 Lt BT"/>
          <w:color w:val="231F20"/>
          <w:sz w:val="18"/>
        </w:rPr>
        <w:t>(1,109)</w:t>
      </w:r>
    </w:p>
    <w:p w:rsidR="00BB4C10" w:rsidRDefault="00BB4C10">
      <w:pPr>
        <w:spacing w:before="7"/>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3175" t="10160" r="3175" b="5080"/>
                <wp:docPr id="48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483" name="Group 447"/>
                        <wpg:cNvGrpSpPr>
                          <a:grpSpLocks/>
                        </wpg:cNvGrpSpPr>
                        <wpg:grpSpPr bwMode="auto">
                          <a:xfrm>
                            <a:off x="3" y="3"/>
                            <a:ext cx="7994" cy="2"/>
                            <a:chOff x="3" y="3"/>
                            <a:chExt cx="7994" cy="2"/>
                          </a:xfrm>
                        </wpg:grpSpPr>
                        <wps:wsp>
                          <wps:cNvPr id="484" name="Freeform 448"/>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039B57" id="Group 446"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">
                <v:group id="Group 447"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48"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Uv8UA&#10;AADcAAAADwAAAGRycy9kb3ducmV2LnhtbESP0WrCQBRE3wv+w3IFX4puGtISUlfRoiD0pUY/4DZ7&#10;myzN3g3ZNUa/vlso9HGYmTPMcj3aVgzUe+NYwdMiAUFcOW24VnA+7ec5CB+QNbaOScGNPKxXk4cl&#10;Ftpd+UhDGWoRIewLVNCE0BVS+qohi37hOuLofbneYoiyr6Xu8RrhtpVpkrxIi4bjQoMdvTVUfZcX&#10;qyC9v2+H7JifqHwcPj92e/OcklFqNh03ryACjeE//Nc+aAVZn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1S/xQAAANwAAAAPAAAAAAAAAAAAAAAAAJgCAABkcnMv&#10;ZG93bnJldi54bWxQSwUGAAAAAAQABAD1AAAAigMAAAAA&#10;" path="m,l7994,e" filled="f" strokecolor="#848b91" strokeweight=".3pt">
                    <v:path arrowok="t" o:connecttype="custom" o:connectlocs="0,0;7994,0" o:connectangles="0,0"/>
                  </v:shape>
                </v:group>
                <w10:anchorlock/>
              </v:group>
            </w:pict>
          </mc:Fallback>
        </mc:AlternateContent>
      </w:r>
    </w:p>
    <w:p w:rsidR="00BB4C10" w:rsidRDefault="002C3305">
      <w:pPr>
        <w:tabs>
          <w:tab w:val="left" w:pos="5246"/>
          <w:tab w:val="left" w:pos="6486"/>
          <w:tab w:val="left" w:pos="7708"/>
        </w:tabs>
        <w:spacing w:before="41"/>
        <w:ind w:left="113"/>
        <w:rPr>
          <w:rFonts w:ascii="Swis721 Lt BT" w:eastAsia="Swis721 Lt BT" w:hAnsi="Swis721 Lt BT" w:cs="Swis721 Lt BT"/>
          <w:sz w:val="18"/>
          <w:szCs w:val="18"/>
        </w:rPr>
      </w:pPr>
      <w:r>
        <w:rPr>
          <w:rFonts w:ascii="Swis721 Lt BT"/>
          <w:color w:val="231F20"/>
          <w:sz w:val="18"/>
        </w:rPr>
        <w:t>Depreciation and amortisation</w:t>
      </w:r>
      <w:r>
        <w:rPr>
          <w:rFonts w:ascii="Swis721 Lt BT"/>
          <w:color w:val="231F20"/>
          <w:sz w:val="18"/>
        </w:rPr>
        <w:tab/>
      </w:r>
      <w:r>
        <w:rPr>
          <w:rFonts w:ascii="Swis721 Lt BT"/>
          <w:color w:val="231F20"/>
          <w:w w:val="95"/>
          <w:sz w:val="18"/>
        </w:rPr>
        <w:t>142</w:t>
      </w:r>
      <w:r>
        <w:rPr>
          <w:rFonts w:ascii="Swis721 Lt BT"/>
          <w:color w:val="231F20"/>
          <w:w w:val="95"/>
          <w:sz w:val="18"/>
        </w:rPr>
        <w:tab/>
        <w:t>132</w:t>
      </w:r>
      <w:r>
        <w:rPr>
          <w:rFonts w:ascii="Swis721 Lt BT"/>
          <w:color w:val="231F20"/>
          <w:w w:val="95"/>
          <w:sz w:val="18"/>
        </w:rPr>
        <w:tab/>
      </w:r>
      <w:r>
        <w:rPr>
          <w:rFonts w:ascii="Swis721 Lt BT"/>
          <w:color w:val="231F20"/>
          <w:sz w:val="18"/>
        </w:rPr>
        <w:t>(10)</w:t>
      </w:r>
    </w:p>
    <w:p w:rsidR="00BB4C10" w:rsidRDefault="00BB4C10">
      <w:pPr>
        <w:spacing w:before="4"/>
        <w:rPr>
          <w:rFonts w:ascii="Swis721 Lt BT" w:eastAsia="Swis721 Lt BT" w:hAnsi="Swis721 Lt BT" w:cs="Swis721 Lt BT"/>
          <w:sz w:val="3"/>
          <w:szCs w:val="3"/>
        </w:rPr>
      </w:pPr>
    </w:p>
    <w:p w:rsidR="00BB4C10" w:rsidRDefault="00270C57">
      <w:pPr>
        <w:spacing w:line="20" w:lineRule="atLeast"/>
        <w:ind w:left="103"/>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8890" cy="12700"/>
                <wp:effectExtent l="8255" t="8255" r="8255" b="7620"/>
                <wp:docPr id="477"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78" name="Group 444"/>
                        <wpg:cNvGrpSpPr>
                          <a:grpSpLocks/>
                        </wpg:cNvGrpSpPr>
                        <wpg:grpSpPr bwMode="auto">
                          <a:xfrm>
                            <a:off x="10" y="5"/>
                            <a:ext cx="7994" cy="2"/>
                            <a:chOff x="10" y="5"/>
                            <a:chExt cx="7994" cy="2"/>
                          </a:xfrm>
                        </wpg:grpSpPr>
                        <wps:wsp>
                          <wps:cNvPr id="479" name="Freeform 445"/>
                          <wps:cNvSpPr>
                            <a:spLocks/>
                          </wps:cNvSpPr>
                          <wps:spPr bwMode="auto">
                            <a:xfrm>
                              <a:off x="10" y="5"/>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42"/>
                        <wpg:cNvGrpSpPr>
                          <a:grpSpLocks/>
                        </wpg:cNvGrpSpPr>
                        <wpg:grpSpPr bwMode="auto">
                          <a:xfrm>
                            <a:off x="10" y="10"/>
                            <a:ext cx="7994" cy="2"/>
                            <a:chOff x="10" y="10"/>
                            <a:chExt cx="7994" cy="2"/>
                          </a:xfrm>
                        </wpg:grpSpPr>
                        <wps:wsp>
                          <wps:cNvPr id="481" name="Freeform 443"/>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AD742F" id="Group 441"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">
                <v:group id="Group 444" o:spid="_x0000_s1027" style="position:absolute;left:10;top:5;width:7994;height:2" coordorigin="10,5"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45" o:spid="_x0000_s1028" style="position:absolute;left:10;top:5;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BsYA&#10;AADcAAAADwAAAGRycy9kb3ducmV2LnhtbESP3WrCQBSE7wt9h+UUvCm6abD+pK6iolDwRqMPcMye&#10;JkuzZ0N2jWmfvlso9HKYmW+Yxaq3teio9caxgpdRAoK4cNpwqeBy3g9nIHxA1lg7JgVf5GG1fHxY&#10;YKbdnU/U5aEUEcI+QwVVCE0mpS8qsuhHriGO3odrLYYo21LqFu8RbmuZJslEWjQcFypsaFtR8Znf&#10;rIL0+7DpxqfZmfLn7nrc7c1rSkapwVO/fgMRqA//4b/2u1Ywns7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LBsYAAADcAAAADwAAAAAAAAAAAAAAAACYAgAAZHJz&#10;L2Rvd25yZXYueG1sUEsFBgAAAAAEAAQA9QAAAIsDAAAAAA==&#10;" path="m,l7994,e" filled="f" strokecolor="#848b91" strokeweight=".3pt">
                    <v:path arrowok="t" o:connecttype="custom" o:connectlocs="0,0;7994,0" o:connectangles="0,0"/>
                  </v:shape>
                </v:group>
                <v:group id="Group 442" o:spid="_x0000_s1029"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43" o:spid="_x0000_s1030"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88YA&#10;AADcAAAADwAAAGRycy9kb3ducmV2LnhtbESPQWsCMRSE74X+h/AK3jSr1SKrUdSiCPVSW9DjY/PM&#10;Lm5elk10V3+9KQg9DjPzDTOdt7YUV6p94VhBv5eAIM6cLtgo+P1Zd8cgfEDWWDomBTfyMJ+9vkwx&#10;1a7hb7rugxERwj5FBXkIVSqlz3Ky6HuuIo7eydUWQ5S1kbrGJsJtKQdJ8iEtFhwXcqxolVN23l+s&#10;gsVmeB+dD+3SfO02y8/jrmneL0apzlu7mIAI1Ib/8LO91QqG4z78nY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I88YAAADcAAAADwAAAAAAAAAAAAAAAACYAgAAZHJz&#10;L2Rvd25yZXYueG1sUEsFBgAAAAAEAAQA9QAAAIsDAAAAAA==&#10;" path="m,l7994,e" filled="f" strokecolor="#848b91" strokeweight="1pt">
                    <v:path arrowok="t" o:connecttype="custom" o:connectlocs="0,0;7994,0" o:connectangles="0,0"/>
                  </v:shape>
                </v:group>
                <w10:anchorlock/>
              </v:group>
            </w:pict>
          </mc:Fallback>
        </mc:AlternateContent>
      </w:r>
    </w:p>
    <w:p w:rsidR="00BB4C10" w:rsidRDefault="002C3305">
      <w:pPr>
        <w:tabs>
          <w:tab w:val="left" w:pos="4982"/>
          <w:tab w:val="left" w:pos="6222"/>
          <w:tab w:val="left" w:pos="7567"/>
        </w:tabs>
        <w:spacing w:before="43"/>
        <w:ind w:left="113"/>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EXPENSES</w:t>
      </w:r>
      <w:r>
        <w:rPr>
          <w:rFonts w:ascii="Swis721 Md BT"/>
          <w:color w:val="231F20"/>
          <w:sz w:val="18"/>
        </w:rPr>
        <w:tab/>
        <w:t>14,086</w:t>
      </w:r>
      <w:r>
        <w:rPr>
          <w:rFonts w:ascii="Swis721 Md BT"/>
          <w:color w:val="231F20"/>
          <w:sz w:val="18"/>
        </w:rPr>
        <w:tab/>
        <w:t>13,237</w:t>
      </w:r>
      <w:r>
        <w:rPr>
          <w:rFonts w:ascii="Swis721 Md BT"/>
          <w:color w:val="231F20"/>
          <w:sz w:val="18"/>
        </w:rPr>
        <w:tab/>
        <w:t>(849)</w:t>
      </w:r>
    </w:p>
    <w:p w:rsidR="00BB4C10" w:rsidRDefault="00BB4C10">
      <w:pPr>
        <w:spacing w:before="12"/>
        <w:rPr>
          <w:rFonts w:ascii="Swis721 Md BT" w:eastAsia="Swis721 Md BT" w:hAnsi="Swis721 Md BT" w:cs="Swis721 Md BT"/>
          <w:sz w:val="4"/>
          <w:szCs w:val="4"/>
        </w:rPr>
      </w:pPr>
    </w:p>
    <w:p w:rsidR="00BB4C10" w:rsidRDefault="00270C57">
      <w:pPr>
        <w:spacing w:line="20" w:lineRule="atLeast"/>
        <w:ind w:left="103"/>
        <w:rPr>
          <w:rFonts w:ascii="Swis721 Md BT" w:eastAsia="Swis721 Md BT" w:hAnsi="Swis721 Md BT" w:cs="Swis721 Md BT"/>
          <w:sz w:val="2"/>
          <w:szCs w:val="2"/>
        </w:rPr>
      </w:pPr>
      <w:r>
        <w:rPr>
          <w:rFonts w:ascii="Swis721 Md BT" w:eastAsia="Swis721 Md BT" w:hAnsi="Swis721 Md BT" w:cs="Swis721 Md BT"/>
          <w:noProof/>
          <w:sz w:val="2"/>
          <w:szCs w:val="2"/>
          <w:lang w:val="en-AU" w:eastAsia="en-AU"/>
        </w:rPr>
        <mc:AlternateContent>
          <mc:Choice Requires="wpg">
            <w:drawing>
              <wp:inline distT="0" distB="0" distL="0" distR="0">
                <wp:extent cx="5088890" cy="13335"/>
                <wp:effectExtent l="8255" t="635" r="8255" b="5080"/>
                <wp:docPr id="47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3335"/>
                          <a:chOff x="0" y="0"/>
                          <a:chExt cx="8014" cy="21"/>
                        </a:xfrm>
                      </wpg:grpSpPr>
                      <wpg:grpSp>
                        <wpg:cNvPr id="473" name="Group 439"/>
                        <wpg:cNvGrpSpPr>
                          <a:grpSpLocks/>
                        </wpg:cNvGrpSpPr>
                        <wpg:grpSpPr bwMode="auto">
                          <a:xfrm>
                            <a:off x="10" y="10"/>
                            <a:ext cx="7994" cy="2"/>
                            <a:chOff x="10" y="10"/>
                            <a:chExt cx="7994" cy="2"/>
                          </a:xfrm>
                        </wpg:grpSpPr>
                        <wps:wsp>
                          <wps:cNvPr id="474" name="Freeform 440"/>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37"/>
                        <wpg:cNvGrpSpPr>
                          <a:grpSpLocks/>
                        </wpg:cNvGrpSpPr>
                        <wpg:grpSpPr bwMode="auto">
                          <a:xfrm>
                            <a:off x="10" y="10"/>
                            <a:ext cx="7994" cy="2"/>
                            <a:chOff x="10" y="10"/>
                            <a:chExt cx="7994" cy="2"/>
                          </a:xfrm>
                        </wpg:grpSpPr>
                        <wps:wsp>
                          <wps:cNvPr id="476" name="Freeform 438"/>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DEBC7F" id="Group 436" o:spid="_x0000_s1026" style="width:400.7pt;height:1.05pt;mso-position-horizontal-relative:char;mso-position-vertical-relative:line" coordsize="8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">
                <v:group id="Group 439"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40"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bTMcA&#10;AADcAAAADwAAAGRycy9kb3ducmV2LnhtbESPT2vCQBTE7wW/w/KE3upGm6pEV9GWSqFe/AN6fGSf&#10;m2D2bciuJu2n7xYKPQ4z8xtmvuxsJe7U+NKxguEgAUGcO12yUXA8vD9NQfiArLFyTAq+yMNy0XuY&#10;Y6Zdyzu674MREcI+QwVFCHUmpc8LsugHriaO3sU1FkOUjZG6wTbCbSVHSTKWFkuOCwXW9FpQft3f&#10;rILVJv1+uZ66tfncbtZv523bPt+MUo/9bjUDEagL/+G/9odWkE5S+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tW0zHAAAA3AAAAA8AAAAAAAAAAAAAAAAAmAIAAGRy&#10;cy9kb3ducmV2LnhtbFBLBQYAAAAABAAEAPUAAACMAwAAAAA=&#10;" path="m,l7994,e" filled="f" strokecolor="#848b91" strokeweight="1pt">
                    <v:path arrowok="t" o:connecttype="custom" o:connectlocs="0,0;7994,0" o:connectangles="0,0"/>
                  </v:shape>
                </v:group>
                <v:group id="Group 437" o:spid="_x0000_s1029"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38" o:spid="_x0000_s1030"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GzsYA&#10;AADcAAAADwAAAGRycy9kb3ducmV2LnhtbESPT2vCQBTE7wW/w/KEXopuKmIkuooUBNse6r+Lt0f2&#10;mQSzb9fsxqTfvlso9DjMzG+Y5bo3tXhQ4yvLCl7HCQji3OqKCwXn03Y0B+EDssbaMin4Jg/r1eBp&#10;iZm2HR/ocQyFiBD2GSooQ3CZlD4vyaAfW0ccvattDIYom0LqBrsIN7WcJMlMGqw4LpTo6K2k/HZs&#10;jQLXdtO2DsX7Kb24/f3r4+WafpJSz8N+swARqA//4b/2TiuYpj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GzsYAAADcAAAADwAAAAAAAAAAAAAAAACYAgAAZHJz&#10;L2Rvd25yZXYueG1sUEsFBgAAAAAEAAQA9QAAAIsDAAAAAA==&#10;" path="m,l7994,e" filled="f" strokecolor="#71797f" strokeweight="1pt">
                    <v:path arrowok="t" o:connecttype="custom" o:connectlocs="0,0;7994,0" o:connectangles="0,0"/>
                  </v:shape>
                </v:group>
                <w10:anchorlock/>
              </v:group>
            </w:pict>
          </mc:Fallback>
        </mc:AlternateContent>
      </w:r>
    </w:p>
    <w:p w:rsidR="00BB4C10" w:rsidRDefault="002C3305">
      <w:pPr>
        <w:tabs>
          <w:tab w:val="left" w:pos="5082"/>
          <w:tab w:val="left" w:pos="6688"/>
          <w:tab w:val="left" w:pos="7542"/>
        </w:tabs>
        <w:spacing w:before="44"/>
        <w:ind w:left="113"/>
        <w:rPr>
          <w:rFonts w:ascii="Swis721 Md BT" w:eastAsia="Swis721 Md BT" w:hAnsi="Swis721 Md BT" w:cs="Swis721 Md BT"/>
          <w:sz w:val="18"/>
          <w:szCs w:val="18"/>
        </w:rPr>
      </w:pPr>
      <w:r>
        <w:rPr>
          <w:rFonts w:ascii="Swis721 Md BT"/>
          <w:color w:val="231F20"/>
          <w:sz w:val="18"/>
        </w:rPr>
        <w:t>Net</w:t>
      </w:r>
      <w:r>
        <w:rPr>
          <w:rFonts w:ascii="Swis721 Md BT"/>
          <w:color w:val="231F20"/>
          <w:spacing w:val="-4"/>
          <w:sz w:val="18"/>
        </w:rPr>
        <w:t xml:space="preserve"> </w:t>
      </w:r>
      <w:r>
        <w:rPr>
          <w:rFonts w:ascii="Swis721 Md BT"/>
          <w:color w:val="231F20"/>
          <w:sz w:val="18"/>
        </w:rPr>
        <w:t>surplus/(deficit)</w:t>
      </w:r>
      <w:r>
        <w:rPr>
          <w:rFonts w:ascii="Swis721 Md BT"/>
          <w:color w:val="231F20"/>
          <w:spacing w:val="-3"/>
          <w:sz w:val="18"/>
        </w:rPr>
        <w:t xml:space="preserve"> </w:t>
      </w:r>
      <w:r>
        <w:rPr>
          <w:rFonts w:ascii="Swis721 Md BT"/>
          <w:color w:val="231F20"/>
          <w:sz w:val="18"/>
        </w:rPr>
        <w:t>from</w:t>
      </w:r>
      <w:r>
        <w:rPr>
          <w:rFonts w:ascii="Swis721 Md BT"/>
          <w:color w:val="231F20"/>
          <w:spacing w:val="-3"/>
          <w:sz w:val="18"/>
        </w:rPr>
        <w:t xml:space="preserve"> </w:t>
      </w:r>
      <w:r>
        <w:rPr>
          <w:rFonts w:ascii="Swis721 Md BT"/>
          <w:color w:val="231F20"/>
          <w:sz w:val="18"/>
        </w:rPr>
        <w:t>ordinary</w:t>
      </w:r>
      <w:r>
        <w:rPr>
          <w:rFonts w:ascii="Swis721 Md BT"/>
          <w:color w:val="231F20"/>
          <w:spacing w:val="-3"/>
          <w:sz w:val="18"/>
        </w:rPr>
        <w:t xml:space="preserve"> </w:t>
      </w:r>
      <w:r>
        <w:rPr>
          <w:rFonts w:ascii="Swis721 Md BT"/>
          <w:color w:val="231F20"/>
          <w:sz w:val="18"/>
        </w:rPr>
        <w:t>activities</w:t>
      </w:r>
      <w:r>
        <w:rPr>
          <w:rFonts w:ascii="Swis721 Md BT"/>
          <w:color w:val="231F20"/>
          <w:sz w:val="18"/>
        </w:rPr>
        <w:tab/>
        <w:t>1,605</w:t>
      </w:r>
      <w:r>
        <w:rPr>
          <w:rFonts w:ascii="Swis721 Md BT"/>
          <w:color w:val="231F20"/>
          <w:sz w:val="18"/>
        </w:rPr>
        <w:tab/>
        <w:t>-</w:t>
      </w:r>
      <w:r>
        <w:rPr>
          <w:rFonts w:ascii="Swis721 Md BT"/>
          <w:color w:val="231F20"/>
          <w:sz w:val="18"/>
        </w:rPr>
        <w:tab/>
        <w:t>1,605</w:t>
      </w:r>
    </w:p>
    <w:p w:rsidR="00BB4C10" w:rsidRDefault="00BB4C10">
      <w:pPr>
        <w:spacing w:before="12"/>
        <w:rPr>
          <w:rFonts w:ascii="Swis721 Md BT" w:eastAsia="Swis721 Md BT" w:hAnsi="Swis721 Md BT" w:cs="Swis721 Md BT"/>
          <w:sz w:val="4"/>
          <w:szCs w:val="4"/>
        </w:rPr>
      </w:pPr>
    </w:p>
    <w:p w:rsidR="00BB4C10" w:rsidRDefault="00270C57">
      <w:pPr>
        <w:spacing w:line="20" w:lineRule="atLeast"/>
        <w:ind w:left="103"/>
        <w:rPr>
          <w:rFonts w:ascii="Swis721 Md BT" w:eastAsia="Swis721 Md BT" w:hAnsi="Swis721 Md BT" w:cs="Swis721 Md BT"/>
          <w:sz w:val="2"/>
          <w:szCs w:val="2"/>
        </w:rPr>
      </w:pPr>
      <w:r>
        <w:rPr>
          <w:rFonts w:ascii="Swis721 Md BT" w:eastAsia="Swis721 Md BT" w:hAnsi="Swis721 Md BT" w:cs="Swis721 Md BT"/>
          <w:noProof/>
          <w:sz w:val="2"/>
          <w:szCs w:val="2"/>
          <w:lang w:val="en-AU" w:eastAsia="en-AU"/>
        </w:rPr>
        <mc:AlternateContent>
          <mc:Choice Requires="wpg">
            <w:drawing>
              <wp:inline distT="0" distB="0" distL="0" distR="0">
                <wp:extent cx="5089525" cy="13335"/>
                <wp:effectExtent l="8255" t="3810" r="7620" b="1905"/>
                <wp:docPr id="46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9525" cy="13335"/>
                          <a:chOff x="0" y="0"/>
                          <a:chExt cx="8015" cy="21"/>
                        </a:xfrm>
                      </wpg:grpSpPr>
                      <wpg:grpSp>
                        <wpg:cNvPr id="470" name="Group 434"/>
                        <wpg:cNvGrpSpPr>
                          <a:grpSpLocks/>
                        </wpg:cNvGrpSpPr>
                        <wpg:grpSpPr bwMode="auto">
                          <a:xfrm>
                            <a:off x="10" y="10"/>
                            <a:ext cx="7994" cy="2"/>
                            <a:chOff x="10" y="10"/>
                            <a:chExt cx="7994" cy="2"/>
                          </a:xfrm>
                        </wpg:grpSpPr>
                        <wps:wsp>
                          <wps:cNvPr id="471" name="Freeform 435"/>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96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1C36B7" id="Group 433" o:spid="_x0000_s1026" style="width:400.75pt;height:1.05pt;mso-position-horizontal-relative:char;mso-position-vertical-relative:line" coordsize="80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">
                <v:group id="Group 434"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435"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Vd8MA&#10;AADcAAAADwAAAGRycy9kb3ducmV2LnhtbESPQWvCQBSE7wX/w/IEb3UTEZXoKqIUem2qiLdH9pkE&#10;s2/D7sZEf323UOhxmJlvmM1uMI14kPO1ZQXpNAFBXFhdc6ng9P3xvgLhA7LGxjIpeJKH3Xb0tsFM&#10;256/6JGHUkQI+wwVVCG0mZS+qMign9qWOHo36wyGKF0ptcM+wk0jZ0mykAZrjgsVtnSoqLjnnVFw&#10;Pp5SmeqaXpfzonfXY7cc8k6pyXjYr0EEGsJ/+K/9qRXMly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hVd8MAAADcAAAADwAAAAAAAAAAAAAAAACYAgAAZHJzL2Rv&#10;d25yZXYueG1sUEsFBgAAAAAEAAQA9QAAAIgDAAAAAA==&#10;" path="m,l7994,e" filled="f" strokecolor="#71797f" strokeweight=".36mm">
                    <v:path arrowok="t" o:connecttype="custom" o:connectlocs="0,0;7994,0" o:connectangles="0,0"/>
                  </v:shape>
                </v:group>
                <w10:anchorlock/>
              </v:group>
            </w:pict>
          </mc:Fallback>
        </mc:AlternateContent>
      </w:r>
    </w:p>
    <w:p w:rsidR="00BB4C10" w:rsidRDefault="002C3305">
      <w:pPr>
        <w:tabs>
          <w:tab w:val="left" w:pos="5082"/>
          <w:tab w:val="left" w:pos="6688"/>
          <w:tab w:val="left" w:pos="7542"/>
        </w:tabs>
        <w:spacing w:before="44"/>
        <w:ind w:left="113" w:right="222"/>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comprehensive income for the year</w:t>
      </w:r>
      <w:r>
        <w:rPr>
          <w:rFonts w:ascii="Swis721 Md BT"/>
          <w:color w:val="231F20"/>
          <w:sz w:val="18"/>
        </w:rPr>
        <w:tab/>
        <w:t>1,605</w:t>
      </w:r>
      <w:r>
        <w:rPr>
          <w:rFonts w:ascii="Swis721 Md BT"/>
          <w:color w:val="231F20"/>
          <w:sz w:val="18"/>
        </w:rPr>
        <w:tab/>
        <w:t>-</w:t>
      </w:r>
      <w:r>
        <w:rPr>
          <w:rFonts w:ascii="Swis721 Md BT"/>
          <w:color w:val="231F20"/>
          <w:sz w:val="18"/>
        </w:rPr>
        <w:tab/>
        <w:t>1,605</w:t>
      </w:r>
      <w:r>
        <w:rPr>
          <w:rFonts w:ascii="Swis721 Md BT"/>
          <w:color w:val="231F20"/>
          <w:spacing w:val="22"/>
          <w:sz w:val="18"/>
        </w:rPr>
        <w:t xml:space="preserve"> </w:t>
      </w:r>
      <w:r>
        <w:rPr>
          <w:rFonts w:ascii="Swis721 Md BT"/>
          <w:color w:val="231F20"/>
          <w:sz w:val="18"/>
        </w:rPr>
        <w:t>attributable to members of the entity</w:t>
      </w:r>
    </w:p>
    <w:p w:rsidR="00BB4C10" w:rsidRDefault="00BB4C10">
      <w:pPr>
        <w:spacing w:before="12"/>
        <w:rPr>
          <w:rFonts w:ascii="Swis721 Md BT" w:eastAsia="Swis721 Md BT" w:hAnsi="Swis721 Md BT" w:cs="Swis721 Md BT"/>
          <w:sz w:val="4"/>
          <w:szCs w:val="4"/>
        </w:rPr>
      </w:pPr>
    </w:p>
    <w:p w:rsidR="00BB4C10" w:rsidRDefault="00270C57">
      <w:pPr>
        <w:spacing w:line="20" w:lineRule="atLeast"/>
        <w:ind w:left="103"/>
        <w:rPr>
          <w:rFonts w:ascii="Swis721 Md BT" w:eastAsia="Swis721 Md BT" w:hAnsi="Swis721 Md BT" w:cs="Swis721 Md BT"/>
          <w:sz w:val="2"/>
          <w:szCs w:val="2"/>
        </w:rPr>
      </w:pPr>
      <w:r>
        <w:rPr>
          <w:rFonts w:ascii="Swis721 Md BT" w:eastAsia="Swis721 Md BT" w:hAnsi="Swis721 Md BT" w:cs="Swis721 Md BT"/>
          <w:noProof/>
          <w:sz w:val="2"/>
          <w:szCs w:val="2"/>
          <w:lang w:val="en-AU" w:eastAsia="en-AU"/>
        </w:rPr>
        <mc:AlternateContent>
          <mc:Choice Requires="wpg">
            <w:drawing>
              <wp:inline distT="0" distB="0" distL="0" distR="0">
                <wp:extent cx="5088890" cy="12700"/>
                <wp:effectExtent l="8255" t="1270" r="8255" b="5080"/>
                <wp:docPr id="46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67" name="Group 431"/>
                        <wpg:cNvGrpSpPr>
                          <a:grpSpLocks/>
                        </wpg:cNvGrpSpPr>
                        <wpg:grpSpPr bwMode="auto">
                          <a:xfrm>
                            <a:off x="10" y="10"/>
                            <a:ext cx="7994" cy="2"/>
                            <a:chOff x="10" y="10"/>
                            <a:chExt cx="7994" cy="2"/>
                          </a:xfrm>
                        </wpg:grpSpPr>
                        <wps:wsp>
                          <wps:cNvPr id="468" name="Freeform 432"/>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4802CE" id="Group 430"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">
                <v:group id="Group 431"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32"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h+sIA&#10;AADcAAAADwAAAGRycy9kb3ducmV2LnhtbERPy4rCMBTdC/MP4Q64EU0VUekYRYSB0Vn43Li7NNe2&#10;THMTm9R2/n6yGHB5OO/lujOVeFLtS8sKxqMEBHFmdcm5guvlc7gA4QOyxsoyKfglD+vVW2+JqbYt&#10;n+h5DrmIIexTVFCE4FIpfVaQQT+yjjhyd1sbDBHWudQ1tjHcVHKSJDNpsOTYUKCjbUHZz7kxClzT&#10;Tpsq5LvL/OaOj8N+cJ9/k1L9927zASJQF17if/eXVjCd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GH6wgAAANwAAAAPAAAAAAAAAAAAAAAAAJgCAABkcnMvZG93&#10;bnJldi54bWxQSwUGAAAAAAQABAD1AAAAhwMAAAAA&#10;" path="m,l7994,e" filled="f" strokecolor="#71797f" strokeweight="1pt">
                    <v:path arrowok="t" o:connecttype="custom" o:connectlocs="0,0;7994,0" o:connectangles="0,0"/>
                  </v:shape>
                </v:group>
                <w10:anchorlock/>
              </v:group>
            </w:pict>
          </mc:Fallback>
        </mc:AlternateContent>
      </w:r>
    </w:p>
    <w:p w:rsidR="00BB4C10" w:rsidRDefault="00BB4C10">
      <w:pPr>
        <w:spacing w:line="20" w:lineRule="atLeast"/>
        <w:rPr>
          <w:rFonts w:ascii="Swis721 Md BT" w:eastAsia="Swis721 Md BT" w:hAnsi="Swis721 Md BT" w:cs="Swis721 Md BT"/>
          <w:sz w:val="2"/>
          <w:szCs w:val="2"/>
        </w:rPr>
        <w:sectPr w:rsidR="00BB4C10">
          <w:pgSz w:w="9980" w:h="14180"/>
          <w:pgMar w:top="360" w:right="740" w:bottom="640" w:left="1020" w:header="0" w:footer="452" w:gutter="0"/>
          <w:cols w:space="720"/>
        </w:sectPr>
      </w:pPr>
    </w:p>
    <w:p w:rsidR="00BB4C10" w:rsidRDefault="002C3305">
      <w:pPr>
        <w:pStyle w:val="Heading4"/>
        <w:spacing w:before="42"/>
        <w:ind w:right="1683"/>
      </w:pPr>
      <w:r>
        <w:rPr>
          <w:rFonts w:ascii="Swis721 Hv BT"/>
          <w:b/>
          <w:color w:val="005E63"/>
        </w:rPr>
        <w:lastRenderedPageBreak/>
        <w:t>NOTE</w:t>
      </w:r>
      <w:r>
        <w:rPr>
          <w:rFonts w:ascii="Swis721 Hv BT"/>
          <w:b/>
          <w:color w:val="005E63"/>
          <w:spacing w:val="-2"/>
        </w:rPr>
        <w:t xml:space="preserve"> </w:t>
      </w:r>
      <w:r>
        <w:rPr>
          <w:rFonts w:ascii="Swis721 Hv BT"/>
          <w:b/>
          <w:color w:val="005E63"/>
        </w:rPr>
        <w:t>12.</w:t>
      </w:r>
      <w:r>
        <w:rPr>
          <w:rFonts w:ascii="Swis721 Hv BT"/>
          <w:b/>
          <w:color w:val="005E63"/>
          <w:spacing w:val="-7"/>
        </w:rPr>
        <w:t xml:space="preserve"> </w:t>
      </w:r>
      <w:r>
        <w:rPr>
          <w:rFonts w:ascii="Swis721 BT"/>
          <w:color w:val="005E63"/>
          <w:spacing w:val="-1"/>
        </w:rPr>
        <w:t>BUDGETARY</w:t>
      </w:r>
      <w:r>
        <w:rPr>
          <w:rFonts w:ascii="Swis721 BT"/>
          <w:color w:val="005E63"/>
          <w:spacing w:val="-2"/>
        </w:rPr>
        <w:t xml:space="preserve"> </w:t>
      </w:r>
      <w:r>
        <w:rPr>
          <w:rFonts w:ascii="Swis721 BT"/>
          <w:color w:val="005E63"/>
        </w:rPr>
        <w:t>REPORTS</w:t>
      </w:r>
      <w:r>
        <w:rPr>
          <w:rFonts w:ascii="Swis721 BT"/>
          <w:color w:val="005E63"/>
          <w:spacing w:val="-1"/>
        </w:rPr>
        <w:t xml:space="preserve"> </w:t>
      </w:r>
      <w:r>
        <w:rPr>
          <w:rFonts w:ascii="Swis721 BT"/>
          <w:color w:val="005E63"/>
        </w:rPr>
        <w:t>AND</w:t>
      </w:r>
      <w:r>
        <w:rPr>
          <w:rFonts w:ascii="Swis721 BT"/>
          <w:color w:val="005E63"/>
          <w:spacing w:val="-1"/>
        </w:rPr>
        <w:t xml:space="preserve"> EXPLANATIONS</w:t>
      </w:r>
      <w:r>
        <w:rPr>
          <w:rFonts w:ascii="Swis721 BT"/>
          <w:color w:val="005E63"/>
          <w:spacing w:val="24"/>
        </w:rPr>
        <w:t xml:space="preserve"> </w:t>
      </w:r>
      <w:r>
        <w:rPr>
          <w:rFonts w:ascii="Swis721 BT"/>
          <w:color w:val="005E63"/>
        </w:rPr>
        <w:t xml:space="preserve">OF MAJOR </w:t>
      </w:r>
      <w:r>
        <w:rPr>
          <w:rFonts w:ascii="Swis721 BT"/>
          <w:color w:val="005E63"/>
          <w:spacing w:val="-1"/>
        </w:rPr>
        <w:t>VARIANCES</w:t>
      </w:r>
      <w:r>
        <w:rPr>
          <w:rFonts w:ascii="Swis721 BT"/>
          <w:color w:val="005E63"/>
        </w:rPr>
        <w:t xml:space="preserve"> </w:t>
      </w:r>
      <w:r>
        <w:rPr>
          <w:color w:val="005E63"/>
        </w:rPr>
        <w:t>CONTINUED</w:t>
      </w:r>
    </w:p>
    <w:p w:rsidR="00BB4C10" w:rsidRDefault="00BB4C10">
      <w:pPr>
        <w:spacing w:before="3"/>
        <w:rPr>
          <w:rFonts w:ascii="Swis721 Lt BT" w:eastAsia="Swis721 Lt BT" w:hAnsi="Swis721 Lt BT" w:cs="Swis721 Lt BT"/>
          <w:sz w:val="18"/>
          <w:szCs w:val="18"/>
        </w:rPr>
      </w:pPr>
    </w:p>
    <w:p w:rsidR="00BB4C10" w:rsidRDefault="002C3305">
      <w:pPr>
        <w:pStyle w:val="Heading6"/>
        <w:spacing w:before="0"/>
        <w:ind w:left="110"/>
      </w:pPr>
      <w:r>
        <w:rPr>
          <w:color w:val="00757A"/>
        </w:rPr>
        <w:t xml:space="preserve">Statement of Financial </w:t>
      </w:r>
      <w:r>
        <w:rPr>
          <w:color w:val="00757A"/>
          <w:spacing w:val="-1"/>
        </w:rPr>
        <w:t>Position</w:t>
      </w:r>
      <w:r>
        <w:rPr>
          <w:color w:val="00757A"/>
        </w:rPr>
        <w:t xml:space="preserve"> for the year ended 30 June 2018</w:t>
      </w:r>
    </w:p>
    <w:p w:rsidR="00BB4C10" w:rsidRDefault="00BB4C10">
      <w:pPr>
        <w:spacing w:before="10"/>
        <w:rPr>
          <w:rFonts w:ascii="Swis721 Md BT" w:eastAsia="Swis721 Md BT" w:hAnsi="Swis721 Md BT" w:cs="Swis721 Md BT"/>
          <w:sz w:val="11"/>
          <w:szCs w:val="11"/>
        </w:rPr>
      </w:pPr>
    </w:p>
    <w:tbl>
      <w:tblPr>
        <w:tblW w:w="0" w:type="auto"/>
        <w:tblInd w:w="110" w:type="dxa"/>
        <w:tblLayout w:type="fixed"/>
        <w:tblCellMar>
          <w:left w:w="0" w:type="dxa"/>
          <w:right w:w="0" w:type="dxa"/>
        </w:tblCellMar>
        <w:tblLook w:val="01E0" w:firstRow="1" w:lastRow="1" w:firstColumn="1" w:lastColumn="1" w:noHBand="0" w:noVBand="0"/>
      </w:tblPr>
      <w:tblGrid>
        <w:gridCol w:w="3766"/>
        <w:gridCol w:w="2020"/>
        <w:gridCol w:w="955"/>
        <w:gridCol w:w="1253"/>
      </w:tblGrid>
      <w:tr w:rsidR="00BB4C10">
        <w:trPr>
          <w:trHeight w:hRule="exact" w:val="305"/>
        </w:trPr>
        <w:tc>
          <w:tcPr>
            <w:tcW w:w="6741" w:type="dxa"/>
            <w:gridSpan w:val="3"/>
            <w:tcBorders>
              <w:top w:val="nil"/>
              <w:left w:val="nil"/>
              <w:bottom w:val="nil"/>
              <w:right w:val="nil"/>
            </w:tcBorders>
            <w:shd w:val="clear" w:color="auto" w:fill="EBF0C9"/>
          </w:tcPr>
          <w:p w:rsidR="00BB4C10" w:rsidRDefault="00BB4C10"/>
        </w:tc>
        <w:tc>
          <w:tcPr>
            <w:tcW w:w="1253" w:type="dxa"/>
            <w:tcBorders>
              <w:top w:val="nil"/>
              <w:left w:val="nil"/>
              <w:bottom w:val="nil"/>
              <w:right w:val="nil"/>
            </w:tcBorders>
            <w:shd w:val="clear" w:color="auto" w:fill="EBF0C9"/>
          </w:tcPr>
          <w:p w:rsidR="00BB4C10" w:rsidRDefault="002C3305">
            <w:pPr>
              <w:pStyle w:val="TableParagraph"/>
              <w:spacing w:before="44"/>
              <w:ind w:left="74"/>
              <w:rPr>
                <w:rFonts w:ascii="Swis721 Cn BT" w:eastAsia="Swis721 Cn BT" w:hAnsi="Swis721 Cn BT" w:cs="Swis721 Cn BT"/>
                <w:sz w:val="18"/>
                <w:szCs w:val="18"/>
              </w:rPr>
            </w:pPr>
            <w:r>
              <w:rPr>
                <w:rFonts w:ascii="Swis721 Cn BT"/>
                <w:color w:val="303B41"/>
                <w:sz w:val="18"/>
              </w:rPr>
              <w:t>Budget estimate</w:t>
            </w:r>
          </w:p>
        </w:tc>
      </w:tr>
      <w:tr w:rsidR="00BB4C10">
        <w:trPr>
          <w:trHeight w:hRule="exact" w:val="514"/>
        </w:trPr>
        <w:tc>
          <w:tcPr>
            <w:tcW w:w="3766" w:type="dxa"/>
            <w:tcBorders>
              <w:top w:val="nil"/>
              <w:left w:val="nil"/>
              <w:bottom w:val="nil"/>
              <w:right w:val="nil"/>
            </w:tcBorders>
            <w:shd w:val="clear" w:color="auto" w:fill="BFD22B"/>
          </w:tcPr>
          <w:p w:rsidR="00BB4C10" w:rsidRDefault="00BB4C10"/>
        </w:tc>
        <w:tc>
          <w:tcPr>
            <w:tcW w:w="2020" w:type="dxa"/>
            <w:tcBorders>
              <w:top w:val="nil"/>
              <w:left w:val="nil"/>
              <w:bottom w:val="nil"/>
              <w:right w:val="nil"/>
            </w:tcBorders>
            <w:shd w:val="clear" w:color="auto" w:fill="BFD22B"/>
          </w:tcPr>
          <w:p w:rsidR="00BB4C10" w:rsidRDefault="002C3305">
            <w:pPr>
              <w:pStyle w:val="TableParagraph"/>
              <w:spacing w:before="44"/>
              <w:ind w:left="1226"/>
              <w:rPr>
                <w:rFonts w:ascii="Swis721 Cn BT" w:eastAsia="Swis721 Cn BT" w:hAnsi="Swis721 Cn BT" w:cs="Swis721 Cn BT"/>
                <w:sz w:val="18"/>
                <w:szCs w:val="18"/>
              </w:rPr>
            </w:pPr>
            <w:r>
              <w:rPr>
                <w:rFonts w:ascii="Swis721 Cn BT"/>
                <w:color w:val="303B41"/>
                <w:sz w:val="18"/>
              </w:rPr>
              <w:t>Actual</w:t>
            </w:r>
          </w:p>
          <w:p w:rsidR="00BB4C10" w:rsidRDefault="002C3305">
            <w:pPr>
              <w:pStyle w:val="TableParagraph"/>
              <w:ind w:left="1250"/>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955" w:type="dxa"/>
            <w:tcBorders>
              <w:top w:val="nil"/>
              <w:left w:val="nil"/>
              <w:bottom w:val="nil"/>
              <w:right w:val="nil"/>
            </w:tcBorders>
            <w:shd w:val="clear" w:color="auto" w:fill="BFD22B"/>
          </w:tcPr>
          <w:p w:rsidR="00BB4C10" w:rsidRDefault="002C3305">
            <w:pPr>
              <w:pStyle w:val="TableParagraph"/>
              <w:spacing w:before="44"/>
              <w:ind w:left="291"/>
              <w:jc w:val="center"/>
              <w:rPr>
                <w:rFonts w:ascii="Swis721 Cn BT" w:eastAsia="Swis721 Cn BT" w:hAnsi="Swis721 Cn BT" w:cs="Swis721 Cn BT"/>
                <w:sz w:val="18"/>
                <w:szCs w:val="18"/>
              </w:rPr>
            </w:pPr>
            <w:r>
              <w:rPr>
                <w:rFonts w:ascii="Swis721 Cn BT"/>
                <w:color w:val="303B41"/>
                <w:sz w:val="18"/>
              </w:rPr>
              <w:t>Original</w:t>
            </w:r>
          </w:p>
          <w:p w:rsidR="00BB4C10" w:rsidRDefault="002C3305">
            <w:pPr>
              <w:pStyle w:val="TableParagraph"/>
              <w:ind w:left="403"/>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1253" w:type="dxa"/>
            <w:tcBorders>
              <w:top w:val="nil"/>
              <w:left w:val="nil"/>
              <w:bottom w:val="nil"/>
              <w:right w:val="nil"/>
            </w:tcBorders>
            <w:shd w:val="clear" w:color="auto" w:fill="BFD22B"/>
          </w:tcPr>
          <w:p w:rsidR="00BB4C10" w:rsidRDefault="002C3305">
            <w:pPr>
              <w:pStyle w:val="TableParagraph"/>
              <w:spacing w:before="44"/>
              <w:ind w:left="510"/>
              <w:jc w:val="center"/>
              <w:rPr>
                <w:rFonts w:ascii="Swis721 Cn BT" w:eastAsia="Swis721 Cn BT" w:hAnsi="Swis721 Cn BT" w:cs="Swis721 Cn BT"/>
                <w:sz w:val="18"/>
                <w:szCs w:val="18"/>
              </w:rPr>
            </w:pPr>
            <w:r>
              <w:rPr>
                <w:rFonts w:ascii="Swis721 Cn BT"/>
                <w:color w:val="303B41"/>
                <w:spacing w:val="-1"/>
                <w:sz w:val="18"/>
              </w:rPr>
              <w:t>Variance</w:t>
            </w:r>
          </w:p>
          <w:p w:rsidR="00BB4C10" w:rsidRDefault="002C3305">
            <w:pPr>
              <w:pStyle w:val="TableParagraph"/>
              <w:ind w:left="690"/>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r>
      <w:tr w:rsidR="00BB4C10">
        <w:trPr>
          <w:trHeight w:hRule="exact" w:val="552"/>
        </w:trPr>
        <w:tc>
          <w:tcPr>
            <w:tcW w:w="3766" w:type="dxa"/>
            <w:tcBorders>
              <w:top w:val="nil"/>
              <w:left w:val="nil"/>
              <w:bottom w:val="nil"/>
              <w:right w:val="nil"/>
            </w:tcBorders>
          </w:tcPr>
          <w:p w:rsidR="00BB4C10" w:rsidRDefault="00BB4C10">
            <w:pPr>
              <w:pStyle w:val="TableParagraph"/>
              <w:spacing w:before="2"/>
              <w:rPr>
                <w:rFonts w:ascii="Swis721 Md BT" w:eastAsia="Swis721 Md BT" w:hAnsi="Swis721 Md BT" w:cs="Swis721 Md BT"/>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z w:val="20"/>
              </w:rPr>
              <w:t>ASSETS</w:t>
            </w:r>
          </w:p>
        </w:tc>
        <w:tc>
          <w:tcPr>
            <w:tcW w:w="2020" w:type="dxa"/>
            <w:tcBorders>
              <w:top w:val="nil"/>
              <w:left w:val="nil"/>
              <w:bottom w:val="nil"/>
              <w:right w:val="nil"/>
            </w:tcBorders>
          </w:tcPr>
          <w:p w:rsidR="00BB4C10" w:rsidRDefault="00BB4C10"/>
        </w:tc>
        <w:tc>
          <w:tcPr>
            <w:tcW w:w="955" w:type="dxa"/>
            <w:tcBorders>
              <w:top w:val="nil"/>
              <w:left w:val="nil"/>
              <w:bottom w:val="nil"/>
              <w:right w:val="nil"/>
            </w:tcBorders>
          </w:tcPr>
          <w:p w:rsidR="00BB4C10" w:rsidRDefault="00BB4C10"/>
        </w:tc>
        <w:tc>
          <w:tcPr>
            <w:tcW w:w="1253" w:type="dxa"/>
            <w:tcBorders>
              <w:top w:val="nil"/>
              <w:left w:val="nil"/>
              <w:bottom w:val="nil"/>
              <w:right w:val="nil"/>
            </w:tcBorders>
          </w:tcPr>
          <w:p w:rsidR="00BB4C10" w:rsidRDefault="00BB4C10"/>
        </w:tc>
      </w:tr>
      <w:tr w:rsidR="00BB4C10">
        <w:trPr>
          <w:trHeight w:hRule="exact" w:val="389"/>
        </w:trPr>
        <w:tc>
          <w:tcPr>
            <w:tcW w:w="3766"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Current assets</w:t>
            </w:r>
          </w:p>
        </w:tc>
        <w:tc>
          <w:tcPr>
            <w:tcW w:w="2020" w:type="dxa"/>
            <w:tcBorders>
              <w:top w:val="nil"/>
              <w:left w:val="nil"/>
              <w:bottom w:val="nil"/>
              <w:right w:val="nil"/>
            </w:tcBorders>
          </w:tcPr>
          <w:p w:rsidR="00BB4C10" w:rsidRDefault="00BB4C10"/>
        </w:tc>
        <w:tc>
          <w:tcPr>
            <w:tcW w:w="955" w:type="dxa"/>
            <w:tcBorders>
              <w:top w:val="nil"/>
              <w:left w:val="nil"/>
              <w:bottom w:val="nil"/>
              <w:right w:val="nil"/>
            </w:tcBorders>
          </w:tcPr>
          <w:p w:rsidR="00BB4C10" w:rsidRDefault="00BB4C10"/>
        </w:tc>
        <w:tc>
          <w:tcPr>
            <w:tcW w:w="1253" w:type="dxa"/>
            <w:tcBorders>
              <w:top w:val="nil"/>
              <w:left w:val="nil"/>
              <w:bottom w:val="nil"/>
              <w:right w:val="nil"/>
            </w:tcBorders>
          </w:tcPr>
          <w:p w:rsidR="00BB4C10" w:rsidRDefault="00BB4C10"/>
        </w:tc>
      </w:tr>
      <w:tr w:rsidR="00BB4C10">
        <w:trPr>
          <w:trHeight w:hRule="exact" w:val="309"/>
        </w:trPr>
        <w:tc>
          <w:tcPr>
            <w:tcW w:w="3766"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Cash and cash equivalents</w:t>
            </w:r>
          </w:p>
        </w:tc>
        <w:tc>
          <w:tcPr>
            <w:tcW w:w="2020" w:type="dxa"/>
            <w:tcBorders>
              <w:top w:val="nil"/>
              <w:left w:val="nil"/>
              <w:bottom w:val="single" w:sz="2" w:space="0" w:color="848B91"/>
              <w:right w:val="nil"/>
            </w:tcBorders>
          </w:tcPr>
          <w:p w:rsidR="00BB4C10" w:rsidRDefault="002C3305">
            <w:pPr>
              <w:pStyle w:val="TableParagraph"/>
              <w:spacing w:before="45"/>
              <w:ind w:left="1222"/>
              <w:rPr>
                <w:rFonts w:ascii="Swis721 Lt BT" w:eastAsia="Swis721 Lt BT" w:hAnsi="Swis721 Lt BT" w:cs="Swis721 Lt BT"/>
                <w:sz w:val="18"/>
                <w:szCs w:val="18"/>
              </w:rPr>
            </w:pPr>
            <w:r>
              <w:rPr>
                <w:rFonts w:ascii="Swis721 Lt BT"/>
                <w:color w:val="231F20"/>
                <w:sz w:val="18"/>
              </w:rPr>
              <w:t>5,978</w:t>
            </w:r>
          </w:p>
        </w:tc>
        <w:tc>
          <w:tcPr>
            <w:tcW w:w="955" w:type="dxa"/>
            <w:tcBorders>
              <w:top w:val="nil"/>
              <w:left w:val="nil"/>
              <w:bottom w:val="single" w:sz="2" w:space="0" w:color="848B91"/>
              <w:right w:val="nil"/>
            </w:tcBorders>
          </w:tcPr>
          <w:p w:rsidR="00BB4C10" w:rsidRDefault="002C3305">
            <w:pPr>
              <w:pStyle w:val="TableParagraph"/>
              <w:spacing w:before="45"/>
              <w:ind w:left="587"/>
              <w:rPr>
                <w:rFonts w:ascii="Swis721 Lt BT" w:eastAsia="Swis721 Lt BT" w:hAnsi="Swis721 Lt BT" w:cs="Swis721 Lt BT"/>
                <w:sz w:val="18"/>
                <w:szCs w:val="18"/>
              </w:rPr>
            </w:pPr>
            <w:r>
              <w:rPr>
                <w:rFonts w:ascii="Swis721 Lt BT"/>
                <w:color w:val="231F20"/>
                <w:sz w:val="18"/>
              </w:rPr>
              <w:t>983</w:t>
            </w:r>
          </w:p>
        </w:tc>
        <w:tc>
          <w:tcPr>
            <w:tcW w:w="1253" w:type="dxa"/>
            <w:tcBorders>
              <w:top w:val="nil"/>
              <w:left w:val="nil"/>
              <w:bottom w:val="single" w:sz="2" w:space="0" w:color="848B91"/>
              <w:right w:val="nil"/>
            </w:tcBorders>
          </w:tcPr>
          <w:p w:rsidR="00BB4C10" w:rsidRDefault="002C3305">
            <w:pPr>
              <w:pStyle w:val="TableParagraph"/>
              <w:spacing w:before="45"/>
              <w:ind w:left="728"/>
              <w:rPr>
                <w:rFonts w:ascii="Swis721 Lt BT" w:eastAsia="Swis721 Lt BT" w:hAnsi="Swis721 Lt BT" w:cs="Swis721 Lt BT"/>
                <w:sz w:val="18"/>
                <w:szCs w:val="18"/>
              </w:rPr>
            </w:pPr>
            <w:r>
              <w:rPr>
                <w:rFonts w:ascii="Swis721 Lt BT"/>
                <w:color w:val="231F20"/>
                <w:sz w:val="18"/>
              </w:rPr>
              <w:t>4,995</w:t>
            </w:r>
          </w:p>
        </w:tc>
      </w:tr>
      <w:tr w:rsidR="00BB4C10">
        <w:trPr>
          <w:trHeight w:hRule="exact" w:val="329"/>
        </w:trPr>
        <w:tc>
          <w:tcPr>
            <w:tcW w:w="3766"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Held-to-maturity investments</w:t>
            </w:r>
          </w:p>
        </w:tc>
        <w:tc>
          <w:tcPr>
            <w:tcW w:w="2020" w:type="dxa"/>
            <w:tcBorders>
              <w:top w:val="single" w:sz="2" w:space="0" w:color="848B91"/>
              <w:left w:val="nil"/>
              <w:bottom w:val="single" w:sz="2" w:space="0" w:color="848B91"/>
              <w:right w:val="nil"/>
            </w:tcBorders>
          </w:tcPr>
          <w:p w:rsidR="00BB4C10" w:rsidRDefault="002C3305">
            <w:pPr>
              <w:pStyle w:val="TableParagraph"/>
              <w:spacing w:before="65"/>
              <w:ind w:left="1222"/>
              <w:rPr>
                <w:rFonts w:ascii="Swis721 Lt BT" w:eastAsia="Swis721 Lt BT" w:hAnsi="Swis721 Lt BT" w:cs="Swis721 Lt BT"/>
                <w:sz w:val="18"/>
                <w:szCs w:val="18"/>
              </w:rPr>
            </w:pPr>
            <w:r>
              <w:rPr>
                <w:rFonts w:ascii="Swis721 Lt BT"/>
                <w:color w:val="231F20"/>
                <w:sz w:val="18"/>
              </w:rPr>
              <w:t>1,336</w:t>
            </w:r>
          </w:p>
        </w:tc>
        <w:tc>
          <w:tcPr>
            <w:tcW w:w="955" w:type="dxa"/>
            <w:tcBorders>
              <w:top w:val="single" w:sz="2" w:space="0" w:color="848B91"/>
              <w:left w:val="nil"/>
              <w:bottom w:val="single" w:sz="2" w:space="0" w:color="848B91"/>
              <w:right w:val="nil"/>
            </w:tcBorders>
          </w:tcPr>
          <w:p w:rsidR="00BB4C10" w:rsidRDefault="002C3305">
            <w:pPr>
              <w:pStyle w:val="TableParagraph"/>
              <w:spacing w:before="65"/>
              <w:ind w:left="443"/>
              <w:rPr>
                <w:rFonts w:ascii="Swis721 Lt BT" w:eastAsia="Swis721 Lt BT" w:hAnsi="Swis721 Lt BT" w:cs="Swis721 Lt BT"/>
                <w:sz w:val="18"/>
                <w:szCs w:val="18"/>
              </w:rPr>
            </w:pPr>
            <w:r>
              <w:rPr>
                <w:rFonts w:ascii="Swis721 Lt BT"/>
                <w:color w:val="231F20"/>
                <w:sz w:val="18"/>
              </w:rPr>
              <w:t>1,316</w:t>
            </w:r>
          </w:p>
        </w:tc>
        <w:tc>
          <w:tcPr>
            <w:tcW w:w="1253"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sz w:val="18"/>
              </w:rPr>
              <w:t>20</w:t>
            </w:r>
          </w:p>
        </w:tc>
      </w:tr>
      <w:tr w:rsidR="00BB4C10">
        <w:trPr>
          <w:trHeight w:hRule="exact" w:val="329"/>
        </w:trPr>
        <w:tc>
          <w:tcPr>
            <w:tcW w:w="3766"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pacing w:val="-4"/>
                <w:sz w:val="18"/>
              </w:rPr>
              <w:t>Trade</w:t>
            </w:r>
            <w:r>
              <w:rPr>
                <w:rFonts w:ascii="Swis721 Lt BT"/>
                <w:color w:val="231F20"/>
                <w:sz w:val="18"/>
              </w:rPr>
              <w:t xml:space="preserve"> and other receivables</w:t>
            </w:r>
          </w:p>
        </w:tc>
        <w:tc>
          <w:tcPr>
            <w:tcW w:w="2020" w:type="dxa"/>
            <w:tcBorders>
              <w:top w:val="single" w:sz="2" w:space="0" w:color="848B91"/>
              <w:left w:val="nil"/>
              <w:bottom w:val="single" w:sz="2" w:space="0" w:color="848B91"/>
              <w:right w:val="nil"/>
            </w:tcBorders>
          </w:tcPr>
          <w:p w:rsidR="00BB4C10" w:rsidRDefault="002C3305">
            <w:pPr>
              <w:pStyle w:val="TableParagraph"/>
              <w:spacing w:before="65"/>
              <w:ind w:right="363"/>
              <w:jc w:val="right"/>
              <w:rPr>
                <w:rFonts w:ascii="Swis721 Lt BT" w:eastAsia="Swis721 Lt BT" w:hAnsi="Swis721 Lt BT" w:cs="Swis721 Lt BT"/>
                <w:sz w:val="18"/>
                <w:szCs w:val="18"/>
              </w:rPr>
            </w:pPr>
            <w:r>
              <w:rPr>
                <w:rFonts w:ascii="Swis721 Lt BT"/>
                <w:color w:val="231F20"/>
                <w:sz w:val="18"/>
              </w:rPr>
              <w:t>103</w:t>
            </w:r>
          </w:p>
        </w:tc>
        <w:tc>
          <w:tcPr>
            <w:tcW w:w="955" w:type="dxa"/>
            <w:tcBorders>
              <w:top w:val="single" w:sz="2" w:space="0" w:color="848B91"/>
              <w:left w:val="nil"/>
              <w:bottom w:val="single" w:sz="2" w:space="0" w:color="848B91"/>
              <w:right w:val="nil"/>
            </w:tcBorders>
          </w:tcPr>
          <w:p w:rsidR="00BB4C10" w:rsidRDefault="002C3305">
            <w:pPr>
              <w:pStyle w:val="TableParagraph"/>
              <w:spacing w:before="65"/>
              <w:ind w:left="443"/>
              <w:rPr>
                <w:rFonts w:ascii="Swis721 Lt BT" w:eastAsia="Swis721 Lt BT" w:hAnsi="Swis721 Lt BT" w:cs="Swis721 Lt BT"/>
                <w:sz w:val="18"/>
                <w:szCs w:val="18"/>
              </w:rPr>
            </w:pPr>
            <w:r>
              <w:rPr>
                <w:rFonts w:ascii="Swis721 Lt BT"/>
                <w:color w:val="231F20"/>
                <w:sz w:val="18"/>
              </w:rPr>
              <w:t>3,375</w:t>
            </w:r>
          </w:p>
        </w:tc>
        <w:tc>
          <w:tcPr>
            <w:tcW w:w="1253" w:type="dxa"/>
            <w:tcBorders>
              <w:top w:val="single" w:sz="2" w:space="0" w:color="848B91"/>
              <w:left w:val="nil"/>
              <w:bottom w:val="single" w:sz="2" w:space="0" w:color="848B91"/>
              <w:right w:val="nil"/>
            </w:tcBorders>
          </w:tcPr>
          <w:p w:rsidR="00BB4C10" w:rsidRDefault="002C3305">
            <w:pPr>
              <w:pStyle w:val="TableParagraph"/>
              <w:spacing w:before="65"/>
              <w:ind w:left="614"/>
              <w:rPr>
                <w:rFonts w:ascii="Swis721 Lt BT" w:eastAsia="Swis721 Lt BT" w:hAnsi="Swis721 Lt BT" w:cs="Swis721 Lt BT"/>
                <w:sz w:val="18"/>
                <w:szCs w:val="18"/>
              </w:rPr>
            </w:pPr>
            <w:r>
              <w:rPr>
                <w:rFonts w:ascii="Swis721 Lt BT"/>
                <w:color w:val="231F20"/>
                <w:sz w:val="18"/>
              </w:rPr>
              <w:t>(3,272)</w:t>
            </w:r>
          </w:p>
        </w:tc>
      </w:tr>
      <w:tr w:rsidR="00BB4C10">
        <w:trPr>
          <w:trHeight w:hRule="exact" w:val="341"/>
        </w:trPr>
        <w:tc>
          <w:tcPr>
            <w:tcW w:w="3766"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 assets</w:t>
            </w:r>
          </w:p>
        </w:tc>
        <w:tc>
          <w:tcPr>
            <w:tcW w:w="2020" w:type="dxa"/>
            <w:tcBorders>
              <w:top w:val="single" w:sz="2" w:space="0" w:color="848B91"/>
              <w:left w:val="nil"/>
              <w:bottom w:val="single" w:sz="8" w:space="0" w:color="848B91"/>
              <w:right w:val="nil"/>
            </w:tcBorders>
          </w:tcPr>
          <w:p w:rsidR="00BB4C10" w:rsidRDefault="002C3305">
            <w:pPr>
              <w:pStyle w:val="TableParagraph"/>
              <w:spacing w:before="65"/>
              <w:ind w:right="363"/>
              <w:jc w:val="right"/>
              <w:rPr>
                <w:rFonts w:ascii="Swis721 Lt BT" w:eastAsia="Swis721 Lt BT" w:hAnsi="Swis721 Lt BT" w:cs="Swis721 Lt BT"/>
                <w:sz w:val="18"/>
                <w:szCs w:val="18"/>
              </w:rPr>
            </w:pPr>
            <w:r>
              <w:rPr>
                <w:rFonts w:ascii="Swis721 Lt BT"/>
                <w:color w:val="231F20"/>
                <w:w w:val="95"/>
                <w:sz w:val="18"/>
              </w:rPr>
              <w:t>94</w:t>
            </w:r>
          </w:p>
        </w:tc>
        <w:tc>
          <w:tcPr>
            <w:tcW w:w="955" w:type="dxa"/>
            <w:tcBorders>
              <w:top w:val="single" w:sz="2" w:space="0" w:color="848B91"/>
              <w:left w:val="nil"/>
              <w:bottom w:val="single" w:sz="8" w:space="0" w:color="848B91"/>
              <w:right w:val="nil"/>
            </w:tcBorders>
          </w:tcPr>
          <w:p w:rsidR="00BB4C10" w:rsidRDefault="002C3305">
            <w:pPr>
              <w:pStyle w:val="TableParagraph"/>
              <w:spacing w:before="65"/>
              <w:ind w:right="78"/>
              <w:jc w:val="right"/>
              <w:rPr>
                <w:rFonts w:ascii="Swis721 Lt BT" w:eastAsia="Swis721 Lt BT" w:hAnsi="Swis721 Lt BT" w:cs="Swis721 Lt BT"/>
                <w:sz w:val="18"/>
                <w:szCs w:val="18"/>
              </w:rPr>
            </w:pPr>
            <w:r>
              <w:rPr>
                <w:rFonts w:ascii="Swis721 Lt BT"/>
                <w:color w:val="231F20"/>
                <w:w w:val="95"/>
                <w:sz w:val="18"/>
              </w:rPr>
              <w:t>-</w:t>
            </w:r>
          </w:p>
        </w:tc>
        <w:tc>
          <w:tcPr>
            <w:tcW w:w="1253"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sz w:val="18"/>
              </w:rPr>
              <w:t>94</w:t>
            </w:r>
          </w:p>
        </w:tc>
      </w:tr>
      <w:tr w:rsidR="00BB4C10">
        <w:trPr>
          <w:trHeight w:hRule="exact" w:val="349"/>
        </w:trPr>
        <w:tc>
          <w:tcPr>
            <w:tcW w:w="3766"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current assets</w:t>
            </w:r>
          </w:p>
        </w:tc>
        <w:tc>
          <w:tcPr>
            <w:tcW w:w="2020" w:type="dxa"/>
            <w:tcBorders>
              <w:top w:val="single" w:sz="8" w:space="0" w:color="848B91"/>
              <w:left w:val="nil"/>
              <w:bottom w:val="single" w:sz="8" w:space="0" w:color="848B91"/>
              <w:right w:val="nil"/>
            </w:tcBorders>
          </w:tcPr>
          <w:p w:rsidR="00BB4C10" w:rsidRDefault="002C3305">
            <w:pPr>
              <w:pStyle w:val="TableParagraph"/>
              <w:spacing w:before="53"/>
              <w:ind w:left="1202"/>
              <w:rPr>
                <w:rFonts w:ascii="Swis721 Md BT" w:eastAsia="Swis721 Md BT" w:hAnsi="Swis721 Md BT" w:cs="Swis721 Md BT"/>
                <w:sz w:val="18"/>
                <w:szCs w:val="18"/>
              </w:rPr>
            </w:pPr>
            <w:r>
              <w:rPr>
                <w:rFonts w:ascii="Swis721 Md BT"/>
                <w:color w:val="231F20"/>
                <w:sz w:val="18"/>
              </w:rPr>
              <w:t>7,511</w:t>
            </w:r>
          </w:p>
        </w:tc>
        <w:tc>
          <w:tcPr>
            <w:tcW w:w="955" w:type="dxa"/>
            <w:tcBorders>
              <w:top w:val="single" w:sz="8" w:space="0" w:color="848B91"/>
              <w:left w:val="nil"/>
              <w:bottom w:val="single" w:sz="8" w:space="0" w:color="848B91"/>
              <w:right w:val="nil"/>
            </w:tcBorders>
          </w:tcPr>
          <w:p w:rsidR="00BB4C10" w:rsidRDefault="002C3305">
            <w:pPr>
              <w:pStyle w:val="TableParagraph"/>
              <w:spacing w:before="53"/>
              <w:ind w:left="423"/>
              <w:rPr>
                <w:rFonts w:ascii="Swis721 Md BT" w:eastAsia="Swis721 Md BT" w:hAnsi="Swis721 Md BT" w:cs="Swis721 Md BT"/>
                <w:sz w:val="18"/>
                <w:szCs w:val="18"/>
              </w:rPr>
            </w:pPr>
            <w:r>
              <w:rPr>
                <w:rFonts w:ascii="Swis721 Md BT"/>
                <w:color w:val="231F20"/>
                <w:sz w:val="18"/>
              </w:rPr>
              <w:t>5,674</w:t>
            </w:r>
          </w:p>
        </w:tc>
        <w:tc>
          <w:tcPr>
            <w:tcW w:w="1253" w:type="dxa"/>
            <w:tcBorders>
              <w:top w:val="single" w:sz="8" w:space="0" w:color="848B91"/>
              <w:left w:val="nil"/>
              <w:bottom w:val="single" w:sz="8" w:space="0" w:color="848B91"/>
              <w:right w:val="nil"/>
            </w:tcBorders>
          </w:tcPr>
          <w:p w:rsidR="00BB4C10" w:rsidRDefault="002C3305">
            <w:pPr>
              <w:pStyle w:val="TableParagraph"/>
              <w:spacing w:before="53"/>
              <w:ind w:left="688"/>
              <w:rPr>
                <w:rFonts w:ascii="Swis721 Md BT" w:eastAsia="Swis721 Md BT" w:hAnsi="Swis721 Md BT" w:cs="Swis721 Md BT"/>
                <w:sz w:val="18"/>
                <w:szCs w:val="18"/>
              </w:rPr>
            </w:pPr>
            <w:r>
              <w:rPr>
                <w:rFonts w:ascii="Swis721 Md BT"/>
                <w:color w:val="231F20"/>
                <w:sz w:val="18"/>
              </w:rPr>
              <w:t>1,837</w:t>
            </w:r>
          </w:p>
        </w:tc>
      </w:tr>
      <w:tr w:rsidR="00BB4C10">
        <w:trPr>
          <w:trHeight w:hRule="exact" w:val="452"/>
        </w:trPr>
        <w:tc>
          <w:tcPr>
            <w:tcW w:w="3766"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Non-current assets</w:t>
            </w:r>
          </w:p>
        </w:tc>
        <w:tc>
          <w:tcPr>
            <w:tcW w:w="2020" w:type="dxa"/>
            <w:tcBorders>
              <w:top w:val="single" w:sz="8" w:space="0" w:color="848B91"/>
              <w:left w:val="nil"/>
              <w:bottom w:val="nil"/>
              <w:right w:val="nil"/>
            </w:tcBorders>
          </w:tcPr>
          <w:p w:rsidR="00BB4C10" w:rsidRDefault="00BB4C10"/>
        </w:tc>
        <w:tc>
          <w:tcPr>
            <w:tcW w:w="955" w:type="dxa"/>
            <w:tcBorders>
              <w:top w:val="single" w:sz="8" w:space="0" w:color="848B91"/>
              <w:left w:val="nil"/>
              <w:bottom w:val="nil"/>
              <w:right w:val="nil"/>
            </w:tcBorders>
          </w:tcPr>
          <w:p w:rsidR="00BB4C10" w:rsidRDefault="00BB4C10"/>
        </w:tc>
        <w:tc>
          <w:tcPr>
            <w:tcW w:w="1253" w:type="dxa"/>
            <w:tcBorders>
              <w:top w:val="single" w:sz="8" w:space="0" w:color="848B91"/>
              <w:left w:val="nil"/>
              <w:bottom w:val="nil"/>
              <w:right w:val="nil"/>
            </w:tcBorders>
          </w:tcPr>
          <w:p w:rsidR="00BB4C10" w:rsidRDefault="00BB4C10"/>
        </w:tc>
      </w:tr>
      <w:tr w:rsidR="00BB4C10">
        <w:trPr>
          <w:trHeight w:hRule="exact" w:val="321"/>
        </w:trPr>
        <w:tc>
          <w:tcPr>
            <w:tcW w:w="3766" w:type="dxa"/>
            <w:tcBorders>
              <w:top w:val="nil"/>
              <w:left w:val="nil"/>
              <w:bottom w:val="single" w:sz="8"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pacing w:val="-1"/>
                <w:sz w:val="18"/>
              </w:rPr>
              <w:t>Furniture,</w:t>
            </w:r>
            <w:r>
              <w:rPr>
                <w:rFonts w:ascii="Swis721 Lt BT"/>
                <w:color w:val="231F20"/>
                <w:sz w:val="18"/>
              </w:rPr>
              <w:t xml:space="preserve"> equipment and cultural</w:t>
            </w:r>
          </w:p>
        </w:tc>
        <w:tc>
          <w:tcPr>
            <w:tcW w:w="2020" w:type="dxa"/>
            <w:tcBorders>
              <w:top w:val="nil"/>
              <w:left w:val="nil"/>
              <w:bottom w:val="single" w:sz="8" w:space="0" w:color="848B91"/>
              <w:right w:val="nil"/>
            </w:tcBorders>
          </w:tcPr>
          <w:p w:rsidR="00BB4C10" w:rsidRDefault="002C3305">
            <w:pPr>
              <w:pStyle w:val="TableParagraph"/>
              <w:spacing w:before="45"/>
              <w:ind w:right="363"/>
              <w:jc w:val="right"/>
              <w:rPr>
                <w:rFonts w:ascii="Swis721 Lt BT" w:eastAsia="Swis721 Lt BT" w:hAnsi="Swis721 Lt BT" w:cs="Swis721 Lt BT"/>
                <w:sz w:val="18"/>
                <w:szCs w:val="18"/>
              </w:rPr>
            </w:pPr>
            <w:r>
              <w:rPr>
                <w:rFonts w:ascii="Swis721 Lt BT"/>
                <w:color w:val="231F20"/>
                <w:sz w:val="18"/>
              </w:rPr>
              <w:t>793</w:t>
            </w:r>
          </w:p>
        </w:tc>
        <w:tc>
          <w:tcPr>
            <w:tcW w:w="955" w:type="dxa"/>
            <w:tcBorders>
              <w:top w:val="nil"/>
              <w:left w:val="nil"/>
              <w:bottom w:val="single" w:sz="8" w:space="0" w:color="848B91"/>
              <w:right w:val="nil"/>
            </w:tcBorders>
          </w:tcPr>
          <w:p w:rsidR="00BB4C10" w:rsidRDefault="002C3305">
            <w:pPr>
              <w:pStyle w:val="TableParagraph"/>
              <w:spacing w:before="45"/>
              <w:ind w:left="587"/>
              <w:rPr>
                <w:rFonts w:ascii="Swis721 Lt BT" w:eastAsia="Swis721 Lt BT" w:hAnsi="Swis721 Lt BT" w:cs="Swis721 Lt BT"/>
                <w:sz w:val="18"/>
                <w:szCs w:val="18"/>
              </w:rPr>
            </w:pPr>
            <w:r>
              <w:rPr>
                <w:rFonts w:ascii="Swis721 Lt BT"/>
                <w:color w:val="231F20"/>
                <w:sz w:val="18"/>
              </w:rPr>
              <w:t>792</w:t>
            </w:r>
          </w:p>
        </w:tc>
        <w:tc>
          <w:tcPr>
            <w:tcW w:w="1253" w:type="dxa"/>
            <w:tcBorders>
              <w:top w:val="nil"/>
              <w:left w:val="nil"/>
              <w:bottom w:val="single" w:sz="8" w:space="0" w:color="848B91"/>
              <w:right w:val="nil"/>
            </w:tcBorders>
          </w:tcPr>
          <w:p w:rsidR="00BB4C10" w:rsidRDefault="002C3305">
            <w:pPr>
              <w:pStyle w:val="TableParagraph"/>
              <w:spacing w:before="45"/>
              <w:ind w:right="91"/>
              <w:jc w:val="right"/>
              <w:rPr>
                <w:rFonts w:ascii="Swis721 Lt BT" w:eastAsia="Swis721 Lt BT" w:hAnsi="Swis721 Lt BT" w:cs="Swis721 Lt BT"/>
                <w:sz w:val="18"/>
                <w:szCs w:val="18"/>
              </w:rPr>
            </w:pPr>
            <w:r>
              <w:rPr>
                <w:rFonts w:ascii="Swis721 Lt BT"/>
                <w:color w:val="231F20"/>
                <w:w w:val="95"/>
                <w:sz w:val="18"/>
              </w:rPr>
              <w:t>1</w:t>
            </w:r>
          </w:p>
        </w:tc>
      </w:tr>
      <w:tr w:rsidR="00BB4C10">
        <w:trPr>
          <w:trHeight w:hRule="exact" w:val="349"/>
        </w:trPr>
        <w:tc>
          <w:tcPr>
            <w:tcW w:w="3766"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non-current assets</w:t>
            </w:r>
          </w:p>
        </w:tc>
        <w:tc>
          <w:tcPr>
            <w:tcW w:w="2020" w:type="dxa"/>
            <w:tcBorders>
              <w:top w:val="single" w:sz="8" w:space="0" w:color="848B91"/>
              <w:left w:val="nil"/>
              <w:bottom w:val="single" w:sz="8" w:space="0" w:color="71797F"/>
              <w:right w:val="nil"/>
            </w:tcBorders>
          </w:tcPr>
          <w:p w:rsidR="00BB4C10" w:rsidRDefault="002C3305">
            <w:pPr>
              <w:pStyle w:val="TableParagraph"/>
              <w:spacing w:before="53"/>
              <w:ind w:right="363"/>
              <w:jc w:val="right"/>
              <w:rPr>
                <w:rFonts w:ascii="Swis721 Md BT" w:eastAsia="Swis721 Md BT" w:hAnsi="Swis721 Md BT" w:cs="Swis721 Md BT"/>
                <w:sz w:val="18"/>
                <w:szCs w:val="18"/>
              </w:rPr>
            </w:pPr>
            <w:r>
              <w:rPr>
                <w:rFonts w:ascii="Swis721 Md BT"/>
                <w:color w:val="231F20"/>
                <w:sz w:val="18"/>
              </w:rPr>
              <w:t>793</w:t>
            </w:r>
          </w:p>
        </w:tc>
        <w:tc>
          <w:tcPr>
            <w:tcW w:w="955" w:type="dxa"/>
            <w:tcBorders>
              <w:top w:val="single" w:sz="8" w:space="0" w:color="848B91"/>
              <w:left w:val="nil"/>
              <w:bottom w:val="single" w:sz="8" w:space="0" w:color="71797F"/>
              <w:right w:val="nil"/>
            </w:tcBorders>
          </w:tcPr>
          <w:p w:rsidR="00BB4C10" w:rsidRDefault="002C3305">
            <w:pPr>
              <w:pStyle w:val="TableParagraph"/>
              <w:spacing w:before="53"/>
              <w:ind w:left="573"/>
              <w:rPr>
                <w:rFonts w:ascii="Swis721 Md BT" w:eastAsia="Swis721 Md BT" w:hAnsi="Swis721 Md BT" w:cs="Swis721 Md BT"/>
                <w:sz w:val="18"/>
                <w:szCs w:val="18"/>
              </w:rPr>
            </w:pPr>
            <w:r>
              <w:rPr>
                <w:rFonts w:ascii="Swis721 Md BT"/>
                <w:color w:val="231F20"/>
                <w:sz w:val="18"/>
              </w:rPr>
              <w:t>792</w:t>
            </w:r>
          </w:p>
        </w:tc>
        <w:tc>
          <w:tcPr>
            <w:tcW w:w="1253" w:type="dxa"/>
            <w:tcBorders>
              <w:top w:val="single" w:sz="8" w:space="0" w:color="848B91"/>
              <w:left w:val="nil"/>
              <w:bottom w:val="single" w:sz="8" w:space="0" w:color="71797F"/>
              <w:right w:val="nil"/>
            </w:tcBorders>
          </w:tcPr>
          <w:p w:rsidR="00BB4C10" w:rsidRDefault="002C3305">
            <w:pPr>
              <w:pStyle w:val="TableParagraph"/>
              <w:spacing w:before="53"/>
              <w:ind w:right="111"/>
              <w:jc w:val="right"/>
              <w:rPr>
                <w:rFonts w:ascii="Swis721 Md BT" w:eastAsia="Swis721 Md BT" w:hAnsi="Swis721 Md BT" w:cs="Swis721 Md BT"/>
                <w:sz w:val="18"/>
                <w:szCs w:val="18"/>
              </w:rPr>
            </w:pPr>
            <w:r>
              <w:rPr>
                <w:rFonts w:ascii="Swis721 Md BT"/>
                <w:color w:val="231F20"/>
                <w:w w:val="95"/>
                <w:sz w:val="18"/>
              </w:rPr>
              <w:t>1</w:t>
            </w:r>
          </w:p>
        </w:tc>
      </w:tr>
      <w:tr w:rsidR="00BB4C10">
        <w:trPr>
          <w:trHeight w:hRule="exact" w:val="349"/>
        </w:trPr>
        <w:tc>
          <w:tcPr>
            <w:tcW w:w="3766"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ASSETS</w:t>
            </w:r>
          </w:p>
        </w:tc>
        <w:tc>
          <w:tcPr>
            <w:tcW w:w="2020" w:type="dxa"/>
            <w:tcBorders>
              <w:top w:val="single" w:sz="8" w:space="0" w:color="71797F"/>
              <w:left w:val="nil"/>
              <w:bottom w:val="single" w:sz="8" w:space="0" w:color="71797F"/>
              <w:right w:val="nil"/>
            </w:tcBorders>
          </w:tcPr>
          <w:p w:rsidR="00BB4C10" w:rsidRDefault="002C3305">
            <w:pPr>
              <w:pStyle w:val="TableParagraph"/>
              <w:spacing w:before="53"/>
              <w:ind w:left="1202"/>
              <w:rPr>
                <w:rFonts w:ascii="Swis721 Md BT" w:eastAsia="Swis721 Md BT" w:hAnsi="Swis721 Md BT" w:cs="Swis721 Md BT"/>
                <w:sz w:val="18"/>
                <w:szCs w:val="18"/>
              </w:rPr>
            </w:pPr>
            <w:r>
              <w:rPr>
                <w:rFonts w:ascii="Swis721 Md BT"/>
                <w:color w:val="231F20"/>
                <w:sz w:val="18"/>
              </w:rPr>
              <w:t>8,304</w:t>
            </w:r>
          </w:p>
        </w:tc>
        <w:tc>
          <w:tcPr>
            <w:tcW w:w="955" w:type="dxa"/>
            <w:tcBorders>
              <w:top w:val="single" w:sz="8" w:space="0" w:color="71797F"/>
              <w:left w:val="nil"/>
              <w:bottom w:val="single" w:sz="8" w:space="0" w:color="71797F"/>
              <w:right w:val="nil"/>
            </w:tcBorders>
          </w:tcPr>
          <w:p w:rsidR="00BB4C10" w:rsidRDefault="002C3305">
            <w:pPr>
              <w:pStyle w:val="TableParagraph"/>
              <w:spacing w:before="53"/>
              <w:ind w:left="396"/>
              <w:rPr>
                <w:rFonts w:ascii="Swis721 Md BT" w:eastAsia="Swis721 Md BT" w:hAnsi="Swis721 Md BT" w:cs="Swis721 Md BT"/>
                <w:sz w:val="18"/>
                <w:szCs w:val="18"/>
              </w:rPr>
            </w:pPr>
            <w:r>
              <w:rPr>
                <w:rFonts w:ascii="Swis721 Md BT"/>
                <w:color w:val="231F20"/>
                <w:sz w:val="18"/>
              </w:rPr>
              <w:t>6,466</w:t>
            </w:r>
          </w:p>
        </w:tc>
        <w:tc>
          <w:tcPr>
            <w:tcW w:w="1253" w:type="dxa"/>
            <w:tcBorders>
              <w:top w:val="single" w:sz="8" w:space="0" w:color="71797F"/>
              <w:left w:val="nil"/>
              <w:bottom w:val="single" w:sz="8" w:space="0" w:color="71797F"/>
              <w:right w:val="nil"/>
            </w:tcBorders>
          </w:tcPr>
          <w:p w:rsidR="00BB4C10" w:rsidRDefault="002C3305">
            <w:pPr>
              <w:pStyle w:val="TableParagraph"/>
              <w:spacing w:before="53"/>
              <w:ind w:left="688"/>
              <w:rPr>
                <w:rFonts w:ascii="Swis721 Md BT" w:eastAsia="Swis721 Md BT" w:hAnsi="Swis721 Md BT" w:cs="Swis721 Md BT"/>
                <w:sz w:val="18"/>
                <w:szCs w:val="18"/>
              </w:rPr>
            </w:pPr>
            <w:r>
              <w:rPr>
                <w:rFonts w:ascii="Swis721 Md BT"/>
                <w:color w:val="231F20"/>
                <w:sz w:val="18"/>
              </w:rPr>
              <w:t>1,838</w:t>
            </w:r>
          </w:p>
        </w:tc>
      </w:tr>
      <w:tr w:rsidR="00BB4C10">
        <w:trPr>
          <w:trHeight w:hRule="exact" w:val="529"/>
        </w:trPr>
        <w:tc>
          <w:tcPr>
            <w:tcW w:w="3766" w:type="dxa"/>
            <w:tcBorders>
              <w:top w:val="single" w:sz="8" w:space="0" w:color="71797F"/>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LIABILITIES</w:t>
            </w:r>
          </w:p>
        </w:tc>
        <w:tc>
          <w:tcPr>
            <w:tcW w:w="2020" w:type="dxa"/>
            <w:tcBorders>
              <w:top w:val="single" w:sz="8" w:space="0" w:color="71797F"/>
              <w:left w:val="nil"/>
              <w:bottom w:val="nil"/>
              <w:right w:val="nil"/>
            </w:tcBorders>
          </w:tcPr>
          <w:p w:rsidR="00BB4C10" w:rsidRDefault="00BB4C10"/>
        </w:tc>
        <w:tc>
          <w:tcPr>
            <w:tcW w:w="955" w:type="dxa"/>
            <w:tcBorders>
              <w:top w:val="single" w:sz="8" w:space="0" w:color="71797F"/>
              <w:left w:val="nil"/>
              <w:bottom w:val="nil"/>
              <w:right w:val="nil"/>
            </w:tcBorders>
          </w:tcPr>
          <w:p w:rsidR="00BB4C10" w:rsidRDefault="00BB4C10"/>
        </w:tc>
        <w:tc>
          <w:tcPr>
            <w:tcW w:w="1253" w:type="dxa"/>
            <w:tcBorders>
              <w:top w:val="single" w:sz="8" w:space="0" w:color="71797F"/>
              <w:left w:val="nil"/>
              <w:bottom w:val="nil"/>
              <w:right w:val="nil"/>
            </w:tcBorders>
          </w:tcPr>
          <w:p w:rsidR="00BB4C10" w:rsidRDefault="00BB4C10"/>
        </w:tc>
      </w:tr>
      <w:tr w:rsidR="00BB4C10">
        <w:trPr>
          <w:trHeight w:hRule="exact" w:val="389"/>
        </w:trPr>
        <w:tc>
          <w:tcPr>
            <w:tcW w:w="3766"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pacing w:val="-1"/>
                <w:sz w:val="19"/>
              </w:rPr>
              <w:t>Payables</w:t>
            </w:r>
          </w:p>
        </w:tc>
        <w:tc>
          <w:tcPr>
            <w:tcW w:w="2020" w:type="dxa"/>
            <w:tcBorders>
              <w:top w:val="nil"/>
              <w:left w:val="nil"/>
              <w:bottom w:val="nil"/>
              <w:right w:val="nil"/>
            </w:tcBorders>
          </w:tcPr>
          <w:p w:rsidR="00BB4C10" w:rsidRDefault="00BB4C10"/>
        </w:tc>
        <w:tc>
          <w:tcPr>
            <w:tcW w:w="955" w:type="dxa"/>
            <w:tcBorders>
              <w:top w:val="nil"/>
              <w:left w:val="nil"/>
              <w:bottom w:val="nil"/>
              <w:right w:val="nil"/>
            </w:tcBorders>
          </w:tcPr>
          <w:p w:rsidR="00BB4C10" w:rsidRDefault="00BB4C10"/>
        </w:tc>
        <w:tc>
          <w:tcPr>
            <w:tcW w:w="1253" w:type="dxa"/>
            <w:tcBorders>
              <w:top w:val="nil"/>
              <w:left w:val="nil"/>
              <w:bottom w:val="nil"/>
              <w:right w:val="nil"/>
            </w:tcBorders>
          </w:tcPr>
          <w:p w:rsidR="00BB4C10" w:rsidRDefault="00BB4C10"/>
        </w:tc>
      </w:tr>
      <w:tr w:rsidR="00BB4C10">
        <w:trPr>
          <w:trHeight w:hRule="exact" w:val="321"/>
        </w:trPr>
        <w:tc>
          <w:tcPr>
            <w:tcW w:w="3766" w:type="dxa"/>
            <w:tcBorders>
              <w:top w:val="nil"/>
              <w:left w:val="nil"/>
              <w:bottom w:val="single" w:sz="8"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Supplier</w:t>
            </w:r>
          </w:p>
        </w:tc>
        <w:tc>
          <w:tcPr>
            <w:tcW w:w="2020" w:type="dxa"/>
            <w:tcBorders>
              <w:top w:val="nil"/>
              <w:left w:val="nil"/>
              <w:bottom w:val="single" w:sz="8" w:space="0" w:color="848B91"/>
              <w:right w:val="nil"/>
            </w:tcBorders>
          </w:tcPr>
          <w:p w:rsidR="00BB4C10" w:rsidRDefault="002C3305">
            <w:pPr>
              <w:pStyle w:val="TableParagraph"/>
              <w:spacing w:before="45"/>
              <w:ind w:right="363"/>
              <w:jc w:val="right"/>
              <w:rPr>
                <w:rFonts w:ascii="Swis721 Lt BT" w:eastAsia="Swis721 Lt BT" w:hAnsi="Swis721 Lt BT" w:cs="Swis721 Lt BT"/>
                <w:sz w:val="18"/>
                <w:szCs w:val="18"/>
              </w:rPr>
            </w:pPr>
            <w:r>
              <w:rPr>
                <w:rFonts w:ascii="Swis721 Lt BT"/>
                <w:color w:val="231F20"/>
                <w:sz w:val="18"/>
              </w:rPr>
              <w:t>942</w:t>
            </w:r>
          </w:p>
        </w:tc>
        <w:tc>
          <w:tcPr>
            <w:tcW w:w="955" w:type="dxa"/>
            <w:tcBorders>
              <w:top w:val="nil"/>
              <w:left w:val="nil"/>
              <w:bottom w:val="single" w:sz="8" w:space="0" w:color="848B91"/>
              <w:right w:val="nil"/>
            </w:tcBorders>
          </w:tcPr>
          <w:p w:rsidR="00BB4C10" w:rsidRDefault="002C3305">
            <w:pPr>
              <w:pStyle w:val="TableParagraph"/>
              <w:spacing w:before="45"/>
              <w:ind w:left="587"/>
              <w:rPr>
                <w:rFonts w:ascii="Swis721 Lt BT" w:eastAsia="Swis721 Lt BT" w:hAnsi="Swis721 Lt BT" w:cs="Swis721 Lt BT"/>
                <w:sz w:val="18"/>
                <w:szCs w:val="18"/>
              </w:rPr>
            </w:pPr>
            <w:r>
              <w:rPr>
                <w:rFonts w:ascii="Swis721 Lt BT"/>
                <w:color w:val="231F20"/>
                <w:sz w:val="18"/>
              </w:rPr>
              <w:t>500</w:t>
            </w:r>
          </w:p>
        </w:tc>
        <w:tc>
          <w:tcPr>
            <w:tcW w:w="1253" w:type="dxa"/>
            <w:tcBorders>
              <w:top w:val="nil"/>
              <w:left w:val="nil"/>
              <w:bottom w:val="single" w:sz="8" w:space="0" w:color="848B91"/>
              <w:right w:val="nil"/>
            </w:tcBorders>
          </w:tcPr>
          <w:p w:rsidR="00BB4C10" w:rsidRDefault="002C3305">
            <w:pPr>
              <w:pStyle w:val="TableParagraph"/>
              <w:spacing w:before="45"/>
              <w:ind w:left="758"/>
              <w:rPr>
                <w:rFonts w:ascii="Swis721 Lt BT" w:eastAsia="Swis721 Lt BT" w:hAnsi="Swis721 Lt BT" w:cs="Swis721 Lt BT"/>
                <w:sz w:val="18"/>
                <w:szCs w:val="18"/>
              </w:rPr>
            </w:pPr>
            <w:r>
              <w:rPr>
                <w:rFonts w:ascii="Swis721 Lt BT"/>
                <w:color w:val="231F20"/>
                <w:sz w:val="18"/>
              </w:rPr>
              <w:t>(442)</w:t>
            </w:r>
          </w:p>
        </w:tc>
      </w:tr>
      <w:tr w:rsidR="00BB4C10">
        <w:trPr>
          <w:trHeight w:hRule="exact" w:val="349"/>
        </w:trPr>
        <w:tc>
          <w:tcPr>
            <w:tcW w:w="3766"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current liabilities</w:t>
            </w:r>
          </w:p>
        </w:tc>
        <w:tc>
          <w:tcPr>
            <w:tcW w:w="2020" w:type="dxa"/>
            <w:tcBorders>
              <w:top w:val="single" w:sz="8" w:space="0" w:color="848B91"/>
              <w:left w:val="nil"/>
              <w:bottom w:val="single" w:sz="8" w:space="0" w:color="848B91"/>
              <w:right w:val="nil"/>
            </w:tcBorders>
          </w:tcPr>
          <w:p w:rsidR="00BB4C10" w:rsidRDefault="002C3305">
            <w:pPr>
              <w:pStyle w:val="TableParagraph"/>
              <w:spacing w:before="53"/>
              <w:ind w:right="363"/>
              <w:jc w:val="right"/>
              <w:rPr>
                <w:rFonts w:ascii="Swis721 Md BT" w:eastAsia="Swis721 Md BT" w:hAnsi="Swis721 Md BT" w:cs="Swis721 Md BT"/>
                <w:sz w:val="18"/>
                <w:szCs w:val="18"/>
              </w:rPr>
            </w:pPr>
            <w:r>
              <w:rPr>
                <w:rFonts w:ascii="Swis721 Md BT"/>
                <w:color w:val="231F20"/>
                <w:sz w:val="18"/>
              </w:rPr>
              <w:t>942</w:t>
            </w:r>
          </w:p>
        </w:tc>
        <w:tc>
          <w:tcPr>
            <w:tcW w:w="955" w:type="dxa"/>
            <w:tcBorders>
              <w:top w:val="single" w:sz="8" w:space="0" w:color="848B91"/>
              <w:left w:val="nil"/>
              <w:bottom w:val="single" w:sz="8" w:space="0" w:color="848B91"/>
              <w:right w:val="nil"/>
            </w:tcBorders>
          </w:tcPr>
          <w:p w:rsidR="00BB4C10" w:rsidRDefault="002C3305">
            <w:pPr>
              <w:pStyle w:val="TableParagraph"/>
              <w:spacing w:before="53"/>
              <w:ind w:left="573"/>
              <w:rPr>
                <w:rFonts w:ascii="Swis721 Md BT" w:eastAsia="Swis721 Md BT" w:hAnsi="Swis721 Md BT" w:cs="Swis721 Md BT"/>
                <w:sz w:val="18"/>
                <w:szCs w:val="18"/>
              </w:rPr>
            </w:pPr>
            <w:r>
              <w:rPr>
                <w:rFonts w:ascii="Swis721 Md BT"/>
                <w:color w:val="231F20"/>
                <w:sz w:val="18"/>
              </w:rPr>
              <w:t>500</w:t>
            </w:r>
          </w:p>
        </w:tc>
        <w:tc>
          <w:tcPr>
            <w:tcW w:w="1253" w:type="dxa"/>
            <w:tcBorders>
              <w:top w:val="single" w:sz="8" w:space="0" w:color="848B91"/>
              <w:left w:val="nil"/>
              <w:bottom w:val="single" w:sz="8" w:space="0" w:color="848B91"/>
              <w:right w:val="nil"/>
            </w:tcBorders>
          </w:tcPr>
          <w:p w:rsidR="00BB4C10" w:rsidRDefault="002C3305">
            <w:pPr>
              <w:pStyle w:val="TableParagraph"/>
              <w:spacing w:before="53"/>
              <w:ind w:left="712"/>
              <w:rPr>
                <w:rFonts w:ascii="Swis721 Md BT" w:eastAsia="Swis721 Md BT" w:hAnsi="Swis721 Md BT" w:cs="Swis721 Md BT"/>
                <w:sz w:val="18"/>
                <w:szCs w:val="18"/>
              </w:rPr>
            </w:pPr>
            <w:r>
              <w:rPr>
                <w:rFonts w:ascii="Swis721 Md BT"/>
                <w:color w:val="231F20"/>
                <w:sz w:val="18"/>
              </w:rPr>
              <w:t>(442)</w:t>
            </w:r>
          </w:p>
        </w:tc>
      </w:tr>
      <w:tr w:rsidR="00BB4C10">
        <w:trPr>
          <w:trHeight w:hRule="exact" w:val="452"/>
        </w:trPr>
        <w:tc>
          <w:tcPr>
            <w:tcW w:w="3766"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Provision</w:t>
            </w:r>
          </w:p>
        </w:tc>
        <w:tc>
          <w:tcPr>
            <w:tcW w:w="2020" w:type="dxa"/>
            <w:tcBorders>
              <w:top w:val="single" w:sz="8" w:space="0" w:color="848B91"/>
              <w:left w:val="nil"/>
              <w:bottom w:val="nil"/>
              <w:right w:val="nil"/>
            </w:tcBorders>
          </w:tcPr>
          <w:p w:rsidR="00BB4C10" w:rsidRDefault="00BB4C10"/>
        </w:tc>
        <w:tc>
          <w:tcPr>
            <w:tcW w:w="955" w:type="dxa"/>
            <w:tcBorders>
              <w:top w:val="single" w:sz="8" w:space="0" w:color="848B91"/>
              <w:left w:val="nil"/>
              <w:bottom w:val="nil"/>
              <w:right w:val="nil"/>
            </w:tcBorders>
          </w:tcPr>
          <w:p w:rsidR="00BB4C10" w:rsidRDefault="00BB4C10"/>
        </w:tc>
        <w:tc>
          <w:tcPr>
            <w:tcW w:w="1253" w:type="dxa"/>
            <w:tcBorders>
              <w:top w:val="single" w:sz="8" w:space="0" w:color="848B91"/>
              <w:left w:val="nil"/>
              <w:bottom w:val="nil"/>
              <w:right w:val="nil"/>
            </w:tcBorders>
          </w:tcPr>
          <w:p w:rsidR="00BB4C10" w:rsidRDefault="00BB4C10"/>
        </w:tc>
      </w:tr>
      <w:tr w:rsidR="00BB4C10">
        <w:trPr>
          <w:trHeight w:hRule="exact" w:val="309"/>
        </w:trPr>
        <w:tc>
          <w:tcPr>
            <w:tcW w:w="3766"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Employee provisions</w:t>
            </w:r>
          </w:p>
        </w:tc>
        <w:tc>
          <w:tcPr>
            <w:tcW w:w="2020" w:type="dxa"/>
            <w:tcBorders>
              <w:top w:val="nil"/>
              <w:left w:val="nil"/>
              <w:bottom w:val="single" w:sz="2" w:space="0" w:color="848B91"/>
              <w:right w:val="nil"/>
            </w:tcBorders>
          </w:tcPr>
          <w:p w:rsidR="00BB4C10" w:rsidRDefault="002C3305">
            <w:pPr>
              <w:pStyle w:val="TableParagraph"/>
              <w:spacing w:before="45"/>
              <w:ind w:right="363"/>
              <w:jc w:val="right"/>
              <w:rPr>
                <w:rFonts w:ascii="Swis721 Lt BT" w:eastAsia="Swis721 Lt BT" w:hAnsi="Swis721 Lt BT" w:cs="Swis721 Lt BT"/>
                <w:sz w:val="18"/>
                <w:szCs w:val="18"/>
              </w:rPr>
            </w:pPr>
            <w:r>
              <w:rPr>
                <w:rFonts w:ascii="Swis721 Lt BT"/>
                <w:color w:val="231F20"/>
                <w:sz w:val="18"/>
              </w:rPr>
              <w:t>718</w:t>
            </w:r>
          </w:p>
        </w:tc>
        <w:tc>
          <w:tcPr>
            <w:tcW w:w="955" w:type="dxa"/>
            <w:tcBorders>
              <w:top w:val="nil"/>
              <w:left w:val="nil"/>
              <w:bottom w:val="single" w:sz="2" w:space="0" w:color="848B91"/>
              <w:right w:val="nil"/>
            </w:tcBorders>
          </w:tcPr>
          <w:p w:rsidR="00BB4C10" w:rsidRDefault="002C3305">
            <w:pPr>
              <w:pStyle w:val="TableParagraph"/>
              <w:spacing w:before="45"/>
              <w:ind w:left="587"/>
              <w:rPr>
                <w:rFonts w:ascii="Swis721 Lt BT" w:eastAsia="Swis721 Lt BT" w:hAnsi="Swis721 Lt BT" w:cs="Swis721 Lt BT"/>
                <w:sz w:val="18"/>
                <w:szCs w:val="18"/>
              </w:rPr>
            </w:pPr>
            <w:r>
              <w:rPr>
                <w:rFonts w:ascii="Swis721 Lt BT"/>
                <w:color w:val="231F20"/>
                <w:sz w:val="18"/>
              </w:rPr>
              <w:t>664</w:t>
            </w:r>
          </w:p>
        </w:tc>
        <w:tc>
          <w:tcPr>
            <w:tcW w:w="1253" w:type="dxa"/>
            <w:tcBorders>
              <w:top w:val="nil"/>
              <w:left w:val="nil"/>
              <w:bottom w:val="single" w:sz="2" w:space="0" w:color="848B91"/>
              <w:right w:val="nil"/>
            </w:tcBorders>
          </w:tcPr>
          <w:p w:rsidR="00BB4C10" w:rsidRDefault="002C3305">
            <w:pPr>
              <w:pStyle w:val="TableParagraph"/>
              <w:spacing w:before="45"/>
              <w:ind w:right="91"/>
              <w:jc w:val="right"/>
              <w:rPr>
                <w:rFonts w:ascii="Swis721 Lt BT" w:eastAsia="Swis721 Lt BT" w:hAnsi="Swis721 Lt BT" w:cs="Swis721 Lt BT"/>
                <w:sz w:val="18"/>
                <w:szCs w:val="18"/>
              </w:rPr>
            </w:pPr>
            <w:r>
              <w:rPr>
                <w:rFonts w:ascii="Swis721 Lt BT"/>
                <w:color w:val="231F20"/>
                <w:w w:val="95"/>
                <w:sz w:val="18"/>
              </w:rPr>
              <w:t>(54)</w:t>
            </w:r>
          </w:p>
        </w:tc>
      </w:tr>
      <w:tr w:rsidR="00BB4C10">
        <w:trPr>
          <w:trHeight w:hRule="exact" w:val="341"/>
        </w:trPr>
        <w:tc>
          <w:tcPr>
            <w:tcW w:w="3766"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 provisions</w:t>
            </w:r>
          </w:p>
        </w:tc>
        <w:tc>
          <w:tcPr>
            <w:tcW w:w="2020" w:type="dxa"/>
            <w:tcBorders>
              <w:top w:val="single" w:sz="2" w:space="0" w:color="848B91"/>
              <w:left w:val="nil"/>
              <w:bottom w:val="single" w:sz="8" w:space="0" w:color="848B91"/>
              <w:right w:val="nil"/>
            </w:tcBorders>
          </w:tcPr>
          <w:p w:rsidR="00BB4C10" w:rsidRDefault="002C3305">
            <w:pPr>
              <w:pStyle w:val="TableParagraph"/>
              <w:spacing w:before="65"/>
              <w:ind w:right="363"/>
              <w:jc w:val="right"/>
              <w:rPr>
                <w:rFonts w:ascii="Swis721 Lt BT" w:eastAsia="Swis721 Lt BT" w:hAnsi="Swis721 Lt BT" w:cs="Swis721 Lt BT"/>
                <w:sz w:val="18"/>
                <w:szCs w:val="18"/>
              </w:rPr>
            </w:pPr>
            <w:r>
              <w:rPr>
                <w:rFonts w:ascii="Swis721 Lt BT"/>
                <w:color w:val="231F20"/>
                <w:sz w:val="18"/>
              </w:rPr>
              <w:t>344</w:t>
            </w:r>
          </w:p>
        </w:tc>
        <w:tc>
          <w:tcPr>
            <w:tcW w:w="955" w:type="dxa"/>
            <w:tcBorders>
              <w:top w:val="single" w:sz="2" w:space="0" w:color="848B91"/>
              <w:left w:val="nil"/>
              <w:bottom w:val="single" w:sz="8" w:space="0" w:color="848B91"/>
              <w:right w:val="nil"/>
            </w:tcBorders>
          </w:tcPr>
          <w:p w:rsidR="00BB4C10" w:rsidRDefault="002C3305">
            <w:pPr>
              <w:pStyle w:val="TableParagraph"/>
              <w:spacing w:before="65"/>
              <w:ind w:left="587"/>
              <w:rPr>
                <w:rFonts w:ascii="Swis721 Lt BT" w:eastAsia="Swis721 Lt BT" w:hAnsi="Swis721 Lt BT" w:cs="Swis721 Lt BT"/>
                <w:sz w:val="18"/>
                <w:szCs w:val="18"/>
              </w:rPr>
            </w:pPr>
            <w:r>
              <w:rPr>
                <w:rFonts w:ascii="Swis721 Lt BT"/>
                <w:color w:val="231F20"/>
                <w:sz w:val="18"/>
              </w:rPr>
              <w:t>609</w:t>
            </w:r>
          </w:p>
        </w:tc>
        <w:tc>
          <w:tcPr>
            <w:tcW w:w="1253"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sz w:val="18"/>
              </w:rPr>
              <w:t>265</w:t>
            </w:r>
          </w:p>
        </w:tc>
      </w:tr>
      <w:tr w:rsidR="00BB4C10">
        <w:trPr>
          <w:trHeight w:hRule="exact" w:val="349"/>
        </w:trPr>
        <w:tc>
          <w:tcPr>
            <w:tcW w:w="3766"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provisions</w:t>
            </w:r>
          </w:p>
        </w:tc>
        <w:tc>
          <w:tcPr>
            <w:tcW w:w="2020" w:type="dxa"/>
            <w:tcBorders>
              <w:top w:val="single" w:sz="8" w:space="0" w:color="848B91"/>
              <w:left w:val="nil"/>
              <w:bottom w:val="single" w:sz="8" w:space="0" w:color="71797F"/>
              <w:right w:val="nil"/>
            </w:tcBorders>
          </w:tcPr>
          <w:p w:rsidR="00BB4C10" w:rsidRDefault="002C3305">
            <w:pPr>
              <w:pStyle w:val="TableParagraph"/>
              <w:spacing w:before="53"/>
              <w:ind w:left="1202"/>
              <w:rPr>
                <w:rFonts w:ascii="Swis721 Md BT" w:eastAsia="Swis721 Md BT" w:hAnsi="Swis721 Md BT" w:cs="Swis721 Md BT"/>
                <w:sz w:val="18"/>
                <w:szCs w:val="18"/>
              </w:rPr>
            </w:pPr>
            <w:r>
              <w:rPr>
                <w:rFonts w:ascii="Swis721 Md BT"/>
                <w:color w:val="231F20"/>
                <w:sz w:val="18"/>
              </w:rPr>
              <w:t>1,062</w:t>
            </w:r>
          </w:p>
        </w:tc>
        <w:tc>
          <w:tcPr>
            <w:tcW w:w="955" w:type="dxa"/>
            <w:tcBorders>
              <w:top w:val="single" w:sz="8" w:space="0" w:color="848B91"/>
              <w:left w:val="nil"/>
              <w:bottom w:val="single" w:sz="8" w:space="0" w:color="71797F"/>
              <w:right w:val="nil"/>
            </w:tcBorders>
          </w:tcPr>
          <w:p w:rsidR="00BB4C10" w:rsidRDefault="002C3305">
            <w:pPr>
              <w:pStyle w:val="TableParagraph"/>
              <w:spacing w:before="53"/>
              <w:ind w:left="423"/>
              <w:rPr>
                <w:rFonts w:ascii="Swis721 Md BT" w:eastAsia="Swis721 Md BT" w:hAnsi="Swis721 Md BT" w:cs="Swis721 Md BT"/>
                <w:sz w:val="18"/>
                <w:szCs w:val="18"/>
              </w:rPr>
            </w:pPr>
            <w:r>
              <w:rPr>
                <w:rFonts w:ascii="Swis721 Md BT"/>
                <w:color w:val="231F20"/>
                <w:sz w:val="18"/>
              </w:rPr>
              <w:t>1,273</w:t>
            </w:r>
          </w:p>
        </w:tc>
        <w:tc>
          <w:tcPr>
            <w:tcW w:w="1253" w:type="dxa"/>
            <w:tcBorders>
              <w:top w:val="single" w:sz="8" w:space="0" w:color="848B91"/>
              <w:left w:val="nil"/>
              <w:bottom w:val="single" w:sz="8" w:space="0" w:color="71797F"/>
              <w:right w:val="nil"/>
            </w:tcBorders>
          </w:tcPr>
          <w:p w:rsidR="00BB4C10" w:rsidRDefault="002C3305">
            <w:pPr>
              <w:pStyle w:val="TableParagraph"/>
              <w:spacing w:before="53"/>
              <w:ind w:right="111"/>
              <w:jc w:val="right"/>
              <w:rPr>
                <w:rFonts w:ascii="Swis721 Md BT" w:eastAsia="Swis721 Md BT" w:hAnsi="Swis721 Md BT" w:cs="Swis721 Md BT"/>
                <w:sz w:val="18"/>
                <w:szCs w:val="18"/>
              </w:rPr>
            </w:pPr>
            <w:r>
              <w:rPr>
                <w:rFonts w:ascii="Swis721 Md BT"/>
                <w:color w:val="231F20"/>
                <w:sz w:val="18"/>
              </w:rPr>
              <w:t>211</w:t>
            </w:r>
          </w:p>
        </w:tc>
      </w:tr>
      <w:tr w:rsidR="00BB4C10">
        <w:trPr>
          <w:trHeight w:hRule="exact" w:val="349"/>
        </w:trPr>
        <w:tc>
          <w:tcPr>
            <w:tcW w:w="3766"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LIABILITIES</w:t>
            </w:r>
          </w:p>
        </w:tc>
        <w:tc>
          <w:tcPr>
            <w:tcW w:w="2020" w:type="dxa"/>
            <w:tcBorders>
              <w:top w:val="single" w:sz="8" w:space="0" w:color="71797F"/>
              <w:left w:val="nil"/>
              <w:bottom w:val="single" w:sz="8" w:space="0" w:color="71797F"/>
              <w:right w:val="nil"/>
            </w:tcBorders>
          </w:tcPr>
          <w:p w:rsidR="00BB4C10" w:rsidRDefault="002C3305">
            <w:pPr>
              <w:pStyle w:val="TableParagraph"/>
              <w:spacing w:before="53"/>
              <w:ind w:left="1202"/>
              <w:rPr>
                <w:rFonts w:ascii="Swis721 Md BT" w:eastAsia="Swis721 Md BT" w:hAnsi="Swis721 Md BT" w:cs="Swis721 Md BT"/>
                <w:sz w:val="18"/>
                <w:szCs w:val="18"/>
              </w:rPr>
            </w:pPr>
            <w:r>
              <w:rPr>
                <w:rFonts w:ascii="Swis721 Md BT"/>
                <w:color w:val="231F20"/>
                <w:sz w:val="18"/>
              </w:rPr>
              <w:t>2,004</w:t>
            </w:r>
          </w:p>
        </w:tc>
        <w:tc>
          <w:tcPr>
            <w:tcW w:w="955" w:type="dxa"/>
            <w:tcBorders>
              <w:top w:val="single" w:sz="8" w:space="0" w:color="71797F"/>
              <w:left w:val="nil"/>
              <w:bottom w:val="single" w:sz="8" w:space="0" w:color="71797F"/>
              <w:right w:val="nil"/>
            </w:tcBorders>
          </w:tcPr>
          <w:p w:rsidR="00BB4C10" w:rsidRDefault="002C3305">
            <w:pPr>
              <w:pStyle w:val="TableParagraph"/>
              <w:spacing w:before="53"/>
              <w:ind w:left="396"/>
              <w:rPr>
                <w:rFonts w:ascii="Swis721 Md BT" w:eastAsia="Swis721 Md BT" w:hAnsi="Swis721 Md BT" w:cs="Swis721 Md BT"/>
                <w:sz w:val="18"/>
                <w:szCs w:val="18"/>
              </w:rPr>
            </w:pPr>
            <w:r>
              <w:rPr>
                <w:rFonts w:ascii="Swis721 Md BT"/>
                <w:color w:val="231F20"/>
                <w:sz w:val="18"/>
              </w:rPr>
              <w:t>1,773</w:t>
            </w:r>
          </w:p>
        </w:tc>
        <w:tc>
          <w:tcPr>
            <w:tcW w:w="1253" w:type="dxa"/>
            <w:tcBorders>
              <w:top w:val="single" w:sz="8" w:space="0" w:color="71797F"/>
              <w:left w:val="nil"/>
              <w:bottom w:val="single" w:sz="8" w:space="0" w:color="71797F"/>
              <w:right w:val="nil"/>
            </w:tcBorders>
          </w:tcPr>
          <w:p w:rsidR="00BB4C10" w:rsidRDefault="002C3305">
            <w:pPr>
              <w:pStyle w:val="TableParagraph"/>
              <w:spacing w:before="53"/>
              <w:ind w:left="712"/>
              <w:rPr>
                <w:rFonts w:ascii="Swis721 Md BT" w:eastAsia="Swis721 Md BT" w:hAnsi="Swis721 Md BT" w:cs="Swis721 Md BT"/>
                <w:sz w:val="18"/>
                <w:szCs w:val="18"/>
              </w:rPr>
            </w:pPr>
            <w:r>
              <w:rPr>
                <w:rFonts w:ascii="Swis721 Md BT"/>
                <w:color w:val="231F20"/>
                <w:sz w:val="18"/>
              </w:rPr>
              <w:t>(231)</w:t>
            </w:r>
          </w:p>
        </w:tc>
      </w:tr>
      <w:tr w:rsidR="00BB4C10">
        <w:trPr>
          <w:trHeight w:hRule="exact" w:val="349"/>
        </w:trPr>
        <w:tc>
          <w:tcPr>
            <w:tcW w:w="3766"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ASSETS</w:t>
            </w:r>
          </w:p>
        </w:tc>
        <w:tc>
          <w:tcPr>
            <w:tcW w:w="2020" w:type="dxa"/>
            <w:tcBorders>
              <w:top w:val="single" w:sz="8" w:space="0" w:color="71797F"/>
              <w:left w:val="nil"/>
              <w:bottom w:val="single" w:sz="8" w:space="0" w:color="71797F"/>
              <w:right w:val="nil"/>
            </w:tcBorders>
          </w:tcPr>
          <w:p w:rsidR="00BB4C10" w:rsidRDefault="002C3305">
            <w:pPr>
              <w:pStyle w:val="TableParagraph"/>
              <w:spacing w:before="53"/>
              <w:ind w:left="1202"/>
              <w:rPr>
                <w:rFonts w:ascii="Swis721 Md BT" w:eastAsia="Swis721 Md BT" w:hAnsi="Swis721 Md BT" w:cs="Swis721 Md BT"/>
                <w:sz w:val="18"/>
                <w:szCs w:val="18"/>
              </w:rPr>
            </w:pPr>
            <w:r>
              <w:rPr>
                <w:rFonts w:ascii="Swis721 Md BT"/>
                <w:color w:val="231F20"/>
                <w:sz w:val="18"/>
              </w:rPr>
              <w:t>6,300</w:t>
            </w:r>
          </w:p>
        </w:tc>
        <w:tc>
          <w:tcPr>
            <w:tcW w:w="955" w:type="dxa"/>
            <w:tcBorders>
              <w:top w:val="single" w:sz="8" w:space="0" w:color="71797F"/>
              <w:left w:val="nil"/>
              <w:bottom w:val="single" w:sz="8" w:space="0" w:color="71797F"/>
              <w:right w:val="nil"/>
            </w:tcBorders>
          </w:tcPr>
          <w:p w:rsidR="00BB4C10" w:rsidRDefault="002C3305">
            <w:pPr>
              <w:pStyle w:val="TableParagraph"/>
              <w:spacing w:before="53"/>
              <w:ind w:left="395"/>
              <w:rPr>
                <w:rFonts w:ascii="Swis721 Md BT" w:eastAsia="Swis721 Md BT" w:hAnsi="Swis721 Md BT" w:cs="Swis721 Md BT"/>
                <w:sz w:val="18"/>
                <w:szCs w:val="18"/>
              </w:rPr>
            </w:pPr>
            <w:r>
              <w:rPr>
                <w:rFonts w:ascii="Swis721 Md BT"/>
                <w:color w:val="231F20"/>
                <w:sz w:val="18"/>
              </w:rPr>
              <w:t>4,693</w:t>
            </w:r>
          </w:p>
        </w:tc>
        <w:tc>
          <w:tcPr>
            <w:tcW w:w="1253" w:type="dxa"/>
            <w:tcBorders>
              <w:top w:val="single" w:sz="8" w:space="0" w:color="71797F"/>
              <w:left w:val="nil"/>
              <w:bottom w:val="single" w:sz="8" w:space="0" w:color="71797F"/>
              <w:right w:val="nil"/>
            </w:tcBorders>
          </w:tcPr>
          <w:p w:rsidR="00BB4C10" w:rsidRDefault="002C3305">
            <w:pPr>
              <w:pStyle w:val="TableParagraph"/>
              <w:spacing w:before="53"/>
              <w:ind w:left="688"/>
              <w:rPr>
                <w:rFonts w:ascii="Swis721 Md BT" w:eastAsia="Swis721 Md BT" w:hAnsi="Swis721 Md BT" w:cs="Swis721 Md BT"/>
                <w:sz w:val="18"/>
                <w:szCs w:val="18"/>
              </w:rPr>
            </w:pPr>
            <w:r>
              <w:rPr>
                <w:rFonts w:ascii="Swis721 Md BT"/>
                <w:color w:val="231F20"/>
                <w:sz w:val="18"/>
              </w:rPr>
              <w:t>1,607</w:t>
            </w:r>
          </w:p>
        </w:tc>
      </w:tr>
      <w:tr w:rsidR="00BB4C10">
        <w:trPr>
          <w:trHeight w:hRule="exact" w:val="477"/>
        </w:trPr>
        <w:tc>
          <w:tcPr>
            <w:tcW w:w="3766" w:type="dxa"/>
            <w:tcBorders>
              <w:top w:val="single" w:sz="8" w:space="0" w:color="71797F"/>
              <w:left w:val="nil"/>
              <w:bottom w:val="nil"/>
              <w:right w:val="nil"/>
            </w:tcBorders>
          </w:tcPr>
          <w:p w:rsidR="00BB4C10" w:rsidRDefault="002C3305">
            <w:pPr>
              <w:pStyle w:val="TableParagraph"/>
              <w:spacing w:before="172"/>
              <w:ind w:left="-1"/>
              <w:rPr>
                <w:rFonts w:ascii="Swis721 BT" w:eastAsia="Swis721 BT" w:hAnsi="Swis721 BT" w:cs="Swis721 BT"/>
                <w:sz w:val="20"/>
                <w:szCs w:val="20"/>
              </w:rPr>
            </w:pPr>
            <w:r>
              <w:rPr>
                <w:rFonts w:ascii="Swis721 BT"/>
                <w:b/>
                <w:color w:val="00757A"/>
                <w:sz w:val="20"/>
              </w:rPr>
              <w:t>EQUITY</w:t>
            </w:r>
          </w:p>
        </w:tc>
        <w:tc>
          <w:tcPr>
            <w:tcW w:w="2020" w:type="dxa"/>
            <w:tcBorders>
              <w:top w:val="single" w:sz="8" w:space="0" w:color="71797F"/>
              <w:left w:val="nil"/>
              <w:bottom w:val="nil"/>
              <w:right w:val="nil"/>
            </w:tcBorders>
          </w:tcPr>
          <w:p w:rsidR="00BB4C10" w:rsidRDefault="00BB4C10"/>
        </w:tc>
        <w:tc>
          <w:tcPr>
            <w:tcW w:w="955" w:type="dxa"/>
            <w:tcBorders>
              <w:top w:val="single" w:sz="8" w:space="0" w:color="71797F"/>
              <w:left w:val="nil"/>
              <w:bottom w:val="nil"/>
              <w:right w:val="nil"/>
            </w:tcBorders>
          </w:tcPr>
          <w:p w:rsidR="00BB4C10" w:rsidRDefault="00BB4C10"/>
        </w:tc>
        <w:tc>
          <w:tcPr>
            <w:tcW w:w="1253" w:type="dxa"/>
            <w:tcBorders>
              <w:top w:val="single" w:sz="8" w:space="0" w:color="71797F"/>
              <w:left w:val="nil"/>
              <w:bottom w:val="nil"/>
              <w:right w:val="nil"/>
            </w:tcBorders>
          </w:tcPr>
          <w:p w:rsidR="00BB4C10" w:rsidRDefault="00BB4C10"/>
        </w:tc>
      </w:tr>
      <w:tr w:rsidR="00BB4C10">
        <w:trPr>
          <w:trHeight w:hRule="exact" w:val="320"/>
        </w:trPr>
        <w:tc>
          <w:tcPr>
            <w:tcW w:w="3766" w:type="dxa"/>
            <w:tcBorders>
              <w:top w:val="nil"/>
              <w:left w:val="nil"/>
              <w:bottom w:val="single" w:sz="8" w:space="0" w:color="848B91"/>
              <w:right w:val="nil"/>
            </w:tcBorders>
          </w:tcPr>
          <w:p w:rsidR="00BB4C10" w:rsidRDefault="002C3305">
            <w:pPr>
              <w:pStyle w:val="TableParagraph"/>
              <w:spacing w:before="44"/>
              <w:ind w:left="-1"/>
              <w:rPr>
                <w:rFonts w:ascii="Swis721 Lt BT" w:eastAsia="Swis721 Lt BT" w:hAnsi="Swis721 Lt BT" w:cs="Swis721 Lt BT"/>
                <w:sz w:val="18"/>
                <w:szCs w:val="18"/>
              </w:rPr>
            </w:pPr>
            <w:r>
              <w:rPr>
                <w:rFonts w:ascii="Swis721 Lt BT"/>
                <w:color w:val="231F20"/>
                <w:sz w:val="18"/>
              </w:rPr>
              <w:t>Retained earnings</w:t>
            </w:r>
          </w:p>
        </w:tc>
        <w:tc>
          <w:tcPr>
            <w:tcW w:w="2020" w:type="dxa"/>
            <w:tcBorders>
              <w:top w:val="nil"/>
              <w:left w:val="nil"/>
              <w:bottom w:val="single" w:sz="8" w:space="0" w:color="848B91"/>
              <w:right w:val="nil"/>
            </w:tcBorders>
          </w:tcPr>
          <w:p w:rsidR="00BB4C10" w:rsidRDefault="002C3305">
            <w:pPr>
              <w:pStyle w:val="TableParagraph"/>
              <w:spacing w:before="44"/>
              <w:ind w:left="1222"/>
              <w:rPr>
                <w:rFonts w:ascii="Swis721 Lt BT" w:eastAsia="Swis721 Lt BT" w:hAnsi="Swis721 Lt BT" w:cs="Swis721 Lt BT"/>
                <w:sz w:val="18"/>
                <w:szCs w:val="18"/>
              </w:rPr>
            </w:pPr>
            <w:r>
              <w:rPr>
                <w:rFonts w:ascii="Swis721 Lt BT"/>
                <w:color w:val="231F20"/>
                <w:sz w:val="18"/>
              </w:rPr>
              <w:t>6,300</w:t>
            </w:r>
          </w:p>
        </w:tc>
        <w:tc>
          <w:tcPr>
            <w:tcW w:w="955" w:type="dxa"/>
            <w:tcBorders>
              <w:top w:val="nil"/>
              <w:left w:val="nil"/>
              <w:bottom w:val="single" w:sz="8" w:space="0" w:color="848B91"/>
              <w:right w:val="nil"/>
            </w:tcBorders>
          </w:tcPr>
          <w:p w:rsidR="00BB4C10" w:rsidRDefault="002C3305">
            <w:pPr>
              <w:pStyle w:val="TableParagraph"/>
              <w:spacing w:before="44"/>
              <w:ind w:left="443"/>
              <w:rPr>
                <w:rFonts w:ascii="Swis721 Lt BT" w:eastAsia="Swis721 Lt BT" w:hAnsi="Swis721 Lt BT" w:cs="Swis721 Lt BT"/>
                <w:sz w:val="18"/>
                <w:szCs w:val="18"/>
              </w:rPr>
            </w:pPr>
            <w:r>
              <w:rPr>
                <w:rFonts w:ascii="Swis721 Lt BT"/>
                <w:color w:val="231F20"/>
                <w:sz w:val="18"/>
              </w:rPr>
              <w:t>4,693</w:t>
            </w:r>
          </w:p>
        </w:tc>
        <w:tc>
          <w:tcPr>
            <w:tcW w:w="1253" w:type="dxa"/>
            <w:tcBorders>
              <w:top w:val="nil"/>
              <w:left w:val="nil"/>
              <w:bottom w:val="single" w:sz="8" w:space="0" w:color="848B91"/>
              <w:right w:val="nil"/>
            </w:tcBorders>
          </w:tcPr>
          <w:p w:rsidR="00BB4C10" w:rsidRDefault="002C3305">
            <w:pPr>
              <w:pStyle w:val="TableParagraph"/>
              <w:spacing w:before="44"/>
              <w:ind w:left="614"/>
              <w:rPr>
                <w:rFonts w:ascii="Swis721 Lt BT" w:eastAsia="Swis721 Lt BT" w:hAnsi="Swis721 Lt BT" w:cs="Swis721 Lt BT"/>
                <w:sz w:val="18"/>
                <w:szCs w:val="18"/>
              </w:rPr>
            </w:pPr>
            <w:r>
              <w:rPr>
                <w:rFonts w:ascii="Swis721 Lt BT"/>
                <w:color w:val="231F20"/>
                <w:sz w:val="18"/>
              </w:rPr>
              <w:t>(1,607)</w:t>
            </w:r>
          </w:p>
        </w:tc>
      </w:tr>
      <w:tr w:rsidR="00BB4C10">
        <w:trPr>
          <w:trHeight w:hRule="exact" w:val="349"/>
        </w:trPr>
        <w:tc>
          <w:tcPr>
            <w:tcW w:w="3766"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2"/>
                <w:sz w:val="18"/>
              </w:rPr>
              <w:t>TOTAL</w:t>
            </w:r>
            <w:r>
              <w:rPr>
                <w:rFonts w:ascii="Swis721 Md BT"/>
                <w:color w:val="231F20"/>
                <w:sz w:val="18"/>
              </w:rPr>
              <w:t xml:space="preserve"> EQUITY</w:t>
            </w:r>
          </w:p>
        </w:tc>
        <w:tc>
          <w:tcPr>
            <w:tcW w:w="2020" w:type="dxa"/>
            <w:tcBorders>
              <w:top w:val="single" w:sz="8" w:space="0" w:color="848B91"/>
              <w:left w:val="nil"/>
              <w:bottom w:val="single" w:sz="8" w:space="0" w:color="848B91"/>
              <w:right w:val="nil"/>
            </w:tcBorders>
          </w:tcPr>
          <w:p w:rsidR="00BB4C10" w:rsidRDefault="002C3305">
            <w:pPr>
              <w:pStyle w:val="TableParagraph"/>
              <w:spacing w:before="53"/>
              <w:ind w:left="1202"/>
              <w:rPr>
                <w:rFonts w:ascii="Swis721 Md BT" w:eastAsia="Swis721 Md BT" w:hAnsi="Swis721 Md BT" w:cs="Swis721 Md BT"/>
                <w:sz w:val="18"/>
                <w:szCs w:val="18"/>
              </w:rPr>
            </w:pPr>
            <w:r>
              <w:rPr>
                <w:rFonts w:ascii="Swis721 Md BT"/>
                <w:color w:val="231F20"/>
                <w:sz w:val="18"/>
              </w:rPr>
              <w:t>6,300</w:t>
            </w:r>
          </w:p>
        </w:tc>
        <w:tc>
          <w:tcPr>
            <w:tcW w:w="955" w:type="dxa"/>
            <w:tcBorders>
              <w:top w:val="single" w:sz="8" w:space="0" w:color="848B91"/>
              <w:left w:val="nil"/>
              <w:bottom w:val="single" w:sz="8" w:space="0" w:color="848B91"/>
              <w:right w:val="nil"/>
            </w:tcBorders>
          </w:tcPr>
          <w:p w:rsidR="00BB4C10" w:rsidRDefault="002C3305">
            <w:pPr>
              <w:pStyle w:val="TableParagraph"/>
              <w:spacing w:before="53"/>
              <w:ind w:left="423"/>
              <w:rPr>
                <w:rFonts w:ascii="Swis721 Md BT" w:eastAsia="Swis721 Md BT" w:hAnsi="Swis721 Md BT" w:cs="Swis721 Md BT"/>
                <w:sz w:val="18"/>
                <w:szCs w:val="18"/>
              </w:rPr>
            </w:pPr>
            <w:r>
              <w:rPr>
                <w:rFonts w:ascii="Swis721 Md BT"/>
                <w:color w:val="231F20"/>
                <w:sz w:val="18"/>
              </w:rPr>
              <w:t>4,693</w:t>
            </w:r>
          </w:p>
        </w:tc>
        <w:tc>
          <w:tcPr>
            <w:tcW w:w="1253" w:type="dxa"/>
            <w:tcBorders>
              <w:top w:val="single" w:sz="8" w:space="0" w:color="848B91"/>
              <w:left w:val="nil"/>
              <w:bottom w:val="single" w:sz="8" w:space="0" w:color="848B91"/>
              <w:right w:val="nil"/>
            </w:tcBorders>
          </w:tcPr>
          <w:p w:rsidR="00BB4C10" w:rsidRDefault="002C3305">
            <w:pPr>
              <w:pStyle w:val="TableParagraph"/>
              <w:spacing w:before="53"/>
              <w:ind w:left="562"/>
              <w:rPr>
                <w:rFonts w:ascii="Swis721 Md BT" w:eastAsia="Swis721 Md BT" w:hAnsi="Swis721 Md BT" w:cs="Swis721 Md BT"/>
                <w:sz w:val="18"/>
                <w:szCs w:val="18"/>
              </w:rPr>
            </w:pPr>
            <w:r>
              <w:rPr>
                <w:rFonts w:ascii="Swis721 Md BT"/>
                <w:color w:val="231F20"/>
                <w:sz w:val="18"/>
              </w:rPr>
              <w:t>(1,607)</w:t>
            </w:r>
          </w:p>
        </w:tc>
      </w:tr>
    </w:tbl>
    <w:p w:rsidR="00BB4C10" w:rsidRDefault="00BB4C10">
      <w:pPr>
        <w:rPr>
          <w:rFonts w:ascii="Swis721 Md BT" w:eastAsia="Swis721 Md BT" w:hAnsi="Swis721 Md BT" w:cs="Swis721 Md BT"/>
          <w:sz w:val="18"/>
          <w:szCs w:val="18"/>
        </w:rPr>
        <w:sectPr w:rsidR="00BB4C10">
          <w:pgSz w:w="9980" w:h="14180"/>
          <w:pgMar w:top="1040" w:right="102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pStyle w:val="Heading4"/>
        <w:spacing w:before="61"/>
        <w:ind w:left="173" w:right="1658"/>
      </w:pPr>
      <w:r>
        <w:rPr>
          <w:rFonts w:ascii="Swis721 Hv BT"/>
          <w:b/>
          <w:color w:val="005E63"/>
        </w:rPr>
        <w:t>NOTE</w:t>
      </w:r>
      <w:r>
        <w:rPr>
          <w:rFonts w:ascii="Swis721 Hv BT"/>
          <w:b/>
          <w:color w:val="005E63"/>
          <w:spacing w:val="-2"/>
        </w:rPr>
        <w:t xml:space="preserve"> </w:t>
      </w:r>
      <w:r>
        <w:rPr>
          <w:rFonts w:ascii="Swis721 Hv BT"/>
          <w:b/>
          <w:color w:val="005E63"/>
        </w:rPr>
        <w:t>12.</w:t>
      </w:r>
      <w:r>
        <w:rPr>
          <w:rFonts w:ascii="Swis721 Hv BT"/>
          <w:b/>
          <w:color w:val="005E63"/>
          <w:spacing w:val="-7"/>
        </w:rPr>
        <w:t xml:space="preserve"> </w:t>
      </w:r>
      <w:r>
        <w:rPr>
          <w:rFonts w:ascii="Swis721 BT"/>
          <w:color w:val="005E63"/>
          <w:spacing w:val="-1"/>
        </w:rPr>
        <w:t>BUDGETARY</w:t>
      </w:r>
      <w:r>
        <w:rPr>
          <w:rFonts w:ascii="Swis721 BT"/>
          <w:color w:val="005E63"/>
          <w:spacing w:val="-2"/>
        </w:rPr>
        <w:t xml:space="preserve"> </w:t>
      </w:r>
      <w:r>
        <w:rPr>
          <w:rFonts w:ascii="Swis721 BT"/>
          <w:color w:val="005E63"/>
        </w:rPr>
        <w:t>REPORTS</w:t>
      </w:r>
      <w:r>
        <w:rPr>
          <w:rFonts w:ascii="Swis721 BT"/>
          <w:color w:val="005E63"/>
          <w:spacing w:val="-1"/>
        </w:rPr>
        <w:t xml:space="preserve"> </w:t>
      </w:r>
      <w:r>
        <w:rPr>
          <w:rFonts w:ascii="Swis721 BT"/>
          <w:color w:val="005E63"/>
        </w:rPr>
        <w:t>AND</w:t>
      </w:r>
      <w:r>
        <w:rPr>
          <w:rFonts w:ascii="Swis721 BT"/>
          <w:color w:val="005E63"/>
          <w:spacing w:val="-1"/>
        </w:rPr>
        <w:t xml:space="preserve"> EXPLANATIONS</w:t>
      </w:r>
      <w:r>
        <w:rPr>
          <w:rFonts w:ascii="Swis721 BT"/>
          <w:color w:val="005E63"/>
          <w:spacing w:val="24"/>
        </w:rPr>
        <w:t xml:space="preserve"> </w:t>
      </w:r>
      <w:r>
        <w:rPr>
          <w:rFonts w:ascii="Swis721 BT"/>
          <w:color w:val="005E63"/>
        </w:rPr>
        <w:t xml:space="preserve">OF MAJOR </w:t>
      </w:r>
      <w:r>
        <w:rPr>
          <w:rFonts w:ascii="Swis721 BT"/>
          <w:color w:val="005E63"/>
          <w:spacing w:val="-1"/>
        </w:rPr>
        <w:t>VARIANCES</w:t>
      </w:r>
      <w:r>
        <w:rPr>
          <w:rFonts w:ascii="Swis721 BT"/>
          <w:color w:val="005E63"/>
        </w:rPr>
        <w:t xml:space="preserve"> </w:t>
      </w:r>
      <w:r>
        <w:rPr>
          <w:color w:val="005E63"/>
        </w:rPr>
        <w:t>CONTINUED</w:t>
      </w:r>
    </w:p>
    <w:p w:rsidR="00BB4C10" w:rsidRDefault="00BB4C10">
      <w:pPr>
        <w:spacing w:before="3"/>
        <w:rPr>
          <w:rFonts w:ascii="Swis721 Lt BT" w:eastAsia="Swis721 Lt BT" w:hAnsi="Swis721 Lt BT" w:cs="Swis721 Lt BT"/>
          <w:sz w:val="18"/>
          <w:szCs w:val="18"/>
        </w:rPr>
      </w:pPr>
    </w:p>
    <w:p w:rsidR="00BB4C10" w:rsidRDefault="00270C57">
      <w:pPr>
        <w:pStyle w:val="Heading6"/>
        <w:spacing w:before="0"/>
        <w:ind w:left="173"/>
      </w:pPr>
      <w:r>
        <w:rPr>
          <w:noProof/>
          <w:lang w:val="en-AU" w:eastAsia="en-AU"/>
        </w:rPr>
        <mc:AlternateContent>
          <mc:Choice Requires="wps">
            <w:drawing>
              <wp:anchor distT="0" distB="0" distL="114300" distR="114300" simplePos="0" relativeHeight="251553792" behindDoc="0" locked="0" layoutInCell="1" allowOverlap="1">
                <wp:simplePos x="0" y="0"/>
                <wp:positionH relativeFrom="page">
                  <wp:posOffset>684530</wp:posOffset>
                </wp:positionH>
                <wp:positionV relativeFrom="paragraph">
                  <wp:posOffset>1103630</wp:posOffset>
                </wp:positionV>
                <wp:extent cx="5111750" cy="1792605"/>
                <wp:effectExtent l="0" t="0" r="4445" b="0"/>
                <wp:wrapNone/>
                <wp:docPr id="46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05"/>
                              <w:gridCol w:w="985"/>
                              <w:gridCol w:w="970"/>
                              <w:gridCol w:w="970"/>
                              <w:gridCol w:w="960"/>
                              <w:gridCol w:w="960"/>
                              <w:gridCol w:w="799"/>
                            </w:tblGrid>
                            <w:tr w:rsidR="00BB4C10">
                              <w:trPr>
                                <w:trHeight w:hRule="exact" w:val="635"/>
                              </w:trPr>
                              <w:tc>
                                <w:tcPr>
                                  <w:tcW w:w="2405" w:type="dxa"/>
                                  <w:tcBorders>
                                    <w:top w:val="nil"/>
                                    <w:left w:val="nil"/>
                                    <w:bottom w:val="nil"/>
                                    <w:right w:val="nil"/>
                                  </w:tcBorders>
                                </w:tcPr>
                                <w:p w:rsidR="00BB4C10" w:rsidRDefault="002C3305">
                                  <w:pPr>
                                    <w:pStyle w:val="TableParagraph"/>
                                    <w:spacing w:before="69"/>
                                    <w:ind w:left="55"/>
                                    <w:rPr>
                                      <w:rFonts w:ascii="Swis721 Md BT" w:eastAsia="Swis721 Md BT" w:hAnsi="Swis721 Md BT" w:cs="Swis721 Md BT"/>
                                      <w:sz w:val="19"/>
                                      <w:szCs w:val="19"/>
                                    </w:rPr>
                                  </w:pPr>
                                  <w:r>
                                    <w:rPr>
                                      <w:rFonts w:ascii="Swis721 Md BT"/>
                                      <w:color w:val="303B41"/>
                                      <w:sz w:val="19"/>
                                    </w:rPr>
                                    <w:t>Opening balance</w:t>
                                  </w:r>
                                </w:p>
                                <w:p w:rsidR="00BB4C10" w:rsidRDefault="002C3305">
                                  <w:pPr>
                                    <w:pStyle w:val="TableParagraph"/>
                                    <w:spacing w:before="111"/>
                                    <w:ind w:left="55"/>
                                    <w:rPr>
                                      <w:rFonts w:ascii="Swis721 Lt BT" w:eastAsia="Swis721 Lt BT" w:hAnsi="Swis721 Lt BT" w:cs="Swis721 Lt BT"/>
                                      <w:sz w:val="18"/>
                                      <w:szCs w:val="18"/>
                                    </w:rPr>
                                  </w:pPr>
                                  <w:r>
                                    <w:rPr>
                                      <w:rFonts w:ascii="Swis721 Lt BT"/>
                                      <w:color w:val="231F20"/>
                                      <w:sz w:val="18"/>
                                    </w:rPr>
                                    <w:t>Balance carried forward</w:t>
                                  </w:r>
                                </w:p>
                              </w:tc>
                              <w:tc>
                                <w:tcPr>
                                  <w:tcW w:w="985"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99"/>
                                    <w:rPr>
                                      <w:rFonts w:ascii="Swis721 Lt BT" w:eastAsia="Swis721 Lt BT" w:hAnsi="Swis721 Lt BT" w:cs="Swis721 Lt BT"/>
                                      <w:sz w:val="18"/>
                                      <w:szCs w:val="18"/>
                                    </w:rPr>
                                  </w:pPr>
                                  <w:r>
                                    <w:rPr>
                                      <w:rFonts w:ascii="Swis721 Lt BT"/>
                                      <w:color w:val="231F20"/>
                                      <w:sz w:val="18"/>
                                    </w:rPr>
                                    <w:t>4,695</w:t>
                                  </w:r>
                                </w:p>
                              </w:tc>
                              <w:tc>
                                <w:tcPr>
                                  <w:tcW w:w="97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74"/>
                                    <w:rPr>
                                      <w:rFonts w:ascii="Swis721 Lt BT" w:eastAsia="Swis721 Lt BT" w:hAnsi="Swis721 Lt BT" w:cs="Swis721 Lt BT"/>
                                      <w:sz w:val="18"/>
                                      <w:szCs w:val="18"/>
                                    </w:rPr>
                                  </w:pPr>
                                  <w:r>
                                    <w:rPr>
                                      <w:rFonts w:ascii="Swis721 Lt BT"/>
                                      <w:color w:val="231F20"/>
                                      <w:sz w:val="18"/>
                                    </w:rPr>
                                    <w:t>4,693</w:t>
                                  </w:r>
                                </w:p>
                              </w:tc>
                              <w:tc>
                                <w:tcPr>
                                  <w:tcW w:w="97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619"/>
                                    <w:rPr>
                                      <w:rFonts w:ascii="Swis721 Lt BT" w:eastAsia="Swis721 Lt BT" w:hAnsi="Swis721 Lt BT" w:cs="Swis721 Lt BT"/>
                                      <w:sz w:val="18"/>
                                      <w:szCs w:val="18"/>
                                    </w:rPr>
                                  </w:pPr>
                                  <w:r>
                                    <w:rPr>
                                      <w:rFonts w:ascii="Swis721 Lt BT"/>
                                      <w:color w:val="231F20"/>
                                      <w:sz w:val="18"/>
                                    </w:rPr>
                                    <w:t>2</w:t>
                                  </w:r>
                                </w:p>
                              </w:tc>
                              <w:tc>
                                <w:tcPr>
                                  <w:tcW w:w="96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74"/>
                                    <w:rPr>
                                      <w:rFonts w:ascii="Swis721 Lt BT" w:eastAsia="Swis721 Lt BT" w:hAnsi="Swis721 Lt BT" w:cs="Swis721 Lt BT"/>
                                      <w:sz w:val="18"/>
                                      <w:szCs w:val="18"/>
                                    </w:rPr>
                                  </w:pPr>
                                  <w:r>
                                    <w:rPr>
                                      <w:rFonts w:ascii="Swis721 Lt BT"/>
                                      <w:color w:val="231F20"/>
                                      <w:sz w:val="18"/>
                                    </w:rPr>
                                    <w:t>4,695</w:t>
                                  </w:r>
                                </w:p>
                              </w:tc>
                              <w:tc>
                                <w:tcPr>
                                  <w:tcW w:w="96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94"/>
                                    <w:rPr>
                                      <w:rFonts w:ascii="Swis721 Lt BT" w:eastAsia="Swis721 Lt BT" w:hAnsi="Swis721 Lt BT" w:cs="Swis721 Lt BT"/>
                                      <w:sz w:val="18"/>
                                      <w:szCs w:val="18"/>
                                    </w:rPr>
                                  </w:pPr>
                                  <w:r>
                                    <w:rPr>
                                      <w:rFonts w:ascii="Swis721 Lt BT"/>
                                      <w:color w:val="231F20"/>
                                      <w:sz w:val="18"/>
                                    </w:rPr>
                                    <w:t>4,693</w:t>
                                  </w:r>
                                </w:p>
                              </w:tc>
                              <w:tc>
                                <w:tcPr>
                                  <w:tcW w:w="799"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right="92"/>
                                    <w:jc w:val="right"/>
                                    <w:rPr>
                                      <w:rFonts w:ascii="Swis721 Lt BT" w:eastAsia="Swis721 Lt BT" w:hAnsi="Swis721 Lt BT" w:cs="Swis721 Lt BT"/>
                                      <w:sz w:val="18"/>
                                      <w:szCs w:val="18"/>
                                    </w:rPr>
                                  </w:pPr>
                                  <w:r>
                                    <w:rPr>
                                      <w:rFonts w:ascii="Swis721 Lt BT"/>
                                      <w:color w:val="231F20"/>
                                      <w:sz w:val="18"/>
                                    </w:rPr>
                                    <w:t>2</w:t>
                                  </w:r>
                                </w:p>
                              </w:tc>
                            </w:tr>
                            <w:tr w:rsidR="00BB4C10">
                              <w:trPr>
                                <w:trHeight w:hRule="exact" w:val="254"/>
                              </w:trPr>
                              <w:tc>
                                <w:tcPr>
                                  <w:tcW w:w="2405" w:type="dxa"/>
                                  <w:tcBorders>
                                    <w:top w:val="nil"/>
                                    <w:left w:val="nil"/>
                                    <w:bottom w:val="single" w:sz="2" w:space="0" w:color="848B91"/>
                                    <w:right w:val="nil"/>
                                  </w:tcBorders>
                                </w:tcPr>
                                <w:p w:rsidR="00BB4C10" w:rsidRDefault="002C3305">
                                  <w:pPr>
                                    <w:pStyle w:val="TableParagraph"/>
                                    <w:spacing w:line="205" w:lineRule="exact"/>
                                    <w:ind w:left="55"/>
                                    <w:rPr>
                                      <w:rFonts w:ascii="Swis721 Lt BT" w:eastAsia="Swis721 Lt BT" w:hAnsi="Swis721 Lt BT" w:cs="Swis721 Lt BT"/>
                                      <w:sz w:val="18"/>
                                      <w:szCs w:val="18"/>
                                    </w:rPr>
                                  </w:pPr>
                                  <w:r>
                                    <w:rPr>
                                      <w:rFonts w:ascii="Swis721 Lt BT"/>
                                      <w:color w:val="231F20"/>
                                      <w:sz w:val="18"/>
                                    </w:rPr>
                                    <w:t>from previous period</w:t>
                                  </w:r>
                                </w:p>
                              </w:tc>
                              <w:tc>
                                <w:tcPr>
                                  <w:tcW w:w="985" w:type="dxa"/>
                                  <w:tcBorders>
                                    <w:top w:val="nil"/>
                                    <w:left w:val="nil"/>
                                    <w:bottom w:val="single" w:sz="2" w:space="0" w:color="848B91"/>
                                    <w:right w:val="nil"/>
                                  </w:tcBorders>
                                </w:tcPr>
                                <w:p w:rsidR="00BB4C10" w:rsidRDefault="00BB4C10"/>
                              </w:tc>
                              <w:tc>
                                <w:tcPr>
                                  <w:tcW w:w="970" w:type="dxa"/>
                                  <w:tcBorders>
                                    <w:top w:val="nil"/>
                                    <w:left w:val="nil"/>
                                    <w:bottom w:val="single" w:sz="2" w:space="0" w:color="848B91"/>
                                    <w:right w:val="nil"/>
                                  </w:tcBorders>
                                </w:tcPr>
                                <w:p w:rsidR="00BB4C10" w:rsidRDefault="00BB4C10"/>
                              </w:tc>
                              <w:tc>
                                <w:tcPr>
                                  <w:tcW w:w="970" w:type="dxa"/>
                                  <w:tcBorders>
                                    <w:top w:val="nil"/>
                                    <w:left w:val="nil"/>
                                    <w:bottom w:val="single" w:sz="2" w:space="0" w:color="848B91"/>
                                    <w:right w:val="nil"/>
                                  </w:tcBorders>
                                </w:tcPr>
                                <w:p w:rsidR="00BB4C10" w:rsidRDefault="00BB4C10"/>
                              </w:tc>
                              <w:tc>
                                <w:tcPr>
                                  <w:tcW w:w="960" w:type="dxa"/>
                                  <w:tcBorders>
                                    <w:top w:val="nil"/>
                                    <w:left w:val="nil"/>
                                    <w:bottom w:val="single" w:sz="2" w:space="0" w:color="848B91"/>
                                    <w:right w:val="nil"/>
                                  </w:tcBorders>
                                </w:tcPr>
                                <w:p w:rsidR="00BB4C10" w:rsidRDefault="00BB4C10"/>
                              </w:tc>
                              <w:tc>
                                <w:tcPr>
                                  <w:tcW w:w="960" w:type="dxa"/>
                                  <w:tcBorders>
                                    <w:top w:val="nil"/>
                                    <w:left w:val="nil"/>
                                    <w:bottom w:val="single" w:sz="2" w:space="0" w:color="848B91"/>
                                    <w:right w:val="nil"/>
                                  </w:tcBorders>
                                </w:tcPr>
                                <w:p w:rsidR="00BB4C10" w:rsidRDefault="00BB4C10"/>
                              </w:tc>
                              <w:tc>
                                <w:tcPr>
                                  <w:tcW w:w="799" w:type="dxa"/>
                                  <w:tcBorders>
                                    <w:top w:val="nil"/>
                                    <w:left w:val="nil"/>
                                    <w:bottom w:val="single" w:sz="2" w:space="0" w:color="848B91"/>
                                    <w:right w:val="nil"/>
                                  </w:tcBorders>
                                </w:tcPr>
                                <w:p w:rsidR="00BB4C10" w:rsidRDefault="00BB4C10"/>
                              </w:tc>
                            </w:tr>
                            <w:tr w:rsidR="00BB4C10">
                              <w:trPr>
                                <w:trHeight w:hRule="exact" w:val="463"/>
                              </w:trPr>
                              <w:tc>
                                <w:tcPr>
                                  <w:tcW w:w="2405" w:type="dxa"/>
                                  <w:tcBorders>
                                    <w:top w:val="single" w:sz="2" w:space="0" w:color="848B91"/>
                                    <w:left w:val="nil"/>
                                    <w:bottom w:val="nil"/>
                                    <w:right w:val="nil"/>
                                  </w:tcBorders>
                                </w:tcPr>
                                <w:p w:rsidR="00BB4C10" w:rsidRDefault="00BB4C10">
                                  <w:pPr>
                                    <w:pStyle w:val="TableParagraph"/>
                                    <w:spacing w:before="1"/>
                                    <w:rPr>
                                      <w:rFonts w:ascii="Swis721 Md BT" w:eastAsia="Swis721 Md BT" w:hAnsi="Swis721 Md BT" w:cs="Swis721 Md BT"/>
                                      <w:sz w:val="14"/>
                                      <w:szCs w:val="14"/>
                                    </w:rPr>
                                  </w:pPr>
                                </w:p>
                                <w:p w:rsidR="00BB4C10" w:rsidRDefault="002C3305">
                                  <w:pPr>
                                    <w:pStyle w:val="TableParagraph"/>
                                    <w:ind w:left="55"/>
                                    <w:rPr>
                                      <w:rFonts w:ascii="Swis721 Md BT" w:eastAsia="Swis721 Md BT" w:hAnsi="Swis721 Md BT" w:cs="Swis721 Md BT"/>
                                      <w:sz w:val="19"/>
                                      <w:szCs w:val="19"/>
                                    </w:rPr>
                                  </w:pPr>
                                  <w:r>
                                    <w:rPr>
                                      <w:rFonts w:ascii="Swis721 Md BT"/>
                                      <w:color w:val="303B41"/>
                                      <w:sz w:val="19"/>
                                    </w:rPr>
                                    <w:t>Comprehensive income</w:t>
                                  </w:r>
                                </w:p>
                              </w:tc>
                              <w:tc>
                                <w:tcPr>
                                  <w:tcW w:w="985" w:type="dxa"/>
                                  <w:tcBorders>
                                    <w:top w:val="single" w:sz="2" w:space="0" w:color="848B91"/>
                                    <w:left w:val="nil"/>
                                    <w:bottom w:val="nil"/>
                                    <w:right w:val="nil"/>
                                  </w:tcBorders>
                                </w:tcPr>
                                <w:p w:rsidR="00BB4C10" w:rsidRDefault="00BB4C10"/>
                              </w:tc>
                              <w:tc>
                                <w:tcPr>
                                  <w:tcW w:w="970" w:type="dxa"/>
                                  <w:tcBorders>
                                    <w:top w:val="single" w:sz="2" w:space="0" w:color="848B91"/>
                                    <w:left w:val="nil"/>
                                    <w:bottom w:val="nil"/>
                                    <w:right w:val="nil"/>
                                  </w:tcBorders>
                                </w:tcPr>
                                <w:p w:rsidR="00BB4C10" w:rsidRDefault="00BB4C10"/>
                              </w:tc>
                              <w:tc>
                                <w:tcPr>
                                  <w:tcW w:w="970" w:type="dxa"/>
                                  <w:tcBorders>
                                    <w:top w:val="single" w:sz="2" w:space="0" w:color="848B91"/>
                                    <w:left w:val="nil"/>
                                    <w:bottom w:val="nil"/>
                                    <w:right w:val="nil"/>
                                  </w:tcBorders>
                                </w:tcPr>
                                <w:p w:rsidR="00BB4C10" w:rsidRDefault="00BB4C10"/>
                              </w:tc>
                              <w:tc>
                                <w:tcPr>
                                  <w:tcW w:w="960" w:type="dxa"/>
                                  <w:tcBorders>
                                    <w:top w:val="single" w:sz="2" w:space="0" w:color="848B91"/>
                                    <w:left w:val="nil"/>
                                    <w:bottom w:val="nil"/>
                                    <w:right w:val="nil"/>
                                  </w:tcBorders>
                                </w:tcPr>
                                <w:p w:rsidR="00BB4C10" w:rsidRDefault="00BB4C10"/>
                              </w:tc>
                              <w:tc>
                                <w:tcPr>
                                  <w:tcW w:w="960" w:type="dxa"/>
                                  <w:tcBorders>
                                    <w:top w:val="single" w:sz="2" w:space="0" w:color="848B91"/>
                                    <w:left w:val="nil"/>
                                    <w:bottom w:val="nil"/>
                                    <w:right w:val="nil"/>
                                  </w:tcBorders>
                                </w:tcPr>
                                <w:p w:rsidR="00BB4C10" w:rsidRDefault="00BB4C10"/>
                              </w:tc>
                              <w:tc>
                                <w:tcPr>
                                  <w:tcW w:w="799" w:type="dxa"/>
                                  <w:tcBorders>
                                    <w:top w:val="single" w:sz="2" w:space="0" w:color="848B91"/>
                                    <w:left w:val="nil"/>
                                    <w:bottom w:val="nil"/>
                                    <w:right w:val="nil"/>
                                  </w:tcBorders>
                                </w:tcPr>
                                <w:p w:rsidR="00BB4C10" w:rsidRDefault="00BB4C10"/>
                              </w:tc>
                            </w:tr>
                            <w:tr w:rsidR="00BB4C10">
                              <w:trPr>
                                <w:trHeight w:hRule="exact" w:val="321"/>
                              </w:trPr>
                              <w:tc>
                                <w:tcPr>
                                  <w:tcW w:w="2405" w:type="dxa"/>
                                  <w:tcBorders>
                                    <w:top w:val="nil"/>
                                    <w:left w:val="nil"/>
                                    <w:bottom w:val="single" w:sz="8" w:space="0" w:color="848B91"/>
                                    <w:right w:val="nil"/>
                                  </w:tcBorders>
                                </w:tcPr>
                                <w:p w:rsidR="00BB4C10" w:rsidRDefault="002C3305">
                                  <w:pPr>
                                    <w:pStyle w:val="TableParagraph"/>
                                    <w:spacing w:before="45"/>
                                    <w:ind w:left="55"/>
                                    <w:rPr>
                                      <w:rFonts w:ascii="Swis721 Lt BT" w:eastAsia="Swis721 Lt BT" w:hAnsi="Swis721 Lt BT" w:cs="Swis721 Lt BT"/>
                                      <w:sz w:val="18"/>
                                      <w:szCs w:val="18"/>
                                    </w:rPr>
                                  </w:pPr>
                                  <w:r>
                                    <w:rPr>
                                      <w:rFonts w:ascii="Swis721 Lt BT"/>
                                      <w:color w:val="231F20"/>
                                      <w:sz w:val="18"/>
                                    </w:rPr>
                                    <w:t>Surplus for the period</w:t>
                                  </w:r>
                                </w:p>
                              </w:tc>
                              <w:tc>
                                <w:tcPr>
                                  <w:tcW w:w="985" w:type="dxa"/>
                                  <w:tcBorders>
                                    <w:top w:val="nil"/>
                                    <w:left w:val="nil"/>
                                    <w:bottom w:val="single" w:sz="8" w:space="0" w:color="848B91"/>
                                    <w:right w:val="nil"/>
                                  </w:tcBorders>
                                </w:tcPr>
                                <w:p w:rsidR="00BB4C10" w:rsidRDefault="002C3305">
                                  <w:pPr>
                                    <w:pStyle w:val="TableParagraph"/>
                                    <w:spacing w:before="45"/>
                                    <w:ind w:left="299"/>
                                    <w:rPr>
                                      <w:rFonts w:ascii="Swis721 Lt BT" w:eastAsia="Swis721 Lt BT" w:hAnsi="Swis721 Lt BT" w:cs="Swis721 Lt BT"/>
                                      <w:sz w:val="18"/>
                                      <w:szCs w:val="18"/>
                                    </w:rPr>
                                  </w:pPr>
                                  <w:r>
                                    <w:rPr>
                                      <w:rFonts w:ascii="Swis721 Lt BT"/>
                                      <w:color w:val="231F20"/>
                                      <w:sz w:val="18"/>
                                    </w:rPr>
                                    <w:t>1,605</w:t>
                                  </w:r>
                                </w:p>
                              </w:tc>
                              <w:tc>
                                <w:tcPr>
                                  <w:tcW w:w="970" w:type="dxa"/>
                                  <w:tcBorders>
                                    <w:top w:val="nil"/>
                                    <w:left w:val="nil"/>
                                    <w:bottom w:val="single" w:sz="8" w:space="0" w:color="848B91"/>
                                    <w:right w:val="nil"/>
                                  </w:tcBorders>
                                </w:tcPr>
                                <w:p w:rsidR="00BB4C10" w:rsidRDefault="002C3305">
                                  <w:pPr>
                                    <w:pStyle w:val="TableParagraph"/>
                                    <w:spacing w:before="45"/>
                                    <w:ind w:left="646"/>
                                    <w:rPr>
                                      <w:rFonts w:ascii="Swis721 Lt BT" w:eastAsia="Swis721 Lt BT" w:hAnsi="Swis721 Lt BT" w:cs="Swis721 Lt BT"/>
                                      <w:sz w:val="18"/>
                                      <w:szCs w:val="18"/>
                                    </w:rPr>
                                  </w:pPr>
                                  <w:r>
                                    <w:rPr>
                                      <w:rFonts w:ascii="Swis721 Lt BT"/>
                                      <w:color w:val="231F20"/>
                                      <w:sz w:val="18"/>
                                    </w:rPr>
                                    <w:t>-</w:t>
                                  </w:r>
                                </w:p>
                              </w:tc>
                              <w:tc>
                                <w:tcPr>
                                  <w:tcW w:w="970" w:type="dxa"/>
                                  <w:tcBorders>
                                    <w:top w:val="nil"/>
                                    <w:left w:val="nil"/>
                                    <w:bottom w:val="single" w:sz="8" w:space="0" w:color="848B91"/>
                                    <w:right w:val="nil"/>
                                  </w:tcBorders>
                                </w:tcPr>
                                <w:p w:rsidR="00BB4C10" w:rsidRDefault="002C3305">
                                  <w:pPr>
                                    <w:pStyle w:val="TableParagraph"/>
                                    <w:spacing w:before="45"/>
                                    <w:ind w:left="284"/>
                                    <w:rPr>
                                      <w:rFonts w:ascii="Swis721 Lt BT" w:eastAsia="Swis721 Lt BT" w:hAnsi="Swis721 Lt BT" w:cs="Swis721 Lt BT"/>
                                      <w:sz w:val="18"/>
                                      <w:szCs w:val="18"/>
                                    </w:rPr>
                                  </w:pPr>
                                  <w:r>
                                    <w:rPr>
                                      <w:rFonts w:ascii="Swis721 Lt BT"/>
                                      <w:color w:val="231F20"/>
                                      <w:sz w:val="18"/>
                                    </w:rPr>
                                    <w:t>1,605</w:t>
                                  </w:r>
                                </w:p>
                              </w:tc>
                              <w:tc>
                                <w:tcPr>
                                  <w:tcW w:w="960" w:type="dxa"/>
                                  <w:tcBorders>
                                    <w:top w:val="nil"/>
                                    <w:left w:val="nil"/>
                                    <w:bottom w:val="single" w:sz="8" w:space="0" w:color="848B91"/>
                                    <w:right w:val="nil"/>
                                  </w:tcBorders>
                                </w:tcPr>
                                <w:p w:rsidR="00BB4C10" w:rsidRDefault="002C3305">
                                  <w:pPr>
                                    <w:pStyle w:val="TableParagraph"/>
                                    <w:spacing w:before="45"/>
                                    <w:ind w:left="274"/>
                                    <w:rPr>
                                      <w:rFonts w:ascii="Swis721 Lt BT" w:eastAsia="Swis721 Lt BT" w:hAnsi="Swis721 Lt BT" w:cs="Swis721 Lt BT"/>
                                      <w:sz w:val="18"/>
                                      <w:szCs w:val="18"/>
                                    </w:rPr>
                                  </w:pPr>
                                  <w:r>
                                    <w:rPr>
                                      <w:rFonts w:ascii="Swis721 Lt BT"/>
                                      <w:color w:val="231F20"/>
                                      <w:sz w:val="18"/>
                                    </w:rPr>
                                    <w:t>1,605</w:t>
                                  </w:r>
                                </w:p>
                              </w:tc>
                              <w:tc>
                                <w:tcPr>
                                  <w:tcW w:w="960" w:type="dxa"/>
                                  <w:tcBorders>
                                    <w:top w:val="nil"/>
                                    <w:left w:val="nil"/>
                                    <w:bottom w:val="single" w:sz="8" w:space="0" w:color="848B91"/>
                                    <w:right w:val="nil"/>
                                  </w:tcBorders>
                                </w:tcPr>
                                <w:p w:rsidR="00BB4C10" w:rsidRDefault="002C3305">
                                  <w:pPr>
                                    <w:pStyle w:val="TableParagraph"/>
                                    <w:spacing w:before="45"/>
                                    <w:ind w:right="232"/>
                                    <w:jc w:val="right"/>
                                    <w:rPr>
                                      <w:rFonts w:ascii="Swis721 Lt BT" w:eastAsia="Swis721 Lt BT" w:hAnsi="Swis721 Lt BT" w:cs="Swis721 Lt BT"/>
                                      <w:sz w:val="18"/>
                                      <w:szCs w:val="18"/>
                                    </w:rPr>
                                  </w:pPr>
                                  <w:r>
                                    <w:rPr>
                                      <w:rFonts w:ascii="Swis721 Lt BT"/>
                                      <w:color w:val="231F20"/>
                                      <w:w w:val="95"/>
                                      <w:sz w:val="18"/>
                                    </w:rPr>
                                    <w:t>-</w:t>
                                  </w:r>
                                </w:p>
                              </w:tc>
                              <w:tc>
                                <w:tcPr>
                                  <w:tcW w:w="799" w:type="dxa"/>
                                  <w:tcBorders>
                                    <w:top w:val="nil"/>
                                    <w:left w:val="nil"/>
                                    <w:bottom w:val="single" w:sz="8" w:space="0" w:color="848B91"/>
                                    <w:right w:val="nil"/>
                                  </w:tcBorders>
                                </w:tcPr>
                                <w:p w:rsidR="00BB4C10" w:rsidRDefault="002C3305">
                                  <w:pPr>
                                    <w:pStyle w:val="TableParagraph"/>
                                    <w:spacing w:before="45"/>
                                    <w:ind w:left="274"/>
                                    <w:rPr>
                                      <w:rFonts w:ascii="Swis721 Lt BT" w:eastAsia="Swis721 Lt BT" w:hAnsi="Swis721 Lt BT" w:cs="Swis721 Lt BT"/>
                                      <w:sz w:val="18"/>
                                      <w:szCs w:val="18"/>
                                    </w:rPr>
                                  </w:pPr>
                                  <w:r>
                                    <w:rPr>
                                      <w:rFonts w:ascii="Swis721 Lt BT"/>
                                      <w:color w:val="231F20"/>
                                      <w:sz w:val="18"/>
                                    </w:rPr>
                                    <w:t>1,605</w:t>
                                  </w:r>
                                </w:p>
                              </w:tc>
                            </w:tr>
                            <w:tr w:rsidR="00BB4C10">
                              <w:trPr>
                                <w:trHeight w:hRule="exact" w:val="565"/>
                              </w:trPr>
                              <w:tc>
                                <w:tcPr>
                                  <w:tcW w:w="2405" w:type="dxa"/>
                                  <w:tcBorders>
                                    <w:top w:val="single" w:sz="8" w:space="0" w:color="848B91"/>
                                    <w:left w:val="nil"/>
                                    <w:bottom w:val="single" w:sz="8" w:space="0" w:color="848B91"/>
                                    <w:right w:val="nil"/>
                                  </w:tcBorders>
                                </w:tcPr>
                                <w:p w:rsidR="00BB4C10" w:rsidRDefault="002C3305">
                                  <w:pPr>
                                    <w:pStyle w:val="TableParagraph"/>
                                    <w:spacing w:before="53"/>
                                    <w:ind w:left="55" w:right="642"/>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comprehensive</w:t>
                                  </w:r>
                                  <w:r>
                                    <w:rPr>
                                      <w:rFonts w:ascii="Swis721 Md BT"/>
                                      <w:color w:val="231F20"/>
                                      <w:spacing w:val="22"/>
                                      <w:sz w:val="18"/>
                                    </w:rPr>
                                    <w:t xml:space="preserve"> </w:t>
                                  </w:r>
                                  <w:r>
                                    <w:rPr>
                                      <w:rFonts w:ascii="Swis721 Md BT"/>
                                      <w:color w:val="231F20"/>
                                      <w:sz w:val="18"/>
                                    </w:rPr>
                                    <w:t>income</w:t>
                                  </w:r>
                                </w:p>
                              </w:tc>
                              <w:tc>
                                <w:tcPr>
                                  <w:tcW w:w="985" w:type="dxa"/>
                                  <w:tcBorders>
                                    <w:top w:val="single" w:sz="8" w:space="0" w:color="848B91"/>
                                    <w:left w:val="nil"/>
                                    <w:bottom w:val="single" w:sz="8" w:space="0" w:color="848B91"/>
                                    <w:right w:val="nil"/>
                                  </w:tcBorders>
                                </w:tcPr>
                                <w:p w:rsidR="00BB4C10" w:rsidRDefault="002C3305">
                                  <w:pPr>
                                    <w:pStyle w:val="TableParagraph"/>
                                    <w:spacing w:before="53"/>
                                    <w:ind w:left="279"/>
                                    <w:rPr>
                                      <w:rFonts w:ascii="Swis721 Md BT" w:eastAsia="Swis721 Md BT" w:hAnsi="Swis721 Md BT" w:cs="Swis721 Md BT"/>
                                      <w:sz w:val="18"/>
                                      <w:szCs w:val="18"/>
                                    </w:rPr>
                                  </w:pPr>
                                  <w:r>
                                    <w:rPr>
                                      <w:rFonts w:ascii="Swis721 Md BT"/>
                                      <w:color w:val="231F20"/>
                                      <w:sz w:val="18"/>
                                    </w:rPr>
                                    <w:t>1,605</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right="262"/>
                                    <w:jc w:val="right"/>
                                    <w:rPr>
                                      <w:rFonts w:ascii="Swis721 Md BT" w:eastAsia="Swis721 Md BT" w:hAnsi="Swis721 Md BT" w:cs="Swis721 Md BT"/>
                                      <w:sz w:val="18"/>
                                      <w:szCs w:val="18"/>
                                    </w:rPr>
                                  </w:pPr>
                                  <w:r>
                                    <w:rPr>
                                      <w:rFonts w:ascii="Swis721 Md BT"/>
                                      <w:color w:val="231F20"/>
                                      <w:sz w:val="18"/>
                                    </w:rPr>
                                    <w:t>-</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left="264"/>
                                    <w:rPr>
                                      <w:rFonts w:ascii="Swis721 Md BT" w:eastAsia="Swis721 Md BT" w:hAnsi="Swis721 Md BT" w:cs="Swis721 Md BT"/>
                                      <w:sz w:val="18"/>
                                      <w:szCs w:val="18"/>
                                    </w:rPr>
                                  </w:pPr>
                                  <w:r>
                                    <w:rPr>
                                      <w:rFonts w:ascii="Swis721 Md BT"/>
                                      <w:color w:val="231F20"/>
                                      <w:sz w:val="18"/>
                                    </w:rPr>
                                    <w:t>1,605</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1,605</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right="252"/>
                                    <w:jc w:val="right"/>
                                    <w:rPr>
                                      <w:rFonts w:ascii="Swis721 Md BT" w:eastAsia="Swis721 Md BT" w:hAnsi="Swis721 Md BT" w:cs="Swis721 Md BT"/>
                                      <w:sz w:val="18"/>
                                      <w:szCs w:val="18"/>
                                    </w:rPr>
                                  </w:pPr>
                                  <w:r>
                                    <w:rPr>
                                      <w:rFonts w:ascii="Swis721 Md BT"/>
                                      <w:color w:val="231F20"/>
                                      <w:sz w:val="18"/>
                                    </w:rPr>
                                    <w:t>-</w:t>
                                  </w:r>
                                </w:p>
                              </w:tc>
                              <w:tc>
                                <w:tcPr>
                                  <w:tcW w:w="799" w:type="dxa"/>
                                  <w:tcBorders>
                                    <w:top w:val="single" w:sz="8" w:space="0" w:color="848B91"/>
                                    <w:left w:val="nil"/>
                                    <w:bottom w:val="single" w:sz="8" w:space="0" w:color="848B91"/>
                                    <w:right w:val="nil"/>
                                  </w:tcBorders>
                                </w:tcPr>
                                <w:p w:rsidR="00BB4C10" w:rsidRDefault="002C3305">
                                  <w:pPr>
                                    <w:pStyle w:val="TableParagraph"/>
                                    <w:spacing w:before="53"/>
                                    <w:ind w:left="234"/>
                                    <w:rPr>
                                      <w:rFonts w:ascii="Swis721 Md BT" w:eastAsia="Swis721 Md BT" w:hAnsi="Swis721 Md BT" w:cs="Swis721 Md BT"/>
                                      <w:sz w:val="18"/>
                                      <w:szCs w:val="18"/>
                                    </w:rPr>
                                  </w:pPr>
                                  <w:r>
                                    <w:rPr>
                                      <w:rFonts w:ascii="Swis721 Md BT"/>
                                      <w:color w:val="231F20"/>
                                      <w:sz w:val="18"/>
                                    </w:rPr>
                                    <w:t>1,605</w:t>
                                  </w:r>
                                </w:p>
                              </w:tc>
                            </w:tr>
                            <w:tr w:rsidR="00BB4C10">
                              <w:trPr>
                                <w:trHeight w:hRule="exact" w:val="565"/>
                              </w:trPr>
                              <w:tc>
                                <w:tcPr>
                                  <w:tcW w:w="2405" w:type="dxa"/>
                                  <w:tcBorders>
                                    <w:top w:val="single" w:sz="8" w:space="0" w:color="848B91"/>
                                    <w:left w:val="nil"/>
                                    <w:bottom w:val="single" w:sz="8" w:space="0" w:color="848B91"/>
                                    <w:right w:val="nil"/>
                                  </w:tcBorders>
                                </w:tcPr>
                                <w:p w:rsidR="00BB4C10" w:rsidRDefault="002C3305">
                                  <w:pPr>
                                    <w:pStyle w:val="TableParagraph"/>
                                    <w:spacing w:before="53"/>
                                    <w:ind w:left="55" w:right="870"/>
                                    <w:rPr>
                                      <w:rFonts w:ascii="Swis721 Md BT" w:eastAsia="Swis721 Md BT" w:hAnsi="Swis721 Md BT" w:cs="Swis721 Md BT"/>
                                      <w:sz w:val="18"/>
                                      <w:szCs w:val="18"/>
                                    </w:rPr>
                                  </w:pPr>
                                  <w:r>
                                    <w:rPr>
                                      <w:rFonts w:ascii="Swis721 Md BT"/>
                                      <w:color w:val="231F20"/>
                                      <w:sz w:val="18"/>
                                    </w:rPr>
                                    <w:t>Closing blance as at 30 June</w:t>
                                  </w:r>
                                </w:p>
                              </w:tc>
                              <w:tc>
                                <w:tcPr>
                                  <w:tcW w:w="985" w:type="dxa"/>
                                  <w:tcBorders>
                                    <w:top w:val="single" w:sz="8" w:space="0" w:color="848B91"/>
                                    <w:left w:val="nil"/>
                                    <w:bottom w:val="single" w:sz="8" w:space="0" w:color="848B91"/>
                                    <w:right w:val="nil"/>
                                  </w:tcBorders>
                                </w:tcPr>
                                <w:p w:rsidR="00BB4C10" w:rsidRDefault="002C3305">
                                  <w:pPr>
                                    <w:pStyle w:val="TableParagraph"/>
                                    <w:spacing w:before="53"/>
                                    <w:ind w:left="279"/>
                                    <w:rPr>
                                      <w:rFonts w:ascii="Swis721 Md BT" w:eastAsia="Swis721 Md BT" w:hAnsi="Swis721 Md BT" w:cs="Swis721 Md BT"/>
                                      <w:sz w:val="18"/>
                                      <w:szCs w:val="18"/>
                                    </w:rPr>
                                  </w:pPr>
                                  <w:r>
                                    <w:rPr>
                                      <w:rFonts w:ascii="Swis721 Md BT"/>
                                      <w:color w:val="231F20"/>
                                      <w:sz w:val="18"/>
                                    </w:rPr>
                                    <w:t>6,300</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4,693</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left="264"/>
                                    <w:rPr>
                                      <w:rFonts w:ascii="Swis721 Md BT" w:eastAsia="Swis721 Md BT" w:hAnsi="Swis721 Md BT" w:cs="Swis721 Md BT"/>
                                      <w:sz w:val="18"/>
                                      <w:szCs w:val="18"/>
                                    </w:rPr>
                                  </w:pPr>
                                  <w:r>
                                    <w:rPr>
                                      <w:rFonts w:ascii="Swis721 Md BT"/>
                                      <w:color w:val="231F20"/>
                                      <w:sz w:val="18"/>
                                    </w:rPr>
                                    <w:t>1,607</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6,300</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4,693</w:t>
                                  </w:r>
                                </w:p>
                              </w:tc>
                              <w:tc>
                                <w:tcPr>
                                  <w:tcW w:w="799" w:type="dxa"/>
                                  <w:tcBorders>
                                    <w:top w:val="single" w:sz="8" w:space="0" w:color="848B91"/>
                                    <w:left w:val="nil"/>
                                    <w:bottom w:val="single" w:sz="8" w:space="0" w:color="848B91"/>
                                    <w:right w:val="nil"/>
                                  </w:tcBorders>
                                </w:tcPr>
                                <w:p w:rsidR="00BB4C10" w:rsidRDefault="002C3305">
                                  <w:pPr>
                                    <w:pStyle w:val="TableParagraph"/>
                                    <w:spacing w:before="53"/>
                                    <w:ind w:left="234"/>
                                    <w:rPr>
                                      <w:rFonts w:ascii="Swis721 Md BT" w:eastAsia="Swis721 Md BT" w:hAnsi="Swis721 Md BT" w:cs="Swis721 Md BT"/>
                                      <w:sz w:val="18"/>
                                      <w:szCs w:val="18"/>
                                    </w:rPr>
                                  </w:pPr>
                                  <w:r>
                                    <w:rPr>
                                      <w:rFonts w:ascii="Swis721 Md BT"/>
                                      <w:color w:val="231F20"/>
                                      <w:sz w:val="18"/>
                                    </w:rPr>
                                    <w:t>1,607</w:t>
                                  </w:r>
                                </w:p>
                              </w:tc>
                            </w:tr>
                          </w:tbl>
                          <w:p w:rsidR="00BB4C10" w:rsidRDefault="00BB4C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323" type="#_x0000_t202" style="position:absolute;left:0;text-align:left;margin-left:53.9pt;margin-top:86.9pt;width:402.5pt;height:141.1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05"/>
                        <w:gridCol w:w="985"/>
                        <w:gridCol w:w="970"/>
                        <w:gridCol w:w="970"/>
                        <w:gridCol w:w="960"/>
                        <w:gridCol w:w="960"/>
                        <w:gridCol w:w="799"/>
                      </w:tblGrid>
                      <w:tr w:rsidR="00BB4C10">
                        <w:trPr>
                          <w:trHeight w:hRule="exact" w:val="635"/>
                        </w:trPr>
                        <w:tc>
                          <w:tcPr>
                            <w:tcW w:w="2405" w:type="dxa"/>
                            <w:tcBorders>
                              <w:top w:val="nil"/>
                              <w:left w:val="nil"/>
                              <w:bottom w:val="nil"/>
                              <w:right w:val="nil"/>
                            </w:tcBorders>
                          </w:tcPr>
                          <w:p w:rsidR="00BB4C10" w:rsidRDefault="002C3305">
                            <w:pPr>
                              <w:pStyle w:val="TableParagraph"/>
                              <w:spacing w:before="69"/>
                              <w:ind w:left="55"/>
                              <w:rPr>
                                <w:rFonts w:ascii="Swis721 Md BT" w:eastAsia="Swis721 Md BT" w:hAnsi="Swis721 Md BT" w:cs="Swis721 Md BT"/>
                                <w:sz w:val="19"/>
                                <w:szCs w:val="19"/>
                              </w:rPr>
                            </w:pPr>
                            <w:r>
                              <w:rPr>
                                <w:rFonts w:ascii="Swis721 Md BT"/>
                                <w:color w:val="303B41"/>
                                <w:sz w:val="19"/>
                              </w:rPr>
                              <w:t>Opening balance</w:t>
                            </w:r>
                          </w:p>
                          <w:p w:rsidR="00BB4C10" w:rsidRDefault="002C3305">
                            <w:pPr>
                              <w:pStyle w:val="TableParagraph"/>
                              <w:spacing w:before="111"/>
                              <w:ind w:left="55"/>
                              <w:rPr>
                                <w:rFonts w:ascii="Swis721 Lt BT" w:eastAsia="Swis721 Lt BT" w:hAnsi="Swis721 Lt BT" w:cs="Swis721 Lt BT"/>
                                <w:sz w:val="18"/>
                                <w:szCs w:val="18"/>
                              </w:rPr>
                            </w:pPr>
                            <w:r>
                              <w:rPr>
                                <w:rFonts w:ascii="Swis721 Lt BT"/>
                                <w:color w:val="231F20"/>
                                <w:sz w:val="18"/>
                              </w:rPr>
                              <w:t>Balance carried forward</w:t>
                            </w:r>
                          </w:p>
                        </w:tc>
                        <w:tc>
                          <w:tcPr>
                            <w:tcW w:w="985"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99"/>
                              <w:rPr>
                                <w:rFonts w:ascii="Swis721 Lt BT" w:eastAsia="Swis721 Lt BT" w:hAnsi="Swis721 Lt BT" w:cs="Swis721 Lt BT"/>
                                <w:sz w:val="18"/>
                                <w:szCs w:val="18"/>
                              </w:rPr>
                            </w:pPr>
                            <w:r>
                              <w:rPr>
                                <w:rFonts w:ascii="Swis721 Lt BT"/>
                                <w:color w:val="231F20"/>
                                <w:sz w:val="18"/>
                              </w:rPr>
                              <w:t>4,695</w:t>
                            </w:r>
                          </w:p>
                        </w:tc>
                        <w:tc>
                          <w:tcPr>
                            <w:tcW w:w="97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74"/>
                              <w:rPr>
                                <w:rFonts w:ascii="Swis721 Lt BT" w:eastAsia="Swis721 Lt BT" w:hAnsi="Swis721 Lt BT" w:cs="Swis721 Lt BT"/>
                                <w:sz w:val="18"/>
                                <w:szCs w:val="18"/>
                              </w:rPr>
                            </w:pPr>
                            <w:r>
                              <w:rPr>
                                <w:rFonts w:ascii="Swis721 Lt BT"/>
                                <w:color w:val="231F20"/>
                                <w:sz w:val="18"/>
                              </w:rPr>
                              <w:t>4,693</w:t>
                            </w:r>
                          </w:p>
                        </w:tc>
                        <w:tc>
                          <w:tcPr>
                            <w:tcW w:w="97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619"/>
                              <w:rPr>
                                <w:rFonts w:ascii="Swis721 Lt BT" w:eastAsia="Swis721 Lt BT" w:hAnsi="Swis721 Lt BT" w:cs="Swis721 Lt BT"/>
                                <w:sz w:val="18"/>
                                <w:szCs w:val="18"/>
                              </w:rPr>
                            </w:pPr>
                            <w:r>
                              <w:rPr>
                                <w:rFonts w:ascii="Swis721 Lt BT"/>
                                <w:color w:val="231F20"/>
                                <w:sz w:val="18"/>
                              </w:rPr>
                              <w:t>2</w:t>
                            </w:r>
                          </w:p>
                        </w:tc>
                        <w:tc>
                          <w:tcPr>
                            <w:tcW w:w="96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74"/>
                              <w:rPr>
                                <w:rFonts w:ascii="Swis721 Lt BT" w:eastAsia="Swis721 Lt BT" w:hAnsi="Swis721 Lt BT" w:cs="Swis721 Lt BT"/>
                                <w:sz w:val="18"/>
                                <w:szCs w:val="18"/>
                              </w:rPr>
                            </w:pPr>
                            <w:r>
                              <w:rPr>
                                <w:rFonts w:ascii="Swis721 Lt BT"/>
                                <w:color w:val="231F20"/>
                                <w:sz w:val="18"/>
                              </w:rPr>
                              <w:t>4,695</w:t>
                            </w:r>
                          </w:p>
                        </w:tc>
                        <w:tc>
                          <w:tcPr>
                            <w:tcW w:w="960"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left="294"/>
                              <w:rPr>
                                <w:rFonts w:ascii="Swis721 Lt BT" w:eastAsia="Swis721 Lt BT" w:hAnsi="Swis721 Lt BT" w:cs="Swis721 Lt BT"/>
                                <w:sz w:val="18"/>
                                <w:szCs w:val="18"/>
                              </w:rPr>
                            </w:pPr>
                            <w:r>
                              <w:rPr>
                                <w:rFonts w:ascii="Swis721 Lt BT"/>
                                <w:color w:val="231F20"/>
                                <w:sz w:val="18"/>
                              </w:rPr>
                              <w:t>4,693</w:t>
                            </w:r>
                          </w:p>
                        </w:tc>
                        <w:tc>
                          <w:tcPr>
                            <w:tcW w:w="799" w:type="dxa"/>
                            <w:tcBorders>
                              <w:top w:val="nil"/>
                              <w:left w:val="nil"/>
                              <w:bottom w:val="nil"/>
                              <w:right w:val="nil"/>
                            </w:tcBorders>
                          </w:tcPr>
                          <w:p w:rsidR="00BB4C10" w:rsidRDefault="00BB4C10">
                            <w:pPr>
                              <w:pStyle w:val="TableParagraph"/>
                              <w:rPr>
                                <w:rFonts w:ascii="Swis721 Md BT" w:eastAsia="Swis721 Md BT" w:hAnsi="Swis721 Md BT" w:cs="Swis721 Md BT"/>
                                <w:sz w:val="18"/>
                                <w:szCs w:val="18"/>
                              </w:rPr>
                            </w:pPr>
                          </w:p>
                          <w:p w:rsidR="00BB4C10" w:rsidRDefault="00BB4C10">
                            <w:pPr>
                              <w:pStyle w:val="TableParagraph"/>
                              <w:spacing w:before="1"/>
                              <w:rPr>
                                <w:rFonts w:ascii="Swis721 Md BT" w:eastAsia="Swis721 Md BT" w:hAnsi="Swis721 Md BT" w:cs="Swis721 Md BT"/>
                                <w:sz w:val="16"/>
                                <w:szCs w:val="16"/>
                              </w:rPr>
                            </w:pPr>
                          </w:p>
                          <w:p w:rsidR="00BB4C10" w:rsidRDefault="002C3305">
                            <w:pPr>
                              <w:pStyle w:val="TableParagraph"/>
                              <w:ind w:right="92"/>
                              <w:jc w:val="right"/>
                              <w:rPr>
                                <w:rFonts w:ascii="Swis721 Lt BT" w:eastAsia="Swis721 Lt BT" w:hAnsi="Swis721 Lt BT" w:cs="Swis721 Lt BT"/>
                                <w:sz w:val="18"/>
                                <w:szCs w:val="18"/>
                              </w:rPr>
                            </w:pPr>
                            <w:r>
                              <w:rPr>
                                <w:rFonts w:ascii="Swis721 Lt BT"/>
                                <w:color w:val="231F20"/>
                                <w:sz w:val="18"/>
                              </w:rPr>
                              <w:t>2</w:t>
                            </w:r>
                          </w:p>
                        </w:tc>
                      </w:tr>
                      <w:tr w:rsidR="00BB4C10">
                        <w:trPr>
                          <w:trHeight w:hRule="exact" w:val="254"/>
                        </w:trPr>
                        <w:tc>
                          <w:tcPr>
                            <w:tcW w:w="2405" w:type="dxa"/>
                            <w:tcBorders>
                              <w:top w:val="nil"/>
                              <w:left w:val="nil"/>
                              <w:bottom w:val="single" w:sz="2" w:space="0" w:color="848B91"/>
                              <w:right w:val="nil"/>
                            </w:tcBorders>
                          </w:tcPr>
                          <w:p w:rsidR="00BB4C10" w:rsidRDefault="002C3305">
                            <w:pPr>
                              <w:pStyle w:val="TableParagraph"/>
                              <w:spacing w:line="205" w:lineRule="exact"/>
                              <w:ind w:left="55"/>
                              <w:rPr>
                                <w:rFonts w:ascii="Swis721 Lt BT" w:eastAsia="Swis721 Lt BT" w:hAnsi="Swis721 Lt BT" w:cs="Swis721 Lt BT"/>
                                <w:sz w:val="18"/>
                                <w:szCs w:val="18"/>
                              </w:rPr>
                            </w:pPr>
                            <w:r>
                              <w:rPr>
                                <w:rFonts w:ascii="Swis721 Lt BT"/>
                                <w:color w:val="231F20"/>
                                <w:sz w:val="18"/>
                              </w:rPr>
                              <w:t>from previous period</w:t>
                            </w:r>
                          </w:p>
                        </w:tc>
                        <w:tc>
                          <w:tcPr>
                            <w:tcW w:w="985" w:type="dxa"/>
                            <w:tcBorders>
                              <w:top w:val="nil"/>
                              <w:left w:val="nil"/>
                              <w:bottom w:val="single" w:sz="2" w:space="0" w:color="848B91"/>
                              <w:right w:val="nil"/>
                            </w:tcBorders>
                          </w:tcPr>
                          <w:p w:rsidR="00BB4C10" w:rsidRDefault="00BB4C10"/>
                        </w:tc>
                        <w:tc>
                          <w:tcPr>
                            <w:tcW w:w="970" w:type="dxa"/>
                            <w:tcBorders>
                              <w:top w:val="nil"/>
                              <w:left w:val="nil"/>
                              <w:bottom w:val="single" w:sz="2" w:space="0" w:color="848B91"/>
                              <w:right w:val="nil"/>
                            </w:tcBorders>
                          </w:tcPr>
                          <w:p w:rsidR="00BB4C10" w:rsidRDefault="00BB4C10"/>
                        </w:tc>
                        <w:tc>
                          <w:tcPr>
                            <w:tcW w:w="970" w:type="dxa"/>
                            <w:tcBorders>
                              <w:top w:val="nil"/>
                              <w:left w:val="nil"/>
                              <w:bottom w:val="single" w:sz="2" w:space="0" w:color="848B91"/>
                              <w:right w:val="nil"/>
                            </w:tcBorders>
                          </w:tcPr>
                          <w:p w:rsidR="00BB4C10" w:rsidRDefault="00BB4C10"/>
                        </w:tc>
                        <w:tc>
                          <w:tcPr>
                            <w:tcW w:w="960" w:type="dxa"/>
                            <w:tcBorders>
                              <w:top w:val="nil"/>
                              <w:left w:val="nil"/>
                              <w:bottom w:val="single" w:sz="2" w:space="0" w:color="848B91"/>
                              <w:right w:val="nil"/>
                            </w:tcBorders>
                          </w:tcPr>
                          <w:p w:rsidR="00BB4C10" w:rsidRDefault="00BB4C10"/>
                        </w:tc>
                        <w:tc>
                          <w:tcPr>
                            <w:tcW w:w="960" w:type="dxa"/>
                            <w:tcBorders>
                              <w:top w:val="nil"/>
                              <w:left w:val="nil"/>
                              <w:bottom w:val="single" w:sz="2" w:space="0" w:color="848B91"/>
                              <w:right w:val="nil"/>
                            </w:tcBorders>
                          </w:tcPr>
                          <w:p w:rsidR="00BB4C10" w:rsidRDefault="00BB4C10"/>
                        </w:tc>
                        <w:tc>
                          <w:tcPr>
                            <w:tcW w:w="799" w:type="dxa"/>
                            <w:tcBorders>
                              <w:top w:val="nil"/>
                              <w:left w:val="nil"/>
                              <w:bottom w:val="single" w:sz="2" w:space="0" w:color="848B91"/>
                              <w:right w:val="nil"/>
                            </w:tcBorders>
                          </w:tcPr>
                          <w:p w:rsidR="00BB4C10" w:rsidRDefault="00BB4C10"/>
                        </w:tc>
                      </w:tr>
                      <w:tr w:rsidR="00BB4C10">
                        <w:trPr>
                          <w:trHeight w:hRule="exact" w:val="463"/>
                        </w:trPr>
                        <w:tc>
                          <w:tcPr>
                            <w:tcW w:w="2405" w:type="dxa"/>
                            <w:tcBorders>
                              <w:top w:val="single" w:sz="2" w:space="0" w:color="848B91"/>
                              <w:left w:val="nil"/>
                              <w:bottom w:val="nil"/>
                              <w:right w:val="nil"/>
                            </w:tcBorders>
                          </w:tcPr>
                          <w:p w:rsidR="00BB4C10" w:rsidRDefault="00BB4C10">
                            <w:pPr>
                              <w:pStyle w:val="TableParagraph"/>
                              <w:spacing w:before="1"/>
                              <w:rPr>
                                <w:rFonts w:ascii="Swis721 Md BT" w:eastAsia="Swis721 Md BT" w:hAnsi="Swis721 Md BT" w:cs="Swis721 Md BT"/>
                                <w:sz w:val="14"/>
                                <w:szCs w:val="14"/>
                              </w:rPr>
                            </w:pPr>
                          </w:p>
                          <w:p w:rsidR="00BB4C10" w:rsidRDefault="002C3305">
                            <w:pPr>
                              <w:pStyle w:val="TableParagraph"/>
                              <w:ind w:left="55"/>
                              <w:rPr>
                                <w:rFonts w:ascii="Swis721 Md BT" w:eastAsia="Swis721 Md BT" w:hAnsi="Swis721 Md BT" w:cs="Swis721 Md BT"/>
                                <w:sz w:val="19"/>
                                <w:szCs w:val="19"/>
                              </w:rPr>
                            </w:pPr>
                            <w:r>
                              <w:rPr>
                                <w:rFonts w:ascii="Swis721 Md BT"/>
                                <w:color w:val="303B41"/>
                                <w:sz w:val="19"/>
                              </w:rPr>
                              <w:t>Comprehensive income</w:t>
                            </w:r>
                          </w:p>
                        </w:tc>
                        <w:tc>
                          <w:tcPr>
                            <w:tcW w:w="985" w:type="dxa"/>
                            <w:tcBorders>
                              <w:top w:val="single" w:sz="2" w:space="0" w:color="848B91"/>
                              <w:left w:val="nil"/>
                              <w:bottom w:val="nil"/>
                              <w:right w:val="nil"/>
                            </w:tcBorders>
                          </w:tcPr>
                          <w:p w:rsidR="00BB4C10" w:rsidRDefault="00BB4C10"/>
                        </w:tc>
                        <w:tc>
                          <w:tcPr>
                            <w:tcW w:w="970" w:type="dxa"/>
                            <w:tcBorders>
                              <w:top w:val="single" w:sz="2" w:space="0" w:color="848B91"/>
                              <w:left w:val="nil"/>
                              <w:bottom w:val="nil"/>
                              <w:right w:val="nil"/>
                            </w:tcBorders>
                          </w:tcPr>
                          <w:p w:rsidR="00BB4C10" w:rsidRDefault="00BB4C10"/>
                        </w:tc>
                        <w:tc>
                          <w:tcPr>
                            <w:tcW w:w="970" w:type="dxa"/>
                            <w:tcBorders>
                              <w:top w:val="single" w:sz="2" w:space="0" w:color="848B91"/>
                              <w:left w:val="nil"/>
                              <w:bottom w:val="nil"/>
                              <w:right w:val="nil"/>
                            </w:tcBorders>
                          </w:tcPr>
                          <w:p w:rsidR="00BB4C10" w:rsidRDefault="00BB4C10"/>
                        </w:tc>
                        <w:tc>
                          <w:tcPr>
                            <w:tcW w:w="960" w:type="dxa"/>
                            <w:tcBorders>
                              <w:top w:val="single" w:sz="2" w:space="0" w:color="848B91"/>
                              <w:left w:val="nil"/>
                              <w:bottom w:val="nil"/>
                              <w:right w:val="nil"/>
                            </w:tcBorders>
                          </w:tcPr>
                          <w:p w:rsidR="00BB4C10" w:rsidRDefault="00BB4C10"/>
                        </w:tc>
                        <w:tc>
                          <w:tcPr>
                            <w:tcW w:w="960" w:type="dxa"/>
                            <w:tcBorders>
                              <w:top w:val="single" w:sz="2" w:space="0" w:color="848B91"/>
                              <w:left w:val="nil"/>
                              <w:bottom w:val="nil"/>
                              <w:right w:val="nil"/>
                            </w:tcBorders>
                          </w:tcPr>
                          <w:p w:rsidR="00BB4C10" w:rsidRDefault="00BB4C10"/>
                        </w:tc>
                        <w:tc>
                          <w:tcPr>
                            <w:tcW w:w="799" w:type="dxa"/>
                            <w:tcBorders>
                              <w:top w:val="single" w:sz="2" w:space="0" w:color="848B91"/>
                              <w:left w:val="nil"/>
                              <w:bottom w:val="nil"/>
                              <w:right w:val="nil"/>
                            </w:tcBorders>
                          </w:tcPr>
                          <w:p w:rsidR="00BB4C10" w:rsidRDefault="00BB4C10"/>
                        </w:tc>
                      </w:tr>
                      <w:tr w:rsidR="00BB4C10">
                        <w:trPr>
                          <w:trHeight w:hRule="exact" w:val="321"/>
                        </w:trPr>
                        <w:tc>
                          <w:tcPr>
                            <w:tcW w:w="2405" w:type="dxa"/>
                            <w:tcBorders>
                              <w:top w:val="nil"/>
                              <w:left w:val="nil"/>
                              <w:bottom w:val="single" w:sz="8" w:space="0" w:color="848B91"/>
                              <w:right w:val="nil"/>
                            </w:tcBorders>
                          </w:tcPr>
                          <w:p w:rsidR="00BB4C10" w:rsidRDefault="002C3305">
                            <w:pPr>
                              <w:pStyle w:val="TableParagraph"/>
                              <w:spacing w:before="45"/>
                              <w:ind w:left="55"/>
                              <w:rPr>
                                <w:rFonts w:ascii="Swis721 Lt BT" w:eastAsia="Swis721 Lt BT" w:hAnsi="Swis721 Lt BT" w:cs="Swis721 Lt BT"/>
                                <w:sz w:val="18"/>
                                <w:szCs w:val="18"/>
                              </w:rPr>
                            </w:pPr>
                            <w:r>
                              <w:rPr>
                                <w:rFonts w:ascii="Swis721 Lt BT"/>
                                <w:color w:val="231F20"/>
                                <w:sz w:val="18"/>
                              </w:rPr>
                              <w:t>Surplus for the period</w:t>
                            </w:r>
                          </w:p>
                        </w:tc>
                        <w:tc>
                          <w:tcPr>
                            <w:tcW w:w="985" w:type="dxa"/>
                            <w:tcBorders>
                              <w:top w:val="nil"/>
                              <w:left w:val="nil"/>
                              <w:bottom w:val="single" w:sz="8" w:space="0" w:color="848B91"/>
                              <w:right w:val="nil"/>
                            </w:tcBorders>
                          </w:tcPr>
                          <w:p w:rsidR="00BB4C10" w:rsidRDefault="002C3305">
                            <w:pPr>
                              <w:pStyle w:val="TableParagraph"/>
                              <w:spacing w:before="45"/>
                              <w:ind w:left="299"/>
                              <w:rPr>
                                <w:rFonts w:ascii="Swis721 Lt BT" w:eastAsia="Swis721 Lt BT" w:hAnsi="Swis721 Lt BT" w:cs="Swis721 Lt BT"/>
                                <w:sz w:val="18"/>
                                <w:szCs w:val="18"/>
                              </w:rPr>
                            </w:pPr>
                            <w:r>
                              <w:rPr>
                                <w:rFonts w:ascii="Swis721 Lt BT"/>
                                <w:color w:val="231F20"/>
                                <w:sz w:val="18"/>
                              </w:rPr>
                              <w:t>1,605</w:t>
                            </w:r>
                          </w:p>
                        </w:tc>
                        <w:tc>
                          <w:tcPr>
                            <w:tcW w:w="970" w:type="dxa"/>
                            <w:tcBorders>
                              <w:top w:val="nil"/>
                              <w:left w:val="nil"/>
                              <w:bottom w:val="single" w:sz="8" w:space="0" w:color="848B91"/>
                              <w:right w:val="nil"/>
                            </w:tcBorders>
                          </w:tcPr>
                          <w:p w:rsidR="00BB4C10" w:rsidRDefault="002C3305">
                            <w:pPr>
                              <w:pStyle w:val="TableParagraph"/>
                              <w:spacing w:before="45"/>
                              <w:ind w:left="646"/>
                              <w:rPr>
                                <w:rFonts w:ascii="Swis721 Lt BT" w:eastAsia="Swis721 Lt BT" w:hAnsi="Swis721 Lt BT" w:cs="Swis721 Lt BT"/>
                                <w:sz w:val="18"/>
                                <w:szCs w:val="18"/>
                              </w:rPr>
                            </w:pPr>
                            <w:r>
                              <w:rPr>
                                <w:rFonts w:ascii="Swis721 Lt BT"/>
                                <w:color w:val="231F20"/>
                                <w:sz w:val="18"/>
                              </w:rPr>
                              <w:t>-</w:t>
                            </w:r>
                          </w:p>
                        </w:tc>
                        <w:tc>
                          <w:tcPr>
                            <w:tcW w:w="970" w:type="dxa"/>
                            <w:tcBorders>
                              <w:top w:val="nil"/>
                              <w:left w:val="nil"/>
                              <w:bottom w:val="single" w:sz="8" w:space="0" w:color="848B91"/>
                              <w:right w:val="nil"/>
                            </w:tcBorders>
                          </w:tcPr>
                          <w:p w:rsidR="00BB4C10" w:rsidRDefault="002C3305">
                            <w:pPr>
                              <w:pStyle w:val="TableParagraph"/>
                              <w:spacing w:before="45"/>
                              <w:ind w:left="284"/>
                              <w:rPr>
                                <w:rFonts w:ascii="Swis721 Lt BT" w:eastAsia="Swis721 Lt BT" w:hAnsi="Swis721 Lt BT" w:cs="Swis721 Lt BT"/>
                                <w:sz w:val="18"/>
                                <w:szCs w:val="18"/>
                              </w:rPr>
                            </w:pPr>
                            <w:r>
                              <w:rPr>
                                <w:rFonts w:ascii="Swis721 Lt BT"/>
                                <w:color w:val="231F20"/>
                                <w:sz w:val="18"/>
                              </w:rPr>
                              <w:t>1,605</w:t>
                            </w:r>
                          </w:p>
                        </w:tc>
                        <w:tc>
                          <w:tcPr>
                            <w:tcW w:w="960" w:type="dxa"/>
                            <w:tcBorders>
                              <w:top w:val="nil"/>
                              <w:left w:val="nil"/>
                              <w:bottom w:val="single" w:sz="8" w:space="0" w:color="848B91"/>
                              <w:right w:val="nil"/>
                            </w:tcBorders>
                          </w:tcPr>
                          <w:p w:rsidR="00BB4C10" w:rsidRDefault="002C3305">
                            <w:pPr>
                              <w:pStyle w:val="TableParagraph"/>
                              <w:spacing w:before="45"/>
                              <w:ind w:left="274"/>
                              <w:rPr>
                                <w:rFonts w:ascii="Swis721 Lt BT" w:eastAsia="Swis721 Lt BT" w:hAnsi="Swis721 Lt BT" w:cs="Swis721 Lt BT"/>
                                <w:sz w:val="18"/>
                                <w:szCs w:val="18"/>
                              </w:rPr>
                            </w:pPr>
                            <w:r>
                              <w:rPr>
                                <w:rFonts w:ascii="Swis721 Lt BT"/>
                                <w:color w:val="231F20"/>
                                <w:sz w:val="18"/>
                              </w:rPr>
                              <w:t>1,605</w:t>
                            </w:r>
                          </w:p>
                        </w:tc>
                        <w:tc>
                          <w:tcPr>
                            <w:tcW w:w="960" w:type="dxa"/>
                            <w:tcBorders>
                              <w:top w:val="nil"/>
                              <w:left w:val="nil"/>
                              <w:bottom w:val="single" w:sz="8" w:space="0" w:color="848B91"/>
                              <w:right w:val="nil"/>
                            </w:tcBorders>
                          </w:tcPr>
                          <w:p w:rsidR="00BB4C10" w:rsidRDefault="002C3305">
                            <w:pPr>
                              <w:pStyle w:val="TableParagraph"/>
                              <w:spacing w:before="45"/>
                              <w:ind w:right="232"/>
                              <w:jc w:val="right"/>
                              <w:rPr>
                                <w:rFonts w:ascii="Swis721 Lt BT" w:eastAsia="Swis721 Lt BT" w:hAnsi="Swis721 Lt BT" w:cs="Swis721 Lt BT"/>
                                <w:sz w:val="18"/>
                                <w:szCs w:val="18"/>
                              </w:rPr>
                            </w:pPr>
                            <w:r>
                              <w:rPr>
                                <w:rFonts w:ascii="Swis721 Lt BT"/>
                                <w:color w:val="231F20"/>
                                <w:w w:val="95"/>
                                <w:sz w:val="18"/>
                              </w:rPr>
                              <w:t>-</w:t>
                            </w:r>
                          </w:p>
                        </w:tc>
                        <w:tc>
                          <w:tcPr>
                            <w:tcW w:w="799" w:type="dxa"/>
                            <w:tcBorders>
                              <w:top w:val="nil"/>
                              <w:left w:val="nil"/>
                              <w:bottom w:val="single" w:sz="8" w:space="0" w:color="848B91"/>
                              <w:right w:val="nil"/>
                            </w:tcBorders>
                          </w:tcPr>
                          <w:p w:rsidR="00BB4C10" w:rsidRDefault="002C3305">
                            <w:pPr>
                              <w:pStyle w:val="TableParagraph"/>
                              <w:spacing w:before="45"/>
                              <w:ind w:left="274"/>
                              <w:rPr>
                                <w:rFonts w:ascii="Swis721 Lt BT" w:eastAsia="Swis721 Lt BT" w:hAnsi="Swis721 Lt BT" w:cs="Swis721 Lt BT"/>
                                <w:sz w:val="18"/>
                                <w:szCs w:val="18"/>
                              </w:rPr>
                            </w:pPr>
                            <w:r>
                              <w:rPr>
                                <w:rFonts w:ascii="Swis721 Lt BT"/>
                                <w:color w:val="231F20"/>
                                <w:sz w:val="18"/>
                              </w:rPr>
                              <w:t>1,605</w:t>
                            </w:r>
                          </w:p>
                        </w:tc>
                      </w:tr>
                      <w:tr w:rsidR="00BB4C10">
                        <w:trPr>
                          <w:trHeight w:hRule="exact" w:val="565"/>
                        </w:trPr>
                        <w:tc>
                          <w:tcPr>
                            <w:tcW w:w="2405" w:type="dxa"/>
                            <w:tcBorders>
                              <w:top w:val="single" w:sz="8" w:space="0" w:color="848B91"/>
                              <w:left w:val="nil"/>
                              <w:bottom w:val="single" w:sz="8" w:space="0" w:color="848B91"/>
                              <w:right w:val="nil"/>
                            </w:tcBorders>
                          </w:tcPr>
                          <w:p w:rsidR="00BB4C10" w:rsidRDefault="002C3305">
                            <w:pPr>
                              <w:pStyle w:val="TableParagraph"/>
                              <w:spacing w:before="53"/>
                              <w:ind w:left="55" w:right="642"/>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comprehensive</w:t>
                            </w:r>
                            <w:r>
                              <w:rPr>
                                <w:rFonts w:ascii="Swis721 Md BT"/>
                                <w:color w:val="231F20"/>
                                <w:spacing w:val="22"/>
                                <w:sz w:val="18"/>
                              </w:rPr>
                              <w:t xml:space="preserve"> </w:t>
                            </w:r>
                            <w:r>
                              <w:rPr>
                                <w:rFonts w:ascii="Swis721 Md BT"/>
                                <w:color w:val="231F20"/>
                                <w:sz w:val="18"/>
                              </w:rPr>
                              <w:t>income</w:t>
                            </w:r>
                          </w:p>
                        </w:tc>
                        <w:tc>
                          <w:tcPr>
                            <w:tcW w:w="985" w:type="dxa"/>
                            <w:tcBorders>
                              <w:top w:val="single" w:sz="8" w:space="0" w:color="848B91"/>
                              <w:left w:val="nil"/>
                              <w:bottom w:val="single" w:sz="8" w:space="0" w:color="848B91"/>
                              <w:right w:val="nil"/>
                            </w:tcBorders>
                          </w:tcPr>
                          <w:p w:rsidR="00BB4C10" w:rsidRDefault="002C3305">
                            <w:pPr>
                              <w:pStyle w:val="TableParagraph"/>
                              <w:spacing w:before="53"/>
                              <w:ind w:left="279"/>
                              <w:rPr>
                                <w:rFonts w:ascii="Swis721 Md BT" w:eastAsia="Swis721 Md BT" w:hAnsi="Swis721 Md BT" w:cs="Swis721 Md BT"/>
                                <w:sz w:val="18"/>
                                <w:szCs w:val="18"/>
                              </w:rPr>
                            </w:pPr>
                            <w:r>
                              <w:rPr>
                                <w:rFonts w:ascii="Swis721 Md BT"/>
                                <w:color w:val="231F20"/>
                                <w:sz w:val="18"/>
                              </w:rPr>
                              <w:t>1,605</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right="262"/>
                              <w:jc w:val="right"/>
                              <w:rPr>
                                <w:rFonts w:ascii="Swis721 Md BT" w:eastAsia="Swis721 Md BT" w:hAnsi="Swis721 Md BT" w:cs="Swis721 Md BT"/>
                                <w:sz w:val="18"/>
                                <w:szCs w:val="18"/>
                              </w:rPr>
                            </w:pPr>
                            <w:r>
                              <w:rPr>
                                <w:rFonts w:ascii="Swis721 Md BT"/>
                                <w:color w:val="231F20"/>
                                <w:sz w:val="18"/>
                              </w:rPr>
                              <w:t>-</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left="264"/>
                              <w:rPr>
                                <w:rFonts w:ascii="Swis721 Md BT" w:eastAsia="Swis721 Md BT" w:hAnsi="Swis721 Md BT" w:cs="Swis721 Md BT"/>
                                <w:sz w:val="18"/>
                                <w:szCs w:val="18"/>
                              </w:rPr>
                            </w:pPr>
                            <w:r>
                              <w:rPr>
                                <w:rFonts w:ascii="Swis721 Md BT"/>
                                <w:color w:val="231F20"/>
                                <w:sz w:val="18"/>
                              </w:rPr>
                              <w:t>1,605</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1,605</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right="252"/>
                              <w:jc w:val="right"/>
                              <w:rPr>
                                <w:rFonts w:ascii="Swis721 Md BT" w:eastAsia="Swis721 Md BT" w:hAnsi="Swis721 Md BT" w:cs="Swis721 Md BT"/>
                                <w:sz w:val="18"/>
                                <w:szCs w:val="18"/>
                              </w:rPr>
                            </w:pPr>
                            <w:r>
                              <w:rPr>
                                <w:rFonts w:ascii="Swis721 Md BT"/>
                                <w:color w:val="231F20"/>
                                <w:sz w:val="18"/>
                              </w:rPr>
                              <w:t>-</w:t>
                            </w:r>
                          </w:p>
                        </w:tc>
                        <w:tc>
                          <w:tcPr>
                            <w:tcW w:w="799" w:type="dxa"/>
                            <w:tcBorders>
                              <w:top w:val="single" w:sz="8" w:space="0" w:color="848B91"/>
                              <w:left w:val="nil"/>
                              <w:bottom w:val="single" w:sz="8" w:space="0" w:color="848B91"/>
                              <w:right w:val="nil"/>
                            </w:tcBorders>
                          </w:tcPr>
                          <w:p w:rsidR="00BB4C10" w:rsidRDefault="002C3305">
                            <w:pPr>
                              <w:pStyle w:val="TableParagraph"/>
                              <w:spacing w:before="53"/>
                              <w:ind w:left="234"/>
                              <w:rPr>
                                <w:rFonts w:ascii="Swis721 Md BT" w:eastAsia="Swis721 Md BT" w:hAnsi="Swis721 Md BT" w:cs="Swis721 Md BT"/>
                                <w:sz w:val="18"/>
                                <w:szCs w:val="18"/>
                              </w:rPr>
                            </w:pPr>
                            <w:r>
                              <w:rPr>
                                <w:rFonts w:ascii="Swis721 Md BT"/>
                                <w:color w:val="231F20"/>
                                <w:sz w:val="18"/>
                              </w:rPr>
                              <w:t>1,605</w:t>
                            </w:r>
                          </w:p>
                        </w:tc>
                      </w:tr>
                      <w:tr w:rsidR="00BB4C10">
                        <w:trPr>
                          <w:trHeight w:hRule="exact" w:val="565"/>
                        </w:trPr>
                        <w:tc>
                          <w:tcPr>
                            <w:tcW w:w="2405" w:type="dxa"/>
                            <w:tcBorders>
                              <w:top w:val="single" w:sz="8" w:space="0" w:color="848B91"/>
                              <w:left w:val="nil"/>
                              <w:bottom w:val="single" w:sz="8" w:space="0" w:color="848B91"/>
                              <w:right w:val="nil"/>
                            </w:tcBorders>
                          </w:tcPr>
                          <w:p w:rsidR="00BB4C10" w:rsidRDefault="002C3305">
                            <w:pPr>
                              <w:pStyle w:val="TableParagraph"/>
                              <w:spacing w:before="53"/>
                              <w:ind w:left="55" w:right="870"/>
                              <w:rPr>
                                <w:rFonts w:ascii="Swis721 Md BT" w:eastAsia="Swis721 Md BT" w:hAnsi="Swis721 Md BT" w:cs="Swis721 Md BT"/>
                                <w:sz w:val="18"/>
                                <w:szCs w:val="18"/>
                              </w:rPr>
                            </w:pPr>
                            <w:r>
                              <w:rPr>
                                <w:rFonts w:ascii="Swis721 Md BT"/>
                                <w:color w:val="231F20"/>
                                <w:sz w:val="18"/>
                              </w:rPr>
                              <w:t>Closing blance as at 30 June</w:t>
                            </w:r>
                          </w:p>
                        </w:tc>
                        <w:tc>
                          <w:tcPr>
                            <w:tcW w:w="985" w:type="dxa"/>
                            <w:tcBorders>
                              <w:top w:val="single" w:sz="8" w:space="0" w:color="848B91"/>
                              <w:left w:val="nil"/>
                              <w:bottom w:val="single" w:sz="8" w:space="0" w:color="848B91"/>
                              <w:right w:val="nil"/>
                            </w:tcBorders>
                          </w:tcPr>
                          <w:p w:rsidR="00BB4C10" w:rsidRDefault="002C3305">
                            <w:pPr>
                              <w:pStyle w:val="TableParagraph"/>
                              <w:spacing w:before="53"/>
                              <w:ind w:left="279"/>
                              <w:rPr>
                                <w:rFonts w:ascii="Swis721 Md BT" w:eastAsia="Swis721 Md BT" w:hAnsi="Swis721 Md BT" w:cs="Swis721 Md BT"/>
                                <w:sz w:val="18"/>
                                <w:szCs w:val="18"/>
                              </w:rPr>
                            </w:pPr>
                            <w:r>
                              <w:rPr>
                                <w:rFonts w:ascii="Swis721 Md BT"/>
                                <w:color w:val="231F20"/>
                                <w:sz w:val="18"/>
                              </w:rPr>
                              <w:t>6,300</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4,693</w:t>
                            </w:r>
                          </w:p>
                        </w:tc>
                        <w:tc>
                          <w:tcPr>
                            <w:tcW w:w="970" w:type="dxa"/>
                            <w:tcBorders>
                              <w:top w:val="single" w:sz="8" w:space="0" w:color="848B91"/>
                              <w:left w:val="nil"/>
                              <w:bottom w:val="single" w:sz="8" w:space="0" w:color="848B91"/>
                              <w:right w:val="nil"/>
                            </w:tcBorders>
                          </w:tcPr>
                          <w:p w:rsidR="00BB4C10" w:rsidRDefault="002C3305">
                            <w:pPr>
                              <w:pStyle w:val="TableParagraph"/>
                              <w:spacing w:before="53"/>
                              <w:ind w:left="264"/>
                              <w:rPr>
                                <w:rFonts w:ascii="Swis721 Md BT" w:eastAsia="Swis721 Md BT" w:hAnsi="Swis721 Md BT" w:cs="Swis721 Md BT"/>
                                <w:sz w:val="18"/>
                                <w:szCs w:val="18"/>
                              </w:rPr>
                            </w:pPr>
                            <w:r>
                              <w:rPr>
                                <w:rFonts w:ascii="Swis721 Md BT"/>
                                <w:color w:val="231F20"/>
                                <w:sz w:val="18"/>
                              </w:rPr>
                              <w:t>1,607</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6,300</w:t>
                            </w:r>
                          </w:p>
                        </w:tc>
                        <w:tc>
                          <w:tcPr>
                            <w:tcW w:w="960" w:type="dxa"/>
                            <w:tcBorders>
                              <w:top w:val="single" w:sz="8" w:space="0" w:color="848B91"/>
                              <w:left w:val="nil"/>
                              <w:bottom w:val="single" w:sz="8" w:space="0" w:color="848B91"/>
                              <w:right w:val="nil"/>
                            </w:tcBorders>
                          </w:tcPr>
                          <w:p w:rsidR="00BB4C10" w:rsidRDefault="002C3305">
                            <w:pPr>
                              <w:pStyle w:val="TableParagraph"/>
                              <w:spacing w:before="53"/>
                              <w:ind w:left="254"/>
                              <w:rPr>
                                <w:rFonts w:ascii="Swis721 Md BT" w:eastAsia="Swis721 Md BT" w:hAnsi="Swis721 Md BT" w:cs="Swis721 Md BT"/>
                                <w:sz w:val="18"/>
                                <w:szCs w:val="18"/>
                              </w:rPr>
                            </w:pPr>
                            <w:r>
                              <w:rPr>
                                <w:rFonts w:ascii="Swis721 Md BT"/>
                                <w:color w:val="231F20"/>
                                <w:sz w:val="18"/>
                              </w:rPr>
                              <w:t>4,693</w:t>
                            </w:r>
                          </w:p>
                        </w:tc>
                        <w:tc>
                          <w:tcPr>
                            <w:tcW w:w="799" w:type="dxa"/>
                            <w:tcBorders>
                              <w:top w:val="single" w:sz="8" w:space="0" w:color="848B91"/>
                              <w:left w:val="nil"/>
                              <w:bottom w:val="single" w:sz="8" w:space="0" w:color="848B91"/>
                              <w:right w:val="nil"/>
                            </w:tcBorders>
                          </w:tcPr>
                          <w:p w:rsidR="00BB4C10" w:rsidRDefault="002C3305">
                            <w:pPr>
                              <w:pStyle w:val="TableParagraph"/>
                              <w:spacing w:before="53"/>
                              <w:ind w:left="234"/>
                              <w:rPr>
                                <w:rFonts w:ascii="Swis721 Md BT" w:eastAsia="Swis721 Md BT" w:hAnsi="Swis721 Md BT" w:cs="Swis721 Md BT"/>
                                <w:sz w:val="18"/>
                                <w:szCs w:val="18"/>
                              </w:rPr>
                            </w:pPr>
                            <w:r>
                              <w:rPr>
                                <w:rFonts w:ascii="Swis721 Md BT"/>
                                <w:color w:val="231F20"/>
                                <w:sz w:val="18"/>
                              </w:rPr>
                              <w:t>1,607</w:t>
                            </w:r>
                          </w:p>
                        </w:tc>
                      </w:tr>
                    </w:tbl>
                    <w:p w:rsidR="00BB4C10" w:rsidRDefault="00BB4C10"/>
                  </w:txbxContent>
                </v:textbox>
                <w10:wrap anchorx="page"/>
              </v:shape>
            </w:pict>
          </mc:Fallback>
        </mc:AlternateContent>
      </w:r>
      <w:r w:rsidR="002C3305">
        <w:rPr>
          <w:color w:val="00757A"/>
        </w:rPr>
        <w:t>Statement of Changes of Equity for the year ended 30 June 2018</w:t>
      </w:r>
    </w:p>
    <w:p w:rsidR="00BB4C10" w:rsidRDefault="00BB4C10">
      <w:pPr>
        <w:spacing w:before="10"/>
        <w:rPr>
          <w:rFonts w:ascii="Swis721 Md BT" w:eastAsia="Swis721 Md BT" w:hAnsi="Swis721 Md BT" w:cs="Swis721 Md BT"/>
          <w:sz w:val="11"/>
          <w:szCs w:val="11"/>
        </w:rPr>
      </w:pPr>
    </w:p>
    <w:tbl>
      <w:tblPr>
        <w:tblW w:w="0" w:type="auto"/>
        <w:tblInd w:w="176" w:type="dxa"/>
        <w:tblLayout w:type="fixed"/>
        <w:tblCellMar>
          <w:left w:w="0" w:type="dxa"/>
          <w:right w:w="0" w:type="dxa"/>
        </w:tblCellMar>
        <w:tblLook w:val="01E0" w:firstRow="1" w:lastRow="1" w:firstColumn="1" w:lastColumn="1" w:noHBand="0" w:noVBand="0"/>
      </w:tblPr>
      <w:tblGrid>
        <w:gridCol w:w="3299"/>
        <w:gridCol w:w="1984"/>
        <w:gridCol w:w="914"/>
        <w:gridCol w:w="811"/>
        <w:gridCol w:w="969"/>
      </w:tblGrid>
      <w:tr w:rsidR="00BB4C10">
        <w:trPr>
          <w:trHeight w:hRule="exact" w:val="338"/>
        </w:trPr>
        <w:tc>
          <w:tcPr>
            <w:tcW w:w="5283" w:type="dxa"/>
            <w:gridSpan w:val="2"/>
            <w:tcBorders>
              <w:top w:val="nil"/>
              <w:left w:val="nil"/>
              <w:bottom w:val="nil"/>
              <w:right w:val="nil"/>
            </w:tcBorders>
            <w:shd w:val="clear" w:color="auto" w:fill="C5C8CB"/>
          </w:tcPr>
          <w:p w:rsidR="00BB4C10" w:rsidRDefault="002C3305">
            <w:pPr>
              <w:pStyle w:val="TableParagraph"/>
              <w:spacing w:before="44"/>
              <w:ind w:right="269"/>
              <w:jc w:val="right"/>
              <w:rPr>
                <w:rFonts w:ascii="Swis721 Cn BT" w:eastAsia="Swis721 Cn BT" w:hAnsi="Swis721 Cn BT" w:cs="Swis721 Cn BT"/>
                <w:sz w:val="18"/>
                <w:szCs w:val="18"/>
              </w:rPr>
            </w:pPr>
            <w:r>
              <w:rPr>
                <w:rFonts w:ascii="Swis721 Cn BT"/>
                <w:color w:val="303B41"/>
                <w:spacing w:val="-1"/>
                <w:sz w:val="18"/>
              </w:rPr>
              <w:t>Retained</w:t>
            </w:r>
            <w:r>
              <w:rPr>
                <w:rFonts w:ascii="Swis721 Cn BT"/>
                <w:color w:val="303B41"/>
                <w:sz w:val="18"/>
              </w:rPr>
              <w:t xml:space="preserve"> earnings</w:t>
            </w:r>
          </w:p>
        </w:tc>
        <w:tc>
          <w:tcPr>
            <w:tcW w:w="914" w:type="dxa"/>
            <w:tcBorders>
              <w:top w:val="nil"/>
              <w:left w:val="nil"/>
              <w:bottom w:val="nil"/>
              <w:right w:val="nil"/>
            </w:tcBorders>
            <w:shd w:val="clear" w:color="auto" w:fill="C5C8CB"/>
          </w:tcPr>
          <w:p w:rsidR="00BB4C10" w:rsidRDefault="00BB4C10"/>
        </w:tc>
        <w:tc>
          <w:tcPr>
            <w:tcW w:w="1780" w:type="dxa"/>
            <w:gridSpan w:val="2"/>
            <w:tcBorders>
              <w:top w:val="nil"/>
              <w:left w:val="nil"/>
              <w:bottom w:val="nil"/>
              <w:right w:val="nil"/>
            </w:tcBorders>
            <w:shd w:val="clear" w:color="auto" w:fill="C5C8CB"/>
          </w:tcPr>
          <w:p w:rsidR="00BB4C10" w:rsidRDefault="002C3305">
            <w:pPr>
              <w:pStyle w:val="TableParagraph"/>
              <w:spacing w:before="44"/>
              <w:ind w:left="928"/>
              <w:rPr>
                <w:rFonts w:ascii="Swis721 Cn BT" w:eastAsia="Swis721 Cn BT" w:hAnsi="Swis721 Cn BT" w:cs="Swis721 Cn BT"/>
                <w:sz w:val="18"/>
                <w:szCs w:val="18"/>
              </w:rPr>
            </w:pPr>
            <w:r>
              <w:rPr>
                <w:rFonts w:ascii="Swis721 Cn BT"/>
                <w:color w:val="303B41"/>
                <w:spacing w:val="-4"/>
                <w:sz w:val="18"/>
              </w:rPr>
              <w:t>Total</w:t>
            </w:r>
            <w:r>
              <w:rPr>
                <w:rFonts w:ascii="Swis721 Cn BT"/>
                <w:color w:val="303B41"/>
                <w:sz w:val="18"/>
              </w:rPr>
              <w:t xml:space="preserve"> equity</w:t>
            </w:r>
          </w:p>
        </w:tc>
      </w:tr>
      <w:tr w:rsidR="00BB4C10">
        <w:trPr>
          <w:trHeight w:hRule="exact" w:val="338"/>
        </w:trPr>
        <w:tc>
          <w:tcPr>
            <w:tcW w:w="3299" w:type="dxa"/>
            <w:tcBorders>
              <w:top w:val="nil"/>
              <w:left w:val="nil"/>
              <w:bottom w:val="nil"/>
              <w:right w:val="nil"/>
            </w:tcBorders>
            <w:shd w:val="clear" w:color="auto" w:fill="EBF0C9"/>
          </w:tcPr>
          <w:p w:rsidR="00BB4C10" w:rsidRDefault="002C3305">
            <w:pPr>
              <w:pStyle w:val="TableParagraph"/>
              <w:spacing w:before="44"/>
              <w:ind w:right="225"/>
              <w:jc w:val="right"/>
              <w:rPr>
                <w:rFonts w:ascii="Swis721 Cn BT" w:eastAsia="Swis721 Cn BT" w:hAnsi="Swis721 Cn BT" w:cs="Swis721 Cn BT"/>
                <w:sz w:val="18"/>
                <w:szCs w:val="18"/>
              </w:rPr>
            </w:pPr>
            <w:r>
              <w:rPr>
                <w:rFonts w:ascii="Swis721 Cn BT"/>
                <w:color w:val="303B41"/>
                <w:sz w:val="18"/>
              </w:rPr>
              <w:t>Actual</w:t>
            </w:r>
          </w:p>
        </w:tc>
        <w:tc>
          <w:tcPr>
            <w:tcW w:w="1983" w:type="dxa"/>
            <w:tcBorders>
              <w:top w:val="nil"/>
              <w:left w:val="nil"/>
              <w:bottom w:val="nil"/>
              <w:right w:val="nil"/>
            </w:tcBorders>
            <w:shd w:val="clear" w:color="auto" w:fill="EBF0C9"/>
          </w:tcPr>
          <w:p w:rsidR="00BB4C10" w:rsidRDefault="002C3305">
            <w:pPr>
              <w:pStyle w:val="TableParagraph"/>
              <w:spacing w:before="44"/>
              <w:ind w:left="612"/>
              <w:rPr>
                <w:rFonts w:ascii="Swis721 Cn BT" w:eastAsia="Swis721 Cn BT" w:hAnsi="Swis721 Cn BT" w:cs="Swis721 Cn BT"/>
                <w:sz w:val="18"/>
                <w:szCs w:val="18"/>
              </w:rPr>
            </w:pPr>
            <w:r>
              <w:rPr>
                <w:rFonts w:ascii="Swis721 Cn BT"/>
                <w:color w:val="303B41"/>
                <w:sz w:val="18"/>
              </w:rPr>
              <w:t>Budget estimate</w:t>
            </w:r>
          </w:p>
        </w:tc>
        <w:tc>
          <w:tcPr>
            <w:tcW w:w="914" w:type="dxa"/>
            <w:tcBorders>
              <w:top w:val="nil"/>
              <w:left w:val="nil"/>
              <w:bottom w:val="nil"/>
              <w:right w:val="nil"/>
            </w:tcBorders>
            <w:shd w:val="clear" w:color="auto" w:fill="EBF0C9"/>
          </w:tcPr>
          <w:p w:rsidR="00BB4C10" w:rsidRDefault="002C3305">
            <w:pPr>
              <w:pStyle w:val="TableParagraph"/>
              <w:spacing w:before="44"/>
              <w:ind w:left="271"/>
              <w:rPr>
                <w:rFonts w:ascii="Swis721 Cn BT" w:eastAsia="Swis721 Cn BT" w:hAnsi="Swis721 Cn BT" w:cs="Swis721 Cn BT"/>
                <w:sz w:val="18"/>
                <w:szCs w:val="18"/>
              </w:rPr>
            </w:pPr>
            <w:r>
              <w:rPr>
                <w:rFonts w:ascii="Swis721 Cn BT"/>
                <w:color w:val="303B41"/>
                <w:sz w:val="18"/>
              </w:rPr>
              <w:t>Actual</w:t>
            </w:r>
          </w:p>
        </w:tc>
        <w:tc>
          <w:tcPr>
            <w:tcW w:w="1780" w:type="dxa"/>
            <w:gridSpan w:val="2"/>
            <w:tcBorders>
              <w:top w:val="nil"/>
              <w:left w:val="nil"/>
              <w:bottom w:val="nil"/>
              <w:right w:val="nil"/>
            </w:tcBorders>
            <w:shd w:val="clear" w:color="auto" w:fill="EBF0C9"/>
          </w:tcPr>
          <w:p w:rsidR="00BB4C10" w:rsidRDefault="002C3305">
            <w:pPr>
              <w:pStyle w:val="TableParagraph"/>
              <w:spacing w:before="44"/>
              <w:ind w:left="601"/>
              <w:rPr>
                <w:rFonts w:ascii="Swis721 Cn BT" w:eastAsia="Swis721 Cn BT" w:hAnsi="Swis721 Cn BT" w:cs="Swis721 Cn BT"/>
                <w:sz w:val="18"/>
                <w:szCs w:val="18"/>
              </w:rPr>
            </w:pPr>
            <w:r>
              <w:rPr>
                <w:rFonts w:ascii="Swis721 Cn BT"/>
                <w:color w:val="303B41"/>
                <w:sz w:val="18"/>
              </w:rPr>
              <w:t>Budget estimate</w:t>
            </w:r>
          </w:p>
        </w:tc>
      </w:tr>
      <w:tr w:rsidR="00BB4C10">
        <w:trPr>
          <w:trHeight w:hRule="exact" w:val="547"/>
        </w:trPr>
        <w:tc>
          <w:tcPr>
            <w:tcW w:w="3299" w:type="dxa"/>
            <w:tcBorders>
              <w:top w:val="nil"/>
              <w:left w:val="nil"/>
              <w:bottom w:val="nil"/>
              <w:right w:val="nil"/>
            </w:tcBorders>
            <w:shd w:val="clear" w:color="auto" w:fill="BFD22B"/>
          </w:tcPr>
          <w:p w:rsidR="00BB4C10" w:rsidRDefault="00BB4C10">
            <w:pPr>
              <w:pStyle w:val="TableParagraph"/>
              <w:spacing w:before="9"/>
              <w:rPr>
                <w:rFonts w:ascii="Swis721 Md BT" w:eastAsia="Swis721 Md BT" w:hAnsi="Swis721 Md BT" w:cs="Swis721 Md BT"/>
                <w:sz w:val="21"/>
                <w:szCs w:val="21"/>
              </w:rPr>
            </w:pPr>
          </w:p>
          <w:p w:rsidR="00BB4C10" w:rsidRDefault="002C3305">
            <w:pPr>
              <w:pStyle w:val="TableParagraph"/>
              <w:ind w:right="225"/>
              <w:jc w:val="right"/>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1983" w:type="dxa"/>
            <w:tcBorders>
              <w:top w:val="nil"/>
              <w:left w:val="nil"/>
              <w:bottom w:val="nil"/>
              <w:right w:val="nil"/>
            </w:tcBorders>
            <w:shd w:val="clear" w:color="auto" w:fill="BFD22B"/>
          </w:tcPr>
          <w:p w:rsidR="00BB4C10" w:rsidRDefault="002C3305">
            <w:pPr>
              <w:pStyle w:val="TableParagraph"/>
              <w:tabs>
                <w:tab w:val="left" w:pos="902"/>
              </w:tabs>
              <w:spacing w:before="44"/>
              <w:ind w:right="42"/>
              <w:jc w:val="center"/>
              <w:rPr>
                <w:rFonts w:ascii="Swis721 Cn BT" w:eastAsia="Swis721 Cn BT" w:hAnsi="Swis721 Cn BT" w:cs="Swis721 Cn BT"/>
                <w:sz w:val="18"/>
                <w:szCs w:val="18"/>
              </w:rPr>
            </w:pPr>
            <w:r>
              <w:rPr>
                <w:rFonts w:ascii="Swis721 Cn BT"/>
                <w:color w:val="303B41"/>
                <w:w w:val="95"/>
                <w:sz w:val="18"/>
              </w:rPr>
              <w:t>Original</w:t>
            </w:r>
            <w:r>
              <w:rPr>
                <w:rFonts w:ascii="Swis721 Cn BT"/>
                <w:color w:val="303B41"/>
                <w:w w:val="95"/>
                <w:sz w:val="18"/>
              </w:rPr>
              <w:tab/>
            </w:r>
            <w:r>
              <w:rPr>
                <w:rFonts w:ascii="Swis721 Cn BT"/>
                <w:color w:val="303B41"/>
                <w:spacing w:val="-1"/>
                <w:sz w:val="18"/>
              </w:rPr>
              <w:t>Variance</w:t>
            </w:r>
          </w:p>
          <w:p w:rsidR="00BB4C10" w:rsidRDefault="002C3305">
            <w:pPr>
              <w:pStyle w:val="TableParagraph"/>
              <w:tabs>
                <w:tab w:val="left" w:pos="1037"/>
              </w:tabs>
              <w:ind w:left="68"/>
              <w:jc w:val="center"/>
              <w:rPr>
                <w:rFonts w:ascii="Swis721 Cn BT" w:eastAsia="Swis721 Cn BT" w:hAnsi="Swis721 Cn BT" w:cs="Swis721 Cn BT"/>
                <w:sz w:val="18"/>
                <w:szCs w:val="18"/>
              </w:rPr>
            </w:pPr>
            <w:r>
              <w:rPr>
                <w:rFonts w:ascii="Swis721 Cn BT" w:eastAsia="Swis721 Cn BT" w:hAnsi="Swis721 Cn BT" w:cs="Swis721 Cn BT"/>
                <w:color w:val="303B41"/>
                <w:w w:val="95"/>
                <w:sz w:val="18"/>
                <w:szCs w:val="18"/>
              </w:rPr>
              <w:t>$’000</w:t>
            </w:r>
            <w:r>
              <w:rPr>
                <w:rFonts w:ascii="Swis721 Cn BT" w:eastAsia="Swis721 Cn BT" w:hAnsi="Swis721 Cn BT" w:cs="Swis721 Cn BT"/>
                <w:color w:val="303B41"/>
                <w:w w:val="95"/>
                <w:sz w:val="18"/>
                <w:szCs w:val="18"/>
              </w:rPr>
              <w:tab/>
            </w:r>
            <w:r>
              <w:rPr>
                <w:rFonts w:ascii="Swis721 Cn BT" w:eastAsia="Swis721 Cn BT" w:hAnsi="Swis721 Cn BT" w:cs="Swis721 Cn BT"/>
                <w:color w:val="303B41"/>
                <w:sz w:val="18"/>
                <w:szCs w:val="18"/>
              </w:rPr>
              <w:t>$’000</w:t>
            </w:r>
          </w:p>
        </w:tc>
        <w:tc>
          <w:tcPr>
            <w:tcW w:w="914" w:type="dxa"/>
            <w:tcBorders>
              <w:top w:val="nil"/>
              <w:left w:val="nil"/>
              <w:bottom w:val="nil"/>
              <w:right w:val="nil"/>
            </w:tcBorders>
            <w:shd w:val="clear" w:color="auto" w:fill="BFD22B"/>
          </w:tcPr>
          <w:p w:rsidR="00BB4C10" w:rsidRDefault="00BB4C10">
            <w:pPr>
              <w:pStyle w:val="TableParagraph"/>
              <w:spacing w:before="9"/>
              <w:rPr>
                <w:rFonts w:ascii="Swis721 Md BT" w:eastAsia="Swis721 Md BT" w:hAnsi="Swis721 Md BT" w:cs="Swis721 Md BT"/>
                <w:sz w:val="21"/>
                <w:szCs w:val="21"/>
              </w:rPr>
            </w:pPr>
          </w:p>
          <w:p w:rsidR="00BB4C10" w:rsidRDefault="002C3305">
            <w:pPr>
              <w:pStyle w:val="TableParagraph"/>
              <w:ind w:left="295"/>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811" w:type="dxa"/>
            <w:tcBorders>
              <w:top w:val="nil"/>
              <w:left w:val="nil"/>
              <w:bottom w:val="nil"/>
              <w:right w:val="single" w:sz="1" w:space="0" w:color="BFD22B"/>
            </w:tcBorders>
            <w:shd w:val="clear" w:color="auto" w:fill="BFD22B"/>
          </w:tcPr>
          <w:p w:rsidR="00BB4C10" w:rsidRDefault="002C3305">
            <w:pPr>
              <w:pStyle w:val="TableParagraph"/>
              <w:spacing w:before="44"/>
              <w:ind w:left="137"/>
              <w:jc w:val="center"/>
              <w:rPr>
                <w:rFonts w:ascii="Swis721 Cn BT" w:eastAsia="Swis721 Cn BT" w:hAnsi="Swis721 Cn BT" w:cs="Swis721 Cn BT"/>
                <w:sz w:val="18"/>
                <w:szCs w:val="18"/>
              </w:rPr>
            </w:pPr>
            <w:r>
              <w:rPr>
                <w:rFonts w:ascii="Swis721 Cn BT"/>
                <w:color w:val="303B41"/>
                <w:sz w:val="18"/>
              </w:rPr>
              <w:t>Original</w:t>
            </w:r>
          </w:p>
          <w:p w:rsidR="00BB4C10" w:rsidRDefault="002C3305">
            <w:pPr>
              <w:pStyle w:val="TableParagraph"/>
              <w:ind w:left="249"/>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969" w:type="dxa"/>
            <w:tcBorders>
              <w:top w:val="nil"/>
              <w:left w:val="single" w:sz="1" w:space="0" w:color="BFD22B"/>
              <w:bottom w:val="nil"/>
              <w:right w:val="nil"/>
            </w:tcBorders>
            <w:shd w:val="clear" w:color="auto" w:fill="BFD22B"/>
          </w:tcPr>
          <w:p w:rsidR="00BB4C10" w:rsidRDefault="002C3305">
            <w:pPr>
              <w:pStyle w:val="TableParagraph"/>
              <w:spacing w:before="44"/>
              <w:ind w:left="226"/>
              <w:jc w:val="center"/>
              <w:rPr>
                <w:rFonts w:ascii="Swis721 Cn BT" w:eastAsia="Swis721 Cn BT" w:hAnsi="Swis721 Cn BT" w:cs="Swis721 Cn BT"/>
                <w:sz w:val="18"/>
                <w:szCs w:val="18"/>
              </w:rPr>
            </w:pPr>
            <w:r>
              <w:rPr>
                <w:rFonts w:ascii="Swis721 Cn BT"/>
                <w:color w:val="303B41"/>
                <w:spacing w:val="-1"/>
                <w:sz w:val="18"/>
              </w:rPr>
              <w:t>Variance</w:t>
            </w:r>
          </w:p>
          <w:p w:rsidR="00BB4C10" w:rsidRDefault="002C3305">
            <w:pPr>
              <w:pStyle w:val="TableParagraph"/>
              <w:ind w:left="406"/>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r>
    </w:tbl>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rPr>
          <w:rFonts w:ascii="Swis721 Md BT" w:eastAsia="Swis721 Md BT" w:hAnsi="Swis721 Md BT" w:cs="Swis721 Md BT"/>
          <w:sz w:val="20"/>
          <w:szCs w:val="20"/>
        </w:rPr>
      </w:pPr>
    </w:p>
    <w:p w:rsidR="00BB4C10" w:rsidRDefault="00BB4C10">
      <w:pPr>
        <w:spacing w:before="12"/>
        <w:rPr>
          <w:rFonts w:ascii="Swis721 Md BT" w:eastAsia="Swis721 Md BT" w:hAnsi="Swis721 Md BT" w:cs="Swis721 Md BT"/>
          <w:sz w:val="12"/>
          <w:szCs w:val="12"/>
        </w:rPr>
      </w:pPr>
    </w:p>
    <w:tbl>
      <w:tblPr>
        <w:tblW w:w="0" w:type="auto"/>
        <w:tblInd w:w="173" w:type="dxa"/>
        <w:tblLayout w:type="fixed"/>
        <w:tblCellMar>
          <w:left w:w="0" w:type="dxa"/>
          <w:right w:w="0" w:type="dxa"/>
        </w:tblCellMar>
        <w:tblLook w:val="01E0" w:firstRow="1" w:lastRow="1" w:firstColumn="1" w:lastColumn="1" w:noHBand="0" w:noVBand="0"/>
      </w:tblPr>
      <w:tblGrid>
        <w:gridCol w:w="4737"/>
        <w:gridCol w:w="1173"/>
        <w:gridCol w:w="830"/>
        <w:gridCol w:w="1253"/>
      </w:tblGrid>
      <w:tr w:rsidR="00BB4C10">
        <w:trPr>
          <w:trHeight w:hRule="exact" w:val="845"/>
        </w:trPr>
        <w:tc>
          <w:tcPr>
            <w:tcW w:w="4737" w:type="dxa"/>
            <w:tcBorders>
              <w:top w:val="nil"/>
              <w:left w:val="nil"/>
              <w:bottom w:val="nil"/>
              <w:right w:val="nil"/>
            </w:tcBorders>
          </w:tcPr>
          <w:p w:rsidR="00BB4C10" w:rsidRDefault="00BB4C10">
            <w:pPr>
              <w:pStyle w:val="TableParagraph"/>
              <w:rPr>
                <w:rFonts w:ascii="Swis721 Md BT" w:eastAsia="Swis721 Md BT" w:hAnsi="Swis721 Md BT" w:cs="Swis721 Md BT"/>
              </w:rPr>
            </w:pPr>
          </w:p>
          <w:p w:rsidR="00BB4C10" w:rsidRDefault="002C3305">
            <w:pPr>
              <w:pStyle w:val="TableParagraph"/>
              <w:spacing w:before="175"/>
              <w:ind w:left="-1"/>
              <w:rPr>
                <w:rFonts w:ascii="Swis721 Md BT" w:eastAsia="Swis721 Md BT" w:hAnsi="Swis721 Md BT" w:cs="Swis721 Md BT"/>
              </w:rPr>
            </w:pPr>
            <w:r>
              <w:rPr>
                <w:rFonts w:ascii="Swis721 Md BT"/>
                <w:color w:val="00757A"/>
              </w:rPr>
              <w:t>Statement of Cash Flows for the year ended 30</w:t>
            </w:r>
          </w:p>
        </w:tc>
        <w:tc>
          <w:tcPr>
            <w:tcW w:w="1173" w:type="dxa"/>
            <w:tcBorders>
              <w:top w:val="nil"/>
              <w:left w:val="nil"/>
              <w:bottom w:val="nil"/>
              <w:right w:val="nil"/>
            </w:tcBorders>
          </w:tcPr>
          <w:p w:rsidR="00BB4C10" w:rsidRDefault="00BB4C10">
            <w:pPr>
              <w:pStyle w:val="TableParagraph"/>
              <w:rPr>
                <w:rFonts w:ascii="Swis721 Md BT" w:eastAsia="Swis721 Md BT" w:hAnsi="Swis721 Md BT" w:cs="Swis721 Md BT"/>
              </w:rPr>
            </w:pPr>
          </w:p>
          <w:p w:rsidR="00BB4C10" w:rsidRDefault="002C3305">
            <w:pPr>
              <w:pStyle w:val="TableParagraph"/>
              <w:spacing w:before="175"/>
              <w:ind w:left="56"/>
              <w:rPr>
                <w:rFonts w:ascii="Swis721 Md BT" w:eastAsia="Swis721 Md BT" w:hAnsi="Swis721 Md BT" w:cs="Swis721 Md BT"/>
              </w:rPr>
            </w:pPr>
            <w:r>
              <w:rPr>
                <w:rFonts w:ascii="Swis721 Md BT"/>
                <w:color w:val="00757A"/>
              </w:rPr>
              <w:t>June 2018</w:t>
            </w:r>
          </w:p>
        </w:tc>
        <w:tc>
          <w:tcPr>
            <w:tcW w:w="2083" w:type="dxa"/>
            <w:gridSpan w:val="2"/>
            <w:tcBorders>
              <w:top w:val="nil"/>
              <w:left w:val="nil"/>
              <w:bottom w:val="nil"/>
              <w:right w:val="nil"/>
            </w:tcBorders>
          </w:tcPr>
          <w:p w:rsidR="00BB4C10" w:rsidRDefault="00BB4C10"/>
        </w:tc>
      </w:tr>
      <w:tr w:rsidR="00BB4C10">
        <w:trPr>
          <w:trHeight w:hRule="exact" w:val="305"/>
        </w:trPr>
        <w:tc>
          <w:tcPr>
            <w:tcW w:w="4737" w:type="dxa"/>
            <w:tcBorders>
              <w:top w:val="nil"/>
              <w:left w:val="nil"/>
              <w:bottom w:val="nil"/>
              <w:right w:val="nil"/>
            </w:tcBorders>
            <w:shd w:val="clear" w:color="auto" w:fill="EBF0C9"/>
          </w:tcPr>
          <w:p w:rsidR="00BB4C10" w:rsidRDefault="00BB4C10"/>
        </w:tc>
        <w:tc>
          <w:tcPr>
            <w:tcW w:w="1173" w:type="dxa"/>
            <w:tcBorders>
              <w:top w:val="nil"/>
              <w:left w:val="nil"/>
              <w:bottom w:val="nil"/>
              <w:right w:val="nil"/>
            </w:tcBorders>
            <w:shd w:val="clear" w:color="auto" w:fill="EBF0C9"/>
          </w:tcPr>
          <w:p w:rsidR="00BB4C10" w:rsidRDefault="00BB4C10"/>
        </w:tc>
        <w:tc>
          <w:tcPr>
            <w:tcW w:w="830" w:type="dxa"/>
            <w:tcBorders>
              <w:top w:val="nil"/>
              <w:left w:val="nil"/>
              <w:bottom w:val="nil"/>
              <w:right w:val="nil"/>
            </w:tcBorders>
            <w:shd w:val="clear" w:color="auto" w:fill="EBF0C9"/>
          </w:tcPr>
          <w:p w:rsidR="00BB4C10" w:rsidRDefault="00BB4C10"/>
        </w:tc>
        <w:tc>
          <w:tcPr>
            <w:tcW w:w="1253" w:type="dxa"/>
            <w:tcBorders>
              <w:top w:val="nil"/>
              <w:left w:val="nil"/>
              <w:bottom w:val="nil"/>
              <w:right w:val="nil"/>
            </w:tcBorders>
            <w:shd w:val="clear" w:color="auto" w:fill="EBF0C9"/>
          </w:tcPr>
          <w:p w:rsidR="00BB4C10" w:rsidRDefault="002C3305">
            <w:pPr>
              <w:pStyle w:val="TableParagraph"/>
              <w:spacing w:before="44"/>
              <w:ind w:left="74"/>
              <w:rPr>
                <w:rFonts w:ascii="Swis721 Cn BT" w:eastAsia="Swis721 Cn BT" w:hAnsi="Swis721 Cn BT" w:cs="Swis721 Cn BT"/>
                <w:sz w:val="18"/>
                <w:szCs w:val="18"/>
              </w:rPr>
            </w:pPr>
            <w:r>
              <w:rPr>
                <w:rFonts w:ascii="Swis721 Cn BT"/>
                <w:color w:val="303B41"/>
                <w:sz w:val="18"/>
              </w:rPr>
              <w:t>Budget estimate</w:t>
            </w:r>
          </w:p>
        </w:tc>
      </w:tr>
      <w:tr w:rsidR="00BB4C10">
        <w:trPr>
          <w:trHeight w:hRule="exact" w:val="514"/>
        </w:trPr>
        <w:tc>
          <w:tcPr>
            <w:tcW w:w="4737" w:type="dxa"/>
            <w:tcBorders>
              <w:top w:val="nil"/>
              <w:left w:val="nil"/>
              <w:bottom w:val="nil"/>
              <w:right w:val="nil"/>
            </w:tcBorders>
            <w:shd w:val="clear" w:color="auto" w:fill="BFD22B"/>
          </w:tcPr>
          <w:p w:rsidR="00BB4C10" w:rsidRDefault="00BB4C10"/>
        </w:tc>
        <w:tc>
          <w:tcPr>
            <w:tcW w:w="1173" w:type="dxa"/>
            <w:tcBorders>
              <w:top w:val="nil"/>
              <w:left w:val="nil"/>
              <w:bottom w:val="nil"/>
              <w:right w:val="nil"/>
            </w:tcBorders>
            <w:shd w:val="clear" w:color="auto" w:fill="BFD22B"/>
          </w:tcPr>
          <w:p w:rsidR="00BB4C10" w:rsidRDefault="002C3305">
            <w:pPr>
              <w:pStyle w:val="TableParagraph"/>
              <w:spacing w:before="44"/>
              <w:ind w:left="255"/>
              <w:rPr>
                <w:rFonts w:ascii="Swis721 Cn BT" w:eastAsia="Swis721 Cn BT" w:hAnsi="Swis721 Cn BT" w:cs="Swis721 Cn BT"/>
                <w:sz w:val="18"/>
                <w:szCs w:val="18"/>
              </w:rPr>
            </w:pPr>
            <w:r>
              <w:rPr>
                <w:rFonts w:ascii="Swis721 Cn BT"/>
                <w:color w:val="303B41"/>
                <w:sz w:val="18"/>
              </w:rPr>
              <w:t>Actual</w:t>
            </w:r>
          </w:p>
          <w:p w:rsidR="00BB4C10" w:rsidRDefault="002C3305">
            <w:pPr>
              <w:pStyle w:val="TableParagraph"/>
              <w:ind w:left="279"/>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830" w:type="dxa"/>
            <w:tcBorders>
              <w:top w:val="nil"/>
              <w:left w:val="nil"/>
              <w:bottom w:val="nil"/>
              <w:right w:val="nil"/>
            </w:tcBorders>
            <w:shd w:val="clear" w:color="auto" w:fill="BFD22B"/>
          </w:tcPr>
          <w:p w:rsidR="00BB4C10" w:rsidRDefault="002C3305">
            <w:pPr>
              <w:pStyle w:val="TableParagraph"/>
              <w:spacing w:before="44"/>
              <w:ind w:left="166"/>
              <w:jc w:val="center"/>
              <w:rPr>
                <w:rFonts w:ascii="Swis721 Cn BT" w:eastAsia="Swis721 Cn BT" w:hAnsi="Swis721 Cn BT" w:cs="Swis721 Cn BT"/>
                <w:sz w:val="18"/>
                <w:szCs w:val="18"/>
              </w:rPr>
            </w:pPr>
            <w:r>
              <w:rPr>
                <w:rFonts w:ascii="Swis721 Cn BT"/>
                <w:color w:val="303B41"/>
                <w:sz w:val="18"/>
              </w:rPr>
              <w:t>Original</w:t>
            </w:r>
          </w:p>
          <w:p w:rsidR="00BB4C10" w:rsidRDefault="002C3305">
            <w:pPr>
              <w:pStyle w:val="TableParagraph"/>
              <w:ind w:left="279"/>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c>
          <w:tcPr>
            <w:tcW w:w="1253" w:type="dxa"/>
            <w:tcBorders>
              <w:top w:val="nil"/>
              <w:left w:val="nil"/>
              <w:bottom w:val="nil"/>
              <w:right w:val="nil"/>
            </w:tcBorders>
            <w:shd w:val="clear" w:color="auto" w:fill="BFD22B"/>
          </w:tcPr>
          <w:p w:rsidR="00BB4C10" w:rsidRDefault="002C3305">
            <w:pPr>
              <w:pStyle w:val="TableParagraph"/>
              <w:spacing w:before="44"/>
              <w:ind w:left="510"/>
              <w:jc w:val="center"/>
              <w:rPr>
                <w:rFonts w:ascii="Swis721 Cn BT" w:eastAsia="Swis721 Cn BT" w:hAnsi="Swis721 Cn BT" w:cs="Swis721 Cn BT"/>
                <w:sz w:val="18"/>
                <w:szCs w:val="18"/>
              </w:rPr>
            </w:pPr>
            <w:r>
              <w:rPr>
                <w:rFonts w:ascii="Swis721 Cn BT"/>
                <w:color w:val="303B41"/>
                <w:spacing w:val="-1"/>
                <w:sz w:val="18"/>
              </w:rPr>
              <w:t>Variance</w:t>
            </w:r>
          </w:p>
          <w:p w:rsidR="00BB4C10" w:rsidRDefault="002C3305">
            <w:pPr>
              <w:pStyle w:val="TableParagraph"/>
              <w:ind w:left="690"/>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c>
      </w:tr>
      <w:tr w:rsidR="00BB4C10">
        <w:trPr>
          <w:trHeight w:hRule="exact" w:val="552"/>
        </w:trPr>
        <w:tc>
          <w:tcPr>
            <w:tcW w:w="4737" w:type="dxa"/>
            <w:tcBorders>
              <w:top w:val="nil"/>
              <w:left w:val="nil"/>
              <w:bottom w:val="nil"/>
              <w:right w:val="nil"/>
            </w:tcBorders>
          </w:tcPr>
          <w:p w:rsidR="00BB4C10" w:rsidRDefault="00BB4C10">
            <w:pPr>
              <w:pStyle w:val="TableParagraph"/>
              <w:spacing w:before="2"/>
              <w:rPr>
                <w:rFonts w:ascii="Swis721 Md BT" w:eastAsia="Swis721 Md BT" w:hAnsi="Swis721 Md BT" w:cs="Swis721 Md BT"/>
                <w:sz w:val="16"/>
                <w:szCs w:val="16"/>
              </w:rPr>
            </w:pPr>
          </w:p>
          <w:p w:rsidR="00BB4C10" w:rsidRDefault="002C3305">
            <w:pPr>
              <w:pStyle w:val="TableParagraph"/>
              <w:ind w:left="-1"/>
              <w:rPr>
                <w:rFonts w:ascii="Swis721 BT" w:eastAsia="Swis721 BT" w:hAnsi="Swis721 BT" w:cs="Swis721 BT"/>
                <w:sz w:val="20"/>
                <w:szCs w:val="20"/>
              </w:rPr>
            </w:pPr>
            <w:r>
              <w:rPr>
                <w:rFonts w:ascii="Swis721 BT"/>
                <w:b/>
                <w:color w:val="00757A"/>
                <w:sz w:val="20"/>
              </w:rPr>
              <w:t xml:space="preserve">CASH </w:t>
            </w:r>
            <w:r>
              <w:rPr>
                <w:rFonts w:ascii="Swis721 BT"/>
                <w:b/>
                <w:color w:val="00757A"/>
                <w:spacing w:val="-2"/>
                <w:sz w:val="20"/>
              </w:rPr>
              <w:t>FLOW</w:t>
            </w:r>
            <w:r>
              <w:rPr>
                <w:rFonts w:ascii="Swis721 BT"/>
                <w:b/>
                <w:color w:val="00757A"/>
                <w:sz w:val="20"/>
              </w:rPr>
              <w:t xml:space="preserve"> FROM </w:t>
            </w:r>
            <w:r>
              <w:rPr>
                <w:rFonts w:ascii="Swis721 BT"/>
                <w:b/>
                <w:color w:val="00757A"/>
                <w:spacing w:val="-1"/>
                <w:sz w:val="20"/>
              </w:rPr>
              <w:t>OPERATING</w:t>
            </w:r>
            <w:r>
              <w:rPr>
                <w:rFonts w:ascii="Swis721 BT"/>
                <w:b/>
                <w:color w:val="00757A"/>
                <w:sz w:val="20"/>
              </w:rPr>
              <w:t xml:space="preserve"> ACTIVITIES</w:t>
            </w:r>
          </w:p>
        </w:tc>
        <w:tc>
          <w:tcPr>
            <w:tcW w:w="1173" w:type="dxa"/>
            <w:tcBorders>
              <w:top w:val="nil"/>
              <w:left w:val="nil"/>
              <w:bottom w:val="nil"/>
              <w:right w:val="nil"/>
            </w:tcBorders>
          </w:tcPr>
          <w:p w:rsidR="00BB4C10" w:rsidRDefault="00BB4C10"/>
        </w:tc>
        <w:tc>
          <w:tcPr>
            <w:tcW w:w="830" w:type="dxa"/>
            <w:tcBorders>
              <w:top w:val="nil"/>
              <w:left w:val="nil"/>
              <w:bottom w:val="nil"/>
              <w:right w:val="nil"/>
            </w:tcBorders>
          </w:tcPr>
          <w:p w:rsidR="00BB4C10" w:rsidRDefault="00BB4C10"/>
        </w:tc>
        <w:tc>
          <w:tcPr>
            <w:tcW w:w="1253" w:type="dxa"/>
            <w:tcBorders>
              <w:top w:val="nil"/>
              <w:left w:val="nil"/>
              <w:bottom w:val="nil"/>
              <w:right w:val="nil"/>
            </w:tcBorders>
          </w:tcPr>
          <w:p w:rsidR="00BB4C10" w:rsidRDefault="00BB4C10"/>
        </w:tc>
      </w:tr>
      <w:tr w:rsidR="00BB4C10">
        <w:trPr>
          <w:trHeight w:hRule="exact" w:val="389"/>
        </w:trPr>
        <w:tc>
          <w:tcPr>
            <w:tcW w:w="4737" w:type="dxa"/>
            <w:tcBorders>
              <w:top w:val="nil"/>
              <w:left w:val="nil"/>
              <w:bottom w:val="nil"/>
              <w:right w:val="nil"/>
            </w:tcBorders>
          </w:tcPr>
          <w:p w:rsidR="00BB4C10" w:rsidRDefault="002C3305">
            <w:pPr>
              <w:pStyle w:val="TableParagraph"/>
              <w:spacing w:before="95"/>
              <w:ind w:left="-1"/>
              <w:rPr>
                <w:rFonts w:ascii="Swis721 Md BT" w:eastAsia="Swis721 Md BT" w:hAnsi="Swis721 Md BT" w:cs="Swis721 Md BT"/>
                <w:sz w:val="19"/>
                <w:szCs w:val="19"/>
              </w:rPr>
            </w:pPr>
            <w:r>
              <w:rPr>
                <w:rFonts w:ascii="Swis721 Md BT"/>
                <w:color w:val="303B41"/>
                <w:sz w:val="19"/>
              </w:rPr>
              <w:t>Cash received</w:t>
            </w:r>
          </w:p>
        </w:tc>
        <w:tc>
          <w:tcPr>
            <w:tcW w:w="1173" w:type="dxa"/>
            <w:tcBorders>
              <w:top w:val="nil"/>
              <w:left w:val="nil"/>
              <w:bottom w:val="nil"/>
              <w:right w:val="nil"/>
            </w:tcBorders>
          </w:tcPr>
          <w:p w:rsidR="00BB4C10" w:rsidRDefault="00BB4C10"/>
        </w:tc>
        <w:tc>
          <w:tcPr>
            <w:tcW w:w="830" w:type="dxa"/>
            <w:tcBorders>
              <w:top w:val="nil"/>
              <w:left w:val="nil"/>
              <w:bottom w:val="nil"/>
              <w:right w:val="nil"/>
            </w:tcBorders>
          </w:tcPr>
          <w:p w:rsidR="00BB4C10" w:rsidRDefault="00BB4C10"/>
        </w:tc>
        <w:tc>
          <w:tcPr>
            <w:tcW w:w="1253" w:type="dxa"/>
            <w:tcBorders>
              <w:top w:val="nil"/>
              <w:left w:val="nil"/>
              <w:bottom w:val="nil"/>
              <w:right w:val="nil"/>
            </w:tcBorders>
          </w:tcPr>
          <w:p w:rsidR="00BB4C10" w:rsidRDefault="00BB4C10"/>
        </w:tc>
      </w:tr>
      <w:tr w:rsidR="00BB4C10">
        <w:trPr>
          <w:trHeight w:hRule="exact" w:val="309"/>
        </w:trPr>
        <w:tc>
          <w:tcPr>
            <w:tcW w:w="4737"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Government funding</w:t>
            </w:r>
          </w:p>
        </w:tc>
        <w:tc>
          <w:tcPr>
            <w:tcW w:w="1173" w:type="dxa"/>
            <w:tcBorders>
              <w:top w:val="nil"/>
              <w:left w:val="nil"/>
              <w:bottom w:val="single" w:sz="2" w:space="0" w:color="848B91"/>
              <w:right w:val="nil"/>
            </w:tcBorders>
          </w:tcPr>
          <w:p w:rsidR="00BB4C10" w:rsidRDefault="002C3305">
            <w:pPr>
              <w:pStyle w:val="TableParagraph"/>
              <w:spacing w:before="45"/>
              <w:ind w:left="156"/>
              <w:rPr>
                <w:rFonts w:ascii="Swis721 Lt BT" w:eastAsia="Swis721 Lt BT" w:hAnsi="Swis721 Lt BT" w:cs="Swis721 Lt BT"/>
                <w:sz w:val="18"/>
                <w:szCs w:val="18"/>
              </w:rPr>
            </w:pPr>
            <w:r>
              <w:rPr>
                <w:rFonts w:ascii="Swis721 Lt BT"/>
                <w:color w:val="231F20"/>
                <w:sz w:val="18"/>
              </w:rPr>
              <w:t>14,401</w:t>
            </w:r>
          </w:p>
        </w:tc>
        <w:tc>
          <w:tcPr>
            <w:tcW w:w="830" w:type="dxa"/>
            <w:tcBorders>
              <w:top w:val="nil"/>
              <w:left w:val="nil"/>
              <w:bottom w:val="single" w:sz="2" w:space="0" w:color="848B91"/>
              <w:right w:val="nil"/>
            </w:tcBorders>
          </w:tcPr>
          <w:p w:rsidR="00BB4C10" w:rsidRDefault="002C3305">
            <w:pPr>
              <w:pStyle w:val="TableParagraph"/>
              <w:spacing w:before="45"/>
              <w:ind w:left="222"/>
              <w:rPr>
                <w:rFonts w:ascii="Swis721 Lt BT" w:eastAsia="Swis721 Lt BT" w:hAnsi="Swis721 Lt BT" w:cs="Swis721 Lt BT"/>
                <w:sz w:val="18"/>
                <w:szCs w:val="18"/>
              </w:rPr>
            </w:pPr>
            <w:r>
              <w:rPr>
                <w:rFonts w:ascii="Swis721 Lt BT"/>
                <w:color w:val="231F20"/>
                <w:sz w:val="18"/>
              </w:rPr>
              <w:t>13,098</w:t>
            </w:r>
          </w:p>
        </w:tc>
        <w:tc>
          <w:tcPr>
            <w:tcW w:w="1253" w:type="dxa"/>
            <w:tcBorders>
              <w:top w:val="nil"/>
              <w:left w:val="nil"/>
              <w:bottom w:val="single" w:sz="2" w:space="0" w:color="848B91"/>
              <w:right w:val="nil"/>
            </w:tcBorders>
          </w:tcPr>
          <w:p w:rsidR="00BB4C10" w:rsidRDefault="002C3305">
            <w:pPr>
              <w:pStyle w:val="TableParagraph"/>
              <w:spacing w:before="45"/>
              <w:ind w:left="728"/>
              <w:rPr>
                <w:rFonts w:ascii="Swis721 Lt BT" w:eastAsia="Swis721 Lt BT" w:hAnsi="Swis721 Lt BT" w:cs="Swis721 Lt BT"/>
                <w:sz w:val="18"/>
                <w:szCs w:val="18"/>
              </w:rPr>
            </w:pPr>
            <w:r>
              <w:rPr>
                <w:rFonts w:ascii="Swis721 Lt BT"/>
                <w:color w:val="231F20"/>
                <w:sz w:val="18"/>
              </w:rPr>
              <w:t>1,303</w:t>
            </w:r>
          </w:p>
        </w:tc>
      </w:tr>
      <w:tr w:rsidR="00BB4C10">
        <w:trPr>
          <w:trHeight w:hRule="exact" w:val="329"/>
        </w:trPr>
        <w:tc>
          <w:tcPr>
            <w:tcW w:w="4737"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Sales of services</w:t>
            </w:r>
          </w:p>
        </w:tc>
        <w:tc>
          <w:tcPr>
            <w:tcW w:w="1173" w:type="dxa"/>
            <w:tcBorders>
              <w:top w:val="single" w:sz="2" w:space="0" w:color="848B91"/>
              <w:left w:val="nil"/>
              <w:bottom w:val="single" w:sz="2" w:space="0" w:color="848B91"/>
              <w:right w:val="nil"/>
            </w:tcBorders>
          </w:tcPr>
          <w:p w:rsidR="00BB4C10" w:rsidRDefault="002C3305">
            <w:pPr>
              <w:pStyle w:val="TableParagraph"/>
              <w:spacing w:before="65"/>
              <w:ind w:left="251"/>
              <w:rPr>
                <w:rFonts w:ascii="Swis721 Lt BT" w:eastAsia="Swis721 Lt BT" w:hAnsi="Swis721 Lt BT" w:cs="Swis721 Lt BT"/>
                <w:sz w:val="18"/>
                <w:szCs w:val="18"/>
              </w:rPr>
            </w:pPr>
            <w:r>
              <w:rPr>
                <w:rFonts w:ascii="Swis721 Lt BT"/>
                <w:color w:val="231F20"/>
                <w:sz w:val="18"/>
              </w:rPr>
              <w:t>2,581</w:t>
            </w:r>
          </w:p>
        </w:tc>
        <w:tc>
          <w:tcPr>
            <w:tcW w:w="830" w:type="dxa"/>
            <w:tcBorders>
              <w:top w:val="single" w:sz="2" w:space="0" w:color="848B91"/>
              <w:left w:val="nil"/>
              <w:bottom w:val="single" w:sz="2" w:space="0" w:color="848B91"/>
              <w:right w:val="nil"/>
            </w:tcBorders>
          </w:tcPr>
          <w:p w:rsidR="00BB4C10" w:rsidRDefault="002C3305">
            <w:pPr>
              <w:pStyle w:val="TableParagraph"/>
              <w:spacing w:before="65"/>
              <w:ind w:left="318"/>
              <w:rPr>
                <w:rFonts w:ascii="Swis721 Lt BT" w:eastAsia="Swis721 Lt BT" w:hAnsi="Swis721 Lt BT" w:cs="Swis721 Lt BT"/>
                <w:sz w:val="18"/>
                <w:szCs w:val="18"/>
              </w:rPr>
            </w:pPr>
            <w:r>
              <w:rPr>
                <w:rFonts w:ascii="Swis721 Lt BT"/>
                <w:color w:val="231F20"/>
                <w:sz w:val="18"/>
              </w:rPr>
              <w:t>1,222</w:t>
            </w:r>
          </w:p>
        </w:tc>
        <w:tc>
          <w:tcPr>
            <w:tcW w:w="1253" w:type="dxa"/>
            <w:tcBorders>
              <w:top w:val="single" w:sz="2" w:space="0" w:color="848B91"/>
              <w:left w:val="nil"/>
              <w:bottom w:val="single" w:sz="2" w:space="0" w:color="848B91"/>
              <w:right w:val="nil"/>
            </w:tcBorders>
          </w:tcPr>
          <w:p w:rsidR="00BB4C10" w:rsidRDefault="002C3305">
            <w:pPr>
              <w:pStyle w:val="TableParagraph"/>
              <w:spacing w:before="65"/>
              <w:ind w:left="728"/>
              <w:rPr>
                <w:rFonts w:ascii="Swis721 Lt BT" w:eastAsia="Swis721 Lt BT" w:hAnsi="Swis721 Lt BT" w:cs="Swis721 Lt BT"/>
                <w:sz w:val="18"/>
                <w:szCs w:val="18"/>
              </w:rPr>
            </w:pPr>
            <w:r>
              <w:rPr>
                <w:rFonts w:ascii="Swis721 Lt BT"/>
                <w:color w:val="231F20"/>
                <w:sz w:val="18"/>
              </w:rPr>
              <w:t>1,359</w:t>
            </w:r>
          </w:p>
        </w:tc>
      </w:tr>
      <w:tr w:rsidR="00BB4C10">
        <w:trPr>
          <w:trHeight w:hRule="exact" w:val="329"/>
        </w:trPr>
        <w:tc>
          <w:tcPr>
            <w:tcW w:w="4737"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Interest</w:t>
            </w:r>
          </w:p>
        </w:tc>
        <w:tc>
          <w:tcPr>
            <w:tcW w:w="1173" w:type="dxa"/>
            <w:tcBorders>
              <w:top w:val="single" w:sz="2" w:space="0" w:color="848B91"/>
              <w:left w:val="nil"/>
              <w:bottom w:val="single" w:sz="2" w:space="0" w:color="848B91"/>
              <w:right w:val="nil"/>
            </w:tcBorders>
          </w:tcPr>
          <w:p w:rsidR="00BB4C10" w:rsidRDefault="002C3305">
            <w:pPr>
              <w:pStyle w:val="TableParagraph"/>
              <w:spacing w:before="65"/>
              <w:jc w:val="center"/>
              <w:rPr>
                <w:rFonts w:ascii="Swis721 Lt BT" w:eastAsia="Swis721 Lt BT" w:hAnsi="Swis721 Lt BT" w:cs="Swis721 Lt BT"/>
                <w:sz w:val="18"/>
                <w:szCs w:val="18"/>
              </w:rPr>
            </w:pPr>
            <w:r>
              <w:rPr>
                <w:rFonts w:ascii="Swis721 Lt BT"/>
                <w:color w:val="231F20"/>
                <w:sz w:val="18"/>
              </w:rPr>
              <w:t>51</w:t>
            </w:r>
          </w:p>
        </w:tc>
        <w:tc>
          <w:tcPr>
            <w:tcW w:w="830" w:type="dxa"/>
            <w:tcBorders>
              <w:top w:val="single" w:sz="2" w:space="0" w:color="848B91"/>
              <w:left w:val="nil"/>
              <w:bottom w:val="single" w:sz="2" w:space="0" w:color="848B91"/>
              <w:right w:val="nil"/>
            </w:tcBorders>
          </w:tcPr>
          <w:p w:rsidR="00BB4C10" w:rsidRDefault="002C3305">
            <w:pPr>
              <w:pStyle w:val="TableParagraph"/>
              <w:spacing w:before="65"/>
              <w:ind w:right="78"/>
              <w:jc w:val="right"/>
              <w:rPr>
                <w:rFonts w:ascii="Swis721 Lt BT" w:eastAsia="Swis721 Lt BT" w:hAnsi="Swis721 Lt BT" w:cs="Swis721 Lt BT"/>
                <w:sz w:val="18"/>
                <w:szCs w:val="18"/>
              </w:rPr>
            </w:pPr>
            <w:r>
              <w:rPr>
                <w:rFonts w:ascii="Swis721 Lt BT"/>
                <w:color w:val="231F20"/>
                <w:sz w:val="18"/>
              </w:rPr>
              <w:t>70</w:t>
            </w:r>
          </w:p>
        </w:tc>
        <w:tc>
          <w:tcPr>
            <w:tcW w:w="1253" w:type="dxa"/>
            <w:tcBorders>
              <w:top w:val="single" w:sz="2" w:space="0" w:color="848B91"/>
              <w:left w:val="nil"/>
              <w:bottom w:val="single" w:sz="2"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w w:val="95"/>
                <w:sz w:val="18"/>
              </w:rPr>
              <w:t>(19)</w:t>
            </w:r>
          </w:p>
        </w:tc>
      </w:tr>
      <w:tr w:rsidR="00BB4C10">
        <w:trPr>
          <w:trHeight w:hRule="exact" w:val="341"/>
        </w:trPr>
        <w:tc>
          <w:tcPr>
            <w:tcW w:w="4737"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Other</w:t>
            </w:r>
          </w:p>
        </w:tc>
        <w:tc>
          <w:tcPr>
            <w:tcW w:w="1173" w:type="dxa"/>
            <w:tcBorders>
              <w:top w:val="single" w:sz="2" w:space="0" w:color="848B91"/>
              <w:left w:val="nil"/>
              <w:bottom w:val="single" w:sz="8" w:space="0" w:color="848B91"/>
              <w:right w:val="nil"/>
            </w:tcBorders>
          </w:tcPr>
          <w:p w:rsidR="00BB4C10" w:rsidRDefault="002C3305">
            <w:pPr>
              <w:pStyle w:val="TableParagraph"/>
              <w:spacing w:before="65"/>
              <w:ind w:right="93"/>
              <w:jc w:val="center"/>
              <w:rPr>
                <w:rFonts w:ascii="Swis721 Lt BT" w:eastAsia="Swis721 Lt BT" w:hAnsi="Swis721 Lt BT" w:cs="Swis721 Lt BT"/>
                <w:sz w:val="18"/>
                <w:szCs w:val="18"/>
              </w:rPr>
            </w:pPr>
            <w:r>
              <w:rPr>
                <w:rFonts w:ascii="Swis721 Lt BT"/>
                <w:color w:val="231F20"/>
                <w:sz w:val="18"/>
              </w:rPr>
              <w:t>109</w:t>
            </w:r>
          </w:p>
        </w:tc>
        <w:tc>
          <w:tcPr>
            <w:tcW w:w="830" w:type="dxa"/>
            <w:tcBorders>
              <w:top w:val="single" w:sz="2" w:space="0" w:color="848B91"/>
              <w:left w:val="nil"/>
              <w:bottom w:val="single" w:sz="8" w:space="0" w:color="848B91"/>
              <w:right w:val="nil"/>
            </w:tcBorders>
          </w:tcPr>
          <w:p w:rsidR="00BB4C10" w:rsidRDefault="002C3305">
            <w:pPr>
              <w:pStyle w:val="TableParagraph"/>
              <w:spacing w:before="65"/>
              <w:ind w:left="462"/>
              <w:rPr>
                <w:rFonts w:ascii="Swis721 Lt BT" w:eastAsia="Swis721 Lt BT" w:hAnsi="Swis721 Lt BT" w:cs="Swis721 Lt BT"/>
                <w:sz w:val="18"/>
                <w:szCs w:val="18"/>
              </w:rPr>
            </w:pPr>
            <w:r>
              <w:rPr>
                <w:rFonts w:ascii="Swis721 Lt BT"/>
                <w:color w:val="231F20"/>
                <w:sz w:val="18"/>
              </w:rPr>
              <w:t>114</w:t>
            </w:r>
          </w:p>
        </w:tc>
        <w:tc>
          <w:tcPr>
            <w:tcW w:w="1253" w:type="dxa"/>
            <w:tcBorders>
              <w:top w:val="single" w:sz="2" w:space="0" w:color="848B91"/>
              <w:left w:val="nil"/>
              <w:bottom w:val="single" w:sz="8" w:space="0" w:color="848B91"/>
              <w:right w:val="nil"/>
            </w:tcBorders>
          </w:tcPr>
          <w:p w:rsidR="00BB4C10" w:rsidRDefault="002C3305">
            <w:pPr>
              <w:pStyle w:val="TableParagraph"/>
              <w:spacing w:before="65"/>
              <w:ind w:right="91"/>
              <w:jc w:val="right"/>
              <w:rPr>
                <w:rFonts w:ascii="Swis721 Lt BT" w:eastAsia="Swis721 Lt BT" w:hAnsi="Swis721 Lt BT" w:cs="Swis721 Lt BT"/>
                <w:sz w:val="18"/>
                <w:szCs w:val="18"/>
              </w:rPr>
            </w:pPr>
            <w:r>
              <w:rPr>
                <w:rFonts w:ascii="Swis721 Lt BT"/>
                <w:color w:val="231F20"/>
                <w:sz w:val="18"/>
              </w:rPr>
              <w:t>(5)</w:t>
            </w:r>
          </w:p>
        </w:tc>
      </w:tr>
      <w:tr w:rsidR="00BB4C10">
        <w:trPr>
          <w:trHeight w:hRule="exact" w:val="349"/>
        </w:trPr>
        <w:tc>
          <w:tcPr>
            <w:tcW w:w="4737" w:type="dxa"/>
            <w:tcBorders>
              <w:top w:val="single" w:sz="8" w:space="0" w:color="848B91"/>
              <w:left w:val="nil"/>
              <w:bottom w:val="single" w:sz="8" w:space="0" w:color="848B91"/>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cash received</w:t>
            </w:r>
          </w:p>
        </w:tc>
        <w:tc>
          <w:tcPr>
            <w:tcW w:w="1173" w:type="dxa"/>
            <w:tcBorders>
              <w:top w:val="single" w:sz="8" w:space="0" w:color="848B91"/>
              <w:left w:val="nil"/>
              <w:bottom w:val="single" w:sz="8" w:space="0" w:color="848B91"/>
              <w:right w:val="nil"/>
            </w:tcBorders>
          </w:tcPr>
          <w:p w:rsidR="00BB4C10" w:rsidRDefault="002C3305">
            <w:pPr>
              <w:pStyle w:val="TableParagraph"/>
              <w:spacing w:before="53"/>
              <w:ind w:left="131"/>
              <w:rPr>
                <w:rFonts w:ascii="Swis721 Md BT" w:eastAsia="Swis721 Md BT" w:hAnsi="Swis721 Md BT" w:cs="Swis721 Md BT"/>
                <w:sz w:val="18"/>
                <w:szCs w:val="18"/>
              </w:rPr>
            </w:pPr>
            <w:r>
              <w:rPr>
                <w:rFonts w:ascii="Swis721 Md BT"/>
                <w:color w:val="231F20"/>
                <w:sz w:val="18"/>
              </w:rPr>
              <w:t>17,142</w:t>
            </w:r>
          </w:p>
        </w:tc>
        <w:tc>
          <w:tcPr>
            <w:tcW w:w="830" w:type="dxa"/>
            <w:tcBorders>
              <w:top w:val="single" w:sz="8" w:space="0" w:color="848B91"/>
              <w:left w:val="nil"/>
              <w:bottom w:val="single" w:sz="8" w:space="0" w:color="848B91"/>
              <w:right w:val="nil"/>
            </w:tcBorders>
          </w:tcPr>
          <w:p w:rsidR="00BB4C10" w:rsidRDefault="002C3305">
            <w:pPr>
              <w:pStyle w:val="TableParagraph"/>
              <w:spacing w:before="53"/>
              <w:ind w:left="198"/>
              <w:rPr>
                <w:rFonts w:ascii="Swis721 Md BT" w:eastAsia="Swis721 Md BT" w:hAnsi="Swis721 Md BT" w:cs="Swis721 Md BT"/>
                <w:sz w:val="18"/>
                <w:szCs w:val="18"/>
              </w:rPr>
            </w:pPr>
            <w:r>
              <w:rPr>
                <w:rFonts w:ascii="Swis721 Md BT"/>
                <w:color w:val="231F20"/>
                <w:sz w:val="18"/>
              </w:rPr>
              <w:t>14,504</w:t>
            </w:r>
          </w:p>
        </w:tc>
        <w:tc>
          <w:tcPr>
            <w:tcW w:w="1253" w:type="dxa"/>
            <w:tcBorders>
              <w:top w:val="single" w:sz="8" w:space="0" w:color="848B91"/>
              <w:left w:val="nil"/>
              <w:bottom w:val="single" w:sz="8" w:space="0" w:color="848B91"/>
              <w:right w:val="nil"/>
            </w:tcBorders>
          </w:tcPr>
          <w:p w:rsidR="00BB4C10" w:rsidRDefault="002C3305">
            <w:pPr>
              <w:pStyle w:val="TableParagraph"/>
              <w:spacing w:before="53"/>
              <w:ind w:left="688"/>
              <w:rPr>
                <w:rFonts w:ascii="Swis721 Md BT" w:eastAsia="Swis721 Md BT" w:hAnsi="Swis721 Md BT" w:cs="Swis721 Md BT"/>
                <w:sz w:val="18"/>
                <w:szCs w:val="18"/>
              </w:rPr>
            </w:pPr>
            <w:r>
              <w:rPr>
                <w:rFonts w:ascii="Swis721 Md BT"/>
                <w:color w:val="231F20"/>
                <w:sz w:val="18"/>
              </w:rPr>
              <w:t>2,638</w:t>
            </w:r>
          </w:p>
        </w:tc>
      </w:tr>
      <w:tr w:rsidR="00BB4C10">
        <w:trPr>
          <w:trHeight w:hRule="exact" w:val="452"/>
        </w:trPr>
        <w:tc>
          <w:tcPr>
            <w:tcW w:w="4737" w:type="dxa"/>
            <w:tcBorders>
              <w:top w:val="single" w:sz="8" w:space="0" w:color="848B91"/>
              <w:left w:val="nil"/>
              <w:bottom w:val="nil"/>
              <w:right w:val="nil"/>
            </w:tcBorders>
          </w:tcPr>
          <w:p w:rsidR="00BB4C10" w:rsidRDefault="002C3305">
            <w:pPr>
              <w:pStyle w:val="TableParagraph"/>
              <w:spacing w:before="157"/>
              <w:ind w:left="-1"/>
              <w:rPr>
                <w:rFonts w:ascii="Swis721 Md BT" w:eastAsia="Swis721 Md BT" w:hAnsi="Swis721 Md BT" w:cs="Swis721 Md BT"/>
                <w:sz w:val="19"/>
                <w:szCs w:val="19"/>
              </w:rPr>
            </w:pPr>
            <w:r>
              <w:rPr>
                <w:rFonts w:ascii="Swis721 Md BT"/>
                <w:color w:val="303B41"/>
                <w:sz w:val="19"/>
              </w:rPr>
              <w:t>Cash used</w:t>
            </w:r>
          </w:p>
        </w:tc>
        <w:tc>
          <w:tcPr>
            <w:tcW w:w="1173" w:type="dxa"/>
            <w:tcBorders>
              <w:top w:val="single" w:sz="8" w:space="0" w:color="848B91"/>
              <w:left w:val="nil"/>
              <w:bottom w:val="nil"/>
              <w:right w:val="nil"/>
            </w:tcBorders>
          </w:tcPr>
          <w:p w:rsidR="00BB4C10" w:rsidRDefault="00BB4C10"/>
        </w:tc>
        <w:tc>
          <w:tcPr>
            <w:tcW w:w="830" w:type="dxa"/>
            <w:tcBorders>
              <w:top w:val="single" w:sz="8" w:space="0" w:color="848B91"/>
              <w:left w:val="nil"/>
              <w:bottom w:val="nil"/>
              <w:right w:val="nil"/>
            </w:tcBorders>
          </w:tcPr>
          <w:p w:rsidR="00BB4C10" w:rsidRDefault="00BB4C10"/>
        </w:tc>
        <w:tc>
          <w:tcPr>
            <w:tcW w:w="1253" w:type="dxa"/>
            <w:tcBorders>
              <w:top w:val="single" w:sz="8" w:space="0" w:color="848B91"/>
              <w:left w:val="nil"/>
              <w:bottom w:val="nil"/>
              <w:right w:val="nil"/>
            </w:tcBorders>
          </w:tcPr>
          <w:p w:rsidR="00BB4C10" w:rsidRDefault="00BB4C10"/>
        </w:tc>
      </w:tr>
      <w:tr w:rsidR="00BB4C10">
        <w:trPr>
          <w:trHeight w:hRule="exact" w:val="309"/>
        </w:trPr>
        <w:tc>
          <w:tcPr>
            <w:tcW w:w="4737" w:type="dxa"/>
            <w:tcBorders>
              <w:top w:val="nil"/>
              <w:left w:val="nil"/>
              <w:bottom w:val="single" w:sz="2" w:space="0" w:color="848B91"/>
              <w:right w:val="nil"/>
            </w:tcBorders>
          </w:tcPr>
          <w:p w:rsidR="00BB4C10" w:rsidRDefault="002C3305">
            <w:pPr>
              <w:pStyle w:val="TableParagraph"/>
              <w:spacing w:before="45"/>
              <w:ind w:left="-1"/>
              <w:rPr>
                <w:rFonts w:ascii="Swis721 Lt BT" w:eastAsia="Swis721 Lt BT" w:hAnsi="Swis721 Lt BT" w:cs="Swis721 Lt BT"/>
                <w:sz w:val="18"/>
                <w:szCs w:val="18"/>
              </w:rPr>
            </w:pPr>
            <w:r>
              <w:rPr>
                <w:rFonts w:ascii="Swis721 Lt BT"/>
                <w:color w:val="231F20"/>
                <w:sz w:val="18"/>
              </w:rPr>
              <w:t>Employees</w:t>
            </w:r>
          </w:p>
        </w:tc>
        <w:tc>
          <w:tcPr>
            <w:tcW w:w="1173" w:type="dxa"/>
            <w:tcBorders>
              <w:top w:val="nil"/>
              <w:left w:val="nil"/>
              <w:bottom w:val="single" w:sz="2" w:space="0" w:color="848B91"/>
              <w:right w:val="nil"/>
            </w:tcBorders>
          </w:tcPr>
          <w:p w:rsidR="00BB4C10" w:rsidRDefault="002C3305">
            <w:pPr>
              <w:pStyle w:val="TableParagraph"/>
              <w:spacing w:before="45"/>
              <w:ind w:left="138"/>
              <w:rPr>
                <w:rFonts w:ascii="Swis721 Lt BT" w:eastAsia="Swis721 Lt BT" w:hAnsi="Swis721 Lt BT" w:cs="Swis721 Lt BT"/>
                <w:sz w:val="18"/>
                <w:szCs w:val="18"/>
              </w:rPr>
            </w:pPr>
            <w:r>
              <w:rPr>
                <w:rFonts w:ascii="Swis721 Lt BT"/>
                <w:color w:val="231F20"/>
                <w:sz w:val="18"/>
              </w:rPr>
              <w:t>(7,418)</w:t>
            </w:r>
          </w:p>
        </w:tc>
        <w:tc>
          <w:tcPr>
            <w:tcW w:w="830" w:type="dxa"/>
            <w:tcBorders>
              <w:top w:val="nil"/>
              <w:left w:val="nil"/>
              <w:bottom w:val="single" w:sz="2" w:space="0" w:color="848B91"/>
              <w:right w:val="nil"/>
            </w:tcBorders>
          </w:tcPr>
          <w:p w:rsidR="00BB4C10" w:rsidRDefault="002C3305">
            <w:pPr>
              <w:pStyle w:val="TableParagraph"/>
              <w:spacing w:before="45"/>
              <w:ind w:left="204"/>
              <w:rPr>
                <w:rFonts w:ascii="Swis721 Lt BT" w:eastAsia="Swis721 Lt BT" w:hAnsi="Swis721 Lt BT" w:cs="Swis721 Lt BT"/>
                <w:sz w:val="18"/>
                <w:szCs w:val="18"/>
              </w:rPr>
            </w:pPr>
            <w:r>
              <w:rPr>
                <w:rFonts w:ascii="Swis721 Lt BT"/>
                <w:color w:val="231F20"/>
                <w:sz w:val="18"/>
              </w:rPr>
              <w:t>(7,779)</w:t>
            </w:r>
          </w:p>
        </w:tc>
        <w:tc>
          <w:tcPr>
            <w:tcW w:w="1253" w:type="dxa"/>
            <w:tcBorders>
              <w:top w:val="nil"/>
              <w:left w:val="nil"/>
              <w:bottom w:val="single" w:sz="2" w:space="0" w:color="848B91"/>
              <w:right w:val="nil"/>
            </w:tcBorders>
          </w:tcPr>
          <w:p w:rsidR="00BB4C10" w:rsidRDefault="002C3305">
            <w:pPr>
              <w:pStyle w:val="TableParagraph"/>
              <w:spacing w:before="45"/>
              <w:ind w:right="91"/>
              <w:jc w:val="right"/>
              <w:rPr>
                <w:rFonts w:ascii="Swis721 Lt BT" w:eastAsia="Swis721 Lt BT" w:hAnsi="Swis721 Lt BT" w:cs="Swis721 Lt BT"/>
                <w:sz w:val="18"/>
                <w:szCs w:val="18"/>
              </w:rPr>
            </w:pPr>
            <w:r>
              <w:rPr>
                <w:rFonts w:ascii="Swis721 Lt BT"/>
                <w:color w:val="231F20"/>
                <w:sz w:val="18"/>
              </w:rPr>
              <w:t>361</w:t>
            </w:r>
          </w:p>
        </w:tc>
      </w:tr>
      <w:tr w:rsidR="00BB4C10">
        <w:trPr>
          <w:trHeight w:hRule="exact" w:val="329"/>
        </w:trPr>
        <w:tc>
          <w:tcPr>
            <w:tcW w:w="4737" w:type="dxa"/>
            <w:tcBorders>
              <w:top w:val="single" w:sz="2" w:space="0" w:color="848B91"/>
              <w:left w:val="nil"/>
              <w:bottom w:val="single" w:sz="2"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Suppliers</w:t>
            </w:r>
          </w:p>
        </w:tc>
        <w:tc>
          <w:tcPr>
            <w:tcW w:w="1173" w:type="dxa"/>
            <w:tcBorders>
              <w:top w:val="single" w:sz="2" w:space="0" w:color="848B91"/>
              <w:left w:val="nil"/>
              <w:bottom w:val="single" w:sz="2" w:space="0" w:color="848B91"/>
              <w:right w:val="nil"/>
            </w:tcBorders>
          </w:tcPr>
          <w:p w:rsidR="00BB4C10" w:rsidRDefault="002C3305">
            <w:pPr>
              <w:pStyle w:val="TableParagraph"/>
              <w:spacing w:before="65"/>
              <w:ind w:left="138"/>
              <w:rPr>
                <w:rFonts w:ascii="Swis721 Lt BT" w:eastAsia="Swis721 Lt BT" w:hAnsi="Swis721 Lt BT" w:cs="Swis721 Lt BT"/>
                <w:sz w:val="18"/>
                <w:szCs w:val="18"/>
              </w:rPr>
            </w:pPr>
            <w:r>
              <w:rPr>
                <w:rFonts w:ascii="Swis721 Lt BT"/>
                <w:color w:val="231F20"/>
                <w:sz w:val="18"/>
              </w:rPr>
              <w:t>(6,978)</w:t>
            </w:r>
          </w:p>
        </w:tc>
        <w:tc>
          <w:tcPr>
            <w:tcW w:w="830" w:type="dxa"/>
            <w:tcBorders>
              <w:top w:val="single" w:sz="2" w:space="0" w:color="848B91"/>
              <w:left w:val="nil"/>
              <w:bottom w:val="single" w:sz="2" w:space="0" w:color="848B91"/>
              <w:right w:val="nil"/>
            </w:tcBorders>
          </w:tcPr>
          <w:p w:rsidR="00BB4C10" w:rsidRDefault="002C3305">
            <w:pPr>
              <w:pStyle w:val="TableParagraph"/>
              <w:spacing w:before="65"/>
              <w:ind w:left="204"/>
              <w:rPr>
                <w:rFonts w:ascii="Swis721 Lt BT" w:eastAsia="Swis721 Lt BT" w:hAnsi="Swis721 Lt BT" w:cs="Swis721 Lt BT"/>
                <w:sz w:val="18"/>
                <w:szCs w:val="18"/>
              </w:rPr>
            </w:pPr>
            <w:r>
              <w:rPr>
                <w:rFonts w:ascii="Swis721 Lt BT"/>
                <w:color w:val="231F20"/>
                <w:sz w:val="18"/>
              </w:rPr>
              <w:t>(6,120)</w:t>
            </w:r>
          </w:p>
        </w:tc>
        <w:tc>
          <w:tcPr>
            <w:tcW w:w="1253" w:type="dxa"/>
            <w:tcBorders>
              <w:top w:val="single" w:sz="2" w:space="0" w:color="848B91"/>
              <w:left w:val="nil"/>
              <w:bottom w:val="single" w:sz="2" w:space="0" w:color="848B91"/>
              <w:right w:val="nil"/>
            </w:tcBorders>
          </w:tcPr>
          <w:p w:rsidR="00BB4C10" w:rsidRDefault="002C3305">
            <w:pPr>
              <w:pStyle w:val="TableParagraph"/>
              <w:spacing w:before="65"/>
              <w:ind w:left="758"/>
              <w:rPr>
                <w:rFonts w:ascii="Swis721 Lt BT" w:eastAsia="Swis721 Lt BT" w:hAnsi="Swis721 Lt BT" w:cs="Swis721 Lt BT"/>
                <w:sz w:val="18"/>
                <w:szCs w:val="18"/>
              </w:rPr>
            </w:pPr>
            <w:r>
              <w:rPr>
                <w:rFonts w:ascii="Swis721 Lt BT"/>
                <w:color w:val="231F20"/>
                <w:sz w:val="18"/>
              </w:rPr>
              <w:t>(858)</w:t>
            </w:r>
          </w:p>
        </w:tc>
      </w:tr>
      <w:tr w:rsidR="00BB4C10">
        <w:trPr>
          <w:trHeight w:hRule="exact" w:val="341"/>
        </w:trPr>
        <w:tc>
          <w:tcPr>
            <w:tcW w:w="4737" w:type="dxa"/>
            <w:tcBorders>
              <w:top w:val="single" w:sz="2" w:space="0" w:color="848B91"/>
              <w:left w:val="nil"/>
              <w:bottom w:val="single" w:sz="8" w:space="0" w:color="848B91"/>
              <w:right w:val="nil"/>
            </w:tcBorders>
          </w:tcPr>
          <w:p w:rsidR="00BB4C10" w:rsidRDefault="002C3305">
            <w:pPr>
              <w:pStyle w:val="TableParagraph"/>
              <w:spacing w:before="65"/>
              <w:ind w:left="-1"/>
              <w:rPr>
                <w:rFonts w:ascii="Swis721 Lt BT" w:eastAsia="Swis721 Lt BT" w:hAnsi="Swis721 Lt BT" w:cs="Swis721 Lt BT"/>
                <w:sz w:val="18"/>
                <w:szCs w:val="18"/>
              </w:rPr>
            </w:pPr>
            <w:r>
              <w:rPr>
                <w:rFonts w:ascii="Swis721 Lt BT"/>
                <w:color w:val="231F20"/>
                <w:sz w:val="18"/>
              </w:rPr>
              <w:t>Net</w:t>
            </w:r>
            <w:r>
              <w:rPr>
                <w:rFonts w:ascii="Swis721 Lt BT"/>
                <w:color w:val="231F20"/>
                <w:spacing w:val="-1"/>
                <w:sz w:val="18"/>
              </w:rPr>
              <w:t xml:space="preserve"> </w:t>
            </w:r>
            <w:r>
              <w:rPr>
                <w:rFonts w:ascii="Swis721 Lt BT"/>
                <w:color w:val="231F20"/>
                <w:sz w:val="18"/>
              </w:rPr>
              <w:t>GST</w:t>
            </w:r>
            <w:r>
              <w:rPr>
                <w:rFonts w:ascii="Swis721 Lt BT"/>
                <w:color w:val="231F20"/>
                <w:spacing w:val="-1"/>
                <w:sz w:val="18"/>
              </w:rPr>
              <w:t xml:space="preserve"> </w:t>
            </w:r>
            <w:r>
              <w:rPr>
                <w:rFonts w:ascii="Swis721 Lt BT"/>
                <w:color w:val="231F20"/>
                <w:sz w:val="18"/>
              </w:rPr>
              <w:t>paid to</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 xml:space="preserve">Australian </w:t>
            </w:r>
            <w:r>
              <w:rPr>
                <w:rFonts w:ascii="Swis721 Lt BT"/>
                <w:color w:val="231F20"/>
                <w:spacing w:val="-25"/>
                <w:sz w:val="18"/>
              </w:rPr>
              <w:t>T</w:t>
            </w:r>
            <w:r>
              <w:rPr>
                <w:rFonts w:ascii="Swis721 Lt BT"/>
                <w:color w:val="231F20"/>
                <w:sz w:val="18"/>
              </w:rPr>
              <w:t>axation</w:t>
            </w:r>
            <w:r>
              <w:rPr>
                <w:rFonts w:ascii="Swis721 Lt BT"/>
                <w:color w:val="231F20"/>
                <w:spacing w:val="-1"/>
                <w:sz w:val="18"/>
              </w:rPr>
              <w:t xml:space="preserve"> </w:t>
            </w:r>
            <w:r>
              <w:rPr>
                <w:rFonts w:ascii="Swis721 Lt BT"/>
                <w:color w:val="231F20"/>
                <w:sz w:val="18"/>
              </w:rPr>
              <w:t>Office</w:t>
            </w:r>
          </w:p>
        </w:tc>
        <w:tc>
          <w:tcPr>
            <w:tcW w:w="1173" w:type="dxa"/>
            <w:tcBorders>
              <w:top w:val="single" w:sz="2" w:space="0" w:color="848B91"/>
              <w:left w:val="nil"/>
              <w:bottom w:val="single" w:sz="8" w:space="0" w:color="848B91"/>
              <w:right w:val="nil"/>
            </w:tcBorders>
          </w:tcPr>
          <w:p w:rsidR="00BB4C10" w:rsidRDefault="002C3305">
            <w:pPr>
              <w:pStyle w:val="TableParagraph"/>
              <w:spacing w:before="65"/>
              <w:ind w:left="281"/>
              <w:rPr>
                <w:rFonts w:ascii="Swis721 Lt BT" w:eastAsia="Swis721 Lt BT" w:hAnsi="Swis721 Lt BT" w:cs="Swis721 Lt BT"/>
                <w:sz w:val="18"/>
                <w:szCs w:val="18"/>
              </w:rPr>
            </w:pPr>
            <w:r>
              <w:rPr>
                <w:rFonts w:ascii="Swis721 Lt BT"/>
                <w:color w:val="231F20"/>
                <w:sz w:val="18"/>
              </w:rPr>
              <w:t>(806)</w:t>
            </w:r>
          </w:p>
        </w:tc>
        <w:tc>
          <w:tcPr>
            <w:tcW w:w="830" w:type="dxa"/>
            <w:tcBorders>
              <w:top w:val="single" w:sz="2" w:space="0" w:color="848B91"/>
              <w:left w:val="nil"/>
              <w:bottom w:val="single" w:sz="8" w:space="0" w:color="848B91"/>
              <w:right w:val="nil"/>
            </w:tcBorders>
          </w:tcPr>
          <w:p w:rsidR="00BB4C10" w:rsidRDefault="002C3305">
            <w:pPr>
              <w:pStyle w:val="TableParagraph"/>
              <w:spacing w:before="65"/>
              <w:ind w:left="348"/>
              <w:rPr>
                <w:rFonts w:ascii="Swis721 Lt BT" w:eastAsia="Swis721 Lt BT" w:hAnsi="Swis721 Lt BT" w:cs="Swis721 Lt BT"/>
                <w:sz w:val="18"/>
                <w:szCs w:val="18"/>
              </w:rPr>
            </w:pPr>
            <w:r>
              <w:rPr>
                <w:rFonts w:ascii="Swis721 Lt BT"/>
                <w:color w:val="231F20"/>
                <w:sz w:val="18"/>
              </w:rPr>
              <w:t>(667)</w:t>
            </w:r>
          </w:p>
        </w:tc>
        <w:tc>
          <w:tcPr>
            <w:tcW w:w="1253" w:type="dxa"/>
            <w:tcBorders>
              <w:top w:val="single" w:sz="2" w:space="0" w:color="848B91"/>
              <w:left w:val="nil"/>
              <w:bottom w:val="single" w:sz="8" w:space="0" w:color="848B91"/>
              <w:right w:val="nil"/>
            </w:tcBorders>
          </w:tcPr>
          <w:p w:rsidR="00BB4C10" w:rsidRDefault="002C3305">
            <w:pPr>
              <w:pStyle w:val="TableParagraph"/>
              <w:spacing w:before="65"/>
              <w:ind w:left="758"/>
              <w:rPr>
                <w:rFonts w:ascii="Swis721 Lt BT" w:eastAsia="Swis721 Lt BT" w:hAnsi="Swis721 Lt BT" w:cs="Swis721 Lt BT"/>
                <w:sz w:val="18"/>
                <w:szCs w:val="18"/>
              </w:rPr>
            </w:pPr>
            <w:r>
              <w:rPr>
                <w:rFonts w:ascii="Swis721 Lt BT"/>
                <w:color w:val="231F20"/>
                <w:sz w:val="18"/>
              </w:rPr>
              <w:t>(139)</w:t>
            </w:r>
          </w:p>
        </w:tc>
      </w:tr>
      <w:tr w:rsidR="00BB4C10">
        <w:trPr>
          <w:trHeight w:hRule="exact" w:val="349"/>
        </w:trPr>
        <w:tc>
          <w:tcPr>
            <w:tcW w:w="4737" w:type="dxa"/>
            <w:tcBorders>
              <w:top w:val="single" w:sz="8" w:space="0" w:color="848B91"/>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pacing w:val="-5"/>
                <w:sz w:val="18"/>
              </w:rPr>
              <w:t>Total</w:t>
            </w:r>
            <w:r>
              <w:rPr>
                <w:rFonts w:ascii="Swis721 Md BT"/>
                <w:color w:val="231F20"/>
                <w:sz w:val="18"/>
              </w:rPr>
              <w:t xml:space="preserve"> cash used</w:t>
            </w:r>
          </w:p>
        </w:tc>
        <w:tc>
          <w:tcPr>
            <w:tcW w:w="1173" w:type="dxa"/>
            <w:tcBorders>
              <w:top w:val="single" w:sz="8" w:space="0" w:color="848B91"/>
              <w:left w:val="nil"/>
              <w:bottom w:val="single" w:sz="8" w:space="0" w:color="71797F"/>
              <w:right w:val="nil"/>
            </w:tcBorders>
          </w:tcPr>
          <w:p w:rsidR="00BB4C10" w:rsidRDefault="002C3305">
            <w:pPr>
              <w:pStyle w:val="TableParagraph"/>
              <w:spacing w:before="53"/>
              <w:ind w:left="5"/>
              <w:rPr>
                <w:rFonts w:ascii="Swis721 Md BT" w:eastAsia="Swis721 Md BT" w:hAnsi="Swis721 Md BT" w:cs="Swis721 Md BT"/>
                <w:sz w:val="18"/>
                <w:szCs w:val="18"/>
              </w:rPr>
            </w:pPr>
            <w:r>
              <w:rPr>
                <w:rFonts w:ascii="Swis721 Md BT"/>
                <w:color w:val="231F20"/>
                <w:sz w:val="18"/>
              </w:rPr>
              <w:t>(15,202)</w:t>
            </w:r>
          </w:p>
        </w:tc>
        <w:tc>
          <w:tcPr>
            <w:tcW w:w="830" w:type="dxa"/>
            <w:tcBorders>
              <w:top w:val="single" w:sz="8" w:space="0" w:color="848B91"/>
              <w:left w:val="nil"/>
              <w:bottom w:val="single" w:sz="8" w:space="0" w:color="71797F"/>
              <w:right w:val="nil"/>
            </w:tcBorders>
          </w:tcPr>
          <w:p w:rsidR="00BB4C10" w:rsidRDefault="002C3305">
            <w:pPr>
              <w:pStyle w:val="TableParagraph"/>
              <w:spacing w:before="53"/>
              <w:ind w:left="71"/>
              <w:rPr>
                <w:rFonts w:ascii="Swis721 Md BT" w:eastAsia="Swis721 Md BT" w:hAnsi="Swis721 Md BT" w:cs="Swis721 Md BT"/>
                <w:sz w:val="18"/>
                <w:szCs w:val="18"/>
              </w:rPr>
            </w:pPr>
            <w:r>
              <w:rPr>
                <w:rFonts w:ascii="Swis721 Md BT"/>
                <w:color w:val="231F20"/>
                <w:sz w:val="18"/>
              </w:rPr>
              <w:t>(14,566)</w:t>
            </w:r>
          </w:p>
        </w:tc>
        <w:tc>
          <w:tcPr>
            <w:tcW w:w="1253" w:type="dxa"/>
            <w:tcBorders>
              <w:top w:val="single" w:sz="8" w:space="0" w:color="848B91"/>
              <w:left w:val="nil"/>
              <w:bottom w:val="single" w:sz="8" w:space="0" w:color="71797F"/>
              <w:right w:val="nil"/>
            </w:tcBorders>
          </w:tcPr>
          <w:p w:rsidR="00BB4C10" w:rsidRDefault="002C3305">
            <w:pPr>
              <w:pStyle w:val="TableParagraph"/>
              <w:spacing w:before="53"/>
              <w:ind w:left="712"/>
              <w:rPr>
                <w:rFonts w:ascii="Swis721 Md BT" w:eastAsia="Swis721 Md BT" w:hAnsi="Swis721 Md BT" w:cs="Swis721 Md BT"/>
                <w:sz w:val="18"/>
                <w:szCs w:val="18"/>
              </w:rPr>
            </w:pPr>
            <w:r>
              <w:rPr>
                <w:rFonts w:ascii="Swis721 Md BT"/>
                <w:color w:val="231F20"/>
                <w:sz w:val="18"/>
              </w:rPr>
              <w:t>(636)</w:t>
            </w:r>
          </w:p>
        </w:tc>
      </w:tr>
      <w:tr w:rsidR="00BB4C10">
        <w:trPr>
          <w:trHeight w:hRule="exact" w:val="349"/>
        </w:trPr>
        <w:tc>
          <w:tcPr>
            <w:tcW w:w="4737" w:type="dxa"/>
            <w:tcBorders>
              <w:top w:val="single" w:sz="8" w:space="0" w:color="71797F"/>
              <w:left w:val="nil"/>
              <w:bottom w:val="single" w:sz="8" w:space="0" w:color="71797F"/>
              <w:right w:val="nil"/>
            </w:tcBorders>
          </w:tcPr>
          <w:p w:rsidR="00BB4C10" w:rsidRDefault="002C3305">
            <w:pPr>
              <w:pStyle w:val="TableParagraph"/>
              <w:spacing w:before="53"/>
              <w:ind w:left="-1"/>
              <w:rPr>
                <w:rFonts w:ascii="Swis721 Md BT" w:eastAsia="Swis721 Md BT" w:hAnsi="Swis721 Md BT" w:cs="Swis721 Md BT"/>
                <w:sz w:val="18"/>
                <w:szCs w:val="18"/>
              </w:rPr>
            </w:pPr>
            <w:r>
              <w:rPr>
                <w:rFonts w:ascii="Swis721 Md BT"/>
                <w:color w:val="231F20"/>
                <w:sz w:val="18"/>
              </w:rPr>
              <w:t>Net cash from (used in) operating activities</w:t>
            </w:r>
          </w:p>
        </w:tc>
        <w:tc>
          <w:tcPr>
            <w:tcW w:w="1173" w:type="dxa"/>
            <w:tcBorders>
              <w:top w:val="single" w:sz="8" w:space="0" w:color="71797F"/>
              <w:left w:val="nil"/>
              <w:bottom w:val="single" w:sz="8" w:space="0" w:color="71797F"/>
              <w:right w:val="nil"/>
            </w:tcBorders>
          </w:tcPr>
          <w:p w:rsidR="00BB4C10" w:rsidRDefault="002C3305">
            <w:pPr>
              <w:pStyle w:val="TableParagraph"/>
              <w:spacing w:before="53"/>
              <w:ind w:left="231"/>
              <w:rPr>
                <w:rFonts w:ascii="Swis721 Md BT" w:eastAsia="Swis721 Md BT" w:hAnsi="Swis721 Md BT" w:cs="Swis721 Md BT"/>
                <w:sz w:val="18"/>
                <w:szCs w:val="18"/>
              </w:rPr>
            </w:pPr>
            <w:r>
              <w:rPr>
                <w:rFonts w:ascii="Swis721 Md BT"/>
                <w:color w:val="231F20"/>
                <w:sz w:val="18"/>
              </w:rPr>
              <w:t>1,940</w:t>
            </w:r>
          </w:p>
        </w:tc>
        <w:tc>
          <w:tcPr>
            <w:tcW w:w="830" w:type="dxa"/>
            <w:tcBorders>
              <w:top w:val="single" w:sz="8" w:space="0" w:color="71797F"/>
              <w:left w:val="nil"/>
              <w:bottom w:val="single" w:sz="8" w:space="0" w:color="71797F"/>
              <w:right w:val="nil"/>
            </w:tcBorders>
          </w:tcPr>
          <w:p w:rsidR="00BB4C10" w:rsidRDefault="002C3305">
            <w:pPr>
              <w:pStyle w:val="TableParagraph"/>
              <w:spacing w:before="53"/>
              <w:ind w:left="395"/>
              <w:rPr>
                <w:rFonts w:ascii="Swis721 Md BT" w:eastAsia="Swis721 Md BT" w:hAnsi="Swis721 Md BT" w:cs="Swis721 Md BT"/>
                <w:sz w:val="18"/>
                <w:szCs w:val="18"/>
              </w:rPr>
            </w:pPr>
            <w:r>
              <w:rPr>
                <w:rFonts w:ascii="Swis721 Md BT"/>
                <w:color w:val="231F20"/>
                <w:sz w:val="18"/>
              </w:rPr>
              <w:t>(62)</w:t>
            </w:r>
          </w:p>
        </w:tc>
        <w:tc>
          <w:tcPr>
            <w:tcW w:w="1253" w:type="dxa"/>
            <w:tcBorders>
              <w:top w:val="single" w:sz="8" w:space="0" w:color="71797F"/>
              <w:left w:val="nil"/>
              <w:bottom w:val="single" w:sz="8" w:space="0" w:color="71797F"/>
              <w:right w:val="nil"/>
            </w:tcBorders>
          </w:tcPr>
          <w:p w:rsidR="00BB4C10" w:rsidRDefault="002C3305">
            <w:pPr>
              <w:pStyle w:val="TableParagraph"/>
              <w:spacing w:before="53"/>
              <w:ind w:left="688"/>
              <w:rPr>
                <w:rFonts w:ascii="Swis721 Md BT" w:eastAsia="Swis721 Md BT" w:hAnsi="Swis721 Md BT" w:cs="Swis721 Md BT"/>
                <w:sz w:val="18"/>
                <w:szCs w:val="18"/>
              </w:rPr>
            </w:pPr>
            <w:r>
              <w:rPr>
                <w:rFonts w:ascii="Swis721 Md BT"/>
                <w:color w:val="231F20"/>
                <w:sz w:val="18"/>
              </w:rPr>
              <w:t>2,002</w:t>
            </w:r>
          </w:p>
        </w:tc>
      </w:tr>
    </w:tbl>
    <w:p w:rsidR="00BB4C10" w:rsidRDefault="00BB4C10">
      <w:pPr>
        <w:rPr>
          <w:rFonts w:ascii="Swis721 Md BT" w:eastAsia="Swis721 Md BT" w:hAnsi="Swis721 Md BT" w:cs="Swis721 Md BT"/>
          <w:sz w:val="18"/>
          <w:szCs w:val="18"/>
        </w:rPr>
        <w:sectPr w:rsidR="00BB4C10">
          <w:pgSz w:w="9980" w:h="14180"/>
          <w:pgMar w:top="360" w:right="740" w:bottom="640" w:left="960" w:header="0" w:footer="452" w:gutter="0"/>
          <w:cols w:space="720"/>
        </w:sectPr>
      </w:pPr>
    </w:p>
    <w:p w:rsidR="00BB4C10" w:rsidRDefault="002C3305">
      <w:pPr>
        <w:pStyle w:val="Heading4"/>
        <w:spacing w:before="42"/>
        <w:ind w:right="1683"/>
      </w:pPr>
      <w:r>
        <w:rPr>
          <w:rFonts w:ascii="Swis721 Hv BT"/>
          <w:b/>
          <w:color w:val="005E63"/>
        </w:rPr>
        <w:lastRenderedPageBreak/>
        <w:t>NOTE</w:t>
      </w:r>
      <w:r>
        <w:rPr>
          <w:rFonts w:ascii="Swis721 Hv BT"/>
          <w:b/>
          <w:color w:val="005E63"/>
          <w:spacing w:val="-2"/>
        </w:rPr>
        <w:t xml:space="preserve"> </w:t>
      </w:r>
      <w:r>
        <w:rPr>
          <w:rFonts w:ascii="Swis721 Hv BT"/>
          <w:b/>
          <w:color w:val="005E63"/>
        </w:rPr>
        <w:t>12.</w:t>
      </w:r>
      <w:r>
        <w:rPr>
          <w:rFonts w:ascii="Swis721 Hv BT"/>
          <w:b/>
          <w:color w:val="005E63"/>
          <w:spacing w:val="-7"/>
        </w:rPr>
        <w:t xml:space="preserve"> </w:t>
      </w:r>
      <w:r>
        <w:rPr>
          <w:rFonts w:ascii="Swis721 BT"/>
          <w:color w:val="005E63"/>
          <w:spacing w:val="-1"/>
        </w:rPr>
        <w:t>BUDGETARY</w:t>
      </w:r>
      <w:r>
        <w:rPr>
          <w:rFonts w:ascii="Swis721 BT"/>
          <w:color w:val="005E63"/>
          <w:spacing w:val="-2"/>
        </w:rPr>
        <w:t xml:space="preserve"> </w:t>
      </w:r>
      <w:r>
        <w:rPr>
          <w:rFonts w:ascii="Swis721 BT"/>
          <w:color w:val="005E63"/>
        </w:rPr>
        <w:t>REPORTS</w:t>
      </w:r>
      <w:r>
        <w:rPr>
          <w:rFonts w:ascii="Swis721 BT"/>
          <w:color w:val="005E63"/>
          <w:spacing w:val="-1"/>
        </w:rPr>
        <w:t xml:space="preserve"> </w:t>
      </w:r>
      <w:r>
        <w:rPr>
          <w:rFonts w:ascii="Swis721 BT"/>
          <w:color w:val="005E63"/>
        </w:rPr>
        <w:t>AND</w:t>
      </w:r>
      <w:r>
        <w:rPr>
          <w:rFonts w:ascii="Swis721 BT"/>
          <w:color w:val="005E63"/>
          <w:spacing w:val="-1"/>
        </w:rPr>
        <w:t xml:space="preserve"> EXPLANATIONS</w:t>
      </w:r>
      <w:r>
        <w:rPr>
          <w:rFonts w:ascii="Swis721 BT"/>
          <w:color w:val="005E63"/>
          <w:spacing w:val="24"/>
        </w:rPr>
        <w:t xml:space="preserve"> </w:t>
      </w:r>
      <w:r>
        <w:rPr>
          <w:rFonts w:ascii="Swis721 BT"/>
          <w:color w:val="005E63"/>
        </w:rPr>
        <w:t xml:space="preserve">OF MAJOR </w:t>
      </w:r>
      <w:r>
        <w:rPr>
          <w:rFonts w:ascii="Swis721 BT"/>
          <w:color w:val="005E63"/>
          <w:spacing w:val="-1"/>
        </w:rPr>
        <w:t>VARIANCES</w:t>
      </w:r>
      <w:r>
        <w:rPr>
          <w:rFonts w:ascii="Swis721 BT"/>
          <w:color w:val="005E63"/>
        </w:rPr>
        <w:t xml:space="preserve"> </w:t>
      </w:r>
      <w:r>
        <w:rPr>
          <w:color w:val="005E63"/>
        </w:rPr>
        <w:t>CONTINUED</w:t>
      </w:r>
    </w:p>
    <w:p w:rsidR="00BB4C10" w:rsidRDefault="00BB4C10">
      <w:pPr>
        <w:spacing w:before="3"/>
        <w:rPr>
          <w:rFonts w:ascii="Swis721 Lt BT" w:eastAsia="Swis721 Lt BT" w:hAnsi="Swis721 Lt BT" w:cs="Swis721 Lt BT"/>
          <w:sz w:val="18"/>
          <w:szCs w:val="18"/>
        </w:rPr>
      </w:pPr>
    </w:p>
    <w:p w:rsidR="00BB4C10" w:rsidRDefault="002C3305">
      <w:pPr>
        <w:pStyle w:val="Heading6"/>
        <w:spacing w:before="0"/>
        <w:ind w:left="110"/>
      </w:pPr>
      <w:r>
        <w:rPr>
          <w:color w:val="00757A"/>
        </w:rPr>
        <w:t>Statement of Cash Flows for the year ended 30 June 2018 (Cont.)</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0"/>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g">
            <w:drawing>
              <wp:inline distT="0" distB="0" distL="0" distR="0">
                <wp:extent cx="5076190" cy="520065"/>
                <wp:effectExtent l="0" t="1270" r="3810" b="2540"/>
                <wp:docPr id="45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520065"/>
                          <a:chOff x="0" y="0"/>
                          <a:chExt cx="7994" cy="819"/>
                        </a:xfrm>
                      </wpg:grpSpPr>
                      <wpg:grpSp>
                        <wpg:cNvPr id="451" name="Group 427"/>
                        <wpg:cNvGrpSpPr>
                          <a:grpSpLocks/>
                        </wpg:cNvGrpSpPr>
                        <wpg:grpSpPr bwMode="auto">
                          <a:xfrm>
                            <a:off x="0" y="0"/>
                            <a:ext cx="4252" cy="305"/>
                            <a:chOff x="0" y="0"/>
                            <a:chExt cx="4252" cy="305"/>
                          </a:xfrm>
                        </wpg:grpSpPr>
                        <wps:wsp>
                          <wps:cNvPr id="452" name="Freeform 428"/>
                          <wps:cNvSpPr>
                            <a:spLocks/>
                          </wps:cNvSpPr>
                          <wps:spPr bwMode="auto">
                            <a:xfrm>
                              <a:off x="0" y="0"/>
                              <a:ext cx="4252" cy="305"/>
                            </a:xfrm>
                            <a:custGeom>
                              <a:avLst/>
                              <a:gdLst>
                                <a:gd name="T0" fmla="*/ 4252 w 4252"/>
                                <a:gd name="T1" fmla="*/ 0 h 305"/>
                                <a:gd name="T2" fmla="*/ 0 w 4252"/>
                                <a:gd name="T3" fmla="*/ 0 h 305"/>
                                <a:gd name="T4" fmla="*/ 0 w 4252"/>
                                <a:gd name="T5" fmla="*/ 305 h 305"/>
                                <a:gd name="T6" fmla="*/ 4252 w 4252"/>
                                <a:gd name="T7" fmla="*/ 305 h 305"/>
                                <a:gd name="T8" fmla="*/ 4252 w 4252"/>
                                <a:gd name="T9" fmla="*/ 0 h 305"/>
                              </a:gdLst>
                              <a:ahLst/>
                              <a:cxnLst>
                                <a:cxn ang="0">
                                  <a:pos x="T0" y="T1"/>
                                </a:cxn>
                                <a:cxn ang="0">
                                  <a:pos x="T2" y="T3"/>
                                </a:cxn>
                                <a:cxn ang="0">
                                  <a:pos x="T4" y="T5"/>
                                </a:cxn>
                                <a:cxn ang="0">
                                  <a:pos x="T6" y="T7"/>
                                </a:cxn>
                                <a:cxn ang="0">
                                  <a:pos x="T8" y="T9"/>
                                </a:cxn>
                              </a:cxnLst>
                              <a:rect l="0" t="0" r="r" b="b"/>
                              <a:pathLst>
                                <a:path w="4252" h="305">
                                  <a:moveTo>
                                    <a:pt x="4252" y="0"/>
                                  </a:moveTo>
                                  <a:lnTo>
                                    <a:pt x="0" y="0"/>
                                  </a:lnTo>
                                  <a:lnTo>
                                    <a:pt x="0" y="305"/>
                                  </a:lnTo>
                                  <a:lnTo>
                                    <a:pt x="4252" y="305"/>
                                  </a:lnTo>
                                  <a:lnTo>
                                    <a:pt x="4252"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25"/>
                        <wpg:cNvGrpSpPr>
                          <a:grpSpLocks/>
                        </wpg:cNvGrpSpPr>
                        <wpg:grpSpPr bwMode="auto">
                          <a:xfrm>
                            <a:off x="4252" y="0"/>
                            <a:ext cx="3742" cy="305"/>
                            <a:chOff x="4252" y="0"/>
                            <a:chExt cx="3742" cy="305"/>
                          </a:xfrm>
                        </wpg:grpSpPr>
                        <wps:wsp>
                          <wps:cNvPr id="454" name="Freeform 426"/>
                          <wps:cNvSpPr>
                            <a:spLocks/>
                          </wps:cNvSpPr>
                          <wps:spPr bwMode="auto">
                            <a:xfrm>
                              <a:off x="4252" y="0"/>
                              <a:ext cx="3742" cy="305"/>
                            </a:xfrm>
                            <a:custGeom>
                              <a:avLst/>
                              <a:gdLst>
                                <a:gd name="T0" fmla="+- 0 7994 4252"/>
                                <a:gd name="T1" fmla="*/ T0 w 3742"/>
                                <a:gd name="T2" fmla="*/ 0 h 305"/>
                                <a:gd name="T3" fmla="+- 0 4252 4252"/>
                                <a:gd name="T4" fmla="*/ T3 w 3742"/>
                                <a:gd name="T5" fmla="*/ 0 h 305"/>
                                <a:gd name="T6" fmla="+- 0 4252 4252"/>
                                <a:gd name="T7" fmla="*/ T6 w 3742"/>
                                <a:gd name="T8" fmla="*/ 305 h 305"/>
                                <a:gd name="T9" fmla="+- 0 7994 4252"/>
                                <a:gd name="T10" fmla="*/ T9 w 3742"/>
                                <a:gd name="T11" fmla="*/ 305 h 305"/>
                                <a:gd name="T12" fmla="+- 0 7994 4252"/>
                                <a:gd name="T13" fmla="*/ T12 w 3742"/>
                                <a:gd name="T14" fmla="*/ 0 h 305"/>
                              </a:gdLst>
                              <a:ahLst/>
                              <a:cxnLst>
                                <a:cxn ang="0">
                                  <a:pos x="T1" y="T2"/>
                                </a:cxn>
                                <a:cxn ang="0">
                                  <a:pos x="T4" y="T5"/>
                                </a:cxn>
                                <a:cxn ang="0">
                                  <a:pos x="T7" y="T8"/>
                                </a:cxn>
                                <a:cxn ang="0">
                                  <a:pos x="T10" y="T11"/>
                                </a:cxn>
                                <a:cxn ang="0">
                                  <a:pos x="T13" y="T14"/>
                                </a:cxn>
                              </a:cxnLst>
                              <a:rect l="0" t="0" r="r" b="b"/>
                              <a:pathLst>
                                <a:path w="3742" h="305">
                                  <a:moveTo>
                                    <a:pt x="3742" y="0"/>
                                  </a:moveTo>
                                  <a:lnTo>
                                    <a:pt x="0" y="0"/>
                                  </a:lnTo>
                                  <a:lnTo>
                                    <a:pt x="0" y="305"/>
                                  </a:lnTo>
                                  <a:lnTo>
                                    <a:pt x="3742" y="305"/>
                                  </a:lnTo>
                                  <a:lnTo>
                                    <a:pt x="3742"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23"/>
                        <wpg:cNvGrpSpPr>
                          <a:grpSpLocks/>
                        </wpg:cNvGrpSpPr>
                        <wpg:grpSpPr bwMode="auto">
                          <a:xfrm>
                            <a:off x="0" y="305"/>
                            <a:ext cx="4252" cy="514"/>
                            <a:chOff x="0" y="305"/>
                            <a:chExt cx="4252" cy="514"/>
                          </a:xfrm>
                        </wpg:grpSpPr>
                        <wps:wsp>
                          <wps:cNvPr id="456" name="Freeform 424"/>
                          <wps:cNvSpPr>
                            <a:spLocks/>
                          </wps:cNvSpPr>
                          <wps:spPr bwMode="auto">
                            <a:xfrm>
                              <a:off x="0" y="305"/>
                              <a:ext cx="4252" cy="514"/>
                            </a:xfrm>
                            <a:custGeom>
                              <a:avLst/>
                              <a:gdLst>
                                <a:gd name="T0" fmla="*/ 4252 w 4252"/>
                                <a:gd name="T1" fmla="+- 0 305 305"/>
                                <a:gd name="T2" fmla="*/ 305 h 514"/>
                                <a:gd name="T3" fmla="*/ 0 w 4252"/>
                                <a:gd name="T4" fmla="+- 0 305 305"/>
                                <a:gd name="T5" fmla="*/ 305 h 514"/>
                                <a:gd name="T6" fmla="*/ 0 w 4252"/>
                                <a:gd name="T7" fmla="+- 0 818 305"/>
                                <a:gd name="T8" fmla="*/ 818 h 514"/>
                                <a:gd name="T9" fmla="*/ 4252 w 4252"/>
                                <a:gd name="T10" fmla="+- 0 818 305"/>
                                <a:gd name="T11" fmla="*/ 818 h 514"/>
                                <a:gd name="T12" fmla="*/ 4252 w 4252"/>
                                <a:gd name="T13" fmla="+- 0 305 305"/>
                                <a:gd name="T14" fmla="*/ 305 h 514"/>
                              </a:gdLst>
                              <a:ahLst/>
                              <a:cxnLst>
                                <a:cxn ang="0">
                                  <a:pos x="T0" y="T2"/>
                                </a:cxn>
                                <a:cxn ang="0">
                                  <a:pos x="T3" y="T5"/>
                                </a:cxn>
                                <a:cxn ang="0">
                                  <a:pos x="T6" y="T8"/>
                                </a:cxn>
                                <a:cxn ang="0">
                                  <a:pos x="T9" y="T11"/>
                                </a:cxn>
                                <a:cxn ang="0">
                                  <a:pos x="T12" y="T14"/>
                                </a:cxn>
                              </a:cxnLst>
                              <a:rect l="0" t="0" r="r" b="b"/>
                              <a:pathLst>
                                <a:path w="4252" h="514">
                                  <a:moveTo>
                                    <a:pt x="4252" y="0"/>
                                  </a:moveTo>
                                  <a:lnTo>
                                    <a:pt x="0" y="0"/>
                                  </a:lnTo>
                                  <a:lnTo>
                                    <a:pt x="0" y="513"/>
                                  </a:lnTo>
                                  <a:lnTo>
                                    <a:pt x="4252" y="513"/>
                                  </a:lnTo>
                                  <a:lnTo>
                                    <a:pt x="4252"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21"/>
                        <wpg:cNvGrpSpPr>
                          <a:grpSpLocks/>
                        </wpg:cNvGrpSpPr>
                        <wpg:grpSpPr bwMode="auto">
                          <a:xfrm>
                            <a:off x="4252" y="305"/>
                            <a:ext cx="1248" cy="514"/>
                            <a:chOff x="4252" y="305"/>
                            <a:chExt cx="1248" cy="514"/>
                          </a:xfrm>
                        </wpg:grpSpPr>
                        <wps:wsp>
                          <wps:cNvPr id="458" name="Freeform 422"/>
                          <wps:cNvSpPr>
                            <a:spLocks/>
                          </wps:cNvSpPr>
                          <wps:spPr bwMode="auto">
                            <a:xfrm>
                              <a:off x="4252" y="305"/>
                              <a:ext cx="1248" cy="514"/>
                            </a:xfrm>
                            <a:custGeom>
                              <a:avLst/>
                              <a:gdLst>
                                <a:gd name="T0" fmla="+- 0 5499 4252"/>
                                <a:gd name="T1" fmla="*/ T0 w 1248"/>
                                <a:gd name="T2" fmla="+- 0 305 305"/>
                                <a:gd name="T3" fmla="*/ 305 h 514"/>
                                <a:gd name="T4" fmla="+- 0 4252 4252"/>
                                <a:gd name="T5" fmla="*/ T4 w 1248"/>
                                <a:gd name="T6" fmla="+- 0 305 305"/>
                                <a:gd name="T7" fmla="*/ 305 h 514"/>
                                <a:gd name="T8" fmla="+- 0 4252 4252"/>
                                <a:gd name="T9" fmla="*/ T8 w 1248"/>
                                <a:gd name="T10" fmla="+- 0 818 305"/>
                                <a:gd name="T11" fmla="*/ 818 h 514"/>
                                <a:gd name="T12" fmla="+- 0 5499 4252"/>
                                <a:gd name="T13" fmla="*/ T12 w 1248"/>
                                <a:gd name="T14" fmla="+- 0 818 305"/>
                                <a:gd name="T15" fmla="*/ 818 h 514"/>
                                <a:gd name="T16" fmla="+- 0 5499 4252"/>
                                <a:gd name="T17" fmla="*/ T16 w 1248"/>
                                <a:gd name="T18" fmla="+- 0 305 305"/>
                                <a:gd name="T19" fmla="*/ 305 h 514"/>
                              </a:gdLst>
                              <a:ahLst/>
                              <a:cxnLst>
                                <a:cxn ang="0">
                                  <a:pos x="T1" y="T3"/>
                                </a:cxn>
                                <a:cxn ang="0">
                                  <a:pos x="T5" y="T7"/>
                                </a:cxn>
                                <a:cxn ang="0">
                                  <a:pos x="T9" y="T11"/>
                                </a:cxn>
                                <a:cxn ang="0">
                                  <a:pos x="T13" y="T15"/>
                                </a:cxn>
                                <a:cxn ang="0">
                                  <a:pos x="T17" y="T19"/>
                                </a:cxn>
                              </a:cxnLst>
                              <a:rect l="0" t="0" r="r" b="b"/>
                              <a:pathLst>
                                <a:path w="1248" h="514">
                                  <a:moveTo>
                                    <a:pt x="1247" y="0"/>
                                  </a:moveTo>
                                  <a:lnTo>
                                    <a:pt x="0" y="0"/>
                                  </a:lnTo>
                                  <a:lnTo>
                                    <a:pt x="0" y="513"/>
                                  </a:lnTo>
                                  <a:lnTo>
                                    <a:pt x="1247" y="513"/>
                                  </a:lnTo>
                                  <a:lnTo>
                                    <a:pt x="1247"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19"/>
                        <wpg:cNvGrpSpPr>
                          <a:grpSpLocks/>
                        </wpg:cNvGrpSpPr>
                        <wpg:grpSpPr bwMode="auto">
                          <a:xfrm>
                            <a:off x="5499" y="305"/>
                            <a:ext cx="1248" cy="514"/>
                            <a:chOff x="5499" y="305"/>
                            <a:chExt cx="1248" cy="514"/>
                          </a:xfrm>
                        </wpg:grpSpPr>
                        <wps:wsp>
                          <wps:cNvPr id="460" name="Freeform 420"/>
                          <wps:cNvSpPr>
                            <a:spLocks/>
                          </wps:cNvSpPr>
                          <wps:spPr bwMode="auto">
                            <a:xfrm>
                              <a:off x="5499" y="305"/>
                              <a:ext cx="1248" cy="514"/>
                            </a:xfrm>
                            <a:custGeom>
                              <a:avLst/>
                              <a:gdLst>
                                <a:gd name="T0" fmla="+- 0 6746 5499"/>
                                <a:gd name="T1" fmla="*/ T0 w 1248"/>
                                <a:gd name="T2" fmla="+- 0 305 305"/>
                                <a:gd name="T3" fmla="*/ 305 h 514"/>
                                <a:gd name="T4" fmla="+- 0 5499 5499"/>
                                <a:gd name="T5" fmla="*/ T4 w 1248"/>
                                <a:gd name="T6" fmla="+- 0 305 305"/>
                                <a:gd name="T7" fmla="*/ 305 h 514"/>
                                <a:gd name="T8" fmla="+- 0 5499 5499"/>
                                <a:gd name="T9" fmla="*/ T8 w 1248"/>
                                <a:gd name="T10" fmla="+- 0 818 305"/>
                                <a:gd name="T11" fmla="*/ 818 h 514"/>
                                <a:gd name="T12" fmla="+- 0 6746 5499"/>
                                <a:gd name="T13" fmla="*/ T12 w 1248"/>
                                <a:gd name="T14" fmla="+- 0 818 305"/>
                                <a:gd name="T15" fmla="*/ 818 h 514"/>
                                <a:gd name="T16" fmla="+- 0 6746 5499"/>
                                <a:gd name="T17" fmla="*/ T16 w 1248"/>
                                <a:gd name="T18" fmla="+- 0 305 305"/>
                                <a:gd name="T19" fmla="*/ 305 h 514"/>
                              </a:gdLst>
                              <a:ahLst/>
                              <a:cxnLst>
                                <a:cxn ang="0">
                                  <a:pos x="T1" y="T3"/>
                                </a:cxn>
                                <a:cxn ang="0">
                                  <a:pos x="T5" y="T7"/>
                                </a:cxn>
                                <a:cxn ang="0">
                                  <a:pos x="T9" y="T11"/>
                                </a:cxn>
                                <a:cxn ang="0">
                                  <a:pos x="T13" y="T15"/>
                                </a:cxn>
                                <a:cxn ang="0">
                                  <a:pos x="T17" y="T19"/>
                                </a:cxn>
                              </a:cxnLst>
                              <a:rect l="0" t="0" r="r" b="b"/>
                              <a:pathLst>
                                <a:path w="1248" h="514">
                                  <a:moveTo>
                                    <a:pt x="1247" y="0"/>
                                  </a:moveTo>
                                  <a:lnTo>
                                    <a:pt x="0" y="0"/>
                                  </a:lnTo>
                                  <a:lnTo>
                                    <a:pt x="0" y="513"/>
                                  </a:lnTo>
                                  <a:lnTo>
                                    <a:pt x="1247" y="513"/>
                                  </a:lnTo>
                                  <a:lnTo>
                                    <a:pt x="1247"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15"/>
                        <wpg:cNvGrpSpPr>
                          <a:grpSpLocks/>
                        </wpg:cNvGrpSpPr>
                        <wpg:grpSpPr bwMode="auto">
                          <a:xfrm>
                            <a:off x="6746" y="305"/>
                            <a:ext cx="1248" cy="514"/>
                            <a:chOff x="6746" y="305"/>
                            <a:chExt cx="1248" cy="514"/>
                          </a:xfrm>
                        </wpg:grpSpPr>
                        <wps:wsp>
                          <wps:cNvPr id="462" name="Freeform 418"/>
                          <wps:cNvSpPr>
                            <a:spLocks/>
                          </wps:cNvSpPr>
                          <wps:spPr bwMode="auto">
                            <a:xfrm>
                              <a:off x="6746" y="305"/>
                              <a:ext cx="1248" cy="514"/>
                            </a:xfrm>
                            <a:custGeom>
                              <a:avLst/>
                              <a:gdLst>
                                <a:gd name="T0" fmla="+- 0 7994 6746"/>
                                <a:gd name="T1" fmla="*/ T0 w 1248"/>
                                <a:gd name="T2" fmla="+- 0 305 305"/>
                                <a:gd name="T3" fmla="*/ 305 h 514"/>
                                <a:gd name="T4" fmla="+- 0 6746 6746"/>
                                <a:gd name="T5" fmla="*/ T4 w 1248"/>
                                <a:gd name="T6" fmla="+- 0 305 305"/>
                                <a:gd name="T7" fmla="*/ 305 h 514"/>
                                <a:gd name="T8" fmla="+- 0 6746 6746"/>
                                <a:gd name="T9" fmla="*/ T8 w 1248"/>
                                <a:gd name="T10" fmla="+- 0 818 305"/>
                                <a:gd name="T11" fmla="*/ 818 h 514"/>
                                <a:gd name="T12" fmla="+- 0 7994 6746"/>
                                <a:gd name="T13" fmla="*/ T12 w 1248"/>
                                <a:gd name="T14" fmla="+- 0 818 305"/>
                                <a:gd name="T15" fmla="*/ 818 h 514"/>
                                <a:gd name="T16" fmla="+- 0 7994 6746"/>
                                <a:gd name="T17" fmla="*/ T16 w 1248"/>
                                <a:gd name="T18" fmla="+- 0 305 305"/>
                                <a:gd name="T19" fmla="*/ 305 h 514"/>
                              </a:gdLst>
                              <a:ahLst/>
                              <a:cxnLst>
                                <a:cxn ang="0">
                                  <a:pos x="T1" y="T3"/>
                                </a:cxn>
                                <a:cxn ang="0">
                                  <a:pos x="T5" y="T7"/>
                                </a:cxn>
                                <a:cxn ang="0">
                                  <a:pos x="T9" y="T11"/>
                                </a:cxn>
                                <a:cxn ang="0">
                                  <a:pos x="T13" y="T15"/>
                                </a:cxn>
                                <a:cxn ang="0">
                                  <a:pos x="T17" y="T19"/>
                                </a:cxn>
                              </a:cxnLst>
                              <a:rect l="0" t="0" r="r" b="b"/>
                              <a:pathLst>
                                <a:path w="1248" h="514">
                                  <a:moveTo>
                                    <a:pt x="1248" y="0"/>
                                  </a:moveTo>
                                  <a:lnTo>
                                    <a:pt x="0" y="0"/>
                                  </a:lnTo>
                                  <a:lnTo>
                                    <a:pt x="0" y="513"/>
                                  </a:lnTo>
                                  <a:lnTo>
                                    <a:pt x="1248" y="513"/>
                                  </a:lnTo>
                                  <a:lnTo>
                                    <a:pt x="1248"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Text Box 417"/>
                          <wps:cNvSpPr txBox="1">
                            <a:spLocks noChangeArrowheads="1"/>
                          </wps:cNvSpPr>
                          <wps:spPr bwMode="auto">
                            <a:xfrm>
                              <a:off x="4993" y="378"/>
                              <a:ext cx="42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rPr>
                                    <w:rFonts w:ascii="Swis721 Cn BT" w:eastAsia="Swis721 Cn BT" w:hAnsi="Swis721 Cn BT" w:cs="Swis721 Cn BT"/>
                                    <w:sz w:val="18"/>
                                    <w:szCs w:val="18"/>
                                  </w:rPr>
                                </w:pPr>
                                <w:r>
                                  <w:rPr>
                                    <w:rFonts w:ascii="Swis721 Cn BT"/>
                                    <w:color w:val="303B41"/>
                                    <w:sz w:val="18"/>
                                  </w:rPr>
                                  <w:t>Actual</w:t>
                                </w:r>
                              </w:p>
                              <w:p w:rsidR="00BB4C10" w:rsidRDefault="002C3305">
                                <w:pPr>
                                  <w:spacing w:line="209" w:lineRule="exact"/>
                                  <w:ind w:left="23"/>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xbxContent>
                          </wps:txbx>
                          <wps:bodyPr rot="0" vert="horz" wrap="square" lIns="0" tIns="0" rIns="0" bIns="0" anchor="t" anchorCtr="0" upright="1">
                            <a:noAutofit/>
                          </wps:bodyPr>
                        </wps:wsp>
                        <wps:wsp>
                          <wps:cNvPr id="464" name="Text Box 416"/>
                          <wps:cNvSpPr txBox="1">
                            <a:spLocks noChangeArrowheads="1"/>
                          </wps:cNvSpPr>
                          <wps:spPr bwMode="auto">
                            <a:xfrm>
                              <a:off x="6151" y="80"/>
                              <a:ext cx="176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7" w:lineRule="exact"/>
                                  <w:ind w:left="608"/>
                                  <w:rPr>
                                    <w:rFonts w:ascii="Swis721 Cn BT" w:eastAsia="Swis721 Cn BT" w:hAnsi="Swis721 Cn BT" w:cs="Swis721 Cn BT"/>
                                    <w:sz w:val="18"/>
                                    <w:szCs w:val="18"/>
                                  </w:rPr>
                                </w:pPr>
                                <w:r>
                                  <w:rPr>
                                    <w:rFonts w:ascii="Swis721 Cn BT"/>
                                    <w:b/>
                                    <w:color w:val="303B41"/>
                                    <w:sz w:val="18"/>
                                  </w:rPr>
                                  <w:t>Budget estimate</w:t>
                                </w:r>
                              </w:p>
                              <w:p w:rsidR="00BB4C10" w:rsidRDefault="002C3305">
                                <w:pPr>
                                  <w:tabs>
                                    <w:tab w:val="left" w:pos="1179"/>
                                  </w:tabs>
                                  <w:spacing w:before="82"/>
                                  <w:ind w:left="-1"/>
                                  <w:jc w:val="center"/>
                                  <w:rPr>
                                    <w:rFonts w:ascii="Swis721 Cn BT" w:eastAsia="Swis721 Cn BT" w:hAnsi="Swis721 Cn BT" w:cs="Swis721 Cn BT"/>
                                    <w:sz w:val="18"/>
                                    <w:szCs w:val="18"/>
                                  </w:rPr>
                                </w:pPr>
                                <w:r>
                                  <w:rPr>
                                    <w:rFonts w:ascii="Swis721 Cn BT"/>
                                    <w:color w:val="303B41"/>
                                    <w:w w:val="95"/>
                                    <w:sz w:val="18"/>
                                  </w:rPr>
                                  <w:t>Original</w:t>
                                </w:r>
                                <w:r>
                                  <w:rPr>
                                    <w:rFonts w:ascii="Swis721 Cn BT"/>
                                    <w:color w:val="303B41"/>
                                    <w:w w:val="95"/>
                                    <w:sz w:val="18"/>
                                  </w:rPr>
                                  <w:tab/>
                                </w:r>
                                <w:r>
                                  <w:rPr>
                                    <w:rFonts w:ascii="Swis721 Cn BT"/>
                                    <w:color w:val="303B41"/>
                                    <w:spacing w:val="-1"/>
                                    <w:sz w:val="18"/>
                                  </w:rPr>
                                  <w:t>Variance</w:t>
                                </w:r>
                              </w:p>
                              <w:p w:rsidR="00BB4C10" w:rsidRDefault="002C3305">
                                <w:pPr>
                                  <w:tabs>
                                    <w:tab w:val="left" w:pos="1359"/>
                                  </w:tabs>
                                  <w:spacing w:line="209" w:lineRule="exact"/>
                                  <w:ind w:left="112"/>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r>
                                  <w:rPr>
                                    <w:rFonts w:ascii="Swis721 Cn BT" w:eastAsia="Swis721 Cn BT" w:hAnsi="Swis721 Cn BT" w:cs="Swis721 Cn BT"/>
                                    <w:color w:val="303B41"/>
                                    <w:sz w:val="18"/>
                                    <w:szCs w:val="18"/>
                                  </w:rPr>
                                  <w:tab/>
                                  <w:t>$’000</w:t>
                                </w:r>
                              </w:p>
                            </w:txbxContent>
                          </wps:txbx>
                          <wps:bodyPr rot="0" vert="horz" wrap="square" lIns="0" tIns="0" rIns="0" bIns="0" anchor="t" anchorCtr="0" upright="1">
                            <a:noAutofit/>
                          </wps:bodyPr>
                        </wps:wsp>
                      </wpg:grpSp>
                    </wpg:wgp>
                  </a:graphicData>
                </a:graphic>
              </wp:inline>
            </w:drawing>
          </mc:Choice>
          <mc:Fallback>
            <w:pict>
              <v:group id="Group 414" o:spid="_x0000_s1324" style="width:399.7pt;height:40.95pt;mso-position-horizontal-relative:char;mso-position-vertical-relative:line" coordsize="79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">
                <v:group id="Group 427" o:spid="_x0000_s1325" style="position:absolute;width:4252;height:305" coordsize="425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28" o:spid="_x0000_s1326" style="position:absolute;width:4252;height:305;visibility:visible;mso-wrap-style:square;v-text-anchor:top" coordsize="425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cfMYA&#10;AADcAAAADwAAAGRycy9kb3ducmV2LnhtbESPQWvCQBSE74L/YXkFb3XT2LSSuootFpReqi3S4yP7&#10;zAazb0N2jfHfu0LB4zAz3zCzRW9r0VHrK8cKnsYJCOLC6YpLBb8/n49TED4ga6wdk4ILeVjMh4MZ&#10;5tqdeUvdLpQiQtjnqMCE0ORS+sKQRT92DXH0Dq61GKJsS6lbPEe4rWWaJC/SYsVxwWBDH4aK4+5k&#10;FXxnr1+H/Tv9ZcvLJN2uNn3oMqPU6KFfvoEI1Id7+L+91gqesx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kcfMYAAADcAAAADwAAAAAAAAAAAAAAAACYAgAAZHJz&#10;L2Rvd25yZXYueG1sUEsFBgAAAAAEAAQA9QAAAIsDAAAAAA==&#10;" path="m4252,l,,,305r4252,l4252,xe" fillcolor="#ebf0c9" stroked="f">
                    <v:path arrowok="t" o:connecttype="custom" o:connectlocs="4252,0;0,0;0,305;4252,305;4252,0" o:connectangles="0,0,0,0,0"/>
                  </v:shape>
                </v:group>
                <v:group id="Group 425" o:spid="_x0000_s1327" style="position:absolute;left:4252;width:3742;height:305" coordorigin="4252" coordsize="374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26" o:spid="_x0000_s1328" style="position:absolute;left:4252;width:3742;height:305;visibility:visible;mso-wrap-style:square;v-text-anchor:top" coordsize="374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psUA&#10;AADcAAAADwAAAGRycy9kb3ducmV2LnhtbESPQWvCQBSE74X+h+UJvdWNRUObuooVAgqCaNv7a/aZ&#10;DWbfptmtif56VxB6HGbmG2Y6720tTtT6yrGC0TABQVw4XXGp4Oszf34F4QOyxtoxKTiTh/ns8WGK&#10;mXYd7+i0D6WIEPYZKjAhNJmUvjBk0Q9dQxy9g2sthijbUuoWuwi3tXxJklRarDguGGxoaag47v+s&#10;gsVyQ81b2q2+zc96/ZGn9fbymyv1NOgX7yAC9eE/fG+vtILxZAy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umxQAAANwAAAAPAAAAAAAAAAAAAAAAAJgCAABkcnMv&#10;ZG93bnJldi54bWxQSwUGAAAAAAQABAD1AAAAigMAAAAA&#10;" path="m3742,l,,,305r3742,l3742,xe" fillcolor="#ebf0c9" stroked="f">
                    <v:path arrowok="t" o:connecttype="custom" o:connectlocs="3742,0;0,0;0,305;3742,305;3742,0" o:connectangles="0,0,0,0,0"/>
                  </v:shape>
                </v:group>
                <v:group id="Group 423" o:spid="_x0000_s1329" style="position:absolute;top:305;width:4252;height:514" coordorigin=",305" coordsize="425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24" o:spid="_x0000_s1330" style="position:absolute;top:305;width:4252;height:514;visibility:visible;mso-wrap-style:square;v-text-anchor:top" coordsize="425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hTcQA&#10;AADcAAAADwAAAGRycy9kb3ducmV2LnhtbESPzWrDMBCE74W8g9hAb43c0vzgRDZ1IZBbqBNKj4u1&#10;tdVaK9dSHOftq0Agx2FmvmE2+WhbMVDvjWMFz7MEBHHltOFawfGwfVqB8AFZY+uYFFzIQ55NHjaY&#10;anfmDxrKUIsIYZ+igiaELpXSVw1Z9DPXEUfv2/UWQ5R9LXWP5wi3rXxJkoW0aDguNNjRe0PVb3my&#10;Cg5j6YqipmKvfwb/91UY+7k0Sj1Ox7c1iEBjuIdv7Z1W8DpfwP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4U3EAAAA3AAAAA8AAAAAAAAAAAAAAAAAmAIAAGRycy9k&#10;b3ducmV2LnhtbFBLBQYAAAAABAAEAPUAAACJAwAAAAA=&#10;" path="m4252,l,,,513r4252,l4252,xe" fillcolor="#bfd22b" stroked="f">
                    <v:path arrowok="t" o:connecttype="custom" o:connectlocs="4252,305;0,305;0,818;4252,818;4252,305" o:connectangles="0,0,0,0,0"/>
                  </v:shape>
                </v:group>
                <v:group id="Group 421" o:spid="_x0000_s1331" style="position:absolute;left:4252;top:305;width:1248;height:514" coordorigin="4252,305" coordsize="124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22" o:spid="_x0000_s1332" style="position:absolute;left:4252;top:305;width:1248;height:514;visibility:visible;mso-wrap-style:square;v-text-anchor:top" coordsize="12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t0MIA&#10;AADcAAAADwAAAGRycy9kb3ducmV2LnhtbERPTWvCQBC9C/0PyxS8mY1iQ4lZQyoURXqwtgePQ3ZM&#10;gtnZNLs1sb++exA8Pt53lo+mFVfqXWNZwTyKQRCXVjdcKfj+ep+9gnAeWWNrmRTcyEG+fppkmGo7&#10;8Cddj74SIYRdigpq77tUSlfWZNBFtiMO3Nn2Bn2AfSV1j0MIN61cxHEiDTYcGmrsaFNTeTn+GgX0&#10;sU3o/HM47AtO6K0drNR/J6Wmz2OxAuFp9A/x3b3TCpYvYW0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q3QwgAAANwAAAAPAAAAAAAAAAAAAAAAAJgCAABkcnMvZG93&#10;bnJldi54bWxQSwUGAAAAAAQABAD1AAAAhwMAAAAA&#10;" path="m1247,l,,,513r1247,l1247,xe" fillcolor="#bfd22b" stroked="f">
                    <v:path arrowok="t" o:connecttype="custom" o:connectlocs="1247,305;0,305;0,818;1247,818;1247,305" o:connectangles="0,0,0,0,0"/>
                  </v:shape>
                </v:group>
                <v:group id="Group 419" o:spid="_x0000_s1333" style="position:absolute;left:5499;top:305;width:1248;height:514" coordorigin="5499,305" coordsize="124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20" o:spid="_x0000_s1334" style="position:absolute;left:5499;top:305;width:1248;height:514;visibility:visible;mso-wrap-style:square;v-text-anchor:top" coordsize="12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ra8IA&#10;AADcAAAADwAAAGRycy9kb3ducmV2LnhtbERPu2rDMBTdC/0HcQvZGjkhmOJYNk4hNIQOadKh48W6&#10;fhDryrVU28nXV0Oh4+G803w2nRhpcK1lBatlBIK4tLrlWsHnZf/8AsJ5ZI2dZVJwIwd59viQYqLt&#10;xB80nn0tQgi7BBU03veJlK5syKBb2p44cJUdDPoAh1rqAacQbjq5jqJYGmw5NDTY02tD5fX8YxTQ&#10;+1tM1ffpdCw4pl03WanvX0otnuZiC8LT7P/Ff+6DVrCJw/x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GtrwgAAANwAAAAPAAAAAAAAAAAAAAAAAJgCAABkcnMvZG93&#10;bnJldi54bWxQSwUGAAAAAAQABAD1AAAAhwMAAAAA&#10;" path="m1247,l,,,513r1247,l1247,xe" fillcolor="#bfd22b" stroked="f">
                    <v:path arrowok="t" o:connecttype="custom" o:connectlocs="1247,305;0,305;0,818;1247,818;1247,305" o:connectangles="0,0,0,0,0"/>
                  </v:shape>
                </v:group>
                <v:group id="Group 415" o:spid="_x0000_s1335" style="position:absolute;left:6746;top:305;width:1248;height:514" coordorigin="6746,305" coordsize="124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18" o:spid="_x0000_s1336" style="position:absolute;left:6746;top:305;width:1248;height:514;visibility:visible;mso-wrap-style:square;v-text-anchor:top" coordsize="12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Qh8MA&#10;AADcAAAADwAAAGRycy9kb3ducmV2LnhtbESPQYvCMBSE74L/ITzBm6bKUpZqFBUWF/HgqgePj+bZ&#10;FpuXbhNt9dcbQfA4zMw3zHTemlLcqHaFZQWjYQSCOLW64EzB8fAz+AbhPLLG0jIpuJOD+azbmWKi&#10;bcN/dNv7TAQIuwQV5N5XiZQuzcmgG9qKOHhnWxv0QdaZ1DU2AW5KOY6iWBosOCzkWNEqp/SyvxoF&#10;tF3HdP7f7TYLjmlZNlbqx0mpfq9dTEB4av0n/G7/agVf8R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5Qh8MAAADcAAAADwAAAAAAAAAAAAAAAACYAgAAZHJzL2Rv&#10;d25yZXYueG1sUEsFBgAAAAAEAAQA9QAAAIgDAAAAAA==&#10;" path="m1248,l,,,513r1248,l1248,xe" fillcolor="#bfd22b" stroked="f">
                    <v:path arrowok="t" o:connecttype="custom" o:connectlocs="1248,305;0,305;0,818;1248,818;1248,305" o:connectangles="0,0,0,0,0"/>
                  </v:shape>
                  <v:shape id="Text Box 417" o:spid="_x0000_s1337" type="#_x0000_t202" style="position:absolute;left:4993;top:378;width:42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BB4C10" w:rsidRDefault="002C3305">
                          <w:pPr>
                            <w:spacing w:line="187" w:lineRule="exact"/>
                            <w:rPr>
                              <w:rFonts w:ascii="Swis721 Cn BT" w:eastAsia="Swis721 Cn BT" w:hAnsi="Swis721 Cn BT" w:cs="Swis721 Cn BT"/>
                              <w:sz w:val="18"/>
                              <w:szCs w:val="18"/>
                            </w:rPr>
                          </w:pPr>
                          <w:r>
                            <w:rPr>
                              <w:rFonts w:ascii="Swis721 Cn BT"/>
                              <w:color w:val="303B41"/>
                              <w:sz w:val="18"/>
                            </w:rPr>
                            <w:t>Actual</w:t>
                          </w:r>
                        </w:p>
                        <w:p w:rsidR="00BB4C10" w:rsidRDefault="002C3305">
                          <w:pPr>
                            <w:spacing w:line="209" w:lineRule="exact"/>
                            <w:ind w:left="23"/>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p>
                      </w:txbxContent>
                    </v:textbox>
                  </v:shape>
                  <v:shape id="Text Box 416" o:spid="_x0000_s1338" type="#_x0000_t202" style="position:absolute;left:6151;top:80;width:1763;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BB4C10" w:rsidRDefault="002C3305">
                          <w:pPr>
                            <w:spacing w:line="187" w:lineRule="exact"/>
                            <w:ind w:left="608"/>
                            <w:rPr>
                              <w:rFonts w:ascii="Swis721 Cn BT" w:eastAsia="Swis721 Cn BT" w:hAnsi="Swis721 Cn BT" w:cs="Swis721 Cn BT"/>
                              <w:sz w:val="18"/>
                              <w:szCs w:val="18"/>
                            </w:rPr>
                          </w:pPr>
                          <w:r>
                            <w:rPr>
                              <w:rFonts w:ascii="Swis721 Cn BT"/>
                              <w:b/>
                              <w:color w:val="303B41"/>
                              <w:sz w:val="18"/>
                            </w:rPr>
                            <w:t>Budget estimate</w:t>
                          </w:r>
                        </w:p>
                        <w:p w:rsidR="00BB4C10" w:rsidRDefault="002C3305">
                          <w:pPr>
                            <w:tabs>
                              <w:tab w:val="left" w:pos="1179"/>
                            </w:tabs>
                            <w:spacing w:before="82"/>
                            <w:ind w:left="-1"/>
                            <w:jc w:val="center"/>
                            <w:rPr>
                              <w:rFonts w:ascii="Swis721 Cn BT" w:eastAsia="Swis721 Cn BT" w:hAnsi="Swis721 Cn BT" w:cs="Swis721 Cn BT"/>
                              <w:sz w:val="18"/>
                              <w:szCs w:val="18"/>
                            </w:rPr>
                          </w:pPr>
                          <w:r>
                            <w:rPr>
                              <w:rFonts w:ascii="Swis721 Cn BT"/>
                              <w:color w:val="303B41"/>
                              <w:w w:val="95"/>
                              <w:sz w:val="18"/>
                            </w:rPr>
                            <w:t>Original</w:t>
                          </w:r>
                          <w:r>
                            <w:rPr>
                              <w:rFonts w:ascii="Swis721 Cn BT"/>
                              <w:color w:val="303B41"/>
                              <w:w w:val="95"/>
                              <w:sz w:val="18"/>
                            </w:rPr>
                            <w:tab/>
                          </w:r>
                          <w:r>
                            <w:rPr>
                              <w:rFonts w:ascii="Swis721 Cn BT"/>
                              <w:color w:val="303B41"/>
                              <w:spacing w:val="-1"/>
                              <w:sz w:val="18"/>
                            </w:rPr>
                            <w:t>Variance</w:t>
                          </w:r>
                        </w:p>
                        <w:p w:rsidR="00BB4C10" w:rsidRDefault="002C3305">
                          <w:pPr>
                            <w:tabs>
                              <w:tab w:val="left" w:pos="1359"/>
                            </w:tabs>
                            <w:spacing w:line="209" w:lineRule="exact"/>
                            <w:ind w:left="112"/>
                            <w:jc w:val="center"/>
                            <w:rPr>
                              <w:rFonts w:ascii="Swis721 Cn BT" w:eastAsia="Swis721 Cn BT" w:hAnsi="Swis721 Cn BT" w:cs="Swis721 Cn BT"/>
                              <w:sz w:val="18"/>
                              <w:szCs w:val="18"/>
                            </w:rPr>
                          </w:pPr>
                          <w:r>
                            <w:rPr>
                              <w:rFonts w:ascii="Swis721 Cn BT" w:eastAsia="Swis721 Cn BT" w:hAnsi="Swis721 Cn BT" w:cs="Swis721 Cn BT"/>
                              <w:color w:val="303B41"/>
                              <w:sz w:val="18"/>
                              <w:szCs w:val="18"/>
                            </w:rPr>
                            <w:t>$’000</w:t>
                          </w:r>
                          <w:r>
                            <w:rPr>
                              <w:rFonts w:ascii="Swis721 Cn BT" w:eastAsia="Swis721 Cn BT" w:hAnsi="Swis721 Cn BT" w:cs="Swis721 Cn BT"/>
                              <w:color w:val="303B41"/>
                              <w:sz w:val="18"/>
                              <w:szCs w:val="18"/>
                            </w:rPr>
                            <w:tab/>
                            <w:t>$’000</w:t>
                          </w:r>
                        </w:p>
                      </w:txbxContent>
                    </v:textbox>
                  </v:shape>
                </v:group>
                <w10:anchorlock/>
              </v:group>
            </w:pict>
          </mc:Fallback>
        </mc:AlternateContent>
      </w:r>
    </w:p>
    <w:p w:rsidR="00BB4C10" w:rsidRDefault="00BB4C10">
      <w:pPr>
        <w:spacing w:before="6"/>
        <w:rPr>
          <w:rFonts w:ascii="Swis721 Md BT" w:eastAsia="Swis721 Md BT" w:hAnsi="Swis721 Md BT" w:cs="Swis721 Md BT"/>
          <w:sz w:val="10"/>
          <w:szCs w:val="10"/>
        </w:rPr>
      </w:pPr>
    </w:p>
    <w:p w:rsidR="00BB4C10" w:rsidRDefault="002C3305">
      <w:pPr>
        <w:pStyle w:val="Heading7"/>
        <w:spacing w:before="68"/>
        <w:ind w:left="110"/>
        <w:jc w:val="both"/>
        <w:rPr>
          <w:b w:val="0"/>
          <w:bCs w:val="0"/>
        </w:rPr>
      </w:pPr>
      <w:r>
        <w:rPr>
          <w:color w:val="00757A"/>
        </w:rPr>
        <w:t xml:space="preserve">CASH </w:t>
      </w:r>
      <w:r>
        <w:rPr>
          <w:color w:val="00757A"/>
          <w:spacing w:val="-2"/>
        </w:rPr>
        <w:t>FLOW</w:t>
      </w:r>
      <w:r>
        <w:rPr>
          <w:color w:val="00757A"/>
        </w:rPr>
        <w:t xml:space="preserve"> FROM INVESTING ACTIVITIES</w:t>
      </w:r>
    </w:p>
    <w:p w:rsidR="00BB4C10" w:rsidRDefault="00BB4C10">
      <w:pPr>
        <w:spacing w:before="9"/>
        <w:rPr>
          <w:rFonts w:ascii="Swis721 BT" w:eastAsia="Swis721 BT" w:hAnsi="Swis721 BT" w:cs="Swis721 BT"/>
          <w:b/>
          <w:bCs/>
          <w:sz w:val="17"/>
          <w:szCs w:val="17"/>
        </w:rPr>
      </w:pPr>
    </w:p>
    <w:p w:rsidR="00BB4C10" w:rsidRDefault="002C3305">
      <w:pPr>
        <w:pStyle w:val="BodyText"/>
        <w:spacing w:before="0"/>
        <w:jc w:val="both"/>
        <w:rPr>
          <w:rFonts w:ascii="Swis721 Md BT" w:eastAsia="Swis721 Md BT" w:hAnsi="Swis721 Md BT" w:cs="Swis721 Md BT"/>
        </w:rPr>
      </w:pPr>
      <w:r>
        <w:rPr>
          <w:rFonts w:ascii="Swis721 Md BT"/>
          <w:color w:val="303B41"/>
        </w:rPr>
        <w:t>Cash (used) / from</w:t>
      </w:r>
    </w:p>
    <w:p w:rsidR="00BB4C10" w:rsidRDefault="00270C57">
      <w:pPr>
        <w:tabs>
          <w:tab w:val="left" w:pos="5103"/>
          <w:tab w:val="left" w:pos="5225"/>
          <w:tab w:val="left" w:pos="6343"/>
          <w:tab w:val="left" w:pos="6711"/>
          <w:tab w:val="left" w:pos="7663"/>
        </w:tabs>
        <w:spacing w:before="111" w:line="366" w:lineRule="auto"/>
        <w:ind w:left="110" w:right="205"/>
        <w:jc w:val="both"/>
        <w:rPr>
          <w:rFonts w:ascii="Swis721 Md BT" w:eastAsia="Swis721 Md BT" w:hAnsi="Swis721 Md BT" w:cs="Swis721 Md BT"/>
          <w:sz w:val="18"/>
          <w:szCs w:val="18"/>
        </w:rPr>
      </w:pPr>
      <w:r>
        <w:rPr>
          <w:noProof/>
          <w:lang w:val="en-AU" w:eastAsia="en-AU"/>
        </w:rPr>
        <mc:AlternateContent>
          <mc:Choice Requires="wpg">
            <w:drawing>
              <wp:anchor distT="0" distB="0" distL="114300" distR="114300" simplePos="0" relativeHeight="251627520" behindDoc="1" locked="0" layoutInCell="1" allowOverlap="1">
                <wp:simplePos x="0" y="0"/>
                <wp:positionH relativeFrom="page">
                  <wp:posOffset>539750</wp:posOffset>
                </wp:positionH>
                <wp:positionV relativeFrom="paragraph">
                  <wp:posOffset>236220</wp:posOffset>
                </wp:positionV>
                <wp:extent cx="5076190" cy="1270"/>
                <wp:effectExtent l="6350" t="11430" r="13335" b="6350"/>
                <wp:wrapNone/>
                <wp:docPr id="44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372"/>
                          <a:chExt cx="7994" cy="2"/>
                        </a:xfrm>
                      </wpg:grpSpPr>
                      <wps:wsp>
                        <wps:cNvPr id="449" name="Freeform 413"/>
                        <wps:cNvSpPr>
                          <a:spLocks/>
                        </wps:cNvSpPr>
                        <wps:spPr bwMode="auto">
                          <a:xfrm>
                            <a:off x="850" y="372"/>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6A324" id="Group 412" o:spid="_x0000_s1026" style="position:absolute;margin-left:42.5pt;margin-top:18.6pt;width:399.7pt;height:.1pt;z-index:-251688960;mso-position-horizontal-relative:page" coordorigin="850,372"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">
                <v:shape id="Freeform 413" o:spid="_x0000_s1027" style="position:absolute;left:850;top:372;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Bu8YA&#10;AADcAAAADwAAAGRycy9kb3ducmV2LnhtbESP0WrCQBRE3wv9h+UW+lJ0Y0hFo6vYolDoi0Y/4Jq9&#10;TZZm74bsNka/3i0U+jjMzBlmuR5sI3rqvHGsYDJOQBCXThuuFJyOu9EMhA/IGhvHpOBKHtarx4cl&#10;5tpd+EB9ESoRIexzVFCH0OZS+rImi37sWuLofbnOYoiyq6Tu8BLhtpFpkkylRcNxocaW3msqv4sf&#10;qyC9fb712WF2pOKlP++3O/OaklHq+WnYLEAEGsJ/+K/9oRVk2R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NBu8YAAADcAAAADwAAAAAAAAAAAAAAAACYAgAAZHJz&#10;L2Rvd25yZXYueG1sUEsFBgAAAAAEAAQA9QAAAIsDAAAAAA==&#10;" path="m,l7994,e" filled="f" strokecolor="#848b91" strokeweight=".3pt">
                  <v:path arrowok="t" o:connecttype="custom" o:connectlocs="0,0;7994,0" o:connectangles="0,0"/>
                </v:shape>
                <w10:wrap anchorx="page"/>
              </v:group>
            </w:pict>
          </mc:Fallback>
        </mc:AlternateContent>
      </w:r>
      <w:r>
        <w:rPr>
          <w:noProof/>
          <w:lang w:val="en-AU" w:eastAsia="en-AU"/>
        </w:rPr>
        <mc:AlternateContent>
          <mc:Choice Requires="wpg">
            <w:drawing>
              <wp:anchor distT="0" distB="0" distL="114300" distR="114300" simplePos="0" relativeHeight="251628544" behindDoc="1" locked="0" layoutInCell="1" allowOverlap="1">
                <wp:simplePos x="0" y="0"/>
                <wp:positionH relativeFrom="page">
                  <wp:posOffset>533400</wp:posOffset>
                </wp:positionH>
                <wp:positionV relativeFrom="paragraph">
                  <wp:posOffset>441960</wp:posOffset>
                </wp:positionV>
                <wp:extent cx="5088890" cy="12700"/>
                <wp:effectExtent l="0" t="7620" r="6985" b="8255"/>
                <wp:wrapNone/>
                <wp:docPr id="44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840" y="696"/>
                          <a:chExt cx="8014" cy="20"/>
                        </a:xfrm>
                      </wpg:grpSpPr>
                      <wpg:grpSp>
                        <wpg:cNvPr id="444" name="Group 410"/>
                        <wpg:cNvGrpSpPr>
                          <a:grpSpLocks/>
                        </wpg:cNvGrpSpPr>
                        <wpg:grpSpPr bwMode="auto">
                          <a:xfrm>
                            <a:off x="850" y="702"/>
                            <a:ext cx="7994" cy="2"/>
                            <a:chOff x="850" y="702"/>
                            <a:chExt cx="7994" cy="2"/>
                          </a:xfrm>
                        </wpg:grpSpPr>
                        <wps:wsp>
                          <wps:cNvPr id="445" name="Freeform 411"/>
                          <wps:cNvSpPr>
                            <a:spLocks/>
                          </wps:cNvSpPr>
                          <wps:spPr bwMode="auto">
                            <a:xfrm>
                              <a:off x="850" y="702"/>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08"/>
                        <wpg:cNvGrpSpPr>
                          <a:grpSpLocks/>
                        </wpg:cNvGrpSpPr>
                        <wpg:grpSpPr bwMode="auto">
                          <a:xfrm>
                            <a:off x="850" y="706"/>
                            <a:ext cx="7994" cy="2"/>
                            <a:chOff x="850" y="706"/>
                            <a:chExt cx="7994" cy="2"/>
                          </a:xfrm>
                        </wpg:grpSpPr>
                        <wps:wsp>
                          <wps:cNvPr id="447" name="Freeform 409"/>
                          <wps:cNvSpPr>
                            <a:spLocks/>
                          </wps:cNvSpPr>
                          <wps:spPr bwMode="auto">
                            <a:xfrm>
                              <a:off x="850" y="706"/>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1270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A95825" id="Group 407" o:spid="_x0000_s1026" style="position:absolute;margin-left:42pt;margin-top:34.8pt;width:400.7pt;height:1pt;z-index:-251687936;mso-position-horizontal-relative:page" coordorigin="840,696"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">
                <v:group id="Group 410" o:spid="_x0000_s1027" style="position:absolute;left:850;top:702;width:7994;height:2" coordorigin="850,702"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11" o:spid="_x0000_s1028" style="position:absolute;left:850;top:702;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LvsUA&#10;AADcAAAADwAAAGRycy9kb3ducmV2LnhtbESP0WrCQBRE3wX/YbmCL1I3DVEkdRVbFAq+1OgH3GZv&#10;k8Xs3ZDdxrRf3xUKPg4zc4ZZbwfbiJ46bxwreJ4nIIhLpw1XCi7nw9MKhA/IGhvHpOCHPGw349Ea&#10;c+1ufKK+CJWIEPY5KqhDaHMpfVmTRT93LXH0vlxnMUTZVVJ3eItw28g0SZbSouG4UGNLbzWV1+Lb&#10;Kkh/j699dlqdqZj1nx/7g1mkZJSaTobdC4hAQ3iE/9vvWkGWLe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ku+xQAAANwAAAAPAAAAAAAAAAAAAAAAAJgCAABkcnMv&#10;ZG93bnJldi54bWxQSwUGAAAAAAQABAD1AAAAigMAAAAA&#10;" path="m,l7994,e" filled="f" strokecolor="#848b91" strokeweight=".3pt">
                    <v:path arrowok="t" o:connecttype="custom" o:connectlocs="0,0;7994,0" o:connectangles="0,0"/>
                  </v:shape>
                </v:group>
                <v:group id="Group 408" o:spid="_x0000_s1029" style="position:absolute;left:850;top:706;width:7994;height:2" coordorigin="850,706"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09" o:spid="_x0000_s1030" style="position:absolute;left:850;top:706;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PhscA&#10;AADcAAAADwAAAGRycy9kb3ducmV2LnhtbESPT2vCQBTE7wW/w/KE3upGm6pEV9GWSqFe/AN6fGSf&#10;m2D2bciuJu2n7xYKPQ4z8xtmvuxsJe7U+NKxguEgAUGcO12yUXA8vD9NQfiArLFyTAq+yMNy0XuY&#10;Y6Zdyzu674MREcI+QwVFCHUmpc8LsugHriaO3sU1FkOUjZG6wTbCbSVHSTKWFkuOCwXW9FpQft3f&#10;rILVJv1+uZ66tfncbtZv523bPt+MUo/9bjUDEagL/+G/9odWkKY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D4bHAAAA3AAAAA8AAAAAAAAAAAAAAAAAmAIAAGRy&#10;cy9kb3ducmV2LnhtbFBLBQYAAAAABAAEAPUAAACMAwAAAAA=&#10;" path="m,l7994,e" filled="f" strokecolor="#848b91" strokeweight="1pt">
                    <v:path arrowok="t" o:connecttype="custom" o:connectlocs="0,0;7994,0" o:connectangles="0,0"/>
                  </v:shape>
                </v:group>
                <w10:wrap anchorx="page"/>
              </v:group>
            </w:pict>
          </mc:Fallback>
        </mc:AlternateContent>
      </w:r>
      <w:r>
        <w:rPr>
          <w:noProof/>
          <w:lang w:val="en-AU" w:eastAsia="en-AU"/>
        </w:rPr>
        <mc:AlternateContent>
          <mc:Choice Requires="wpg">
            <w:drawing>
              <wp:anchor distT="0" distB="0" distL="114300" distR="114300" simplePos="0" relativeHeight="251629568" behindDoc="1" locked="0" layoutInCell="1" allowOverlap="1">
                <wp:simplePos x="0" y="0"/>
                <wp:positionH relativeFrom="page">
                  <wp:posOffset>533400</wp:posOffset>
                </wp:positionH>
                <wp:positionV relativeFrom="paragraph">
                  <wp:posOffset>663575</wp:posOffset>
                </wp:positionV>
                <wp:extent cx="5088890" cy="13335"/>
                <wp:effectExtent l="0" t="635" r="6985" b="5080"/>
                <wp:wrapNone/>
                <wp:docPr id="43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3335"/>
                          <a:chOff x="840" y="1045"/>
                          <a:chExt cx="8014" cy="21"/>
                        </a:xfrm>
                      </wpg:grpSpPr>
                      <wpg:grpSp>
                        <wpg:cNvPr id="439" name="Group 405"/>
                        <wpg:cNvGrpSpPr>
                          <a:grpSpLocks/>
                        </wpg:cNvGrpSpPr>
                        <wpg:grpSpPr bwMode="auto">
                          <a:xfrm>
                            <a:off x="850" y="1055"/>
                            <a:ext cx="7994" cy="2"/>
                            <a:chOff x="850" y="1055"/>
                            <a:chExt cx="7994" cy="2"/>
                          </a:xfrm>
                        </wpg:grpSpPr>
                        <wps:wsp>
                          <wps:cNvPr id="440" name="Freeform 406"/>
                          <wps:cNvSpPr>
                            <a:spLocks/>
                          </wps:cNvSpPr>
                          <wps:spPr bwMode="auto">
                            <a:xfrm>
                              <a:off x="850" y="1055"/>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1270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03"/>
                        <wpg:cNvGrpSpPr>
                          <a:grpSpLocks/>
                        </wpg:cNvGrpSpPr>
                        <wpg:grpSpPr bwMode="auto">
                          <a:xfrm>
                            <a:off x="850" y="1056"/>
                            <a:ext cx="7994" cy="2"/>
                            <a:chOff x="850" y="1056"/>
                            <a:chExt cx="7994" cy="2"/>
                          </a:xfrm>
                        </wpg:grpSpPr>
                        <wps:wsp>
                          <wps:cNvPr id="442" name="Freeform 404"/>
                          <wps:cNvSpPr>
                            <a:spLocks/>
                          </wps:cNvSpPr>
                          <wps:spPr bwMode="auto">
                            <a:xfrm>
                              <a:off x="850" y="1056"/>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BBDCA" id="Group 402" o:spid="_x0000_s1026" style="position:absolute;margin-left:42pt;margin-top:52.25pt;width:400.7pt;height:1.05pt;z-index:-251686912;mso-position-horizontal-relative:page" coordorigin="840,1045" coordsize="8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">
                <v:group id="Group 405" o:spid="_x0000_s1027" style="position:absolute;left:850;top:1055;width:7994;height:2" coordorigin="850,1055"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06" o:spid="_x0000_s1028" style="position:absolute;left:850;top:1055;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X8sMA&#10;AADcAAAADwAAAGRycy9kb3ducmV2LnhtbERPy2rCQBTdF/yH4Rbc1Uk1lhIdxQeKoJvaQru8ZK6T&#10;YOZOyIwm+vXOQujycN7TeWcrcaXGl44VvA8SEMS50yUbBT/fm7dPED4ga6wck4IbeZjPei9TzLRr&#10;+Yuux2BEDGGfoYIihDqT0ucFWfQDVxNH7uQaiyHCxkjdYBvDbSWHSfIhLZYcGwqsaVVQfj5erILF&#10;Nr2Pz7/d0uwP2+X679C2o4tRqv/aLSYgAnXhX/x077SCNI3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qX8sMAAADcAAAADwAAAAAAAAAAAAAAAACYAgAAZHJzL2Rv&#10;d25yZXYueG1sUEsFBgAAAAAEAAQA9QAAAIgDAAAAAA==&#10;" path="m,l7994,e" filled="f" strokecolor="#848b91" strokeweight="1pt">
                    <v:path arrowok="t" o:connecttype="custom" o:connectlocs="0,0;7994,0" o:connectangles="0,0"/>
                  </v:shape>
                </v:group>
                <v:group id="Group 403" o:spid="_x0000_s1029" style="position:absolute;left:850;top:1056;width:7994;height:2" coordorigin="850,1056"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04" o:spid="_x0000_s1030" style="position:absolute;left:850;top:1056;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KcMYA&#10;AADcAAAADwAAAGRycy9kb3ducmV2LnhtbESPT2vCQBTE7wW/w/IKvUjdVEKV6CpSKFQ91D+9eHtk&#10;n0lo9u02uzHx27uC0OMwM79h5sve1OJCja8sK3gbJSCIc6srLhT8HD9fpyB8QNZYWyYFV/KwXAye&#10;5php2/GeLodQiAhhn6GCMgSXSenzkgz6kXXE0TvbxmCIsimkbrCLcFPLcZK8S4MVx4USHX2UlP8e&#10;WqPAtV3a1qFYHycnt/v73gzPky0p9fLcr2YgAvXhP/xof2kFaTqG+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0KcMYAAADcAAAADwAAAAAAAAAAAAAAAACYAgAAZHJz&#10;L2Rvd25yZXYueG1sUEsFBgAAAAAEAAQA9QAAAIsDAAAAAA==&#10;" path="m,l7994,e" filled="f" strokecolor="#71797f" strokeweight="1pt">
                    <v:path arrowok="t" o:connecttype="custom" o:connectlocs="0,0;7994,0" o:connectangles="0,0"/>
                  </v:shape>
                </v:group>
                <w10:wrap anchorx="page"/>
              </v:group>
            </w:pict>
          </mc:Fallback>
        </mc:AlternateContent>
      </w:r>
      <w:r w:rsidR="002C3305">
        <w:rPr>
          <w:rFonts w:ascii="Swis721 Lt BT"/>
          <w:color w:val="231F20"/>
          <w:sz w:val="18"/>
        </w:rPr>
        <w:t>Purchase of furniture and equipment</w:t>
      </w:r>
      <w:r w:rsidR="002C3305">
        <w:rPr>
          <w:rFonts w:ascii="Swis721 Lt BT"/>
          <w:color w:val="231F20"/>
          <w:sz w:val="18"/>
        </w:rPr>
        <w:tab/>
        <w:t>(177)</w:t>
      </w:r>
      <w:r w:rsidR="002C3305">
        <w:rPr>
          <w:rFonts w:ascii="Swis721 Lt BT"/>
          <w:color w:val="231F20"/>
          <w:sz w:val="18"/>
        </w:rPr>
        <w:tab/>
        <w:t>(150)</w:t>
      </w:r>
      <w:r w:rsidR="002C3305">
        <w:rPr>
          <w:rFonts w:ascii="Swis721 Lt BT"/>
          <w:color w:val="231F20"/>
          <w:sz w:val="18"/>
        </w:rPr>
        <w:tab/>
        <w:t>(27)</w:t>
      </w:r>
      <w:r w:rsidR="002C3305">
        <w:rPr>
          <w:rFonts w:ascii="Swis721 Lt BT"/>
          <w:color w:val="231F20"/>
          <w:spacing w:val="21"/>
          <w:sz w:val="18"/>
        </w:rPr>
        <w:t xml:space="preserve"> </w:t>
      </w:r>
      <w:r w:rsidR="002C3305">
        <w:rPr>
          <w:rFonts w:ascii="Swis721 Lt BT"/>
          <w:color w:val="231F20"/>
          <w:sz w:val="18"/>
        </w:rPr>
        <w:t>Sale (Purchase) of Held-to-maturity investments</w:t>
      </w:r>
      <w:r w:rsidR="002C3305">
        <w:rPr>
          <w:rFonts w:ascii="Swis721 Lt BT"/>
          <w:color w:val="231F20"/>
          <w:sz w:val="18"/>
        </w:rPr>
        <w:tab/>
      </w:r>
      <w:r w:rsidR="002C3305">
        <w:rPr>
          <w:rFonts w:ascii="Swis721 Lt BT"/>
          <w:color w:val="231F20"/>
          <w:sz w:val="18"/>
        </w:rPr>
        <w:tab/>
        <w:t>(20)</w:t>
      </w:r>
      <w:r w:rsidR="002C3305">
        <w:rPr>
          <w:rFonts w:ascii="Swis721 Lt BT"/>
          <w:color w:val="231F20"/>
          <w:sz w:val="18"/>
        </w:rPr>
        <w:tab/>
      </w:r>
      <w:r w:rsidR="002C3305">
        <w:rPr>
          <w:rFonts w:ascii="Swis721 Lt BT"/>
          <w:color w:val="231F20"/>
          <w:sz w:val="18"/>
        </w:rPr>
        <w:tab/>
        <w:t>-</w:t>
      </w:r>
      <w:r w:rsidR="002C3305">
        <w:rPr>
          <w:rFonts w:ascii="Swis721 Lt BT"/>
          <w:color w:val="231F20"/>
          <w:sz w:val="18"/>
        </w:rPr>
        <w:tab/>
        <w:t>(20)</w:t>
      </w:r>
      <w:r w:rsidR="002C3305">
        <w:rPr>
          <w:rFonts w:ascii="Swis721 Lt BT"/>
          <w:color w:val="231F20"/>
          <w:spacing w:val="21"/>
          <w:sz w:val="18"/>
        </w:rPr>
        <w:t xml:space="preserve"> </w:t>
      </w:r>
      <w:r w:rsidR="002C3305">
        <w:rPr>
          <w:rFonts w:ascii="Swis721 Md BT"/>
          <w:color w:val="231F20"/>
          <w:sz w:val="18"/>
        </w:rPr>
        <w:t>Net cash (used in) investing activities</w:t>
      </w:r>
      <w:r w:rsidR="002C3305">
        <w:rPr>
          <w:rFonts w:ascii="Swis721 Md BT"/>
          <w:color w:val="231F20"/>
          <w:sz w:val="18"/>
        </w:rPr>
        <w:tab/>
      </w:r>
      <w:r w:rsidR="002C3305">
        <w:rPr>
          <w:rFonts w:ascii="Swis721 Md BT"/>
          <w:color w:val="231F20"/>
          <w:w w:val="95"/>
          <w:sz w:val="18"/>
        </w:rPr>
        <w:t>(197)</w:t>
      </w:r>
      <w:r w:rsidR="002C3305">
        <w:rPr>
          <w:rFonts w:ascii="Swis721 Md BT"/>
          <w:color w:val="231F20"/>
          <w:w w:val="95"/>
          <w:sz w:val="18"/>
        </w:rPr>
        <w:tab/>
      </w:r>
      <w:r w:rsidR="002C3305">
        <w:rPr>
          <w:rFonts w:ascii="Swis721 Md BT"/>
          <w:color w:val="231F20"/>
          <w:sz w:val="18"/>
        </w:rPr>
        <w:t>(150)</w:t>
      </w:r>
      <w:r w:rsidR="002C3305">
        <w:rPr>
          <w:rFonts w:ascii="Swis721 Md BT"/>
          <w:color w:val="231F20"/>
          <w:sz w:val="18"/>
        </w:rPr>
        <w:tab/>
        <w:t>(47)</w:t>
      </w:r>
    </w:p>
    <w:p w:rsidR="00BB4C10" w:rsidRDefault="002C3305">
      <w:pPr>
        <w:tabs>
          <w:tab w:val="left" w:pos="5079"/>
          <w:tab w:val="left" w:pos="6316"/>
          <w:tab w:val="left" w:pos="7539"/>
        </w:tabs>
        <w:spacing w:before="19"/>
        <w:ind w:left="110"/>
        <w:jc w:val="both"/>
        <w:rPr>
          <w:rFonts w:ascii="Swis721 Md BT" w:eastAsia="Swis721 Md BT" w:hAnsi="Swis721 Md BT" w:cs="Swis721 Md BT"/>
          <w:sz w:val="18"/>
          <w:szCs w:val="18"/>
        </w:rPr>
      </w:pPr>
      <w:r>
        <w:rPr>
          <w:rFonts w:ascii="Swis721 Md BT"/>
          <w:color w:val="231F20"/>
          <w:sz w:val="18"/>
        </w:rPr>
        <w:t>Net increase (decrease) in cash held</w:t>
      </w:r>
      <w:r>
        <w:rPr>
          <w:rFonts w:ascii="Swis721 Md BT"/>
          <w:color w:val="231F20"/>
          <w:sz w:val="18"/>
        </w:rPr>
        <w:tab/>
        <w:t>1,743</w:t>
      </w:r>
      <w:r>
        <w:rPr>
          <w:rFonts w:ascii="Swis721 Md BT"/>
          <w:color w:val="231F20"/>
          <w:sz w:val="18"/>
        </w:rPr>
        <w:tab/>
        <w:t>(212)</w:t>
      </w:r>
      <w:r>
        <w:rPr>
          <w:rFonts w:ascii="Swis721 Md BT"/>
          <w:color w:val="231F20"/>
          <w:sz w:val="18"/>
        </w:rPr>
        <w:tab/>
        <w:t>1,955</w:t>
      </w:r>
    </w:p>
    <w:p w:rsidR="00BB4C10" w:rsidRDefault="00BB4C10">
      <w:pPr>
        <w:spacing w:before="12"/>
        <w:rPr>
          <w:rFonts w:ascii="Swis721 Md BT" w:eastAsia="Swis721 Md BT" w:hAnsi="Swis721 Md BT" w:cs="Swis721 Md BT"/>
          <w:sz w:val="4"/>
          <w:szCs w:val="4"/>
        </w:rPr>
      </w:pPr>
    </w:p>
    <w:p w:rsidR="00BB4C10" w:rsidRDefault="00270C57">
      <w:pPr>
        <w:spacing w:line="20" w:lineRule="atLeast"/>
        <w:ind w:left="100"/>
        <w:rPr>
          <w:rFonts w:ascii="Swis721 Md BT" w:eastAsia="Swis721 Md BT" w:hAnsi="Swis721 Md BT" w:cs="Swis721 Md BT"/>
          <w:sz w:val="2"/>
          <w:szCs w:val="2"/>
        </w:rPr>
      </w:pPr>
      <w:r>
        <w:rPr>
          <w:rFonts w:ascii="Swis721 Md BT" w:eastAsia="Swis721 Md BT" w:hAnsi="Swis721 Md BT" w:cs="Swis721 Md BT"/>
          <w:noProof/>
          <w:sz w:val="2"/>
          <w:szCs w:val="2"/>
          <w:lang w:val="en-AU" w:eastAsia="en-AU"/>
        </w:rPr>
        <mc:AlternateContent>
          <mc:Choice Requires="wpg">
            <w:drawing>
              <wp:inline distT="0" distB="0" distL="0" distR="0">
                <wp:extent cx="5088890" cy="12700"/>
                <wp:effectExtent l="0" t="2540" r="6985" b="3810"/>
                <wp:docPr id="43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36" name="Group 400"/>
                        <wpg:cNvGrpSpPr>
                          <a:grpSpLocks/>
                        </wpg:cNvGrpSpPr>
                        <wpg:grpSpPr bwMode="auto">
                          <a:xfrm>
                            <a:off x="10" y="10"/>
                            <a:ext cx="7994" cy="2"/>
                            <a:chOff x="10" y="10"/>
                            <a:chExt cx="7994" cy="2"/>
                          </a:xfrm>
                        </wpg:grpSpPr>
                        <wps:wsp>
                          <wps:cNvPr id="437" name="Freeform 401"/>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FF369" id="Group 399"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">
                <v:group id="Group 400"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01"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alcYA&#10;AADcAAAADwAAAGRycy9kb3ducmV2LnhtbESPQWvCQBSE74X+h+UVvEjdaMVI6ipFEFp70KqX3h7Z&#10;ZxKafbtmNyb9925B6HGYmW+Yxao3tbhS4yvLCsajBARxbnXFhYLTcfM8B+EDssbaMin4JQ+r5ePD&#10;AjNtO/6i6yEUIkLYZ6igDMFlUvq8JIN+ZB1x9M62MRiibAqpG+wi3NRykiQzabDiuFCio3VJ+c+h&#10;NQpc203bOhQfx/Tb7S+77fCcfpJSg6f+7RVEoD78h+/td61g+pLC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zalcYAAADcAAAADwAAAAAAAAAAAAAAAACYAgAAZHJz&#10;L2Rvd25yZXYueG1sUEsFBgAAAAAEAAQA9QAAAIsDAAAAAA==&#10;" path="m,l7994,e" filled="f" strokecolor="#71797f" strokeweight="1pt">
                    <v:path arrowok="t" o:connecttype="custom" o:connectlocs="0,0;7994,0" o:connectangles="0,0"/>
                  </v:shape>
                </v:group>
                <w10:anchorlock/>
              </v:group>
            </w:pict>
          </mc:Fallback>
        </mc:AlternateContent>
      </w:r>
    </w:p>
    <w:p w:rsidR="00BB4C10" w:rsidRDefault="002C3305">
      <w:pPr>
        <w:tabs>
          <w:tab w:val="left" w:pos="5099"/>
          <w:tab w:val="left" w:pos="6339"/>
          <w:tab w:val="left" w:pos="7579"/>
        </w:tabs>
        <w:spacing w:before="44"/>
        <w:ind w:left="110"/>
        <w:jc w:val="both"/>
        <w:rPr>
          <w:rFonts w:ascii="Swis721 Lt BT" w:eastAsia="Swis721 Lt BT" w:hAnsi="Swis721 Lt BT" w:cs="Swis721 Lt BT"/>
          <w:sz w:val="18"/>
          <w:szCs w:val="18"/>
        </w:rPr>
      </w:pPr>
      <w:r>
        <w:rPr>
          <w:rFonts w:ascii="Swis721 Lt BT"/>
          <w:color w:val="231F20"/>
          <w:sz w:val="18"/>
        </w:rPr>
        <w:t>Cash</w:t>
      </w:r>
      <w:r>
        <w:rPr>
          <w:rFonts w:ascii="Swis721 Lt BT"/>
          <w:color w:val="231F20"/>
          <w:spacing w:val="-1"/>
          <w:sz w:val="18"/>
        </w:rPr>
        <w:t xml:space="preserve"> </w:t>
      </w:r>
      <w:r>
        <w:rPr>
          <w:rFonts w:ascii="Swis721 Lt BT"/>
          <w:color w:val="231F20"/>
          <w:sz w:val="18"/>
        </w:rPr>
        <w:t>at</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beginning</w:t>
      </w:r>
      <w:r>
        <w:rPr>
          <w:rFonts w:ascii="Swis721 Lt BT"/>
          <w:color w:val="231F20"/>
          <w:spacing w:val="-1"/>
          <w:sz w:val="18"/>
        </w:rPr>
        <w:t xml:space="preserve"> </w:t>
      </w:r>
      <w:r>
        <w:rPr>
          <w:rFonts w:ascii="Swis721 Lt BT"/>
          <w:color w:val="231F20"/>
          <w:sz w:val="18"/>
        </w:rPr>
        <w:t>of</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financial</w:t>
      </w:r>
      <w:r>
        <w:rPr>
          <w:rFonts w:ascii="Swis721 Lt BT"/>
          <w:color w:val="231F20"/>
          <w:spacing w:val="-1"/>
          <w:sz w:val="18"/>
        </w:rPr>
        <w:t xml:space="preserve"> </w:t>
      </w:r>
      <w:r>
        <w:rPr>
          <w:rFonts w:ascii="Swis721 Lt BT"/>
          <w:color w:val="231F20"/>
          <w:sz w:val="18"/>
        </w:rPr>
        <w:t>year</w:t>
      </w:r>
      <w:r>
        <w:rPr>
          <w:rFonts w:ascii="Swis721 Lt BT"/>
          <w:color w:val="231F20"/>
          <w:sz w:val="18"/>
        </w:rPr>
        <w:tab/>
      </w:r>
      <w:r>
        <w:rPr>
          <w:rFonts w:ascii="Swis721 Lt BT"/>
          <w:color w:val="231F20"/>
          <w:w w:val="95"/>
          <w:sz w:val="18"/>
        </w:rPr>
        <w:t>4,235</w:t>
      </w:r>
      <w:r>
        <w:rPr>
          <w:rFonts w:ascii="Swis721 Lt BT"/>
          <w:color w:val="231F20"/>
          <w:w w:val="95"/>
          <w:sz w:val="18"/>
        </w:rPr>
        <w:tab/>
        <w:t>1,195</w:t>
      </w:r>
      <w:r>
        <w:rPr>
          <w:rFonts w:ascii="Swis721 Lt BT"/>
          <w:color w:val="231F20"/>
          <w:w w:val="95"/>
          <w:sz w:val="18"/>
        </w:rPr>
        <w:tab/>
      </w:r>
      <w:r>
        <w:rPr>
          <w:rFonts w:ascii="Swis721 Lt BT"/>
          <w:color w:val="231F20"/>
          <w:sz w:val="18"/>
        </w:rPr>
        <w:t>3,040</w:t>
      </w:r>
    </w:p>
    <w:p w:rsidR="00BB4C10" w:rsidRDefault="00BB4C10">
      <w:pPr>
        <w:spacing w:before="4"/>
        <w:rPr>
          <w:rFonts w:ascii="Swis721 Lt BT" w:eastAsia="Swis721 Lt BT" w:hAnsi="Swis721 Lt BT" w:cs="Swis721 Lt BT"/>
          <w:sz w:val="3"/>
          <w:szCs w:val="3"/>
        </w:rPr>
      </w:pPr>
    </w:p>
    <w:p w:rsidR="00BB4C10" w:rsidRDefault="00270C57">
      <w:pPr>
        <w:spacing w:line="20" w:lineRule="atLeast"/>
        <w:ind w:left="10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8890" cy="12700"/>
                <wp:effectExtent l="0" t="2540" r="6985" b="3810"/>
                <wp:docPr id="43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31" name="Group 397"/>
                        <wpg:cNvGrpSpPr>
                          <a:grpSpLocks/>
                        </wpg:cNvGrpSpPr>
                        <wpg:grpSpPr bwMode="auto">
                          <a:xfrm>
                            <a:off x="10" y="5"/>
                            <a:ext cx="7994" cy="2"/>
                            <a:chOff x="10" y="5"/>
                            <a:chExt cx="7994" cy="2"/>
                          </a:xfrm>
                        </wpg:grpSpPr>
                        <wps:wsp>
                          <wps:cNvPr id="432" name="Freeform 398"/>
                          <wps:cNvSpPr>
                            <a:spLocks/>
                          </wps:cNvSpPr>
                          <wps:spPr bwMode="auto">
                            <a:xfrm>
                              <a:off x="10" y="5"/>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3810">
                              <a:solidFill>
                                <a:srgbClr val="848B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395"/>
                        <wpg:cNvGrpSpPr>
                          <a:grpSpLocks/>
                        </wpg:cNvGrpSpPr>
                        <wpg:grpSpPr bwMode="auto">
                          <a:xfrm>
                            <a:off x="10" y="10"/>
                            <a:ext cx="7994" cy="2"/>
                            <a:chOff x="10" y="10"/>
                            <a:chExt cx="7994" cy="2"/>
                          </a:xfrm>
                        </wpg:grpSpPr>
                        <wps:wsp>
                          <wps:cNvPr id="434" name="Freeform 396"/>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0A394A" id="Group 394"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">
                <v:group id="Group 397" o:spid="_x0000_s1027" style="position:absolute;left:10;top:5;width:7994;height:2" coordorigin="10,5"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98" o:spid="_x0000_s1028" style="position:absolute;left:10;top:5;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gt8UA&#10;AADcAAAADwAAAGRycy9kb3ducmV2LnhtbESP0WrCQBRE3wv+w3IFX4puTFUkuoqVCoW+aPQDrtlr&#10;spi9G7LbmPbru4VCH4eZOcOst72tRUetN44VTCcJCOLCacOlgsv5MF6C8AFZY+2YFHyRh+1m8LTG&#10;TLsHn6jLQykihH2GCqoQmkxKX1Rk0U9cQxy9m2sthijbUuoWHxFua5kmyUJaNBwXKmxoX1Fxzz+t&#10;gvT747WbnZZnyp+76/HtYOYpGaVGw363AhGoD//hv/a7VjB7S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aC3xQAAANwAAAAPAAAAAAAAAAAAAAAAAJgCAABkcnMv&#10;ZG93bnJldi54bWxQSwUGAAAAAAQABAD1AAAAigMAAAAA&#10;" path="m,l7994,e" filled="f" strokecolor="#848b91" strokeweight=".3pt">
                    <v:path arrowok="t" o:connecttype="custom" o:connectlocs="0,0;7994,0" o:connectangles="0,0"/>
                  </v:shape>
                </v:group>
                <v:group id="Group 395" o:spid="_x0000_s1029"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96" o:spid="_x0000_s1030"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E4sYA&#10;AADcAAAADwAAAGRycy9kb3ducmV2LnhtbESPQWvCQBSE7wX/w/IEL1I31VAldRUpFFp7sFUvvT2y&#10;zySYfbvNbkz8925B6HGYmW+Y5bo3tbhQ4yvLCp4mCQji3OqKCwXHw9vjAoQPyBpry6TgSh7Wq8HD&#10;EjNtO/6myz4UIkLYZ6igDMFlUvq8JIN+Yh1x9E62MRiibAqpG+wi3NRymiTP0mDFcaFER68l5ed9&#10;axS4tkvbOhQfh/mP+/rdbcen+ScpNRr2mxcQgfrwH76337WCdJb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5E4sYAAADcAAAADwAAAAAAAAAAAAAAAACYAgAAZHJz&#10;L2Rvd25yZXYueG1sUEsFBgAAAAAEAAQA9QAAAIsDAAAAAA==&#10;" path="m,l7994,e" filled="f" strokecolor="#71797f" strokeweight="1pt">
                    <v:path arrowok="t" o:connecttype="custom" o:connectlocs="0,0;7994,0" o:connectangles="0,0"/>
                  </v:shape>
                </v:group>
                <w10:anchorlock/>
              </v:group>
            </w:pict>
          </mc:Fallback>
        </mc:AlternateContent>
      </w:r>
    </w:p>
    <w:p w:rsidR="00BB4C10" w:rsidRDefault="002C3305">
      <w:pPr>
        <w:tabs>
          <w:tab w:val="left" w:pos="5079"/>
          <w:tab w:val="left" w:pos="6442"/>
          <w:tab w:val="left" w:pos="7539"/>
        </w:tabs>
        <w:spacing w:before="43"/>
        <w:ind w:left="110"/>
        <w:jc w:val="both"/>
        <w:rPr>
          <w:rFonts w:ascii="Swis721 Md BT" w:eastAsia="Swis721 Md BT" w:hAnsi="Swis721 Md BT" w:cs="Swis721 Md BT"/>
          <w:sz w:val="18"/>
          <w:szCs w:val="18"/>
        </w:rPr>
      </w:pPr>
      <w:r>
        <w:rPr>
          <w:rFonts w:ascii="Swis721 Md BT"/>
          <w:color w:val="231F20"/>
          <w:sz w:val="18"/>
        </w:rPr>
        <w:t>Cash</w:t>
      </w:r>
      <w:r>
        <w:rPr>
          <w:rFonts w:ascii="Swis721 Md BT"/>
          <w:color w:val="231F20"/>
          <w:spacing w:val="-1"/>
          <w:sz w:val="18"/>
        </w:rPr>
        <w:t xml:space="preserve"> </w:t>
      </w:r>
      <w:r>
        <w:rPr>
          <w:rFonts w:ascii="Swis721 Md BT"/>
          <w:color w:val="231F20"/>
          <w:sz w:val="18"/>
        </w:rPr>
        <w:t>at</w:t>
      </w:r>
      <w:r>
        <w:rPr>
          <w:rFonts w:ascii="Swis721 Md BT"/>
          <w:color w:val="231F20"/>
          <w:spacing w:val="-1"/>
          <w:sz w:val="18"/>
        </w:rPr>
        <w:t xml:space="preserve"> </w:t>
      </w:r>
      <w:r>
        <w:rPr>
          <w:rFonts w:ascii="Swis721 Md BT"/>
          <w:color w:val="231F20"/>
          <w:sz w:val="18"/>
        </w:rPr>
        <w:t>the</w:t>
      </w:r>
      <w:r>
        <w:rPr>
          <w:rFonts w:ascii="Swis721 Md BT"/>
          <w:color w:val="231F20"/>
          <w:spacing w:val="-1"/>
          <w:sz w:val="18"/>
        </w:rPr>
        <w:t xml:space="preserve"> </w:t>
      </w:r>
      <w:r>
        <w:rPr>
          <w:rFonts w:ascii="Swis721 Md BT"/>
          <w:color w:val="231F20"/>
          <w:sz w:val="18"/>
        </w:rPr>
        <w:t>end</w:t>
      </w:r>
      <w:r>
        <w:rPr>
          <w:rFonts w:ascii="Swis721 Md BT"/>
          <w:color w:val="231F20"/>
          <w:spacing w:val="-1"/>
          <w:sz w:val="18"/>
        </w:rPr>
        <w:t xml:space="preserve"> </w:t>
      </w:r>
      <w:r>
        <w:rPr>
          <w:rFonts w:ascii="Swis721 Md BT"/>
          <w:color w:val="231F20"/>
          <w:sz w:val="18"/>
        </w:rPr>
        <w:t>of</w:t>
      </w:r>
      <w:r>
        <w:rPr>
          <w:rFonts w:ascii="Swis721 Md BT"/>
          <w:color w:val="231F20"/>
          <w:spacing w:val="-1"/>
          <w:sz w:val="18"/>
        </w:rPr>
        <w:t xml:space="preserve"> </w:t>
      </w:r>
      <w:r>
        <w:rPr>
          <w:rFonts w:ascii="Swis721 Md BT"/>
          <w:color w:val="231F20"/>
          <w:sz w:val="18"/>
        </w:rPr>
        <w:t>the</w:t>
      </w:r>
      <w:r>
        <w:rPr>
          <w:rFonts w:ascii="Swis721 Md BT"/>
          <w:color w:val="231F20"/>
          <w:spacing w:val="-1"/>
          <w:sz w:val="18"/>
        </w:rPr>
        <w:t xml:space="preserve"> </w:t>
      </w:r>
      <w:r>
        <w:rPr>
          <w:rFonts w:ascii="Swis721 Md BT"/>
          <w:color w:val="231F20"/>
          <w:sz w:val="18"/>
        </w:rPr>
        <w:t>financial</w:t>
      </w:r>
      <w:r>
        <w:rPr>
          <w:rFonts w:ascii="Swis721 Md BT"/>
          <w:color w:val="231F20"/>
          <w:spacing w:val="-1"/>
          <w:sz w:val="18"/>
        </w:rPr>
        <w:t xml:space="preserve"> </w:t>
      </w:r>
      <w:r>
        <w:rPr>
          <w:rFonts w:ascii="Swis721 Md BT"/>
          <w:color w:val="231F20"/>
          <w:sz w:val="18"/>
        </w:rPr>
        <w:t>year</w:t>
      </w:r>
      <w:r>
        <w:rPr>
          <w:rFonts w:ascii="Swis721 Md BT"/>
          <w:color w:val="231F20"/>
          <w:sz w:val="18"/>
        </w:rPr>
        <w:tab/>
        <w:t>5,978</w:t>
      </w:r>
      <w:r>
        <w:rPr>
          <w:rFonts w:ascii="Swis721 Md BT"/>
          <w:color w:val="231F20"/>
          <w:sz w:val="18"/>
        </w:rPr>
        <w:tab/>
      </w:r>
      <w:r>
        <w:rPr>
          <w:rFonts w:ascii="Swis721 Md BT"/>
          <w:color w:val="231F20"/>
          <w:w w:val="95"/>
          <w:sz w:val="18"/>
        </w:rPr>
        <w:t>983</w:t>
      </w:r>
      <w:r>
        <w:rPr>
          <w:rFonts w:ascii="Swis721 Md BT"/>
          <w:color w:val="231F20"/>
          <w:w w:val="95"/>
          <w:sz w:val="18"/>
        </w:rPr>
        <w:tab/>
      </w:r>
      <w:r>
        <w:rPr>
          <w:rFonts w:ascii="Swis721 Md BT"/>
          <w:color w:val="231F20"/>
          <w:sz w:val="18"/>
        </w:rPr>
        <w:t>4,995</w:t>
      </w:r>
    </w:p>
    <w:p w:rsidR="00BB4C10" w:rsidRDefault="00BB4C10">
      <w:pPr>
        <w:spacing w:before="12"/>
        <w:rPr>
          <w:rFonts w:ascii="Swis721 Md BT" w:eastAsia="Swis721 Md BT" w:hAnsi="Swis721 Md BT" w:cs="Swis721 Md BT"/>
          <w:sz w:val="4"/>
          <w:szCs w:val="4"/>
        </w:rPr>
      </w:pPr>
    </w:p>
    <w:p w:rsidR="00BB4C10" w:rsidRDefault="00270C57">
      <w:pPr>
        <w:spacing w:line="20" w:lineRule="atLeast"/>
        <w:ind w:left="100"/>
        <w:rPr>
          <w:rFonts w:ascii="Swis721 Md BT" w:eastAsia="Swis721 Md BT" w:hAnsi="Swis721 Md BT" w:cs="Swis721 Md BT"/>
          <w:sz w:val="2"/>
          <w:szCs w:val="2"/>
        </w:rPr>
      </w:pPr>
      <w:r>
        <w:rPr>
          <w:rFonts w:ascii="Swis721 Md BT" w:eastAsia="Swis721 Md BT" w:hAnsi="Swis721 Md BT" w:cs="Swis721 Md BT"/>
          <w:noProof/>
          <w:sz w:val="2"/>
          <w:szCs w:val="2"/>
          <w:lang w:val="en-AU" w:eastAsia="en-AU"/>
        </w:rPr>
        <mc:AlternateContent>
          <mc:Choice Requires="wpg">
            <w:drawing>
              <wp:inline distT="0" distB="0" distL="0" distR="0">
                <wp:extent cx="5088890" cy="12700"/>
                <wp:effectExtent l="0" t="4445" r="6985" b="1905"/>
                <wp:docPr id="42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2700"/>
                          <a:chOff x="0" y="0"/>
                          <a:chExt cx="8014" cy="20"/>
                        </a:xfrm>
                      </wpg:grpSpPr>
                      <wpg:grpSp>
                        <wpg:cNvPr id="428" name="Group 392"/>
                        <wpg:cNvGrpSpPr>
                          <a:grpSpLocks/>
                        </wpg:cNvGrpSpPr>
                        <wpg:grpSpPr bwMode="auto">
                          <a:xfrm>
                            <a:off x="10" y="10"/>
                            <a:ext cx="7994" cy="2"/>
                            <a:chOff x="10" y="10"/>
                            <a:chExt cx="7994" cy="2"/>
                          </a:xfrm>
                        </wpg:grpSpPr>
                        <wps:wsp>
                          <wps:cNvPr id="429" name="Freeform 393"/>
                          <wps:cNvSpPr>
                            <a:spLocks/>
                          </wps:cNvSpPr>
                          <wps:spPr bwMode="auto">
                            <a:xfrm>
                              <a:off x="10" y="10"/>
                              <a:ext cx="7994" cy="2"/>
                            </a:xfrm>
                            <a:custGeom>
                              <a:avLst/>
                              <a:gdLst>
                                <a:gd name="T0" fmla="+- 0 10 10"/>
                                <a:gd name="T1" fmla="*/ T0 w 7994"/>
                                <a:gd name="T2" fmla="+- 0 8004 10"/>
                                <a:gd name="T3" fmla="*/ T2 w 7994"/>
                              </a:gdLst>
                              <a:ahLst/>
                              <a:cxnLst>
                                <a:cxn ang="0">
                                  <a:pos x="T1" y="0"/>
                                </a:cxn>
                                <a:cxn ang="0">
                                  <a:pos x="T3" y="0"/>
                                </a:cxn>
                              </a:cxnLst>
                              <a:rect l="0" t="0" r="r" b="b"/>
                              <a:pathLst>
                                <a:path w="7994">
                                  <a:moveTo>
                                    <a:pt x="0" y="0"/>
                                  </a:moveTo>
                                  <a:lnTo>
                                    <a:pt x="7994" y="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680386" id="Group 391" o:spid="_x0000_s1026"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">
                <v:group id="Group 392"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93"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9occA&#10;AADcAAAADwAAAGRycy9kb3ducmV2LnhtbESPT2vCQBTE70K/w/IKvYhuKuKf6CpFEGp7sFUv3h7Z&#10;ZxKafbvNbkz89t2C4HGYmd8wy3VnKnGl2peWFbwOExDEmdUl5wpOx+1gBsIHZI2VZVJwIw/r1VNv&#10;iam2LX/T9RByESHsU1RQhOBSKX1WkEE/tI44ehdbGwxR1rnUNbYRbio5SpKJNFhyXCjQ0aag7OfQ&#10;GAWuacdNFfLdcXp2X7/7j/5l+klKvTx3bwsQgbrwCN/b71rBeDSH/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aHHAAAA3AAAAA8AAAAAAAAAAAAAAAAAmAIAAGRy&#10;cy9kb3ducmV2LnhtbFBLBQYAAAAABAAEAPUAAACMAwAAAAA=&#10;" path="m,l7994,e" filled="f" strokecolor="#71797f" strokeweight="1pt">
                    <v:path arrowok="t" o:connecttype="custom" o:connectlocs="0,0;7994,0" o:connectangles="0,0"/>
                  </v:shape>
                </v:group>
                <w10:anchorlock/>
              </v:group>
            </w:pict>
          </mc:Fallback>
        </mc:AlternateContent>
      </w:r>
    </w:p>
    <w:p w:rsidR="00BB4C10" w:rsidRDefault="00BB4C10">
      <w:pPr>
        <w:rPr>
          <w:rFonts w:ascii="Swis721 Md BT" w:eastAsia="Swis721 Md BT" w:hAnsi="Swis721 Md BT" w:cs="Swis721 Md BT"/>
          <w:sz w:val="20"/>
          <w:szCs w:val="20"/>
        </w:rPr>
      </w:pPr>
    </w:p>
    <w:p w:rsidR="00BB4C10" w:rsidRDefault="00BB4C10">
      <w:pPr>
        <w:spacing w:before="3"/>
        <w:rPr>
          <w:rFonts w:ascii="Swis721 Md BT" w:eastAsia="Swis721 Md BT" w:hAnsi="Swis721 Md BT" w:cs="Swis721 Md BT"/>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4575"/>
        <w:gridCol w:w="3413"/>
      </w:tblGrid>
      <w:tr w:rsidR="00BB4C10">
        <w:trPr>
          <w:trHeight w:hRule="exact" w:val="379"/>
        </w:trPr>
        <w:tc>
          <w:tcPr>
            <w:tcW w:w="4575" w:type="dxa"/>
            <w:tcBorders>
              <w:top w:val="nil"/>
              <w:left w:val="nil"/>
              <w:bottom w:val="nil"/>
              <w:right w:val="single" w:sz="1" w:space="0" w:color="BFD22B"/>
            </w:tcBorders>
            <w:shd w:val="clear" w:color="auto" w:fill="BFD22B"/>
          </w:tcPr>
          <w:p w:rsidR="00BB4C10" w:rsidRDefault="002C3305">
            <w:pPr>
              <w:pStyle w:val="TableParagraph"/>
              <w:spacing w:before="83"/>
              <w:ind w:left="113"/>
              <w:rPr>
                <w:rFonts w:ascii="Swis721 Md BT" w:eastAsia="Swis721 Md BT" w:hAnsi="Swis721 Md BT" w:cs="Swis721 Md BT"/>
                <w:sz w:val="19"/>
                <w:szCs w:val="19"/>
              </w:rPr>
            </w:pPr>
            <w:r>
              <w:rPr>
                <w:rFonts w:ascii="Swis721 Md BT"/>
                <w:color w:val="231F20"/>
                <w:sz w:val="19"/>
              </w:rPr>
              <w:t>Explanation of major variances</w:t>
            </w:r>
          </w:p>
        </w:tc>
        <w:tc>
          <w:tcPr>
            <w:tcW w:w="3413" w:type="dxa"/>
            <w:tcBorders>
              <w:top w:val="nil"/>
              <w:left w:val="single" w:sz="1" w:space="0" w:color="BFD22B"/>
              <w:bottom w:val="nil"/>
              <w:right w:val="nil"/>
            </w:tcBorders>
            <w:shd w:val="clear" w:color="auto" w:fill="BFD22B"/>
          </w:tcPr>
          <w:p w:rsidR="00BB4C10" w:rsidRDefault="002C3305">
            <w:pPr>
              <w:pStyle w:val="TableParagraph"/>
              <w:spacing w:before="83"/>
              <w:ind w:left="112"/>
              <w:rPr>
                <w:rFonts w:ascii="Swis721 Md BT" w:eastAsia="Swis721 Md BT" w:hAnsi="Swis721 Md BT" w:cs="Swis721 Md BT"/>
                <w:sz w:val="19"/>
                <w:szCs w:val="19"/>
              </w:rPr>
            </w:pPr>
            <w:r>
              <w:rPr>
                <w:rFonts w:ascii="Swis721 Md BT"/>
                <w:color w:val="231F20"/>
                <w:sz w:val="19"/>
              </w:rPr>
              <w:t>Affected line items (and statement)</w:t>
            </w:r>
          </w:p>
        </w:tc>
      </w:tr>
      <w:tr w:rsidR="00BB4C10">
        <w:trPr>
          <w:trHeight w:hRule="exact" w:val="372"/>
        </w:trPr>
        <w:tc>
          <w:tcPr>
            <w:tcW w:w="4575" w:type="dxa"/>
            <w:tcBorders>
              <w:top w:val="nil"/>
              <w:left w:val="nil"/>
              <w:bottom w:val="nil"/>
              <w:right w:val="single" w:sz="1" w:space="0" w:color="EBF0C9"/>
            </w:tcBorders>
            <w:shd w:val="clear" w:color="auto" w:fill="EBF0C9"/>
          </w:tcPr>
          <w:p w:rsidR="00BB4C10" w:rsidRDefault="002C3305">
            <w:pPr>
              <w:pStyle w:val="TableParagraph"/>
              <w:spacing w:before="75"/>
              <w:ind w:left="113"/>
              <w:rPr>
                <w:rFonts w:ascii="Swis721 BT" w:eastAsia="Swis721 BT" w:hAnsi="Swis721 BT" w:cs="Swis721 BT"/>
                <w:sz w:val="19"/>
                <w:szCs w:val="19"/>
              </w:rPr>
            </w:pPr>
            <w:r>
              <w:rPr>
                <w:rFonts w:ascii="Swis721 BT"/>
                <w:color w:val="231F20"/>
                <w:sz w:val="19"/>
              </w:rPr>
              <w:t>Government funding</w:t>
            </w:r>
          </w:p>
        </w:tc>
        <w:tc>
          <w:tcPr>
            <w:tcW w:w="3413" w:type="dxa"/>
            <w:tcBorders>
              <w:top w:val="nil"/>
              <w:left w:val="single" w:sz="1" w:space="0" w:color="EBF0C9"/>
              <w:bottom w:val="nil"/>
              <w:right w:val="nil"/>
            </w:tcBorders>
            <w:shd w:val="clear" w:color="auto" w:fill="EBF0C9"/>
          </w:tcPr>
          <w:p w:rsidR="00BB4C10" w:rsidRDefault="00BB4C10"/>
        </w:tc>
      </w:tr>
    </w:tbl>
    <w:p w:rsidR="00BB4C10" w:rsidRDefault="00BB4C10">
      <w:pPr>
        <w:sectPr w:rsidR="00BB4C10">
          <w:pgSz w:w="9980" w:h="14180"/>
          <w:pgMar w:top="1040" w:right="1020" w:bottom="640" w:left="740" w:header="0" w:footer="452" w:gutter="0"/>
          <w:cols w:space="720"/>
        </w:sectPr>
      </w:pPr>
    </w:p>
    <w:p w:rsidR="00BB4C10" w:rsidRDefault="002C3305">
      <w:pPr>
        <w:spacing w:before="84"/>
        <w:ind w:left="226"/>
        <w:rPr>
          <w:rFonts w:ascii="Swis721 Lt BT" w:eastAsia="Swis721 Lt BT" w:hAnsi="Swis721 Lt BT" w:cs="Swis721 Lt BT"/>
          <w:sz w:val="18"/>
          <w:szCs w:val="18"/>
        </w:rPr>
      </w:pPr>
      <w:r>
        <w:rPr>
          <w:rFonts w:ascii="Swis721 Lt BT"/>
          <w:color w:val="231F20"/>
          <w:sz w:val="18"/>
        </w:rPr>
        <w:t xml:space="preserve">The government funding was varied by agreement in </w:t>
      </w:r>
      <w:r>
        <w:rPr>
          <w:rFonts w:ascii="Swis721 Lt BT"/>
          <w:color w:val="231F20"/>
          <w:spacing w:val="-1"/>
          <w:sz w:val="18"/>
        </w:rPr>
        <w:t>February</w:t>
      </w:r>
      <w:r>
        <w:rPr>
          <w:rFonts w:ascii="Swis721 Lt BT"/>
          <w:color w:val="231F20"/>
          <w:sz w:val="18"/>
        </w:rPr>
        <w:t xml:space="preserve"> 2018. This variation resulted in a further</w:t>
      </w:r>
    </w:p>
    <w:p w:rsidR="00BB4C10" w:rsidRDefault="002C3305">
      <w:pPr>
        <w:ind w:left="226"/>
        <w:rPr>
          <w:rFonts w:ascii="Swis721 Lt BT" w:eastAsia="Swis721 Lt BT" w:hAnsi="Swis721 Lt BT" w:cs="Swis721 Lt BT"/>
          <w:sz w:val="18"/>
          <w:szCs w:val="18"/>
        </w:rPr>
      </w:pPr>
      <w:r>
        <w:rPr>
          <w:rFonts w:ascii="Swis721 Lt BT" w:eastAsia="Swis721 Lt BT" w:hAnsi="Swis721 Lt BT" w:cs="Swis721 Lt BT"/>
          <w:color w:val="231F20"/>
          <w:sz w:val="18"/>
          <w:szCs w:val="18"/>
        </w:rPr>
        <w:t xml:space="preserve">$1,231,000 being received in the 2017–2018 </w:t>
      </w:r>
      <w:r>
        <w:rPr>
          <w:rFonts w:ascii="Swis721 Lt BT" w:eastAsia="Swis721 Lt BT" w:hAnsi="Swis721 Lt BT" w:cs="Swis721 Lt BT"/>
          <w:color w:val="231F20"/>
          <w:spacing w:val="-4"/>
          <w:sz w:val="18"/>
          <w:szCs w:val="18"/>
        </w:rPr>
        <w:t>year.</w:t>
      </w:r>
    </w:p>
    <w:p w:rsidR="00BB4C10" w:rsidRDefault="002C3305">
      <w:pPr>
        <w:spacing w:before="84"/>
        <w:ind w:left="226" w:right="278"/>
        <w:rPr>
          <w:rFonts w:ascii="Swis721 Lt BT" w:eastAsia="Swis721 Lt BT" w:hAnsi="Swis721 Lt BT" w:cs="Swis721 Lt BT"/>
          <w:sz w:val="18"/>
          <w:szCs w:val="18"/>
        </w:rPr>
      </w:pPr>
      <w:r>
        <w:br w:type="column"/>
      </w:r>
      <w:r>
        <w:rPr>
          <w:rFonts w:ascii="Swis721 Lt BT"/>
          <w:color w:val="231F20"/>
          <w:sz w:val="18"/>
        </w:rPr>
        <w:t>Government funding, Administration and Program expenses (Statement of Comprehensive Income), Cash and cash equivalents (Statement of Financial</w:t>
      </w:r>
    </w:p>
    <w:p w:rsidR="00BB4C10" w:rsidRDefault="002C3305">
      <w:pPr>
        <w:ind w:left="226"/>
        <w:rPr>
          <w:rFonts w:ascii="Swis721 Lt BT" w:eastAsia="Swis721 Lt BT" w:hAnsi="Swis721 Lt BT" w:cs="Swis721 Lt BT"/>
          <w:sz w:val="18"/>
          <w:szCs w:val="18"/>
        </w:rPr>
      </w:pPr>
      <w:r>
        <w:rPr>
          <w:rFonts w:ascii="Swis721 Lt BT"/>
          <w:color w:val="231F20"/>
          <w:spacing w:val="-1"/>
          <w:sz w:val="18"/>
        </w:rPr>
        <w:t>Position),</w:t>
      </w:r>
      <w:r>
        <w:rPr>
          <w:rFonts w:ascii="Swis721 Lt BT"/>
          <w:color w:val="231F20"/>
          <w:sz w:val="18"/>
        </w:rPr>
        <w:t xml:space="preserve"> Government funding, Suppliers</w:t>
      </w:r>
      <w:r>
        <w:rPr>
          <w:rFonts w:ascii="Swis721 Lt BT"/>
          <w:color w:val="231F20"/>
          <w:spacing w:val="25"/>
          <w:sz w:val="18"/>
        </w:rPr>
        <w:t xml:space="preserve"> </w:t>
      </w:r>
      <w:r>
        <w:rPr>
          <w:rFonts w:ascii="Swis721 Lt BT"/>
          <w:color w:val="231F20"/>
          <w:sz w:val="18"/>
        </w:rPr>
        <w:t>(Statement of Cash Flo</w:t>
      </w:r>
      <w:r>
        <w:rPr>
          <w:rFonts w:ascii="Swis721 Lt BT"/>
          <w:color w:val="231F20"/>
          <w:sz w:val="18"/>
        </w:rPr>
        <w:t>ws).</w:t>
      </w:r>
    </w:p>
    <w:p w:rsidR="00BB4C10" w:rsidRDefault="00BB4C10">
      <w:pPr>
        <w:rPr>
          <w:rFonts w:ascii="Swis721 Lt BT" w:eastAsia="Swis721 Lt BT" w:hAnsi="Swis721 Lt BT" w:cs="Swis721 Lt BT"/>
          <w:sz w:val="18"/>
          <w:szCs w:val="18"/>
        </w:rPr>
        <w:sectPr w:rsidR="00BB4C10">
          <w:type w:val="continuous"/>
          <w:pgSz w:w="9980" w:h="14180"/>
          <w:pgMar w:top="1320" w:right="1020" w:bottom="280" w:left="740" w:header="720" w:footer="720" w:gutter="0"/>
          <w:cols w:num="2" w:space="720" w:equalWidth="0">
            <w:col w:w="4182" w:space="393"/>
            <w:col w:w="3645"/>
          </w:cols>
        </w:sectPr>
      </w:pPr>
    </w:p>
    <w:p w:rsidR="00BB4C10" w:rsidRDefault="00BB4C10">
      <w:pPr>
        <w:spacing w:before="5"/>
        <w:rPr>
          <w:rFonts w:ascii="Swis721 Lt BT" w:eastAsia="Swis721 Lt BT" w:hAnsi="Swis721 Lt BT" w:cs="Swis721 Lt BT"/>
          <w:sz w:val="25"/>
          <w:szCs w:val="25"/>
        </w:rPr>
      </w:pPr>
    </w:p>
    <w:p w:rsidR="00BB4C10" w:rsidRDefault="00270C57">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2380" cy="237490"/>
                <wp:effectExtent l="0" t="10795" r="0" b="8890"/>
                <wp:docPr id="41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237490"/>
                          <a:chOff x="0" y="0"/>
                          <a:chExt cx="7988" cy="374"/>
                        </a:xfrm>
                      </wpg:grpSpPr>
                      <wpg:grpSp>
                        <wpg:cNvPr id="420" name="Group 389"/>
                        <wpg:cNvGrpSpPr>
                          <a:grpSpLocks/>
                        </wpg:cNvGrpSpPr>
                        <wpg:grpSpPr bwMode="auto">
                          <a:xfrm>
                            <a:off x="0" y="1"/>
                            <a:ext cx="4575" cy="372"/>
                            <a:chOff x="0" y="1"/>
                            <a:chExt cx="4575" cy="372"/>
                          </a:xfrm>
                        </wpg:grpSpPr>
                        <wps:wsp>
                          <wps:cNvPr id="421" name="Freeform 390"/>
                          <wps:cNvSpPr>
                            <a:spLocks/>
                          </wps:cNvSpPr>
                          <wps:spPr bwMode="auto">
                            <a:xfrm>
                              <a:off x="0" y="1"/>
                              <a:ext cx="4575" cy="372"/>
                            </a:xfrm>
                            <a:custGeom>
                              <a:avLst/>
                              <a:gdLst>
                                <a:gd name="T0" fmla="*/ 4575 w 4575"/>
                                <a:gd name="T1" fmla="+- 0 1 1"/>
                                <a:gd name="T2" fmla="*/ 1 h 372"/>
                                <a:gd name="T3" fmla="*/ 0 w 4575"/>
                                <a:gd name="T4" fmla="+- 0 1 1"/>
                                <a:gd name="T5" fmla="*/ 1 h 372"/>
                                <a:gd name="T6" fmla="*/ 0 w 4575"/>
                                <a:gd name="T7" fmla="+- 0 373 1"/>
                                <a:gd name="T8" fmla="*/ 373 h 372"/>
                                <a:gd name="T9" fmla="*/ 4575 w 4575"/>
                                <a:gd name="T10" fmla="+- 0 373 1"/>
                                <a:gd name="T11" fmla="*/ 373 h 372"/>
                                <a:gd name="T12" fmla="*/ 4575 w 4575"/>
                                <a:gd name="T13" fmla="+- 0 1 1"/>
                                <a:gd name="T14" fmla="*/ 1 h 372"/>
                              </a:gdLst>
                              <a:ahLst/>
                              <a:cxnLst>
                                <a:cxn ang="0">
                                  <a:pos x="T0" y="T2"/>
                                </a:cxn>
                                <a:cxn ang="0">
                                  <a:pos x="T3" y="T5"/>
                                </a:cxn>
                                <a:cxn ang="0">
                                  <a:pos x="T6" y="T8"/>
                                </a:cxn>
                                <a:cxn ang="0">
                                  <a:pos x="T9" y="T11"/>
                                </a:cxn>
                                <a:cxn ang="0">
                                  <a:pos x="T12" y="T14"/>
                                </a:cxn>
                              </a:cxnLst>
                              <a:rect l="0" t="0" r="r" b="b"/>
                              <a:pathLst>
                                <a:path w="4575" h="372">
                                  <a:moveTo>
                                    <a:pt x="4575" y="0"/>
                                  </a:moveTo>
                                  <a:lnTo>
                                    <a:pt x="0" y="0"/>
                                  </a:lnTo>
                                  <a:lnTo>
                                    <a:pt x="0" y="372"/>
                                  </a:lnTo>
                                  <a:lnTo>
                                    <a:pt x="4575" y="372"/>
                                  </a:lnTo>
                                  <a:lnTo>
                                    <a:pt x="4575"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87"/>
                        <wpg:cNvGrpSpPr>
                          <a:grpSpLocks/>
                        </wpg:cNvGrpSpPr>
                        <wpg:grpSpPr bwMode="auto">
                          <a:xfrm>
                            <a:off x="4575" y="1"/>
                            <a:ext cx="2" cy="372"/>
                            <a:chOff x="4575" y="1"/>
                            <a:chExt cx="2" cy="372"/>
                          </a:xfrm>
                        </wpg:grpSpPr>
                        <wps:wsp>
                          <wps:cNvPr id="423" name="Freeform 388"/>
                          <wps:cNvSpPr>
                            <a:spLocks/>
                          </wps:cNvSpPr>
                          <wps:spPr bwMode="auto">
                            <a:xfrm>
                              <a:off x="4575" y="1"/>
                              <a:ext cx="2" cy="372"/>
                            </a:xfrm>
                            <a:custGeom>
                              <a:avLst/>
                              <a:gdLst>
                                <a:gd name="T0" fmla="+- 0 1 1"/>
                                <a:gd name="T1" fmla="*/ 1 h 372"/>
                                <a:gd name="T2" fmla="+- 0 373 1"/>
                                <a:gd name="T3" fmla="*/ 373 h 372"/>
                              </a:gdLst>
                              <a:ahLst/>
                              <a:cxnLst>
                                <a:cxn ang="0">
                                  <a:pos x="0" y="T1"/>
                                </a:cxn>
                                <a:cxn ang="0">
                                  <a:pos x="0" y="T3"/>
                                </a:cxn>
                              </a:cxnLst>
                              <a:rect l="0" t="0" r="r" b="b"/>
                              <a:pathLst>
                                <a:path h="372">
                                  <a:moveTo>
                                    <a:pt x="0" y="0"/>
                                  </a:moveTo>
                                  <a:lnTo>
                                    <a:pt x="0" y="372"/>
                                  </a:lnTo>
                                </a:path>
                              </a:pathLst>
                            </a:custGeom>
                            <a:noFill/>
                            <a:ln w="1283">
                              <a:solidFill>
                                <a:srgbClr val="EBF0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84"/>
                        <wpg:cNvGrpSpPr>
                          <a:grpSpLocks/>
                        </wpg:cNvGrpSpPr>
                        <wpg:grpSpPr bwMode="auto">
                          <a:xfrm>
                            <a:off x="4575" y="1"/>
                            <a:ext cx="3413" cy="372"/>
                            <a:chOff x="4575" y="1"/>
                            <a:chExt cx="3413" cy="372"/>
                          </a:xfrm>
                        </wpg:grpSpPr>
                        <wps:wsp>
                          <wps:cNvPr id="425" name="Freeform 386"/>
                          <wps:cNvSpPr>
                            <a:spLocks/>
                          </wps:cNvSpPr>
                          <wps:spPr bwMode="auto">
                            <a:xfrm>
                              <a:off x="4575" y="1"/>
                              <a:ext cx="3413" cy="372"/>
                            </a:xfrm>
                            <a:custGeom>
                              <a:avLst/>
                              <a:gdLst>
                                <a:gd name="T0" fmla="+- 0 7988 4575"/>
                                <a:gd name="T1" fmla="*/ T0 w 3413"/>
                                <a:gd name="T2" fmla="+- 0 1 1"/>
                                <a:gd name="T3" fmla="*/ 1 h 372"/>
                                <a:gd name="T4" fmla="+- 0 4575 4575"/>
                                <a:gd name="T5" fmla="*/ T4 w 3413"/>
                                <a:gd name="T6" fmla="+- 0 1 1"/>
                                <a:gd name="T7" fmla="*/ 1 h 372"/>
                                <a:gd name="T8" fmla="+- 0 4575 4575"/>
                                <a:gd name="T9" fmla="*/ T8 w 3413"/>
                                <a:gd name="T10" fmla="+- 0 373 1"/>
                                <a:gd name="T11" fmla="*/ 373 h 372"/>
                                <a:gd name="T12" fmla="+- 0 7988 4575"/>
                                <a:gd name="T13" fmla="*/ T12 w 3413"/>
                                <a:gd name="T14" fmla="+- 0 373 1"/>
                                <a:gd name="T15" fmla="*/ 373 h 372"/>
                                <a:gd name="T16" fmla="+- 0 7988 4575"/>
                                <a:gd name="T17" fmla="*/ T16 w 3413"/>
                                <a:gd name="T18" fmla="+- 0 1 1"/>
                                <a:gd name="T19" fmla="*/ 1 h 372"/>
                              </a:gdLst>
                              <a:ahLst/>
                              <a:cxnLst>
                                <a:cxn ang="0">
                                  <a:pos x="T1" y="T3"/>
                                </a:cxn>
                                <a:cxn ang="0">
                                  <a:pos x="T5" y="T7"/>
                                </a:cxn>
                                <a:cxn ang="0">
                                  <a:pos x="T9" y="T11"/>
                                </a:cxn>
                                <a:cxn ang="0">
                                  <a:pos x="T13" y="T15"/>
                                </a:cxn>
                                <a:cxn ang="0">
                                  <a:pos x="T17" y="T19"/>
                                </a:cxn>
                              </a:cxnLst>
                              <a:rect l="0" t="0" r="r" b="b"/>
                              <a:pathLst>
                                <a:path w="3413" h="372">
                                  <a:moveTo>
                                    <a:pt x="3413" y="0"/>
                                  </a:moveTo>
                                  <a:lnTo>
                                    <a:pt x="0" y="0"/>
                                  </a:lnTo>
                                  <a:lnTo>
                                    <a:pt x="0" y="372"/>
                                  </a:lnTo>
                                  <a:lnTo>
                                    <a:pt x="3413" y="372"/>
                                  </a:lnTo>
                                  <a:lnTo>
                                    <a:pt x="3413"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385"/>
                          <wps:cNvSpPr txBox="1">
                            <a:spLocks noChangeArrowheads="1"/>
                          </wps:cNvSpPr>
                          <wps:spPr bwMode="auto">
                            <a:xfrm>
                              <a:off x="0" y="0"/>
                              <a:ext cx="798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76"/>
                                  <w:ind w:left="113"/>
                                  <w:rPr>
                                    <w:rFonts w:ascii="Swis721 BT" w:eastAsia="Swis721 BT" w:hAnsi="Swis721 BT" w:cs="Swis721 BT"/>
                                    <w:sz w:val="19"/>
                                    <w:szCs w:val="19"/>
                                  </w:rPr>
                                </w:pPr>
                                <w:r>
                                  <w:rPr>
                                    <w:rFonts w:ascii="Swis721 BT"/>
                                    <w:color w:val="231F20"/>
                                    <w:sz w:val="19"/>
                                  </w:rPr>
                                  <w:t>Sales of services</w:t>
                                </w:r>
                              </w:p>
                            </w:txbxContent>
                          </wps:txbx>
                          <wps:bodyPr rot="0" vert="horz" wrap="square" lIns="0" tIns="0" rIns="0" bIns="0" anchor="t" anchorCtr="0" upright="1">
                            <a:noAutofit/>
                          </wps:bodyPr>
                        </wps:wsp>
                      </wpg:grpSp>
                    </wpg:wgp>
                  </a:graphicData>
                </a:graphic>
              </wp:inline>
            </w:drawing>
          </mc:Choice>
          <mc:Fallback>
            <w:pict>
              <v:group id="Group 383" o:spid="_x0000_s1339" style="width:399.4pt;height:18.7pt;mso-position-horizontal-relative:char;mso-position-vertical-relative:line" coordsize="798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">
                <v:group id="Group 389" o:spid="_x0000_s1340" style="position:absolute;top:1;width:4575;height:372" coordorigin=",1" coordsize="457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90" o:spid="_x0000_s1341" style="position:absolute;top:1;width:4575;height:372;visibility:visible;mso-wrap-style:square;v-text-anchor:top" coordsize="457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978UA&#10;AADcAAAADwAAAGRycy9kb3ducmV2LnhtbESPQWvCQBSE70L/w/IKvdVNpBaJbkIpiKKnpq30+Mw+&#10;k2D2bdhdNfrru4WCx2FmvmEWxWA6cSbnW8sK0nECgriyuuVawdfn8nkGwgdkjZ1lUnAlD0X+MFpg&#10;pu2FP+hchlpECPsMFTQh9JmUvmrIoB/bnjh6B+sMhihdLbXDS4SbTk6S5FUabDkuNNjTe0PVsTwZ&#10;BSssd362736+t+7Wrja03N2mqVJPj8PbHESgIdzD/+21VvAyS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D3vxQAAANwAAAAPAAAAAAAAAAAAAAAAAJgCAABkcnMv&#10;ZG93bnJldi54bWxQSwUGAAAAAAQABAD1AAAAigMAAAAA&#10;" path="m4575,l,,,372r4575,l4575,xe" fillcolor="#ebf0c9" stroked="f">
                    <v:path arrowok="t" o:connecttype="custom" o:connectlocs="4575,1;0,1;0,373;4575,373;4575,1" o:connectangles="0,0,0,0,0"/>
                  </v:shape>
                </v:group>
                <v:group id="Group 387" o:spid="_x0000_s1342" style="position:absolute;left:4575;top:1;width:2;height:372" coordorigin="4575,1" coordsize="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388" o:spid="_x0000_s1343" style="position:absolute;left:4575;top:1;width:2;height:372;visibility:visible;mso-wrap-style:square;v-text-anchor:top" coordsize="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SBMQA&#10;AADcAAAADwAAAGRycy9kb3ducmV2LnhtbESPQYvCMBSE7wv+h/AEL6KpuohWo4iguHvTKl4fzbMt&#10;Ni+libXur98sCHscZuYbZrluTSkaql1hWcFoGIEgTq0uOFNwTnaDGQjnkTWWlknBixysV52PJcba&#10;PvlIzclnIkDYxagg976KpXRpTgbd0FbEwbvZ2qAPss6krvEZ4KaU4yiaSoMFh4UcK9rmlN5PD6Pg&#10;cq4eP/3rJPnebzB6JV8ar81cqV633SxAeGr9f/jdPmgFn+MJ/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0gTEAAAA3AAAAA8AAAAAAAAAAAAAAAAAmAIAAGRycy9k&#10;b3ducmV2LnhtbFBLBQYAAAAABAAEAPUAAACJAwAAAAA=&#10;" path="m,l,372e" filled="f" strokecolor="#ebf0c9" strokeweight=".03564mm">
                    <v:path arrowok="t" o:connecttype="custom" o:connectlocs="0,1;0,373" o:connectangles="0,0"/>
                  </v:shape>
                </v:group>
                <v:group id="Group 384" o:spid="_x0000_s1344" style="position:absolute;left:4575;top:1;width:3413;height:372" coordorigin="4575,1" coordsize="341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386" o:spid="_x0000_s1345" style="position:absolute;left:4575;top:1;width:3413;height:372;visibility:visible;mso-wrap-style:square;v-text-anchor:top" coordsize="341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5MYA&#10;AADcAAAADwAAAGRycy9kb3ducmV2LnhtbESPQWsCMRSE74X+h/AKvRTNKiqyNUoRCsXFQ3cVenwk&#10;r7vbbl7CJtX13xuh4HGYmW+Y1WawnThRH1rHCibjDASxdqblWsGheh8tQYSIbLBzTAouFGCzfnxY&#10;YW7cmT/pVMZaJAiHHBU0MfpcyqAbshjGzhMn79v1FmOSfS1Nj+cEt52cZtlCWmw5LTToaduQ/i3/&#10;rIIqFkf9stPFPvPl16yYB7/70Uo9Pw1vryAiDfEe/m9/GAWz6Rxu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g5MYAAADcAAAADwAAAAAAAAAAAAAAAACYAgAAZHJz&#10;L2Rvd25yZXYueG1sUEsFBgAAAAAEAAQA9QAAAIsDAAAAAA==&#10;" path="m3413,l,,,372r3413,l3413,xe" fillcolor="#ebf0c9" stroked="f">
                    <v:path arrowok="t" o:connecttype="custom" o:connectlocs="3413,1;0,1;0,373;3413,373;3413,1" o:connectangles="0,0,0,0,0"/>
                  </v:shape>
                  <v:shape id="Text Box 385" o:spid="_x0000_s1346" type="#_x0000_t202" style="position:absolute;width:79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B4C10" w:rsidRDefault="002C3305">
                          <w:pPr>
                            <w:spacing w:before="76"/>
                            <w:ind w:left="113"/>
                            <w:rPr>
                              <w:rFonts w:ascii="Swis721 BT" w:eastAsia="Swis721 BT" w:hAnsi="Swis721 BT" w:cs="Swis721 BT"/>
                              <w:sz w:val="19"/>
                              <w:szCs w:val="19"/>
                            </w:rPr>
                          </w:pPr>
                          <w:r>
                            <w:rPr>
                              <w:rFonts w:ascii="Swis721 BT"/>
                              <w:color w:val="231F20"/>
                              <w:sz w:val="19"/>
                            </w:rPr>
                            <w:t>Sales of services</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1020" w:bottom="280" w:left="740" w:header="720" w:footer="720" w:gutter="0"/>
          <w:cols w:space="720"/>
        </w:sectPr>
      </w:pPr>
    </w:p>
    <w:p w:rsidR="00BB4C10" w:rsidRDefault="002C3305">
      <w:pPr>
        <w:spacing w:before="83"/>
        <w:ind w:left="226" w:right="91"/>
        <w:jc w:val="both"/>
        <w:rPr>
          <w:rFonts w:ascii="Swis721 Lt BT" w:eastAsia="Swis721 Lt BT" w:hAnsi="Swis721 Lt BT" w:cs="Swis721 Lt BT"/>
          <w:sz w:val="18"/>
          <w:szCs w:val="18"/>
        </w:rPr>
      </w:pPr>
      <w:r>
        <w:rPr>
          <w:rFonts w:ascii="Swis721 Lt BT"/>
          <w:color w:val="231F20"/>
          <w:sz w:val="18"/>
        </w:rPr>
        <w:t xml:space="preserve">Subsequent to the preparation of the original budget the Education Council requested AITSL to implement the Australian </w:t>
      </w:r>
      <w:r>
        <w:rPr>
          <w:rFonts w:ascii="Swis721 Lt BT"/>
          <w:color w:val="231F20"/>
          <w:spacing w:val="-25"/>
          <w:sz w:val="18"/>
        </w:rPr>
        <w:t>T</w:t>
      </w:r>
      <w:r>
        <w:rPr>
          <w:rFonts w:ascii="Swis721 Lt BT"/>
          <w:color w:val="231F20"/>
          <w:sz w:val="18"/>
        </w:rPr>
        <w:t xml:space="preserve">eacher Data </w:t>
      </w:r>
      <w:r>
        <w:rPr>
          <w:rFonts w:ascii="Swis721 Lt BT"/>
          <w:color w:val="231F20"/>
          <w:spacing w:val="-4"/>
          <w:sz w:val="18"/>
        </w:rPr>
        <w:t>W</w:t>
      </w:r>
      <w:r>
        <w:rPr>
          <w:rFonts w:ascii="Swis721 Lt BT"/>
          <w:color w:val="231F20"/>
          <w:sz w:val="18"/>
        </w:rPr>
        <w:t>orkforce Strateg</w:t>
      </w:r>
      <w:r>
        <w:rPr>
          <w:rFonts w:ascii="Swis721 Lt BT"/>
          <w:color w:val="231F20"/>
          <w:spacing w:val="-15"/>
          <w:sz w:val="18"/>
        </w:rPr>
        <w:t>y</w:t>
      </w:r>
      <w:r>
        <w:rPr>
          <w:rFonts w:ascii="Swis721 Lt BT"/>
          <w:color w:val="231F20"/>
          <w:sz w:val="18"/>
        </w:rPr>
        <w:t>.</w:t>
      </w:r>
    </w:p>
    <w:p w:rsidR="00BB4C10" w:rsidRDefault="002C3305">
      <w:pPr>
        <w:ind w:left="226"/>
        <w:jc w:val="both"/>
        <w:rPr>
          <w:rFonts w:ascii="Swis721 Lt BT" w:eastAsia="Swis721 Lt BT" w:hAnsi="Swis721 Lt BT" w:cs="Swis721 Lt BT"/>
          <w:sz w:val="18"/>
          <w:szCs w:val="18"/>
        </w:rPr>
      </w:pPr>
      <w:r>
        <w:rPr>
          <w:rFonts w:ascii="Swis721 Lt BT" w:eastAsia="Swis721 Lt BT" w:hAnsi="Swis721 Lt BT" w:cs="Swis721 Lt BT"/>
          <w:color w:val="231F20"/>
          <w:sz w:val="18"/>
          <w:szCs w:val="18"/>
        </w:rPr>
        <w:t>The contracted income in the 2017–2018 year was</w:t>
      </w:r>
    </w:p>
    <w:p w:rsidR="00BB4C10" w:rsidRDefault="002C3305">
      <w:pPr>
        <w:ind w:left="226"/>
        <w:jc w:val="both"/>
        <w:rPr>
          <w:rFonts w:ascii="Swis721 Lt BT" w:eastAsia="Swis721 Lt BT" w:hAnsi="Swis721 Lt BT" w:cs="Swis721 Lt BT"/>
          <w:sz w:val="18"/>
          <w:szCs w:val="18"/>
        </w:rPr>
      </w:pPr>
      <w:r>
        <w:rPr>
          <w:rFonts w:ascii="Swis721 Lt BT"/>
          <w:color w:val="231F20"/>
          <w:sz w:val="18"/>
        </w:rPr>
        <w:t>$1,1</w:t>
      </w:r>
      <w:r>
        <w:rPr>
          <w:rFonts w:ascii="Swis721 Lt BT"/>
          <w:color w:val="231F20"/>
          <w:sz w:val="18"/>
        </w:rPr>
        <w:t>42,000. In addition, the income from the migration assessment service exceeded the original budget</w:t>
      </w:r>
    </w:p>
    <w:p w:rsidR="00BB4C10" w:rsidRDefault="002C3305">
      <w:pPr>
        <w:ind w:left="226" w:right="191"/>
        <w:rPr>
          <w:rFonts w:ascii="Swis721 Lt BT" w:eastAsia="Swis721 Lt BT" w:hAnsi="Swis721 Lt BT" w:cs="Swis721 Lt BT"/>
          <w:sz w:val="18"/>
          <w:szCs w:val="18"/>
        </w:rPr>
      </w:pPr>
      <w:r>
        <w:rPr>
          <w:rFonts w:ascii="Swis721 Lt BT"/>
          <w:color w:val="231F20"/>
          <w:sz w:val="18"/>
        </w:rPr>
        <w:t>by $100,000 due to the high number of applications received.</w:t>
      </w:r>
    </w:p>
    <w:p w:rsidR="00BB4C10" w:rsidRDefault="002C3305">
      <w:pPr>
        <w:spacing w:before="83"/>
        <w:ind w:left="226" w:right="278"/>
        <w:rPr>
          <w:rFonts w:ascii="Swis721 Lt BT" w:eastAsia="Swis721 Lt BT" w:hAnsi="Swis721 Lt BT" w:cs="Swis721 Lt BT"/>
          <w:sz w:val="18"/>
          <w:szCs w:val="18"/>
        </w:rPr>
      </w:pPr>
      <w:r>
        <w:br w:type="column"/>
      </w:r>
      <w:r>
        <w:rPr>
          <w:rFonts w:ascii="Swis721 Lt BT"/>
          <w:color w:val="231F20"/>
          <w:sz w:val="18"/>
        </w:rPr>
        <w:t>Sales of services, Administration and Program expenses (Statement of Comprehensive Income), Cas</w:t>
      </w:r>
      <w:r>
        <w:rPr>
          <w:rFonts w:ascii="Swis721 Lt BT"/>
          <w:color w:val="231F20"/>
          <w:sz w:val="18"/>
        </w:rPr>
        <w:t xml:space="preserve">h and cash equivalents (Statement of Financial </w:t>
      </w:r>
      <w:r>
        <w:rPr>
          <w:rFonts w:ascii="Swis721 Lt BT"/>
          <w:color w:val="231F20"/>
          <w:spacing w:val="-1"/>
          <w:sz w:val="18"/>
        </w:rPr>
        <w:t>Position),</w:t>
      </w:r>
      <w:r>
        <w:rPr>
          <w:rFonts w:ascii="Swis721 Lt BT"/>
          <w:color w:val="231F20"/>
          <w:sz w:val="18"/>
        </w:rPr>
        <w:t xml:space="preserve"> Sales of services, Suppliers</w:t>
      </w:r>
      <w:r>
        <w:rPr>
          <w:rFonts w:ascii="Swis721 Lt BT"/>
          <w:color w:val="231F20"/>
          <w:spacing w:val="25"/>
          <w:sz w:val="18"/>
        </w:rPr>
        <w:t xml:space="preserve"> </w:t>
      </w:r>
      <w:r>
        <w:rPr>
          <w:rFonts w:ascii="Swis721 Lt BT"/>
          <w:color w:val="231F20"/>
          <w:sz w:val="18"/>
        </w:rPr>
        <w:t>(Statement of Cash Flows).</w:t>
      </w:r>
    </w:p>
    <w:p w:rsidR="00BB4C10" w:rsidRDefault="00BB4C10">
      <w:pPr>
        <w:rPr>
          <w:rFonts w:ascii="Swis721 Lt BT" w:eastAsia="Swis721 Lt BT" w:hAnsi="Swis721 Lt BT" w:cs="Swis721 Lt BT"/>
          <w:sz w:val="18"/>
          <w:szCs w:val="18"/>
        </w:rPr>
        <w:sectPr w:rsidR="00BB4C10">
          <w:type w:val="continuous"/>
          <w:pgSz w:w="9980" w:h="14180"/>
          <w:pgMar w:top="1320" w:right="1020" w:bottom="280" w:left="740" w:header="720" w:footer="720" w:gutter="0"/>
          <w:cols w:num="2" w:space="720" w:equalWidth="0">
            <w:col w:w="4422" w:space="153"/>
            <w:col w:w="3645"/>
          </w:cols>
        </w:sectPr>
      </w:pPr>
    </w:p>
    <w:p w:rsidR="00BB4C10" w:rsidRDefault="00BB4C10">
      <w:pPr>
        <w:spacing w:before="10"/>
        <w:rPr>
          <w:rFonts w:ascii="Swis721 Lt BT" w:eastAsia="Swis721 Lt BT" w:hAnsi="Swis721 Lt BT" w:cs="Swis721 Lt BT"/>
          <w:sz w:val="5"/>
          <w:szCs w:val="5"/>
        </w:rPr>
      </w:pPr>
    </w:p>
    <w:p w:rsidR="00BB4C10" w:rsidRDefault="00270C57">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2380" cy="237490"/>
                <wp:effectExtent l="0" t="13335" r="0" b="6350"/>
                <wp:docPr id="41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237490"/>
                          <a:chOff x="0" y="0"/>
                          <a:chExt cx="7988" cy="374"/>
                        </a:xfrm>
                      </wpg:grpSpPr>
                      <wpg:grpSp>
                        <wpg:cNvPr id="412" name="Group 381"/>
                        <wpg:cNvGrpSpPr>
                          <a:grpSpLocks/>
                        </wpg:cNvGrpSpPr>
                        <wpg:grpSpPr bwMode="auto">
                          <a:xfrm>
                            <a:off x="0" y="1"/>
                            <a:ext cx="4575" cy="372"/>
                            <a:chOff x="0" y="1"/>
                            <a:chExt cx="4575" cy="372"/>
                          </a:xfrm>
                        </wpg:grpSpPr>
                        <wps:wsp>
                          <wps:cNvPr id="413" name="Freeform 382"/>
                          <wps:cNvSpPr>
                            <a:spLocks/>
                          </wps:cNvSpPr>
                          <wps:spPr bwMode="auto">
                            <a:xfrm>
                              <a:off x="0" y="1"/>
                              <a:ext cx="4575" cy="372"/>
                            </a:xfrm>
                            <a:custGeom>
                              <a:avLst/>
                              <a:gdLst>
                                <a:gd name="T0" fmla="*/ 4575 w 4575"/>
                                <a:gd name="T1" fmla="+- 0 1 1"/>
                                <a:gd name="T2" fmla="*/ 1 h 372"/>
                                <a:gd name="T3" fmla="*/ 0 w 4575"/>
                                <a:gd name="T4" fmla="+- 0 1 1"/>
                                <a:gd name="T5" fmla="*/ 1 h 372"/>
                                <a:gd name="T6" fmla="*/ 0 w 4575"/>
                                <a:gd name="T7" fmla="+- 0 373 1"/>
                                <a:gd name="T8" fmla="*/ 373 h 372"/>
                                <a:gd name="T9" fmla="*/ 4575 w 4575"/>
                                <a:gd name="T10" fmla="+- 0 373 1"/>
                                <a:gd name="T11" fmla="*/ 373 h 372"/>
                                <a:gd name="T12" fmla="*/ 4575 w 4575"/>
                                <a:gd name="T13" fmla="+- 0 1 1"/>
                                <a:gd name="T14" fmla="*/ 1 h 372"/>
                              </a:gdLst>
                              <a:ahLst/>
                              <a:cxnLst>
                                <a:cxn ang="0">
                                  <a:pos x="T0" y="T2"/>
                                </a:cxn>
                                <a:cxn ang="0">
                                  <a:pos x="T3" y="T5"/>
                                </a:cxn>
                                <a:cxn ang="0">
                                  <a:pos x="T6" y="T8"/>
                                </a:cxn>
                                <a:cxn ang="0">
                                  <a:pos x="T9" y="T11"/>
                                </a:cxn>
                                <a:cxn ang="0">
                                  <a:pos x="T12" y="T14"/>
                                </a:cxn>
                              </a:cxnLst>
                              <a:rect l="0" t="0" r="r" b="b"/>
                              <a:pathLst>
                                <a:path w="4575" h="372">
                                  <a:moveTo>
                                    <a:pt x="4575" y="0"/>
                                  </a:moveTo>
                                  <a:lnTo>
                                    <a:pt x="0" y="0"/>
                                  </a:lnTo>
                                  <a:lnTo>
                                    <a:pt x="0" y="372"/>
                                  </a:lnTo>
                                  <a:lnTo>
                                    <a:pt x="4575" y="372"/>
                                  </a:lnTo>
                                  <a:lnTo>
                                    <a:pt x="4575"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379"/>
                        <wpg:cNvGrpSpPr>
                          <a:grpSpLocks/>
                        </wpg:cNvGrpSpPr>
                        <wpg:grpSpPr bwMode="auto">
                          <a:xfrm>
                            <a:off x="4575" y="1"/>
                            <a:ext cx="2" cy="372"/>
                            <a:chOff x="4575" y="1"/>
                            <a:chExt cx="2" cy="372"/>
                          </a:xfrm>
                        </wpg:grpSpPr>
                        <wps:wsp>
                          <wps:cNvPr id="415" name="Freeform 380"/>
                          <wps:cNvSpPr>
                            <a:spLocks/>
                          </wps:cNvSpPr>
                          <wps:spPr bwMode="auto">
                            <a:xfrm>
                              <a:off x="4575" y="1"/>
                              <a:ext cx="2" cy="372"/>
                            </a:xfrm>
                            <a:custGeom>
                              <a:avLst/>
                              <a:gdLst>
                                <a:gd name="T0" fmla="+- 0 1 1"/>
                                <a:gd name="T1" fmla="*/ 1 h 372"/>
                                <a:gd name="T2" fmla="+- 0 373 1"/>
                                <a:gd name="T3" fmla="*/ 373 h 372"/>
                              </a:gdLst>
                              <a:ahLst/>
                              <a:cxnLst>
                                <a:cxn ang="0">
                                  <a:pos x="0" y="T1"/>
                                </a:cxn>
                                <a:cxn ang="0">
                                  <a:pos x="0" y="T3"/>
                                </a:cxn>
                              </a:cxnLst>
                              <a:rect l="0" t="0" r="r" b="b"/>
                              <a:pathLst>
                                <a:path h="372">
                                  <a:moveTo>
                                    <a:pt x="0" y="0"/>
                                  </a:moveTo>
                                  <a:lnTo>
                                    <a:pt x="0" y="372"/>
                                  </a:lnTo>
                                </a:path>
                              </a:pathLst>
                            </a:custGeom>
                            <a:noFill/>
                            <a:ln w="1283">
                              <a:solidFill>
                                <a:srgbClr val="EBF0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76"/>
                        <wpg:cNvGrpSpPr>
                          <a:grpSpLocks/>
                        </wpg:cNvGrpSpPr>
                        <wpg:grpSpPr bwMode="auto">
                          <a:xfrm>
                            <a:off x="4575" y="1"/>
                            <a:ext cx="3413" cy="372"/>
                            <a:chOff x="4575" y="1"/>
                            <a:chExt cx="3413" cy="372"/>
                          </a:xfrm>
                        </wpg:grpSpPr>
                        <wps:wsp>
                          <wps:cNvPr id="417" name="Freeform 378"/>
                          <wps:cNvSpPr>
                            <a:spLocks/>
                          </wps:cNvSpPr>
                          <wps:spPr bwMode="auto">
                            <a:xfrm>
                              <a:off x="4575" y="1"/>
                              <a:ext cx="3413" cy="372"/>
                            </a:xfrm>
                            <a:custGeom>
                              <a:avLst/>
                              <a:gdLst>
                                <a:gd name="T0" fmla="+- 0 7988 4575"/>
                                <a:gd name="T1" fmla="*/ T0 w 3413"/>
                                <a:gd name="T2" fmla="+- 0 1 1"/>
                                <a:gd name="T3" fmla="*/ 1 h 372"/>
                                <a:gd name="T4" fmla="+- 0 4575 4575"/>
                                <a:gd name="T5" fmla="*/ T4 w 3413"/>
                                <a:gd name="T6" fmla="+- 0 1 1"/>
                                <a:gd name="T7" fmla="*/ 1 h 372"/>
                                <a:gd name="T8" fmla="+- 0 4575 4575"/>
                                <a:gd name="T9" fmla="*/ T8 w 3413"/>
                                <a:gd name="T10" fmla="+- 0 373 1"/>
                                <a:gd name="T11" fmla="*/ 373 h 372"/>
                                <a:gd name="T12" fmla="+- 0 7988 4575"/>
                                <a:gd name="T13" fmla="*/ T12 w 3413"/>
                                <a:gd name="T14" fmla="+- 0 373 1"/>
                                <a:gd name="T15" fmla="*/ 373 h 372"/>
                                <a:gd name="T16" fmla="+- 0 7988 4575"/>
                                <a:gd name="T17" fmla="*/ T16 w 3413"/>
                                <a:gd name="T18" fmla="+- 0 1 1"/>
                                <a:gd name="T19" fmla="*/ 1 h 372"/>
                              </a:gdLst>
                              <a:ahLst/>
                              <a:cxnLst>
                                <a:cxn ang="0">
                                  <a:pos x="T1" y="T3"/>
                                </a:cxn>
                                <a:cxn ang="0">
                                  <a:pos x="T5" y="T7"/>
                                </a:cxn>
                                <a:cxn ang="0">
                                  <a:pos x="T9" y="T11"/>
                                </a:cxn>
                                <a:cxn ang="0">
                                  <a:pos x="T13" y="T15"/>
                                </a:cxn>
                                <a:cxn ang="0">
                                  <a:pos x="T17" y="T19"/>
                                </a:cxn>
                              </a:cxnLst>
                              <a:rect l="0" t="0" r="r" b="b"/>
                              <a:pathLst>
                                <a:path w="3413" h="372">
                                  <a:moveTo>
                                    <a:pt x="3413" y="0"/>
                                  </a:moveTo>
                                  <a:lnTo>
                                    <a:pt x="0" y="0"/>
                                  </a:lnTo>
                                  <a:lnTo>
                                    <a:pt x="0" y="372"/>
                                  </a:lnTo>
                                  <a:lnTo>
                                    <a:pt x="3413" y="372"/>
                                  </a:lnTo>
                                  <a:lnTo>
                                    <a:pt x="3413"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Text Box 377"/>
                          <wps:cNvSpPr txBox="1">
                            <a:spLocks noChangeArrowheads="1"/>
                          </wps:cNvSpPr>
                          <wps:spPr bwMode="auto">
                            <a:xfrm>
                              <a:off x="0" y="0"/>
                              <a:ext cx="798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76"/>
                                  <w:ind w:left="113"/>
                                  <w:rPr>
                                    <w:rFonts w:ascii="Swis721 BT" w:eastAsia="Swis721 BT" w:hAnsi="Swis721 BT" w:cs="Swis721 BT"/>
                                    <w:sz w:val="19"/>
                                    <w:szCs w:val="19"/>
                                  </w:rPr>
                                </w:pPr>
                                <w:r>
                                  <w:rPr>
                                    <w:rFonts w:ascii="Swis721 BT"/>
                                    <w:color w:val="231F20"/>
                                    <w:sz w:val="19"/>
                                  </w:rPr>
                                  <w:t>Employee</w:t>
                                </w:r>
                                <w:r>
                                  <w:rPr>
                                    <w:rFonts w:ascii="Swis721 BT"/>
                                    <w:color w:val="231F20"/>
                                    <w:spacing w:val="-7"/>
                                    <w:sz w:val="19"/>
                                  </w:rPr>
                                  <w:t xml:space="preserve"> </w:t>
                                </w:r>
                                <w:r>
                                  <w:rPr>
                                    <w:rFonts w:ascii="Swis721 BT"/>
                                    <w:color w:val="231F20"/>
                                    <w:sz w:val="19"/>
                                  </w:rPr>
                                  <w:t>benefits</w:t>
                                </w:r>
                              </w:p>
                            </w:txbxContent>
                          </wps:txbx>
                          <wps:bodyPr rot="0" vert="horz" wrap="square" lIns="0" tIns="0" rIns="0" bIns="0" anchor="t" anchorCtr="0" upright="1">
                            <a:noAutofit/>
                          </wps:bodyPr>
                        </wps:wsp>
                      </wpg:grpSp>
                    </wpg:wgp>
                  </a:graphicData>
                </a:graphic>
              </wp:inline>
            </w:drawing>
          </mc:Choice>
          <mc:Fallback>
            <w:pict>
              <v:group id="Group 375" o:spid="_x0000_s1347" style="width:399.4pt;height:18.7pt;mso-position-horizontal-relative:char;mso-position-vertical-relative:line" coordsize="798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">
                <v:group id="Group 381" o:spid="_x0000_s1348" style="position:absolute;top:1;width:4575;height:372" coordorigin=",1" coordsize="457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82" o:spid="_x0000_s1349" style="position:absolute;top:1;width:4575;height:372;visibility:visible;mso-wrap-style:square;v-text-anchor:top" coordsize="457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MvsUA&#10;AADcAAAADwAAAGRycy9kb3ducmV2LnhtbESPQWvCQBSE74L/YXlCb2aTtoqkriKCWNqTqZUeX7PP&#10;JJh9G3a3mvrru0LB4zAz3zDzZW9acSbnG8sKsiQFQVxa3XClYP+xGc9A+ICssbVMCn7Jw3IxHMwx&#10;1/bCOzoXoRIRwj5HBXUIXS6lL2sy6BPbEUfvaJ3BEKWrpHZ4iXDTysc0nUqDDceFGjta11Seih+j&#10;YIvFwc++26/Pd3dttm+0OVwnmVIPo371AiJQH+7h//arVvCcPc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sy+xQAAANwAAAAPAAAAAAAAAAAAAAAAAJgCAABkcnMv&#10;ZG93bnJldi54bWxQSwUGAAAAAAQABAD1AAAAigMAAAAA&#10;" path="m4575,l,,,372r4575,l4575,xe" fillcolor="#ebf0c9" stroked="f">
                    <v:path arrowok="t" o:connecttype="custom" o:connectlocs="4575,1;0,1;0,373;4575,373;4575,1" o:connectangles="0,0,0,0,0"/>
                  </v:shape>
                </v:group>
                <v:group id="Group 379" o:spid="_x0000_s1350" style="position:absolute;left:4575;top:1;width:2;height:372" coordorigin="4575,1" coordsize="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80" o:spid="_x0000_s1351" style="position:absolute;left:4575;top:1;width:2;height:372;visibility:visible;mso-wrap-style:square;v-text-anchor:top" coordsize="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lVsUA&#10;AADcAAAADwAAAGRycy9kb3ducmV2LnhtbESPQWvCQBSE74X+h+UVeilmY6uiMatIoaV60yheH9ln&#10;Esy+Ddk1xv56Vyj0OMzMN0y67E0tOmpdZVnBMIpBEOdWV1wo2GdfgykI55E11pZJwY0cLBfPTykm&#10;2l55S93OFyJA2CWooPS+SaR0eUkGXWQb4uCdbGvQB9kWUrd4DXBTy/c4nkiDFYeFEhv6LCk/7y5G&#10;wWHfXH7fjh/Z5nuF8S1bazx2M6VeX/rVHISn3v+H/9o/WsFo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yVWxQAAANwAAAAPAAAAAAAAAAAAAAAAAJgCAABkcnMv&#10;ZG93bnJldi54bWxQSwUGAAAAAAQABAD1AAAAigMAAAAA&#10;" path="m,l,372e" filled="f" strokecolor="#ebf0c9" strokeweight=".03564mm">
                    <v:path arrowok="t" o:connecttype="custom" o:connectlocs="0,1;0,373" o:connectangles="0,0"/>
                  </v:shape>
                </v:group>
                <v:group id="Group 376" o:spid="_x0000_s1352" style="position:absolute;left:4575;top:1;width:3413;height:372" coordorigin="4575,1" coordsize="341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78" o:spid="_x0000_s1353" style="position:absolute;left:4575;top:1;width:3413;height:372;visibility:visible;mso-wrap-style:square;v-text-anchor:top" coordsize="341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RtcYA&#10;AADcAAAADwAAAGRycy9kb3ducmV2LnhtbESPQWsCMRSE7wX/Q3iCl6JZi1VZjVIKheLSg6uCx0fy&#10;3N128xI2Ubf/vikUehxm5htmve1tK27UhcaxgukkA0GsnWm4UnA8vI2XIEJENtg6JgXfFGC7GTys&#10;MTfuznu6lbESCcIhRwV1jD6XMuiaLIaJ88TJu7jOYkyyq6Tp8J7gtpVPWTaXFhtOCzV6eq1Jf5VX&#10;q+AQi5N+3OniI/PleVY8B7/71EqNhv3LCkSkPv6H/9rvRsFsuoD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wRtcYAAADcAAAADwAAAAAAAAAAAAAAAACYAgAAZHJz&#10;L2Rvd25yZXYueG1sUEsFBgAAAAAEAAQA9QAAAIsDAAAAAA==&#10;" path="m3413,l,,,372r3413,l3413,xe" fillcolor="#ebf0c9" stroked="f">
                    <v:path arrowok="t" o:connecttype="custom" o:connectlocs="3413,1;0,1;0,373;3413,373;3413,1" o:connectangles="0,0,0,0,0"/>
                  </v:shape>
                  <v:shape id="Text Box 377" o:spid="_x0000_s1354" type="#_x0000_t202" style="position:absolute;width:79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BB4C10" w:rsidRDefault="002C3305">
                          <w:pPr>
                            <w:spacing w:before="76"/>
                            <w:ind w:left="113"/>
                            <w:rPr>
                              <w:rFonts w:ascii="Swis721 BT" w:eastAsia="Swis721 BT" w:hAnsi="Swis721 BT" w:cs="Swis721 BT"/>
                              <w:sz w:val="19"/>
                              <w:szCs w:val="19"/>
                            </w:rPr>
                          </w:pPr>
                          <w:r>
                            <w:rPr>
                              <w:rFonts w:ascii="Swis721 BT"/>
                              <w:color w:val="231F20"/>
                              <w:sz w:val="19"/>
                            </w:rPr>
                            <w:t>Employee</w:t>
                          </w:r>
                          <w:r>
                            <w:rPr>
                              <w:rFonts w:ascii="Swis721 BT"/>
                              <w:color w:val="231F20"/>
                              <w:spacing w:val="-7"/>
                              <w:sz w:val="19"/>
                            </w:rPr>
                            <w:t xml:space="preserve"> </w:t>
                          </w:r>
                          <w:r>
                            <w:rPr>
                              <w:rFonts w:ascii="Swis721 BT"/>
                              <w:color w:val="231F20"/>
                              <w:sz w:val="19"/>
                            </w:rPr>
                            <w:t>benefits</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1020" w:bottom="280" w:left="740" w:header="720" w:footer="720" w:gutter="0"/>
          <w:cols w:space="720"/>
        </w:sectPr>
      </w:pPr>
    </w:p>
    <w:p w:rsidR="00BB4C10" w:rsidRDefault="002C3305">
      <w:pPr>
        <w:spacing w:before="83"/>
        <w:ind w:left="226"/>
        <w:rPr>
          <w:rFonts w:ascii="Swis721 Lt BT" w:eastAsia="Swis721 Lt BT" w:hAnsi="Swis721 Lt BT" w:cs="Swis721 Lt BT"/>
          <w:sz w:val="18"/>
          <w:szCs w:val="18"/>
        </w:rPr>
      </w:pPr>
      <w:r>
        <w:rPr>
          <w:rFonts w:ascii="Swis721 Lt BT" w:eastAsia="Swis721 Lt BT" w:hAnsi="Swis721 Lt BT" w:cs="Swis721 Lt BT"/>
          <w:color w:val="231F20"/>
          <w:sz w:val="18"/>
          <w:szCs w:val="18"/>
        </w:rPr>
        <w:t>Employee</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benefits</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paid</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in</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the</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2017–2018</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year</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were less than the original budget. This has occurred as a result of planning undertaken when staff vacancies have occurred. Certain positions have been restru</w:t>
      </w:r>
      <w:r>
        <w:rPr>
          <w:rFonts w:ascii="Swis721 Lt BT" w:eastAsia="Swis721 Lt BT" w:hAnsi="Swis721 Lt BT" w:cs="Swis721 Lt BT"/>
          <w:color w:val="231F20"/>
          <w:sz w:val="18"/>
          <w:szCs w:val="18"/>
        </w:rPr>
        <w:t>ctured within the organisation. Other positions remained vacant for a period through the planning process.</w:t>
      </w:r>
    </w:p>
    <w:p w:rsidR="00BB4C10" w:rsidRDefault="002C3305">
      <w:pPr>
        <w:spacing w:before="83"/>
        <w:ind w:left="188" w:right="546"/>
        <w:rPr>
          <w:rFonts w:ascii="Swis721 Lt BT" w:eastAsia="Swis721 Lt BT" w:hAnsi="Swis721 Lt BT" w:cs="Swis721 Lt BT"/>
          <w:sz w:val="18"/>
          <w:szCs w:val="18"/>
        </w:rPr>
      </w:pPr>
      <w:r>
        <w:br w:type="column"/>
      </w:r>
      <w:r>
        <w:rPr>
          <w:rFonts w:ascii="Swis721 Lt BT"/>
          <w:color w:val="231F20"/>
          <w:sz w:val="18"/>
        </w:rPr>
        <w:t>Employee</w:t>
      </w:r>
      <w:r>
        <w:rPr>
          <w:rFonts w:ascii="Swis721 Lt BT"/>
          <w:color w:val="231F20"/>
          <w:spacing w:val="-3"/>
          <w:sz w:val="18"/>
        </w:rPr>
        <w:t xml:space="preserve"> </w:t>
      </w:r>
      <w:r>
        <w:rPr>
          <w:rFonts w:ascii="Swis721 Lt BT"/>
          <w:color w:val="231F20"/>
          <w:sz w:val="18"/>
        </w:rPr>
        <w:t>benefits</w:t>
      </w:r>
      <w:r>
        <w:rPr>
          <w:rFonts w:ascii="Swis721 Lt BT"/>
          <w:color w:val="231F20"/>
          <w:spacing w:val="-2"/>
          <w:sz w:val="18"/>
        </w:rPr>
        <w:t xml:space="preserve"> </w:t>
      </w:r>
      <w:r>
        <w:rPr>
          <w:rFonts w:ascii="Swis721 Lt BT"/>
          <w:color w:val="231F20"/>
          <w:sz w:val="18"/>
        </w:rPr>
        <w:t>(Statement</w:t>
      </w:r>
      <w:r>
        <w:rPr>
          <w:rFonts w:ascii="Swis721 Lt BT"/>
          <w:color w:val="231F20"/>
          <w:spacing w:val="-2"/>
          <w:sz w:val="18"/>
        </w:rPr>
        <w:t xml:space="preserve"> </w:t>
      </w:r>
      <w:r>
        <w:rPr>
          <w:rFonts w:ascii="Swis721 Lt BT"/>
          <w:color w:val="231F20"/>
          <w:sz w:val="18"/>
        </w:rPr>
        <w:t>of Comprehensive Income), Employees (Statement of Cash Flows).</w:t>
      </w:r>
    </w:p>
    <w:p w:rsidR="00BB4C10" w:rsidRDefault="00BB4C10">
      <w:pPr>
        <w:rPr>
          <w:rFonts w:ascii="Swis721 Lt BT" w:eastAsia="Swis721 Lt BT" w:hAnsi="Swis721 Lt BT" w:cs="Swis721 Lt BT"/>
          <w:sz w:val="18"/>
          <w:szCs w:val="18"/>
        </w:rPr>
        <w:sectPr w:rsidR="00BB4C10">
          <w:type w:val="continuous"/>
          <w:pgSz w:w="9980" w:h="14180"/>
          <w:pgMar w:top="1320" w:right="1020" w:bottom="280" w:left="740" w:header="720" w:footer="720" w:gutter="0"/>
          <w:cols w:num="2" w:space="720" w:equalWidth="0">
            <w:col w:w="4574" w:space="40"/>
            <w:col w:w="3606"/>
          </w:cols>
        </w:sectPr>
      </w:pPr>
    </w:p>
    <w:p w:rsidR="00BB4C10" w:rsidRDefault="00BB4C10">
      <w:pPr>
        <w:spacing w:before="8"/>
        <w:rPr>
          <w:rFonts w:ascii="Swis721 Lt BT" w:eastAsia="Swis721 Lt BT" w:hAnsi="Swis721 Lt BT" w:cs="Swis721 Lt BT"/>
          <w:sz w:val="5"/>
          <w:szCs w:val="5"/>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76190" cy="3810"/>
                <wp:effectExtent l="6350" t="7620" r="3810" b="7620"/>
                <wp:docPr id="40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810"/>
                          <a:chOff x="0" y="0"/>
                          <a:chExt cx="7994" cy="6"/>
                        </a:xfrm>
                      </wpg:grpSpPr>
                      <wpg:grpSp>
                        <wpg:cNvPr id="409" name="Group 373"/>
                        <wpg:cNvGrpSpPr>
                          <a:grpSpLocks/>
                        </wpg:cNvGrpSpPr>
                        <wpg:grpSpPr bwMode="auto">
                          <a:xfrm>
                            <a:off x="3" y="3"/>
                            <a:ext cx="7988" cy="2"/>
                            <a:chOff x="3" y="3"/>
                            <a:chExt cx="7988" cy="2"/>
                          </a:xfrm>
                        </wpg:grpSpPr>
                        <wps:wsp>
                          <wps:cNvPr id="410" name="Freeform 374"/>
                          <wps:cNvSpPr>
                            <a:spLocks/>
                          </wps:cNvSpPr>
                          <wps:spPr bwMode="auto">
                            <a:xfrm>
                              <a:off x="3" y="3"/>
                              <a:ext cx="7988" cy="2"/>
                            </a:xfrm>
                            <a:custGeom>
                              <a:avLst/>
                              <a:gdLst>
                                <a:gd name="T0" fmla="+- 0 3 3"/>
                                <a:gd name="T1" fmla="*/ T0 w 7988"/>
                                <a:gd name="T2" fmla="+- 0 7991 3"/>
                                <a:gd name="T3" fmla="*/ T2 w 7988"/>
                              </a:gdLst>
                              <a:ahLst/>
                              <a:cxnLst>
                                <a:cxn ang="0">
                                  <a:pos x="T1" y="0"/>
                                </a:cxn>
                                <a:cxn ang="0">
                                  <a:pos x="T3" y="0"/>
                                </a:cxn>
                              </a:cxnLst>
                              <a:rect l="0" t="0" r="r" b="b"/>
                              <a:pathLst>
                                <a:path w="7988">
                                  <a:moveTo>
                                    <a:pt x="0" y="0"/>
                                  </a:moveTo>
                                  <a:lnTo>
                                    <a:pt x="7988"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E42476" id="Group 372" o:spid="_x0000_s1026" style="width:399.7pt;height:.3pt;mso-position-horizontal-relative:char;mso-position-vertical-relative:line" coordsize="7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">
                <v:group id="Group 373" o:spid="_x0000_s1027" style="position:absolute;left:3;top:3;width:7988;height:2" coordorigin="3,3" coordsize="79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74" o:spid="_x0000_s1028" style="position:absolute;left:3;top:3;width:7988;height:2;visibility:visible;mso-wrap-style:square;v-text-anchor:top" coordsize="7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d8IA&#10;AADcAAAADwAAAGRycy9kb3ducmV2LnhtbERPy2rCQBTdF/yH4Qru6sQHxUZHkUKhG/FJ19fMbZKa&#10;uZPOjEn0651FweXhvBerzlSiIedLywpGwwQEcWZ1ybmC0/HzdQbCB2SNlWVScCMPq2XvZYGpti3v&#10;qTmEXMQQ9ikqKEKoUyl9VpBBP7Q1ceR+rDMYInS51A7bGG4qOU6SN2mw5NhQYE0fBWWXw9UoOJt3&#10;d8dbM95lk81v9d1um8nfVqlBv1vPQQTqwlP87/7SCqajOD+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v53wgAAANwAAAAPAAAAAAAAAAAAAAAAAJgCAABkcnMvZG93&#10;bnJldi54bWxQSwUGAAAAAAQABAD1AAAAhwMAAAAA&#10;" path="m,l7988,e" filled="f" strokecolor="#71797f" strokeweight=".3pt">
                    <v:path arrowok="t" o:connecttype="custom" o:connectlocs="0,0;7988,0" o:connectangles="0,0"/>
                  </v:shape>
                </v:group>
                <w10:anchorlock/>
              </v:group>
            </w:pict>
          </mc:Fallback>
        </mc:AlternateContent>
      </w:r>
    </w:p>
    <w:p w:rsidR="00BB4C10" w:rsidRDefault="00BB4C10">
      <w:pPr>
        <w:spacing w:line="20" w:lineRule="atLeast"/>
        <w:rPr>
          <w:rFonts w:ascii="Swis721 Lt BT" w:eastAsia="Swis721 Lt BT" w:hAnsi="Swis721 Lt BT" w:cs="Swis721 Lt BT"/>
          <w:sz w:val="2"/>
          <w:szCs w:val="2"/>
        </w:rPr>
        <w:sectPr w:rsidR="00BB4C10">
          <w:type w:val="continuous"/>
          <w:pgSz w:w="9980" w:h="14180"/>
          <w:pgMar w:top="1320" w:right="1020" w:bottom="280" w:left="740" w:header="720" w:footer="720" w:gutter="0"/>
          <w:cols w:space="720"/>
        </w:sectPr>
      </w:pPr>
    </w:p>
    <w:p w:rsidR="00BB4C10" w:rsidRDefault="002C3305">
      <w:pPr>
        <w:spacing w:before="58"/>
        <w:ind w:right="108"/>
        <w:jc w:val="right"/>
        <w:rPr>
          <w:rFonts w:ascii="Swis721 Lt BT" w:eastAsia="Swis721 Lt BT" w:hAnsi="Swis721 Lt BT" w:cs="Swis721 Lt BT"/>
          <w:sz w:val="14"/>
          <w:szCs w:val="14"/>
        </w:rPr>
      </w:pPr>
      <w:bookmarkStart w:id="36" w:name="NOTE_13._MEMBER’S_GUARANTEE"/>
      <w:bookmarkStart w:id="37" w:name="NOTE_14._ENTITY_DETAILS"/>
      <w:bookmarkEnd w:id="36"/>
      <w:bookmarkEnd w:id="37"/>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4"/>
          <w:szCs w:val="24"/>
        </w:rPr>
      </w:pPr>
    </w:p>
    <w:p w:rsidR="00BB4C10" w:rsidRDefault="00270C57">
      <w:pPr>
        <w:spacing w:line="200" w:lineRule="atLeast"/>
        <w:ind w:left="116"/>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g">
            <w:drawing>
              <wp:inline distT="0" distB="0" distL="0" distR="0">
                <wp:extent cx="5072380" cy="475615"/>
                <wp:effectExtent l="0" t="0" r="0" b="3810"/>
                <wp:docPr id="39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475615"/>
                          <a:chOff x="0" y="0"/>
                          <a:chExt cx="7988" cy="749"/>
                        </a:xfrm>
                      </wpg:grpSpPr>
                      <wpg:grpSp>
                        <wpg:cNvPr id="398" name="Group 370"/>
                        <wpg:cNvGrpSpPr>
                          <a:grpSpLocks/>
                        </wpg:cNvGrpSpPr>
                        <wpg:grpSpPr bwMode="auto">
                          <a:xfrm>
                            <a:off x="0" y="0"/>
                            <a:ext cx="4575" cy="380"/>
                            <a:chOff x="0" y="0"/>
                            <a:chExt cx="4575" cy="380"/>
                          </a:xfrm>
                        </wpg:grpSpPr>
                        <wps:wsp>
                          <wps:cNvPr id="399" name="Freeform 371"/>
                          <wps:cNvSpPr>
                            <a:spLocks/>
                          </wps:cNvSpPr>
                          <wps:spPr bwMode="auto">
                            <a:xfrm>
                              <a:off x="0" y="0"/>
                              <a:ext cx="4575" cy="380"/>
                            </a:xfrm>
                            <a:custGeom>
                              <a:avLst/>
                              <a:gdLst>
                                <a:gd name="T0" fmla="*/ 4575 w 4575"/>
                                <a:gd name="T1" fmla="*/ 0 h 380"/>
                                <a:gd name="T2" fmla="*/ 0 w 4575"/>
                                <a:gd name="T3" fmla="*/ 0 h 380"/>
                                <a:gd name="T4" fmla="*/ 0 w 4575"/>
                                <a:gd name="T5" fmla="*/ 379 h 380"/>
                                <a:gd name="T6" fmla="*/ 4575 w 4575"/>
                                <a:gd name="T7" fmla="*/ 379 h 380"/>
                                <a:gd name="T8" fmla="*/ 4575 w 4575"/>
                                <a:gd name="T9" fmla="*/ 0 h 380"/>
                              </a:gdLst>
                              <a:ahLst/>
                              <a:cxnLst>
                                <a:cxn ang="0">
                                  <a:pos x="T0" y="T1"/>
                                </a:cxn>
                                <a:cxn ang="0">
                                  <a:pos x="T2" y="T3"/>
                                </a:cxn>
                                <a:cxn ang="0">
                                  <a:pos x="T4" y="T5"/>
                                </a:cxn>
                                <a:cxn ang="0">
                                  <a:pos x="T6" y="T7"/>
                                </a:cxn>
                                <a:cxn ang="0">
                                  <a:pos x="T8" y="T9"/>
                                </a:cxn>
                              </a:cxnLst>
                              <a:rect l="0" t="0" r="r" b="b"/>
                              <a:pathLst>
                                <a:path w="4575" h="380">
                                  <a:moveTo>
                                    <a:pt x="4575" y="0"/>
                                  </a:moveTo>
                                  <a:lnTo>
                                    <a:pt x="0" y="0"/>
                                  </a:lnTo>
                                  <a:lnTo>
                                    <a:pt x="0" y="379"/>
                                  </a:lnTo>
                                  <a:lnTo>
                                    <a:pt x="4575" y="379"/>
                                  </a:lnTo>
                                  <a:lnTo>
                                    <a:pt x="4575"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68"/>
                        <wpg:cNvGrpSpPr>
                          <a:grpSpLocks/>
                        </wpg:cNvGrpSpPr>
                        <wpg:grpSpPr bwMode="auto">
                          <a:xfrm>
                            <a:off x="4575" y="0"/>
                            <a:ext cx="3413" cy="380"/>
                            <a:chOff x="4575" y="0"/>
                            <a:chExt cx="3413" cy="380"/>
                          </a:xfrm>
                        </wpg:grpSpPr>
                        <wps:wsp>
                          <wps:cNvPr id="401" name="Freeform 369"/>
                          <wps:cNvSpPr>
                            <a:spLocks/>
                          </wps:cNvSpPr>
                          <wps:spPr bwMode="auto">
                            <a:xfrm>
                              <a:off x="4575" y="0"/>
                              <a:ext cx="3413" cy="380"/>
                            </a:xfrm>
                            <a:custGeom>
                              <a:avLst/>
                              <a:gdLst>
                                <a:gd name="T0" fmla="+- 0 7988 4575"/>
                                <a:gd name="T1" fmla="*/ T0 w 3413"/>
                                <a:gd name="T2" fmla="*/ 0 h 380"/>
                                <a:gd name="T3" fmla="+- 0 4575 4575"/>
                                <a:gd name="T4" fmla="*/ T3 w 3413"/>
                                <a:gd name="T5" fmla="*/ 0 h 380"/>
                                <a:gd name="T6" fmla="+- 0 4575 4575"/>
                                <a:gd name="T7" fmla="*/ T6 w 3413"/>
                                <a:gd name="T8" fmla="*/ 379 h 380"/>
                                <a:gd name="T9" fmla="+- 0 7988 4575"/>
                                <a:gd name="T10" fmla="*/ T9 w 3413"/>
                                <a:gd name="T11" fmla="*/ 379 h 380"/>
                                <a:gd name="T12" fmla="+- 0 7988 4575"/>
                                <a:gd name="T13" fmla="*/ T12 w 3413"/>
                                <a:gd name="T14" fmla="*/ 0 h 380"/>
                              </a:gdLst>
                              <a:ahLst/>
                              <a:cxnLst>
                                <a:cxn ang="0">
                                  <a:pos x="T1" y="T2"/>
                                </a:cxn>
                                <a:cxn ang="0">
                                  <a:pos x="T4" y="T5"/>
                                </a:cxn>
                                <a:cxn ang="0">
                                  <a:pos x="T7" y="T8"/>
                                </a:cxn>
                                <a:cxn ang="0">
                                  <a:pos x="T10" y="T11"/>
                                </a:cxn>
                                <a:cxn ang="0">
                                  <a:pos x="T13" y="T14"/>
                                </a:cxn>
                              </a:cxnLst>
                              <a:rect l="0" t="0" r="r" b="b"/>
                              <a:pathLst>
                                <a:path w="3413" h="380">
                                  <a:moveTo>
                                    <a:pt x="3413" y="0"/>
                                  </a:moveTo>
                                  <a:lnTo>
                                    <a:pt x="0" y="0"/>
                                  </a:lnTo>
                                  <a:lnTo>
                                    <a:pt x="0" y="379"/>
                                  </a:lnTo>
                                  <a:lnTo>
                                    <a:pt x="3413" y="379"/>
                                  </a:lnTo>
                                  <a:lnTo>
                                    <a:pt x="3413" y="0"/>
                                  </a:lnTo>
                                  <a:close/>
                                </a:path>
                              </a:pathLst>
                            </a:custGeom>
                            <a:solidFill>
                              <a:srgbClr val="BFD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66"/>
                        <wpg:cNvGrpSpPr>
                          <a:grpSpLocks/>
                        </wpg:cNvGrpSpPr>
                        <wpg:grpSpPr bwMode="auto">
                          <a:xfrm>
                            <a:off x="0" y="379"/>
                            <a:ext cx="4575" cy="369"/>
                            <a:chOff x="0" y="379"/>
                            <a:chExt cx="4575" cy="369"/>
                          </a:xfrm>
                        </wpg:grpSpPr>
                        <wps:wsp>
                          <wps:cNvPr id="403" name="Freeform 367"/>
                          <wps:cNvSpPr>
                            <a:spLocks/>
                          </wps:cNvSpPr>
                          <wps:spPr bwMode="auto">
                            <a:xfrm>
                              <a:off x="0" y="379"/>
                              <a:ext cx="4575" cy="369"/>
                            </a:xfrm>
                            <a:custGeom>
                              <a:avLst/>
                              <a:gdLst>
                                <a:gd name="T0" fmla="*/ 4575 w 4575"/>
                                <a:gd name="T1" fmla="+- 0 379 379"/>
                                <a:gd name="T2" fmla="*/ 379 h 369"/>
                                <a:gd name="T3" fmla="*/ 0 w 4575"/>
                                <a:gd name="T4" fmla="+- 0 379 379"/>
                                <a:gd name="T5" fmla="*/ 379 h 369"/>
                                <a:gd name="T6" fmla="*/ 0 w 4575"/>
                                <a:gd name="T7" fmla="+- 0 748 379"/>
                                <a:gd name="T8" fmla="*/ 748 h 369"/>
                                <a:gd name="T9" fmla="*/ 4575 w 4575"/>
                                <a:gd name="T10" fmla="+- 0 748 379"/>
                                <a:gd name="T11" fmla="*/ 748 h 369"/>
                                <a:gd name="T12" fmla="*/ 4575 w 4575"/>
                                <a:gd name="T13" fmla="+- 0 379 379"/>
                                <a:gd name="T14" fmla="*/ 379 h 369"/>
                              </a:gdLst>
                              <a:ahLst/>
                              <a:cxnLst>
                                <a:cxn ang="0">
                                  <a:pos x="T0" y="T2"/>
                                </a:cxn>
                                <a:cxn ang="0">
                                  <a:pos x="T3" y="T5"/>
                                </a:cxn>
                                <a:cxn ang="0">
                                  <a:pos x="T6" y="T8"/>
                                </a:cxn>
                                <a:cxn ang="0">
                                  <a:pos x="T9" y="T11"/>
                                </a:cxn>
                                <a:cxn ang="0">
                                  <a:pos x="T12" y="T14"/>
                                </a:cxn>
                              </a:cxnLst>
                              <a:rect l="0" t="0" r="r" b="b"/>
                              <a:pathLst>
                                <a:path w="4575" h="369">
                                  <a:moveTo>
                                    <a:pt x="4575" y="0"/>
                                  </a:moveTo>
                                  <a:lnTo>
                                    <a:pt x="0" y="0"/>
                                  </a:lnTo>
                                  <a:lnTo>
                                    <a:pt x="0" y="369"/>
                                  </a:lnTo>
                                  <a:lnTo>
                                    <a:pt x="4575" y="369"/>
                                  </a:lnTo>
                                  <a:lnTo>
                                    <a:pt x="4575"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62"/>
                        <wpg:cNvGrpSpPr>
                          <a:grpSpLocks/>
                        </wpg:cNvGrpSpPr>
                        <wpg:grpSpPr bwMode="auto">
                          <a:xfrm>
                            <a:off x="4575" y="379"/>
                            <a:ext cx="3413" cy="369"/>
                            <a:chOff x="4575" y="379"/>
                            <a:chExt cx="3413" cy="369"/>
                          </a:xfrm>
                        </wpg:grpSpPr>
                        <wps:wsp>
                          <wps:cNvPr id="405" name="Freeform 365"/>
                          <wps:cNvSpPr>
                            <a:spLocks/>
                          </wps:cNvSpPr>
                          <wps:spPr bwMode="auto">
                            <a:xfrm>
                              <a:off x="4575" y="379"/>
                              <a:ext cx="3413" cy="369"/>
                            </a:xfrm>
                            <a:custGeom>
                              <a:avLst/>
                              <a:gdLst>
                                <a:gd name="T0" fmla="+- 0 7988 4575"/>
                                <a:gd name="T1" fmla="*/ T0 w 3413"/>
                                <a:gd name="T2" fmla="+- 0 379 379"/>
                                <a:gd name="T3" fmla="*/ 379 h 369"/>
                                <a:gd name="T4" fmla="+- 0 4575 4575"/>
                                <a:gd name="T5" fmla="*/ T4 w 3413"/>
                                <a:gd name="T6" fmla="+- 0 379 379"/>
                                <a:gd name="T7" fmla="*/ 379 h 369"/>
                                <a:gd name="T8" fmla="+- 0 4575 4575"/>
                                <a:gd name="T9" fmla="*/ T8 w 3413"/>
                                <a:gd name="T10" fmla="+- 0 748 379"/>
                                <a:gd name="T11" fmla="*/ 748 h 369"/>
                                <a:gd name="T12" fmla="+- 0 7988 4575"/>
                                <a:gd name="T13" fmla="*/ T12 w 3413"/>
                                <a:gd name="T14" fmla="+- 0 748 379"/>
                                <a:gd name="T15" fmla="*/ 748 h 369"/>
                                <a:gd name="T16" fmla="+- 0 7988 4575"/>
                                <a:gd name="T17" fmla="*/ T16 w 3413"/>
                                <a:gd name="T18" fmla="+- 0 379 379"/>
                                <a:gd name="T19" fmla="*/ 379 h 369"/>
                              </a:gdLst>
                              <a:ahLst/>
                              <a:cxnLst>
                                <a:cxn ang="0">
                                  <a:pos x="T1" y="T3"/>
                                </a:cxn>
                                <a:cxn ang="0">
                                  <a:pos x="T5" y="T7"/>
                                </a:cxn>
                                <a:cxn ang="0">
                                  <a:pos x="T9" y="T11"/>
                                </a:cxn>
                                <a:cxn ang="0">
                                  <a:pos x="T13" y="T15"/>
                                </a:cxn>
                                <a:cxn ang="0">
                                  <a:pos x="T17" y="T19"/>
                                </a:cxn>
                              </a:cxnLst>
                              <a:rect l="0" t="0" r="r" b="b"/>
                              <a:pathLst>
                                <a:path w="3413" h="369">
                                  <a:moveTo>
                                    <a:pt x="3413" y="0"/>
                                  </a:moveTo>
                                  <a:lnTo>
                                    <a:pt x="0" y="0"/>
                                  </a:lnTo>
                                  <a:lnTo>
                                    <a:pt x="0" y="369"/>
                                  </a:lnTo>
                                  <a:lnTo>
                                    <a:pt x="3413" y="369"/>
                                  </a:lnTo>
                                  <a:lnTo>
                                    <a:pt x="3413" y="0"/>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Text Box 364"/>
                          <wps:cNvSpPr txBox="1">
                            <a:spLocks noChangeArrowheads="1"/>
                          </wps:cNvSpPr>
                          <wps:spPr bwMode="auto">
                            <a:xfrm>
                              <a:off x="113" y="113"/>
                              <a:ext cx="268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rPr>
                                    <w:rFonts w:ascii="Swis721 Md BT" w:eastAsia="Swis721 Md BT" w:hAnsi="Swis721 Md BT" w:cs="Swis721 Md BT"/>
                                    <w:sz w:val="19"/>
                                    <w:szCs w:val="19"/>
                                  </w:rPr>
                                </w:pPr>
                                <w:r>
                                  <w:rPr>
                                    <w:rFonts w:ascii="Swis721 Md BT"/>
                                    <w:color w:val="231F20"/>
                                    <w:sz w:val="19"/>
                                  </w:rPr>
                                  <w:t>Explanation of major variances</w:t>
                                </w:r>
                              </w:p>
                              <w:p w:rsidR="00BB4C10" w:rsidRDefault="002C3305">
                                <w:pPr>
                                  <w:spacing w:before="141" w:line="220" w:lineRule="exact"/>
                                  <w:rPr>
                                    <w:rFonts w:ascii="Swis721 BT" w:eastAsia="Swis721 BT" w:hAnsi="Swis721 BT" w:cs="Swis721 BT"/>
                                    <w:sz w:val="19"/>
                                    <w:szCs w:val="19"/>
                                  </w:rPr>
                                </w:pPr>
                                <w:r>
                                  <w:rPr>
                                    <w:rFonts w:ascii="Swis721 BT"/>
                                    <w:color w:val="231F20"/>
                                    <w:sz w:val="19"/>
                                  </w:rPr>
                                  <w:t>Net surplus</w:t>
                                </w:r>
                              </w:p>
                            </w:txbxContent>
                          </wps:txbx>
                          <wps:bodyPr rot="0" vert="horz" wrap="square" lIns="0" tIns="0" rIns="0" bIns="0" anchor="t" anchorCtr="0" upright="1">
                            <a:noAutofit/>
                          </wps:bodyPr>
                        </wps:wsp>
                        <wps:wsp>
                          <wps:cNvPr id="407" name="Text Box 363"/>
                          <wps:cNvSpPr txBox="1">
                            <a:spLocks noChangeArrowheads="1"/>
                          </wps:cNvSpPr>
                          <wps:spPr bwMode="auto">
                            <a:xfrm>
                              <a:off x="4688" y="113"/>
                              <a:ext cx="30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0" w:lineRule="exact"/>
                                  <w:rPr>
                                    <w:rFonts w:ascii="Swis721 Md BT" w:eastAsia="Swis721 Md BT" w:hAnsi="Swis721 Md BT" w:cs="Swis721 Md BT"/>
                                    <w:sz w:val="19"/>
                                    <w:szCs w:val="19"/>
                                  </w:rPr>
                                </w:pPr>
                                <w:r>
                                  <w:rPr>
                                    <w:rFonts w:ascii="Swis721 Md BT"/>
                                    <w:color w:val="231F20"/>
                                    <w:sz w:val="19"/>
                                  </w:rPr>
                                  <w:t>Affected line items (and statement)</w:t>
                                </w:r>
                              </w:p>
                            </w:txbxContent>
                          </wps:txbx>
                          <wps:bodyPr rot="0" vert="horz" wrap="square" lIns="0" tIns="0" rIns="0" bIns="0" anchor="t" anchorCtr="0" upright="1">
                            <a:noAutofit/>
                          </wps:bodyPr>
                        </wps:wsp>
                      </wpg:grpSp>
                    </wpg:wgp>
                  </a:graphicData>
                </a:graphic>
              </wp:inline>
            </w:drawing>
          </mc:Choice>
          <mc:Fallback>
            <w:pict>
              <v:group id="Group 361" o:spid="_x0000_s1355" style="width:399.4pt;height:37.45pt;mso-position-horizontal-relative:char;mso-position-vertical-relative:line" coordsize="798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">
                <v:group id="Group 370" o:spid="_x0000_s1356" style="position:absolute;width:4575;height:380" coordsize="457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71" o:spid="_x0000_s1357" style="position:absolute;width:4575;height:380;visibility:visible;mso-wrap-style:square;v-text-anchor:top" coordsize="457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tsUA&#10;AADcAAAADwAAAGRycy9kb3ducmV2LnhtbESPXWvCMBSG7wf+h3AE72Y6lU07owxBFIew1a9dHpqz&#10;pqw5KU3U+u/NYLDLl/fj4Z3OW1uJCzW+dKzgqZ+AIM6dLrlQsN8tH8cgfEDWWDkmBTfyMJ91HqaY&#10;anflT7pkoRBxhH2KCkwIdSqlzw1Z9H1XE0fv2zUWQ5RNIXWD1zhuKzlIkmdpseRIMFjTwlD+k51t&#10;hIy+ytFme3rZHM3tPXMfpFeHs1K9bvv2CiJQG/7Df+21VjCcTOD3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W2xQAAANwAAAAPAAAAAAAAAAAAAAAAAJgCAABkcnMv&#10;ZG93bnJldi54bWxQSwUGAAAAAAQABAD1AAAAigMAAAAA&#10;" path="m4575,l,,,379r4575,l4575,xe" fillcolor="#bfd22b" stroked="f">
                    <v:path arrowok="t" o:connecttype="custom" o:connectlocs="4575,0;0,0;0,379;4575,379;4575,0" o:connectangles="0,0,0,0,0"/>
                  </v:shape>
                </v:group>
                <v:group id="Group 368" o:spid="_x0000_s1358" style="position:absolute;left:4575;width:3413;height:380" coordorigin="4575" coordsize="34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69" o:spid="_x0000_s1359" style="position:absolute;left:4575;width:3413;height:380;visibility:visible;mso-wrap-style:square;v-text-anchor:top" coordsize="341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UMUA&#10;AADcAAAADwAAAGRycy9kb3ducmV2LnhtbESP0WrCQBRE3wv+w3KFvunGIm2JriIBiw200OgHXLPX&#10;ZDV7N2RXk/bruwWhj8PMnGGW68E24kadN44VzKYJCOLSacOVgsN+O3kF4QOyxsYxKfgmD+vV6GGJ&#10;qXY9f9GtCJWIEPYpKqhDaFMpfVmTRT91LXH0Tq6zGKLsKqk77CPcNvIpSZ6lRcNxocaWsprKS3G1&#10;Cn6KN5t95u8Zvlyqc/9h8p055ko9jofNAkSgIfyH7+2dVjBP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z9QxQAAANwAAAAPAAAAAAAAAAAAAAAAAJgCAABkcnMv&#10;ZG93bnJldi54bWxQSwUGAAAAAAQABAD1AAAAigMAAAAA&#10;" path="m3413,l,,,379r3413,l3413,xe" fillcolor="#bfd22b" stroked="f">
                    <v:path arrowok="t" o:connecttype="custom" o:connectlocs="3413,0;0,0;0,379;3413,379;3413,0" o:connectangles="0,0,0,0,0"/>
                  </v:shape>
                </v:group>
                <v:group id="Group 366" o:spid="_x0000_s1360" style="position:absolute;top:379;width:4575;height:369" coordorigin=",379" coordsize="457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67" o:spid="_x0000_s1361" style="position:absolute;top:379;width:4575;height:369;visibility:visible;mso-wrap-style:square;v-text-anchor:top" coordsize="457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ZTMgA&#10;AADcAAAADwAAAGRycy9kb3ducmV2LnhtbESPQWvCQBSE7wX/w/IEL0U3taVI6ipSLQS00Kpgj6/Z&#10;1ySafZtmV4359V2h4HGYmW+Y8bQxpThR7QrLCh4GEQji1OqCMwXbzVt/BMJ5ZI2lZVJwIQfTSedu&#10;jLG2Z/6k09pnIkDYxagg976KpXRpTgbdwFbEwfuxtUEfZJ1JXeM5wE0ph1H0LA0WHBZyrOg1p/Sw&#10;PhoFpd21y+R9/9V+7z/a+9Xid35JUKlet5m9gPDU+Fv4v51oBU/RI1zPhCM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tlMyAAAANwAAAAPAAAAAAAAAAAAAAAAAJgCAABk&#10;cnMvZG93bnJldi54bWxQSwUGAAAAAAQABAD1AAAAjQMAAAAA&#10;" path="m4575,l,,,369r4575,l4575,xe" fillcolor="#ebf0c9" stroked="f">
                    <v:path arrowok="t" o:connecttype="custom" o:connectlocs="4575,379;0,379;0,748;4575,748;4575,379" o:connectangles="0,0,0,0,0"/>
                  </v:shape>
                </v:group>
                <v:group id="Group 362" o:spid="_x0000_s1362" style="position:absolute;left:4575;top:379;width:3413;height:369" coordorigin="4575,379" coordsize="341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65" o:spid="_x0000_s1363" style="position:absolute;left:4575;top:379;width:3413;height:369;visibility:visible;mso-wrap-style:square;v-text-anchor:top" coordsize="341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tMUA&#10;AADcAAAADwAAAGRycy9kb3ducmV2LnhtbESPQUsDMRSE74L/ITzBi7RZpbZl27SsRWEPvbT6Ax6b&#10;1+zS5GVNYnf11zeC4HGYmW+Y9XZ0VlwoxM6zgsdpAYK48bpjo+Dj/W2yBBETskbrmRR8U4Tt5vZm&#10;jaX2Ax/ockxGZAjHEhW0KfWllLFpyWGc+p44eycfHKYsg5E64JDhzsqnophLhx3nhRZ72rXUnI9f&#10;TsE+pB9jFzq+1PvP6vXBmqreDUrd343VCkSiMf2H/9q1VjArnuH3TD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T+0xQAAANwAAAAPAAAAAAAAAAAAAAAAAJgCAABkcnMv&#10;ZG93bnJldi54bWxQSwUGAAAAAAQABAD1AAAAigMAAAAA&#10;" path="m3413,l,,,369r3413,l3413,xe" fillcolor="#ebf0c9" stroked="f">
                    <v:path arrowok="t" o:connecttype="custom" o:connectlocs="3413,379;0,379;0,748;3413,748;3413,379" o:connectangles="0,0,0,0,0"/>
                  </v:shape>
                  <v:shape id="Text Box 364" o:spid="_x0000_s1364" type="#_x0000_t202" style="position:absolute;left:113;top:113;width:2682;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BB4C10" w:rsidRDefault="002C3305">
                          <w:pPr>
                            <w:spacing w:line="197" w:lineRule="exact"/>
                            <w:rPr>
                              <w:rFonts w:ascii="Swis721 Md BT" w:eastAsia="Swis721 Md BT" w:hAnsi="Swis721 Md BT" w:cs="Swis721 Md BT"/>
                              <w:sz w:val="19"/>
                              <w:szCs w:val="19"/>
                            </w:rPr>
                          </w:pPr>
                          <w:r>
                            <w:rPr>
                              <w:rFonts w:ascii="Swis721 Md BT"/>
                              <w:color w:val="231F20"/>
                              <w:sz w:val="19"/>
                            </w:rPr>
                            <w:t>Explanation of major variances</w:t>
                          </w:r>
                        </w:p>
                        <w:p w:rsidR="00BB4C10" w:rsidRDefault="002C3305">
                          <w:pPr>
                            <w:spacing w:before="141" w:line="220" w:lineRule="exact"/>
                            <w:rPr>
                              <w:rFonts w:ascii="Swis721 BT" w:eastAsia="Swis721 BT" w:hAnsi="Swis721 BT" w:cs="Swis721 BT"/>
                              <w:sz w:val="19"/>
                              <w:szCs w:val="19"/>
                            </w:rPr>
                          </w:pPr>
                          <w:r>
                            <w:rPr>
                              <w:rFonts w:ascii="Swis721 BT"/>
                              <w:color w:val="231F20"/>
                              <w:sz w:val="19"/>
                            </w:rPr>
                            <w:t>Net surplus</w:t>
                          </w:r>
                        </w:p>
                      </w:txbxContent>
                    </v:textbox>
                  </v:shape>
                  <v:shape id="Text Box 363" o:spid="_x0000_s1365" type="#_x0000_t202" style="position:absolute;left:4688;top:113;width:303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BB4C10" w:rsidRDefault="002C3305">
                          <w:pPr>
                            <w:spacing w:line="190" w:lineRule="exact"/>
                            <w:rPr>
                              <w:rFonts w:ascii="Swis721 Md BT" w:eastAsia="Swis721 Md BT" w:hAnsi="Swis721 Md BT" w:cs="Swis721 Md BT"/>
                              <w:sz w:val="19"/>
                              <w:szCs w:val="19"/>
                            </w:rPr>
                          </w:pPr>
                          <w:r>
                            <w:rPr>
                              <w:rFonts w:ascii="Swis721 Md BT"/>
                              <w:color w:val="231F20"/>
                              <w:sz w:val="19"/>
                            </w:rPr>
                            <w:t>Affected line items (and statement)</w:t>
                          </w:r>
                        </w:p>
                      </w:txbxContent>
                    </v:textbox>
                  </v:shape>
                </v:group>
                <w10:anchorlock/>
              </v:group>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360" w:right="740" w:bottom="640" w:left="1020" w:header="0" w:footer="452" w:gutter="0"/>
          <w:cols w:space="720"/>
        </w:sectPr>
      </w:pPr>
    </w:p>
    <w:p w:rsidR="00BB4C10" w:rsidRDefault="002C3305">
      <w:pPr>
        <w:spacing w:before="84"/>
        <w:ind w:left="230"/>
        <w:rPr>
          <w:rFonts w:ascii="Swis721 Lt BT" w:eastAsia="Swis721 Lt BT" w:hAnsi="Swis721 Lt BT" w:cs="Swis721 Lt BT"/>
          <w:sz w:val="18"/>
          <w:szCs w:val="18"/>
        </w:rPr>
      </w:pPr>
      <w:r>
        <w:rPr>
          <w:rFonts w:ascii="Swis721 Lt BT" w:eastAsia="Swis721 Lt BT" w:hAnsi="Swis721 Lt BT" w:cs="Swis721 Lt BT"/>
          <w:color w:val="231F20"/>
          <w:sz w:val="18"/>
          <w:szCs w:val="18"/>
        </w:rPr>
        <w:t>The original budget anticipated that the result for 2017– 2018 would be break even. The additional government funded tasks and the new services contracted have resulted in not all of the AITSL work plan</w:t>
      </w:r>
      <w:r>
        <w:rPr>
          <w:rFonts w:ascii="Swis721 Lt BT" w:eastAsia="Swis721 Lt BT" w:hAnsi="Swis721 Lt BT" w:cs="Swis721 Lt BT"/>
          <w:color w:val="231F20"/>
          <w:sz w:val="18"/>
          <w:szCs w:val="18"/>
        </w:rPr>
        <w:t xml:space="preserve">s being completed in the current </w:t>
      </w:r>
      <w:r>
        <w:rPr>
          <w:rFonts w:ascii="Swis721 Lt BT" w:eastAsia="Swis721 Lt BT" w:hAnsi="Swis721 Lt BT" w:cs="Swis721 Lt BT"/>
          <w:color w:val="231F20"/>
          <w:spacing w:val="-4"/>
          <w:sz w:val="18"/>
          <w:szCs w:val="18"/>
        </w:rPr>
        <w:t>year.</w:t>
      </w:r>
      <w:r>
        <w:rPr>
          <w:rFonts w:ascii="Swis721 Lt BT" w:eastAsia="Swis721 Lt BT" w:hAnsi="Swis721 Lt BT" w:cs="Swis721 Lt BT"/>
          <w:color w:val="231F20"/>
          <w:sz w:val="18"/>
          <w:szCs w:val="18"/>
        </w:rPr>
        <w:t xml:space="preserve"> These services will be</w:t>
      </w:r>
      <w:r>
        <w:rPr>
          <w:rFonts w:ascii="Swis721 Lt BT" w:eastAsia="Swis721 Lt BT" w:hAnsi="Swis721 Lt BT" w:cs="Swis721 Lt BT"/>
          <w:color w:val="231F20"/>
          <w:spacing w:val="23"/>
          <w:sz w:val="18"/>
          <w:szCs w:val="18"/>
        </w:rPr>
        <w:t xml:space="preserve"> </w:t>
      </w:r>
      <w:r>
        <w:rPr>
          <w:rFonts w:ascii="Swis721 Lt BT" w:eastAsia="Swis721 Lt BT" w:hAnsi="Swis721 Lt BT" w:cs="Swis721 Lt BT"/>
          <w:color w:val="231F20"/>
          <w:sz w:val="18"/>
          <w:szCs w:val="18"/>
        </w:rPr>
        <w:t xml:space="preserve">carried over and completed in the 2018-2019 </w:t>
      </w:r>
      <w:r>
        <w:rPr>
          <w:rFonts w:ascii="Swis721 Lt BT" w:eastAsia="Swis721 Lt BT" w:hAnsi="Swis721 Lt BT" w:cs="Swis721 Lt BT"/>
          <w:color w:val="231F20"/>
          <w:spacing w:val="-4"/>
          <w:sz w:val="18"/>
          <w:szCs w:val="18"/>
        </w:rPr>
        <w:t>year.</w:t>
      </w:r>
    </w:p>
    <w:p w:rsidR="00BB4C10" w:rsidRDefault="002C3305">
      <w:pPr>
        <w:spacing w:before="84"/>
        <w:ind w:left="230" w:right="549"/>
        <w:rPr>
          <w:rFonts w:ascii="Swis721 Lt BT" w:eastAsia="Swis721 Lt BT" w:hAnsi="Swis721 Lt BT" w:cs="Swis721 Lt BT"/>
          <w:sz w:val="18"/>
          <w:szCs w:val="18"/>
        </w:rPr>
      </w:pPr>
      <w:r>
        <w:br w:type="column"/>
      </w:r>
      <w:r>
        <w:rPr>
          <w:rFonts w:ascii="Swis721 Lt BT"/>
          <w:color w:val="231F20"/>
          <w:sz w:val="18"/>
        </w:rPr>
        <w:t xml:space="preserve">Net surplus (Statement of Comprehensive Income), Retained earnings (Statement of Financial </w:t>
      </w:r>
      <w:r>
        <w:rPr>
          <w:rFonts w:ascii="Swis721 Lt BT"/>
          <w:color w:val="231F20"/>
          <w:spacing w:val="-1"/>
          <w:sz w:val="18"/>
        </w:rPr>
        <w:t>Position),</w:t>
      </w:r>
      <w:r>
        <w:rPr>
          <w:rFonts w:ascii="Swis721 Lt BT"/>
          <w:color w:val="231F20"/>
          <w:sz w:val="18"/>
        </w:rPr>
        <w:t xml:space="preserve"> Surplus for the period</w:t>
      </w:r>
      <w:r>
        <w:rPr>
          <w:rFonts w:ascii="Swis721 Lt BT"/>
          <w:color w:val="231F20"/>
          <w:spacing w:val="25"/>
          <w:sz w:val="18"/>
        </w:rPr>
        <w:t xml:space="preserve"> </w:t>
      </w:r>
      <w:r>
        <w:rPr>
          <w:rFonts w:ascii="Swis721 Lt BT"/>
          <w:color w:val="231F20"/>
          <w:sz w:val="18"/>
        </w:rPr>
        <w:t>(Statement of Changes in Equity), Net increase in cash held (Statement of Cash Flows).</w:t>
      </w:r>
    </w:p>
    <w:p w:rsidR="00BB4C10" w:rsidRDefault="00BB4C10">
      <w:pPr>
        <w:rPr>
          <w:rFonts w:ascii="Swis721 Lt BT" w:eastAsia="Swis721 Lt BT" w:hAnsi="Swis721 Lt BT" w:cs="Swis721 Lt BT"/>
          <w:sz w:val="18"/>
          <w:szCs w:val="18"/>
        </w:rPr>
        <w:sectPr w:rsidR="00BB4C10">
          <w:type w:val="continuous"/>
          <w:pgSz w:w="9980" w:h="14180"/>
          <w:pgMar w:top="1320" w:right="740" w:bottom="280" w:left="1020" w:header="720" w:footer="720" w:gutter="0"/>
          <w:cols w:num="2" w:space="720" w:equalWidth="0">
            <w:col w:w="4512" w:space="63"/>
            <w:col w:w="3645"/>
          </w:cols>
        </w:sectPr>
      </w:pPr>
    </w:p>
    <w:p w:rsidR="00BB4C10" w:rsidRDefault="00BB4C10">
      <w:pPr>
        <w:spacing w:before="11"/>
        <w:rPr>
          <w:rFonts w:ascii="Swis721 Lt BT" w:eastAsia="Swis721 Lt BT" w:hAnsi="Swis721 Lt BT" w:cs="Swis721 Lt BT"/>
          <w:sz w:val="5"/>
          <w:szCs w:val="5"/>
        </w:rPr>
      </w:pPr>
    </w:p>
    <w:p w:rsidR="00BB4C10" w:rsidRDefault="00270C57">
      <w:pPr>
        <w:spacing w:line="200" w:lineRule="atLeast"/>
        <w:ind w:left="116"/>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s">
            <w:drawing>
              <wp:inline distT="0" distB="0" distL="0" distR="0">
                <wp:extent cx="5072380" cy="236220"/>
                <wp:effectExtent l="0" t="0" r="0" b="4445"/>
                <wp:docPr id="39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36220"/>
                        </a:xfrm>
                        <a:prstGeom prst="rect">
                          <a:avLst/>
                        </a:prstGeom>
                        <a:solidFill>
                          <a:srgbClr val="EBF0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75"/>
                              <w:ind w:left="113"/>
                              <w:rPr>
                                <w:rFonts w:ascii="Swis721 BT" w:eastAsia="Swis721 BT" w:hAnsi="Swis721 BT" w:cs="Swis721 BT"/>
                                <w:sz w:val="19"/>
                                <w:szCs w:val="19"/>
                              </w:rPr>
                            </w:pPr>
                            <w:r>
                              <w:rPr>
                                <w:rFonts w:ascii="Swis721 BT"/>
                                <w:color w:val="231F20"/>
                                <w:sz w:val="19"/>
                              </w:rPr>
                              <w:t>Cash and cash equivalents</w:t>
                            </w:r>
                          </w:p>
                        </w:txbxContent>
                      </wps:txbx>
                      <wps:bodyPr rot="0" vert="horz" wrap="square" lIns="0" tIns="0" rIns="0" bIns="0" anchor="t" anchorCtr="0" upright="1">
                        <a:noAutofit/>
                      </wps:bodyPr>
                    </wps:wsp>
                  </a:graphicData>
                </a:graphic>
              </wp:inline>
            </w:drawing>
          </mc:Choice>
          <mc:Fallback>
            <w:pict>
              <v:shape id="Text Box 360" o:spid="_x0000_s1366" type="#_x0000_t202" style="width:399.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" fillcolor="#ebf0c9" stroked="f">
                <v:textbox inset="0,0,0,0">
                  <w:txbxContent>
                    <w:p w:rsidR="00BB4C10" w:rsidRDefault="002C3305">
                      <w:pPr>
                        <w:spacing w:before="75"/>
                        <w:ind w:left="113"/>
                        <w:rPr>
                          <w:rFonts w:ascii="Swis721 BT" w:eastAsia="Swis721 BT" w:hAnsi="Swis721 BT" w:cs="Swis721 BT"/>
                          <w:sz w:val="19"/>
                          <w:szCs w:val="19"/>
                        </w:rPr>
                      </w:pPr>
                      <w:r>
                        <w:rPr>
                          <w:rFonts w:ascii="Swis721 BT"/>
                          <w:color w:val="231F20"/>
                          <w:sz w:val="19"/>
                        </w:rPr>
                        <w:t>Cash and cash equivalents</w:t>
                      </w:r>
                    </w:p>
                  </w:txbxContent>
                </v:textbox>
                <w10:anchorlock/>
              </v:shape>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740" w:bottom="280" w:left="1020" w:header="720" w:footer="720" w:gutter="0"/>
          <w:cols w:space="720"/>
        </w:sectPr>
      </w:pPr>
    </w:p>
    <w:p w:rsidR="00BB4C10" w:rsidRDefault="002C3305">
      <w:pPr>
        <w:spacing w:before="84"/>
        <w:ind w:left="230" w:right="80"/>
        <w:rPr>
          <w:rFonts w:ascii="Swis721 Lt BT" w:eastAsia="Swis721 Lt BT" w:hAnsi="Swis721 Lt BT" w:cs="Swis721 Lt BT"/>
          <w:sz w:val="18"/>
          <w:szCs w:val="18"/>
        </w:rPr>
      </w:pPr>
      <w:r>
        <w:rPr>
          <w:rFonts w:ascii="Swis721 Lt BT"/>
          <w:color w:val="231F20"/>
          <w:sz w:val="18"/>
        </w:rPr>
        <w:t>The</w:t>
      </w:r>
      <w:r>
        <w:rPr>
          <w:rFonts w:ascii="Swis721 Lt BT"/>
          <w:color w:val="231F20"/>
          <w:spacing w:val="-1"/>
          <w:sz w:val="18"/>
        </w:rPr>
        <w:t xml:space="preserve"> </w:t>
      </w:r>
      <w:r>
        <w:rPr>
          <w:rFonts w:ascii="Swis721 Lt BT"/>
          <w:color w:val="231F20"/>
          <w:sz w:val="18"/>
        </w:rPr>
        <w:t>original budget</w:t>
      </w:r>
      <w:r>
        <w:rPr>
          <w:rFonts w:ascii="Swis721 Lt BT"/>
          <w:color w:val="231F20"/>
          <w:spacing w:val="-1"/>
          <w:sz w:val="18"/>
        </w:rPr>
        <w:t xml:space="preserve"> </w:t>
      </w:r>
      <w:r>
        <w:rPr>
          <w:rFonts w:ascii="Swis721 Lt BT"/>
          <w:color w:val="231F20"/>
          <w:sz w:val="18"/>
        </w:rPr>
        <w:t>assumed that</w:t>
      </w:r>
      <w:r>
        <w:rPr>
          <w:rFonts w:ascii="Swis721 Lt BT"/>
          <w:color w:val="231F20"/>
          <w:spacing w:val="-1"/>
          <w:sz w:val="18"/>
        </w:rPr>
        <w:t xml:space="preserve"> </w:t>
      </w:r>
      <w:r>
        <w:rPr>
          <w:rFonts w:ascii="Swis721 Lt BT"/>
          <w:color w:val="231F20"/>
          <w:sz w:val="18"/>
        </w:rPr>
        <w:t>the final</w:t>
      </w:r>
      <w:r>
        <w:rPr>
          <w:rFonts w:ascii="Swis721 Lt BT"/>
          <w:color w:val="231F20"/>
          <w:spacing w:val="-1"/>
          <w:sz w:val="18"/>
        </w:rPr>
        <w:t xml:space="preserve"> </w:t>
      </w:r>
      <w:r>
        <w:rPr>
          <w:rFonts w:ascii="Swis721 Lt BT"/>
          <w:color w:val="231F20"/>
          <w:sz w:val="18"/>
        </w:rPr>
        <w:t xml:space="preserve">funding instalment for the year would be received in the 2018- 2019 </w:t>
      </w:r>
      <w:r>
        <w:rPr>
          <w:rFonts w:ascii="Swis721 Lt BT"/>
          <w:color w:val="231F20"/>
          <w:spacing w:val="-4"/>
          <w:sz w:val="18"/>
        </w:rPr>
        <w:t>year.</w:t>
      </w:r>
      <w:r>
        <w:rPr>
          <w:rFonts w:ascii="Swis721 Lt BT"/>
          <w:color w:val="231F20"/>
          <w:sz w:val="18"/>
        </w:rPr>
        <w:t xml:space="preserve"> The amount of $3,262,000 was included</w:t>
      </w:r>
    </w:p>
    <w:p w:rsidR="00BB4C10" w:rsidRDefault="002C3305">
      <w:pPr>
        <w:ind w:left="230" w:right="80"/>
        <w:rPr>
          <w:rFonts w:ascii="Swis721 Lt BT" w:eastAsia="Swis721 Lt BT" w:hAnsi="Swis721 Lt BT" w:cs="Swis721 Lt BT"/>
          <w:sz w:val="18"/>
          <w:szCs w:val="18"/>
        </w:rPr>
      </w:pPr>
      <w:r>
        <w:rPr>
          <w:rFonts w:ascii="Swis721 Lt BT"/>
          <w:color w:val="231F20"/>
          <w:sz w:val="18"/>
        </w:rPr>
        <w:t>in the budget as a debtor at year end. The instal</w:t>
      </w:r>
      <w:r>
        <w:rPr>
          <w:rFonts w:ascii="Swis721 Lt BT"/>
          <w:color w:val="231F20"/>
          <w:sz w:val="18"/>
        </w:rPr>
        <w:t>ment was received prior to the year end and was held in cash at year end. A similar situation occurred in the previous year and impacted the cash at the beginning of</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financial year</w:t>
      </w:r>
      <w:r>
        <w:rPr>
          <w:rFonts w:ascii="Swis721 Lt BT"/>
          <w:color w:val="231F20"/>
          <w:spacing w:val="-1"/>
          <w:sz w:val="18"/>
        </w:rPr>
        <w:t xml:space="preserve"> </w:t>
      </w:r>
      <w:r>
        <w:rPr>
          <w:rFonts w:ascii="Swis721 Lt BT"/>
          <w:color w:val="231F20"/>
          <w:sz w:val="18"/>
        </w:rPr>
        <w:t>in</w:t>
      </w:r>
      <w:r>
        <w:rPr>
          <w:rFonts w:ascii="Swis721 Lt BT"/>
          <w:color w:val="231F20"/>
          <w:spacing w:val="-1"/>
          <w:sz w:val="18"/>
        </w:rPr>
        <w:t xml:space="preserve"> </w:t>
      </w:r>
      <w:r>
        <w:rPr>
          <w:rFonts w:ascii="Swis721 Lt BT"/>
          <w:color w:val="231F20"/>
          <w:sz w:val="18"/>
        </w:rPr>
        <w:t>this report.</w:t>
      </w:r>
      <w:r>
        <w:rPr>
          <w:rFonts w:ascii="Swis721 Lt BT"/>
          <w:color w:val="231F20"/>
          <w:spacing w:val="-1"/>
          <w:sz w:val="18"/>
        </w:rPr>
        <w:t xml:space="preserve"> </w:t>
      </w:r>
      <w:r>
        <w:rPr>
          <w:rFonts w:ascii="Swis721 Lt BT"/>
          <w:color w:val="231F20"/>
          <w:sz w:val="18"/>
        </w:rPr>
        <w:t>A</w:t>
      </w:r>
      <w:r>
        <w:rPr>
          <w:rFonts w:ascii="Swis721 Lt BT"/>
          <w:color w:val="231F20"/>
          <w:spacing w:val="-1"/>
          <w:sz w:val="18"/>
        </w:rPr>
        <w:t xml:space="preserve"> </w:t>
      </w:r>
      <w:r>
        <w:rPr>
          <w:rFonts w:ascii="Swis721 Lt BT"/>
          <w:color w:val="231F20"/>
          <w:sz w:val="18"/>
        </w:rPr>
        <w:t>number of</w:t>
      </w:r>
      <w:r>
        <w:rPr>
          <w:rFonts w:ascii="Swis721 Lt BT"/>
          <w:color w:val="231F20"/>
          <w:spacing w:val="-1"/>
          <w:sz w:val="18"/>
        </w:rPr>
        <w:t xml:space="preserve"> </w:t>
      </w:r>
      <w:r>
        <w:rPr>
          <w:rFonts w:ascii="Swis721 Lt BT"/>
          <w:color w:val="231F20"/>
          <w:sz w:val="18"/>
        </w:rPr>
        <w:t>supplier invoices were received late in the</w:t>
      </w:r>
      <w:r>
        <w:rPr>
          <w:rFonts w:ascii="Swis721 Lt BT"/>
          <w:color w:val="231F20"/>
          <w:sz w:val="18"/>
        </w:rPr>
        <w:t xml:space="preserve"> month of June and were not paid until </w:t>
      </w:r>
      <w:r>
        <w:rPr>
          <w:rFonts w:ascii="Swis721 Lt BT"/>
          <w:color w:val="231F20"/>
          <w:spacing w:val="-3"/>
          <w:sz w:val="18"/>
        </w:rPr>
        <w:t>July.</w:t>
      </w:r>
      <w:r>
        <w:rPr>
          <w:rFonts w:ascii="Swis721 Lt BT"/>
          <w:color w:val="231F20"/>
          <w:sz w:val="18"/>
        </w:rPr>
        <w:t xml:space="preserve"> In addition AITSL reported a</w:t>
      </w:r>
    </w:p>
    <w:p w:rsidR="00BB4C10" w:rsidRDefault="002C3305">
      <w:pPr>
        <w:ind w:left="230"/>
        <w:rPr>
          <w:rFonts w:ascii="Swis721 Lt BT" w:eastAsia="Swis721 Lt BT" w:hAnsi="Swis721 Lt BT" w:cs="Swis721 Lt BT"/>
          <w:sz w:val="18"/>
          <w:szCs w:val="18"/>
        </w:rPr>
      </w:pPr>
      <w:r>
        <w:rPr>
          <w:rFonts w:ascii="Swis721 Lt BT"/>
          <w:color w:val="231F20"/>
          <w:sz w:val="18"/>
        </w:rPr>
        <w:t>surplus for the year resulting in a larger amount of funds being held in cash at year end.</w:t>
      </w:r>
    </w:p>
    <w:p w:rsidR="00BB4C10" w:rsidRDefault="002C3305">
      <w:pPr>
        <w:spacing w:before="84"/>
        <w:ind w:left="202" w:right="238"/>
        <w:rPr>
          <w:rFonts w:ascii="Swis721 Lt BT" w:eastAsia="Swis721 Lt BT" w:hAnsi="Swis721 Lt BT" w:cs="Swis721 Lt BT"/>
          <w:sz w:val="18"/>
          <w:szCs w:val="18"/>
        </w:rPr>
      </w:pPr>
      <w:r>
        <w:br w:type="column"/>
      </w:r>
      <w:r>
        <w:rPr>
          <w:rFonts w:ascii="Swis721 Lt BT"/>
          <w:color w:val="231F20"/>
          <w:sz w:val="18"/>
        </w:rPr>
        <w:t xml:space="preserve">Cash and cash equivalents, </w:t>
      </w:r>
      <w:r>
        <w:rPr>
          <w:rFonts w:ascii="Swis721 Lt BT"/>
          <w:color w:val="231F20"/>
          <w:spacing w:val="-4"/>
          <w:sz w:val="18"/>
        </w:rPr>
        <w:t>Trade</w:t>
      </w:r>
      <w:r>
        <w:rPr>
          <w:rFonts w:ascii="Swis721 Lt BT"/>
          <w:color w:val="231F20"/>
          <w:sz w:val="18"/>
        </w:rPr>
        <w:t xml:space="preserve"> and</w:t>
      </w:r>
      <w:r>
        <w:rPr>
          <w:rFonts w:ascii="Swis721 Lt BT"/>
          <w:color w:val="231F20"/>
          <w:spacing w:val="22"/>
          <w:sz w:val="18"/>
        </w:rPr>
        <w:t xml:space="preserve"> </w:t>
      </w:r>
      <w:r>
        <w:rPr>
          <w:rFonts w:ascii="Swis721 Lt BT"/>
          <w:color w:val="231F20"/>
          <w:sz w:val="18"/>
        </w:rPr>
        <w:t xml:space="preserve">other receivables (Statement of Financial </w:t>
      </w:r>
      <w:r>
        <w:rPr>
          <w:rFonts w:ascii="Swis721 Lt BT"/>
          <w:color w:val="231F20"/>
          <w:spacing w:val="-1"/>
          <w:sz w:val="18"/>
        </w:rPr>
        <w:t xml:space="preserve">Position), </w:t>
      </w:r>
      <w:r>
        <w:rPr>
          <w:rFonts w:ascii="Swis721 Lt BT"/>
          <w:color w:val="231F20"/>
          <w:sz w:val="18"/>
        </w:rPr>
        <w:t>Cash</w:t>
      </w:r>
      <w:r>
        <w:rPr>
          <w:rFonts w:ascii="Swis721 Lt BT"/>
          <w:color w:val="231F20"/>
          <w:spacing w:val="-1"/>
          <w:sz w:val="18"/>
        </w:rPr>
        <w:t xml:space="preserve"> </w:t>
      </w:r>
      <w:r>
        <w:rPr>
          <w:rFonts w:ascii="Swis721 Lt BT"/>
          <w:color w:val="231F20"/>
          <w:sz w:val="18"/>
        </w:rPr>
        <w:t>at</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end</w:t>
      </w:r>
      <w:r>
        <w:rPr>
          <w:rFonts w:ascii="Swis721 Lt BT"/>
          <w:color w:val="231F20"/>
          <w:spacing w:val="-1"/>
          <w:sz w:val="18"/>
        </w:rPr>
        <w:t xml:space="preserve"> </w:t>
      </w:r>
      <w:r>
        <w:rPr>
          <w:rFonts w:ascii="Swis721 Lt BT"/>
          <w:color w:val="231F20"/>
          <w:sz w:val="18"/>
        </w:rPr>
        <w:t>of</w:t>
      </w:r>
      <w:r>
        <w:rPr>
          <w:rFonts w:ascii="Swis721 Lt BT"/>
          <w:color w:val="231F20"/>
          <w:spacing w:val="-1"/>
          <w:sz w:val="18"/>
        </w:rPr>
        <w:t xml:space="preserve"> </w:t>
      </w:r>
      <w:r>
        <w:rPr>
          <w:rFonts w:ascii="Swis721 Lt BT"/>
          <w:color w:val="231F20"/>
          <w:sz w:val="18"/>
        </w:rPr>
        <w:t>the</w:t>
      </w:r>
      <w:r>
        <w:rPr>
          <w:rFonts w:ascii="Swis721 Lt BT"/>
          <w:color w:val="231F20"/>
          <w:spacing w:val="-1"/>
          <w:sz w:val="18"/>
        </w:rPr>
        <w:t xml:space="preserve"> </w:t>
      </w:r>
      <w:r>
        <w:rPr>
          <w:rFonts w:ascii="Swis721 Lt BT"/>
          <w:color w:val="231F20"/>
          <w:sz w:val="18"/>
        </w:rPr>
        <w:t>financial</w:t>
      </w:r>
      <w:r>
        <w:rPr>
          <w:rFonts w:ascii="Swis721 Lt BT"/>
          <w:color w:val="231F20"/>
          <w:spacing w:val="25"/>
          <w:w w:val="99"/>
          <w:sz w:val="18"/>
        </w:rPr>
        <w:t xml:space="preserve"> </w:t>
      </w:r>
      <w:r>
        <w:rPr>
          <w:rFonts w:ascii="Swis721 Lt BT"/>
          <w:color w:val="231F20"/>
          <w:sz w:val="18"/>
        </w:rPr>
        <w:t>year (Statement of Cash Flows).</w:t>
      </w:r>
    </w:p>
    <w:p w:rsidR="00BB4C10" w:rsidRDefault="00BB4C10">
      <w:pPr>
        <w:rPr>
          <w:rFonts w:ascii="Swis721 Lt BT" w:eastAsia="Swis721 Lt BT" w:hAnsi="Swis721 Lt BT" w:cs="Swis721 Lt BT"/>
          <w:sz w:val="18"/>
          <w:szCs w:val="18"/>
        </w:rPr>
        <w:sectPr w:rsidR="00BB4C10">
          <w:type w:val="continuous"/>
          <w:pgSz w:w="9980" w:h="14180"/>
          <w:pgMar w:top="1320" w:right="740" w:bottom="280" w:left="1020" w:header="720" w:footer="720" w:gutter="0"/>
          <w:cols w:num="2" w:space="720" w:equalWidth="0">
            <w:col w:w="4563" w:space="40"/>
            <w:col w:w="3617"/>
          </w:cols>
        </w:sectPr>
      </w:pPr>
    </w:p>
    <w:p w:rsidR="00BB4C10" w:rsidRDefault="00BB4C10">
      <w:pPr>
        <w:spacing w:before="11"/>
        <w:rPr>
          <w:rFonts w:ascii="Swis721 Lt BT" w:eastAsia="Swis721 Lt BT" w:hAnsi="Swis721 Lt BT" w:cs="Swis721 Lt BT"/>
          <w:sz w:val="5"/>
          <w:szCs w:val="5"/>
        </w:rPr>
      </w:pPr>
    </w:p>
    <w:p w:rsidR="00BB4C10" w:rsidRDefault="00270C57">
      <w:pPr>
        <w:spacing w:line="200" w:lineRule="atLeast"/>
        <w:ind w:left="116"/>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s">
            <w:drawing>
              <wp:inline distT="0" distB="0" distL="0" distR="0">
                <wp:extent cx="5072380" cy="236220"/>
                <wp:effectExtent l="0" t="0" r="0" b="0"/>
                <wp:docPr id="39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36220"/>
                        </a:xfrm>
                        <a:prstGeom prst="rect">
                          <a:avLst/>
                        </a:prstGeom>
                        <a:solidFill>
                          <a:srgbClr val="EBF0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75"/>
                              <w:ind w:left="113"/>
                              <w:rPr>
                                <w:rFonts w:ascii="Swis721 BT" w:eastAsia="Swis721 BT" w:hAnsi="Swis721 BT" w:cs="Swis721 BT"/>
                                <w:sz w:val="19"/>
                                <w:szCs w:val="19"/>
                              </w:rPr>
                            </w:pPr>
                            <w:r>
                              <w:rPr>
                                <w:rFonts w:ascii="Swis721 BT"/>
                                <w:color w:val="231F20"/>
                                <w:sz w:val="19"/>
                              </w:rPr>
                              <w:t>Other provisions</w:t>
                            </w:r>
                          </w:p>
                        </w:txbxContent>
                      </wps:txbx>
                      <wps:bodyPr rot="0" vert="horz" wrap="square" lIns="0" tIns="0" rIns="0" bIns="0" anchor="t" anchorCtr="0" upright="1">
                        <a:noAutofit/>
                      </wps:bodyPr>
                    </wps:wsp>
                  </a:graphicData>
                </a:graphic>
              </wp:inline>
            </w:drawing>
          </mc:Choice>
          <mc:Fallback>
            <w:pict>
              <v:shape id="Text Box 359" o:spid="_x0000_s1367" type="#_x0000_t202" style="width:399.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" fillcolor="#ebf0c9" stroked="f">
                <v:textbox inset="0,0,0,0">
                  <w:txbxContent>
                    <w:p w:rsidR="00BB4C10" w:rsidRDefault="002C3305">
                      <w:pPr>
                        <w:spacing w:before="75"/>
                        <w:ind w:left="113"/>
                        <w:rPr>
                          <w:rFonts w:ascii="Swis721 BT" w:eastAsia="Swis721 BT" w:hAnsi="Swis721 BT" w:cs="Swis721 BT"/>
                          <w:sz w:val="19"/>
                          <w:szCs w:val="19"/>
                        </w:rPr>
                      </w:pPr>
                      <w:r>
                        <w:rPr>
                          <w:rFonts w:ascii="Swis721 BT"/>
                          <w:color w:val="231F20"/>
                          <w:sz w:val="19"/>
                        </w:rPr>
                        <w:t>Other provisions</w:t>
                      </w:r>
                    </w:p>
                  </w:txbxContent>
                </v:textbox>
                <w10:anchorlock/>
              </v:shape>
            </w:pict>
          </mc:Fallback>
        </mc:AlternateContent>
      </w:r>
    </w:p>
    <w:p w:rsidR="00BB4C10" w:rsidRDefault="00BB4C10">
      <w:pPr>
        <w:spacing w:line="200" w:lineRule="atLeast"/>
        <w:rPr>
          <w:rFonts w:ascii="Swis721 Lt BT" w:eastAsia="Swis721 Lt BT" w:hAnsi="Swis721 Lt BT" w:cs="Swis721 Lt BT"/>
          <w:sz w:val="20"/>
          <w:szCs w:val="20"/>
        </w:rPr>
        <w:sectPr w:rsidR="00BB4C10">
          <w:type w:val="continuous"/>
          <w:pgSz w:w="9980" w:h="14180"/>
          <w:pgMar w:top="1320" w:right="740" w:bottom="280" w:left="1020" w:header="720" w:footer="720" w:gutter="0"/>
          <w:cols w:space="720"/>
        </w:sectPr>
      </w:pPr>
    </w:p>
    <w:p w:rsidR="00BB4C10" w:rsidRDefault="002C3305">
      <w:pPr>
        <w:spacing w:before="84"/>
        <w:ind w:left="230"/>
        <w:rPr>
          <w:rFonts w:ascii="Swis721 Lt BT" w:eastAsia="Swis721 Lt BT" w:hAnsi="Swis721 Lt BT" w:cs="Swis721 Lt BT"/>
          <w:sz w:val="18"/>
          <w:szCs w:val="18"/>
        </w:rPr>
      </w:pPr>
      <w:r>
        <w:rPr>
          <w:rFonts w:ascii="Swis721 Lt BT" w:eastAsia="Swis721 Lt BT" w:hAnsi="Swis721 Lt BT" w:cs="Swis721 Lt BT"/>
          <w:color w:val="231F20"/>
          <w:sz w:val="18"/>
          <w:szCs w:val="18"/>
        </w:rPr>
        <w:t>Since commencement of the lease for the Melbourne office</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premises,</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AITSL has</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amortised a</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lease</w:t>
      </w:r>
      <w:r>
        <w:rPr>
          <w:rFonts w:ascii="Swis721 Lt BT" w:eastAsia="Swis721 Lt BT" w:hAnsi="Swis721 Lt BT" w:cs="Swis721 Lt BT"/>
          <w:color w:val="231F20"/>
          <w:spacing w:val="-1"/>
          <w:sz w:val="18"/>
          <w:szCs w:val="18"/>
        </w:rPr>
        <w:t xml:space="preserve"> </w:t>
      </w:r>
      <w:r>
        <w:rPr>
          <w:rFonts w:ascii="Swis721 Lt BT" w:eastAsia="Swis721 Lt BT" w:hAnsi="Swis721 Lt BT" w:cs="Swis721 Lt BT"/>
          <w:color w:val="231F20"/>
          <w:sz w:val="18"/>
          <w:szCs w:val="18"/>
        </w:rPr>
        <w:t xml:space="preserve">incentive that was provided by the </w:t>
      </w:r>
      <w:r>
        <w:rPr>
          <w:rFonts w:ascii="Swis721 Lt BT" w:eastAsia="Swis721 Lt BT" w:hAnsi="Swis721 Lt BT" w:cs="Swis721 Lt BT"/>
          <w:color w:val="231F20"/>
          <w:spacing w:val="-3"/>
          <w:sz w:val="18"/>
          <w:szCs w:val="18"/>
        </w:rPr>
        <w:t>lessor.</w:t>
      </w:r>
      <w:r>
        <w:rPr>
          <w:rFonts w:ascii="Swis721 Lt BT" w:eastAsia="Swis721 Lt BT" w:hAnsi="Swis721 Lt BT" w:cs="Swis721 Lt BT"/>
          <w:color w:val="231F20"/>
          <w:sz w:val="18"/>
          <w:szCs w:val="18"/>
        </w:rPr>
        <w:t xml:space="preserve"> The lease was</w:t>
      </w:r>
      <w:r>
        <w:rPr>
          <w:rFonts w:ascii="Swis721 Lt BT" w:eastAsia="Swis721 Lt BT" w:hAnsi="Swis721 Lt BT" w:cs="Swis721 Lt BT"/>
          <w:color w:val="231F20"/>
          <w:spacing w:val="24"/>
          <w:sz w:val="18"/>
          <w:szCs w:val="18"/>
        </w:rPr>
        <w:t xml:space="preserve"> </w:t>
      </w:r>
      <w:r>
        <w:rPr>
          <w:rFonts w:ascii="Swis721 Lt BT" w:eastAsia="Swis721 Lt BT" w:hAnsi="Swis721 Lt BT" w:cs="Swis721 Lt BT"/>
          <w:color w:val="231F20"/>
          <w:sz w:val="18"/>
          <w:szCs w:val="18"/>
        </w:rPr>
        <w:t>renegotiated during the year and the balance of the</w:t>
      </w:r>
      <w:r>
        <w:rPr>
          <w:rFonts w:ascii="Swis721 Lt BT" w:eastAsia="Swis721 Lt BT" w:hAnsi="Swis721 Lt BT" w:cs="Swis721 Lt BT"/>
          <w:color w:val="231F20"/>
          <w:sz w:val="18"/>
          <w:szCs w:val="18"/>
        </w:rPr>
        <w:t xml:space="preserve"> Provision for Lease Incentive of $259,000 was fully amortised in the 2017–2018 </w:t>
      </w:r>
      <w:r>
        <w:rPr>
          <w:rFonts w:ascii="Swis721 Lt BT" w:eastAsia="Swis721 Lt BT" w:hAnsi="Swis721 Lt BT" w:cs="Swis721 Lt BT"/>
          <w:color w:val="231F20"/>
          <w:spacing w:val="-4"/>
          <w:sz w:val="18"/>
          <w:szCs w:val="18"/>
        </w:rPr>
        <w:t>year.</w:t>
      </w:r>
    </w:p>
    <w:p w:rsidR="00BB4C10" w:rsidRDefault="002C3305">
      <w:pPr>
        <w:spacing w:before="84"/>
        <w:ind w:left="230" w:right="278"/>
        <w:rPr>
          <w:rFonts w:ascii="Swis721 Lt BT" w:eastAsia="Swis721 Lt BT" w:hAnsi="Swis721 Lt BT" w:cs="Swis721 Lt BT"/>
          <w:sz w:val="18"/>
          <w:szCs w:val="18"/>
        </w:rPr>
      </w:pPr>
      <w:r>
        <w:br w:type="column"/>
      </w:r>
      <w:r>
        <w:rPr>
          <w:rFonts w:ascii="Swis721 Lt BT"/>
          <w:color w:val="231F20"/>
          <w:sz w:val="18"/>
        </w:rPr>
        <w:t xml:space="preserve">Other provisions, Retained earnings (Statement of Financial </w:t>
      </w:r>
      <w:r>
        <w:rPr>
          <w:rFonts w:ascii="Swis721 Lt BT"/>
          <w:color w:val="231F20"/>
          <w:spacing w:val="-1"/>
          <w:sz w:val="18"/>
        </w:rPr>
        <w:t>Position),</w:t>
      </w:r>
      <w:r>
        <w:rPr>
          <w:rFonts w:ascii="Swis721 Lt BT"/>
          <w:color w:val="231F20"/>
          <w:spacing w:val="24"/>
          <w:sz w:val="18"/>
        </w:rPr>
        <w:t xml:space="preserve"> </w:t>
      </w:r>
      <w:r>
        <w:rPr>
          <w:rFonts w:ascii="Swis721 Lt BT"/>
          <w:color w:val="231F20"/>
          <w:sz w:val="18"/>
        </w:rPr>
        <w:t>Suppliers expense (Statement of Comprehensive Income).</w:t>
      </w:r>
    </w:p>
    <w:p w:rsidR="00BB4C10" w:rsidRDefault="00BB4C10">
      <w:pPr>
        <w:rPr>
          <w:rFonts w:ascii="Swis721 Lt BT" w:eastAsia="Swis721 Lt BT" w:hAnsi="Swis721 Lt BT" w:cs="Swis721 Lt BT"/>
          <w:sz w:val="18"/>
          <w:szCs w:val="18"/>
        </w:rPr>
        <w:sectPr w:rsidR="00BB4C10">
          <w:type w:val="continuous"/>
          <w:pgSz w:w="9980" w:h="14180"/>
          <w:pgMar w:top="1320" w:right="740" w:bottom="280" w:left="1020" w:header="720" w:footer="720" w:gutter="0"/>
          <w:cols w:num="2" w:space="720" w:equalWidth="0">
            <w:col w:w="4453" w:space="122"/>
            <w:col w:w="3645"/>
          </w:cols>
        </w:sectPr>
      </w:pPr>
    </w:p>
    <w:p w:rsidR="00BB4C10" w:rsidRDefault="00BB4C10">
      <w:pPr>
        <w:spacing w:before="8"/>
        <w:rPr>
          <w:rFonts w:ascii="Swis721 Lt BT" w:eastAsia="Swis721 Lt BT" w:hAnsi="Swis721 Lt BT" w:cs="Swis721 Lt BT"/>
          <w:sz w:val="5"/>
          <w:szCs w:val="5"/>
        </w:rPr>
      </w:pPr>
    </w:p>
    <w:p w:rsidR="00BB4C10" w:rsidRDefault="00270C57">
      <w:pPr>
        <w:spacing w:line="20" w:lineRule="atLeast"/>
        <w:ind w:left="113"/>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76190" cy="3810"/>
                <wp:effectExtent l="5080" t="10160" r="5080" b="5080"/>
                <wp:docPr id="39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3810"/>
                          <a:chOff x="0" y="0"/>
                          <a:chExt cx="7994" cy="6"/>
                        </a:xfrm>
                      </wpg:grpSpPr>
                      <wpg:grpSp>
                        <wpg:cNvPr id="393" name="Group 357"/>
                        <wpg:cNvGrpSpPr>
                          <a:grpSpLocks/>
                        </wpg:cNvGrpSpPr>
                        <wpg:grpSpPr bwMode="auto">
                          <a:xfrm>
                            <a:off x="3" y="3"/>
                            <a:ext cx="7988" cy="2"/>
                            <a:chOff x="3" y="3"/>
                            <a:chExt cx="7988" cy="2"/>
                          </a:xfrm>
                        </wpg:grpSpPr>
                        <wps:wsp>
                          <wps:cNvPr id="394" name="Freeform 358"/>
                          <wps:cNvSpPr>
                            <a:spLocks/>
                          </wps:cNvSpPr>
                          <wps:spPr bwMode="auto">
                            <a:xfrm>
                              <a:off x="3" y="3"/>
                              <a:ext cx="7988" cy="2"/>
                            </a:xfrm>
                            <a:custGeom>
                              <a:avLst/>
                              <a:gdLst>
                                <a:gd name="T0" fmla="+- 0 3 3"/>
                                <a:gd name="T1" fmla="*/ T0 w 7988"/>
                                <a:gd name="T2" fmla="+- 0 7991 3"/>
                                <a:gd name="T3" fmla="*/ T2 w 7988"/>
                              </a:gdLst>
                              <a:ahLst/>
                              <a:cxnLst>
                                <a:cxn ang="0">
                                  <a:pos x="T1" y="0"/>
                                </a:cxn>
                                <a:cxn ang="0">
                                  <a:pos x="T3" y="0"/>
                                </a:cxn>
                              </a:cxnLst>
                              <a:rect l="0" t="0" r="r" b="b"/>
                              <a:pathLst>
                                <a:path w="7988">
                                  <a:moveTo>
                                    <a:pt x="0" y="0"/>
                                  </a:moveTo>
                                  <a:lnTo>
                                    <a:pt x="7988"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BBC715" id="Group 356" o:spid="_x0000_s1026" style="width:399.7pt;height:.3pt;mso-position-horizontal-relative:char;mso-position-vertical-relative:line" coordsize="7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">
                <v:group id="Group 357" o:spid="_x0000_s1027" style="position:absolute;left:3;top:3;width:7988;height:2" coordorigin="3,3" coordsize="79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58" o:spid="_x0000_s1028" style="position:absolute;left:3;top:3;width:7988;height:2;visibility:visible;mso-wrap-style:square;v-text-anchor:top" coordsize="7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S8UA&#10;AADcAAAADwAAAGRycy9kb3ducmV2LnhtbESPQWvCQBSE74X+h+UVvOlGU0Sjq5RCwUuxVfH8zD6T&#10;aPZturtNYn99tyD0OMzMN8xy3ZtatOR8ZVnBeJSAIM6trrhQcNi/DWcgfEDWWFsmBTfysF49Piwx&#10;07bjT2p3oRARwj5DBWUITSalz0sy6Ee2IY7e2TqDIUpXSO2wi3BTy0mSTKXBiuNCiQ29lpRfd99G&#10;wcnM3Q/e2slHnr5f6mO3bdOvrVKDp/5lASJQH/7D9/ZGK0jnz/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DZLxQAAANwAAAAPAAAAAAAAAAAAAAAAAJgCAABkcnMv&#10;ZG93bnJldi54bWxQSwUGAAAAAAQABAD1AAAAigMAAAAA&#10;" path="m,l7988,e" filled="f" strokecolor="#71797f" strokeweight=".3pt">
                    <v:path arrowok="t" o:connecttype="custom" o:connectlocs="0,0;7988,0" o:connectangles="0,0"/>
                  </v:shape>
                </v:group>
                <w10:anchorlock/>
              </v:group>
            </w:pict>
          </mc:Fallback>
        </mc:AlternateContent>
      </w:r>
    </w:p>
    <w:p w:rsidR="00BB4C10" w:rsidRDefault="00BB4C10">
      <w:pPr>
        <w:rPr>
          <w:rFonts w:ascii="Swis721 Lt BT" w:eastAsia="Swis721 Lt BT" w:hAnsi="Swis721 Lt BT" w:cs="Swis721 Lt BT"/>
          <w:sz w:val="20"/>
          <w:szCs w:val="20"/>
        </w:rPr>
      </w:pPr>
    </w:p>
    <w:p w:rsidR="00BB4C10" w:rsidRDefault="00BB4C10">
      <w:pPr>
        <w:spacing w:before="10"/>
        <w:rPr>
          <w:rFonts w:ascii="Swis721 Lt BT" w:eastAsia="Swis721 Lt BT" w:hAnsi="Swis721 Lt BT" w:cs="Swis721 Lt BT"/>
          <w:sz w:val="18"/>
          <w:szCs w:val="18"/>
        </w:rPr>
      </w:pPr>
    </w:p>
    <w:p w:rsidR="00BB4C10" w:rsidRDefault="002C3305">
      <w:pPr>
        <w:ind w:left="113"/>
        <w:rPr>
          <w:rFonts w:ascii="Swis721 BT" w:eastAsia="Swis721 BT" w:hAnsi="Swis721 BT" w:cs="Swis721 BT"/>
          <w:sz w:val="24"/>
          <w:szCs w:val="24"/>
        </w:rPr>
      </w:pPr>
      <w:r>
        <w:rPr>
          <w:rFonts w:ascii="Swis721 Hv BT" w:eastAsia="Swis721 Hv BT" w:hAnsi="Swis721 Hv BT" w:cs="Swis721 Hv BT"/>
          <w:b/>
          <w:bCs/>
          <w:color w:val="005E63"/>
          <w:sz w:val="24"/>
          <w:szCs w:val="24"/>
        </w:rPr>
        <w:t>NOTE</w:t>
      </w:r>
      <w:r>
        <w:rPr>
          <w:rFonts w:ascii="Swis721 Hv BT" w:eastAsia="Swis721 Hv BT" w:hAnsi="Swis721 Hv BT" w:cs="Swis721 Hv BT"/>
          <w:b/>
          <w:bCs/>
          <w:color w:val="005E63"/>
          <w:spacing w:val="-3"/>
          <w:sz w:val="24"/>
          <w:szCs w:val="24"/>
        </w:rPr>
        <w:t xml:space="preserve"> </w:t>
      </w:r>
      <w:r>
        <w:rPr>
          <w:rFonts w:ascii="Swis721 Hv BT" w:eastAsia="Swis721 Hv BT" w:hAnsi="Swis721 Hv BT" w:cs="Swis721 Hv BT"/>
          <w:b/>
          <w:bCs/>
          <w:color w:val="005E63"/>
          <w:sz w:val="24"/>
          <w:szCs w:val="24"/>
        </w:rPr>
        <w:t>13.</w:t>
      </w:r>
      <w:r>
        <w:rPr>
          <w:rFonts w:ascii="Swis721 Hv BT" w:eastAsia="Swis721 Hv BT" w:hAnsi="Swis721 Hv BT" w:cs="Swis721 Hv BT"/>
          <w:b/>
          <w:bCs/>
          <w:color w:val="005E63"/>
          <w:spacing w:val="-8"/>
          <w:sz w:val="24"/>
          <w:szCs w:val="24"/>
        </w:rPr>
        <w:t xml:space="preserve"> </w:t>
      </w:r>
      <w:r>
        <w:rPr>
          <w:rFonts w:ascii="Swis721 BT" w:eastAsia="Swis721 BT" w:hAnsi="Swis721 BT" w:cs="Swis721 BT"/>
          <w:color w:val="005E63"/>
          <w:sz w:val="24"/>
          <w:szCs w:val="24"/>
        </w:rPr>
        <w:t>MEMBER’S</w:t>
      </w:r>
      <w:r>
        <w:rPr>
          <w:rFonts w:ascii="Swis721 BT" w:eastAsia="Swis721 BT" w:hAnsi="Swis721 BT" w:cs="Swis721 BT"/>
          <w:color w:val="005E63"/>
          <w:spacing w:val="-3"/>
          <w:sz w:val="24"/>
          <w:szCs w:val="24"/>
        </w:rPr>
        <w:t xml:space="preserve"> </w:t>
      </w:r>
      <w:r>
        <w:rPr>
          <w:rFonts w:ascii="Swis721 BT" w:eastAsia="Swis721 BT" w:hAnsi="Swis721 BT" w:cs="Swis721 BT"/>
          <w:color w:val="005E63"/>
          <w:spacing w:val="-1"/>
          <w:sz w:val="24"/>
          <w:szCs w:val="24"/>
        </w:rPr>
        <w:t>GUARANTEE</w:t>
      </w:r>
    </w:p>
    <w:p w:rsidR="00BB4C10" w:rsidRDefault="002C3305">
      <w:pPr>
        <w:pStyle w:val="BodyText"/>
        <w:spacing w:before="215"/>
        <w:ind w:left="113" w:right="171"/>
      </w:pPr>
      <w:r>
        <w:rPr>
          <w:color w:val="231F20"/>
        </w:rPr>
        <w:t xml:space="preserve">Australian Institute for </w:t>
      </w:r>
      <w:r>
        <w:rPr>
          <w:color w:val="231F20"/>
          <w:spacing w:val="-26"/>
        </w:rPr>
        <w:t>T</w:t>
      </w:r>
      <w:r>
        <w:rPr>
          <w:color w:val="231F20"/>
        </w:rPr>
        <w:t xml:space="preserve">eaching and School Leadership Limited is incorporated under the </w:t>
      </w:r>
      <w:r>
        <w:rPr>
          <w:i/>
          <w:color w:val="231F20"/>
        </w:rPr>
        <w:t xml:space="preserve">Australian Charities and </w:t>
      </w:r>
      <w:r>
        <w:rPr>
          <w:i/>
          <w:color w:val="231F20"/>
          <w:spacing w:val="-2"/>
        </w:rPr>
        <w:t>Not-for-profit</w:t>
      </w:r>
      <w:r>
        <w:rPr>
          <w:i/>
          <w:color w:val="231F20"/>
        </w:rPr>
        <w:t xml:space="preserve"> Commission Act 2012 </w:t>
      </w:r>
      <w:r>
        <w:rPr>
          <w:color w:val="231F20"/>
        </w:rPr>
        <w:t xml:space="preserve">and the </w:t>
      </w:r>
      <w:r>
        <w:rPr>
          <w:i/>
          <w:color w:val="231F20"/>
        </w:rPr>
        <w:t>Corporations Act 2001</w:t>
      </w:r>
      <w:r>
        <w:rPr>
          <w:color w:val="231F20"/>
        </w:rPr>
        <w:t>and is</w:t>
      </w:r>
      <w:r>
        <w:rPr>
          <w:color w:val="231F20"/>
          <w:spacing w:val="27"/>
        </w:rPr>
        <w:t xml:space="preserve"> </w:t>
      </w:r>
      <w:r>
        <w:rPr>
          <w:color w:val="231F20"/>
        </w:rPr>
        <w:t xml:space="preserve">an entity limited by guarantee. If the entity is wound up, the constitution states that each member is required to contribute a maximum of $20 toward meeting any outstandings and obligations of the </w:t>
      </w:r>
      <w:r>
        <w:rPr>
          <w:color w:val="231F20"/>
          <w:spacing w:val="-3"/>
        </w:rPr>
        <w:t>entity.</w:t>
      </w:r>
      <w:r>
        <w:rPr>
          <w:color w:val="231F20"/>
        </w:rPr>
        <w:t xml:space="preserve"> At 30 June 2018 the nu</w:t>
      </w:r>
      <w:r>
        <w:rPr>
          <w:color w:val="231F20"/>
        </w:rPr>
        <w:t>mber of members was one.</w:t>
      </w: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25"/>
          <w:szCs w:val="25"/>
        </w:rPr>
      </w:pPr>
    </w:p>
    <w:p w:rsidR="00BB4C10" w:rsidRDefault="002C3305">
      <w:pPr>
        <w:ind w:left="113"/>
        <w:rPr>
          <w:rFonts w:ascii="Swis721 BT" w:eastAsia="Swis721 BT" w:hAnsi="Swis721 BT" w:cs="Swis721 BT"/>
          <w:sz w:val="24"/>
          <w:szCs w:val="24"/>
        </w:rPr>
      </w:pPr>
      <w:r>
        <w:rPr>
          <w:rFonts w:ascii="Swis721 Hv BT"/>
          <w:b/>
          <w:color w:val="005E63"/>
          <w:sz w:val="24"/>
        </w:rPr>
        <w:t>NOTE</w:t>
      </w:r>
      <w:r>
        <w:rPr>
          <w:rFonts w:ascii="Swis721 Hv BT"/>
          <w:b/>
          <w:color w:val="005E63"/>
          <w:spacing w:val="-3"/>
          <w:sz w:val="24"/>
        </w:rPr>
        <w:t xml:space="preserve"> </w:t>
      </w:r>
      <w:r>
        <w:rPr>
          <w:rFonts w:ascii="Swis721 Hv BT"/>
          <w:b/>
          <w:color w:val="005E63"/>
          <w:sz w:val="24"/>
        </w:rPr>
        <w:t>14.</w:t>
      </w:r>
      <w:r>
        <w:rPr>
          <w:rFonts w:ascii="Swis721 Hv BT"/>
          <w:b/>
          <w:color w:val="005E63"/>
          <w:spacing w:val="-8"/>
          <w:sz w:val="24"/>
        </w:rPr>
        <w:t xml:space="preserve"> </w:t>
      </w:r>
      <w:r>
        <w:rPr>
          <w:rFonts w:ascii="Swis721 BT"/>
          <w:color w:val="005E63"/>
          <w:sz w:val="24"/>
        </w:rPr>
        <w:t>ENTITY</w:t>
      </w:r>
      <w:r>
        <w:rPr>
          <w:rFonts w:ascii="Swis721 BT"/>
          <w:color w:val="005E63"/>
          <w:spacing w:val="-2"/>
          <w:sz w:val="24"/>
        </w:rPr>
        <w:t xml:space="preserve"> DETAILS</w:t>
      </w:r>
    </w:p>
    <w:p w:rsidR="00BB4C10" w:rsidRDefault="002C3305">
      <w:pPr>
        <w:pStyle w:val="BodyText"/>
        <w:spacing w:before="215"/>
        <w:ind w:left="113" w:right="171"/>
      </w:pPr>
      <w:r>
        <w:rPr>
          <w:color w:val="231F20"/>
        </w:rPr>
        <w:t xml:space="preserve">Australian Institute for </w:t>
      </w:r>
      <w:r>
        <w:rPr>
          <w:color w:val="231F20"/>
          <w:spacing w:val="-26"/>
        </w:rPr>
        <w:t>T</w:t>
      </w:r>
      <w:r>
        <w:rPr>
          <w:color w:val="231F20"/>
        </w:rPr>
        <w:t>eaching and School Leadership Limited has premises located in Melbourne</w:t>
      </w:r>
      <w:r>
        <w:rPr>
          <w:color w:val="231F20"/>
          <w:spacing w:val="-1"/>
        </w:rPr>
        <w:t xml:space="preserve"> </w:t>
      </w:r>
      <w:r>
        <w:rPr>
          <w:color w:val="231F20"/>
        </w:rPr>
        <w:t>and Canberra. The</w:t>
      </w:r>
      <w:r>
        <w:rPr>
          <w:color w:val="231F20"/>
          <w:spacing w:val="-1"/>
        </w:rPr>
        <w:t xml:space="preserve"> </w:t>
      </w:r>
      <w:r>
        <w:rPr>
          <w:color w:val="231F20"/>
        </w:rPr>
        <w:t>head office and</w:t>
      </w:r>
      <w:r>
        <w:rPr>
          <w:color w:val="231F20"/>
          <w:spacing w:val="-1"/>
        </w:rPr>
        <w:t xml:space="preserve"> </w:t>
      </w:r>
      <w:r>
        <w:rPr>
          <w:color w:val="231F20"/>
        </w:rPr>
        <w:t>principal place of business</w:t>
      </w:r>
      <w:r>
        <w:rPr>
          <w:color w:val="231F20"/>
          <w:spacing w:val="-1"/>
        </w:rPr>
        <w:t xml:space="preserve"> </w:t>
      </w:r>
      <w:r>
        <w:rPr>
          <w:color w:val="231F20"/>
        </w:rPr>
        <w:t>is located at</w:t>
      </w:r>
      <w:r>
        <w:rPr>
          <w:color w:val="231F20"/>
          <w:spacing w:val="-1"/>
        </w:rPr>
        <w:t xml:space="preserve"> </w:t>
      </w:r>
      <w:r>
        <w:rPr>
          <w:color w:val="231F20"/>
        </w:rPr>
        <w:t>Level 8, 440</w:t>
      </w:r>
      <w:r>
        <w:rPr>
          <w:color w:val="231F20"/>
          <w:spacing w:val="-1"/>
        </w:rPr>
        <w:t xml:space="preserve"> </w:t>
      </w:r>
      <w:r>
        <w:rPr>
          <w:color w:val="231F20"/>
        </w:rPr>
        <w:t>Collins Street,</w:t>
      </w:r>
      <w:r>
        <w:rPr>
          <w:color w:val="231F20"/>
          <w:spacing w:val="-1"/>
        </w:rPr>
        <w:t xml:space="preserve"> </w:t>
      </w:r>
      <w:r>
        <w:rPr>
          <w:color w:val="231F20"/>
        </w:rPr>
        <w:t>Melbourne, Victoria. AITSL</w:t>
      </w:r>
      <w:r>
        <w:rPr>
          <w:color w:val="231F20"/>
          <w:spacing w:val="-1"/>
        </w:rPr>
        <w:t xml:space="preserve"> </w:t>
      </w:r>
      <w:r>
        <w:rPr>
          <w:color w:val="231F20"/>
        </w:rPr>
        <w:t>is a</w:t>
      </w:r>
      <w:r>
        <w:rPr>
          <w:color w:val="231F20"/>
          <w:spacing w:val="-1"/>
        </w:rPr>
        <w:t xml:space="preserve"> </w:t>
      </w:r>
      <w:r>
        <w:rPr>
          <w:color w:val="231F20"/>
          <w:spacing w:val="-2"/>
        </w:rPr>
        <w:t>not-for-profit</w:t>
      </w:r>
      <w:r>
        <w:rPr>
          <w:color w:val="231F20"/>
        </w:rPr>
        <w:t xml:space="preserve"> company limited</w:t>
      </w:r>
      <w:r>
        <w:rPr>
          <w:color w:val="231F20"/>
          <w:spacing w:val="-1"/>
        </w:rPr>
        <w:t xml:space="preserve"> </w:t>
      </w:r>
      <w:r>
        <w:rPr>
          <w:color w:val="231F20"/>
        </w:rPr>
        <w:t>by Guarantee.</w:t>
      </w:r>
    </w:p>
    <w:p w:rsidR="00BB4C10" w:rsidRDefault="00BB4C10">
      <w:pPr>
        <w:sectPr w:rsidR="00BB4C10">
          <w:type w:val="continuous"/>
          <w:pgSz w:w="9980" w:h="14180"/>
          <w:pgMar w:top="1320" w:right="740" w:bottom="280" w:left="1020" w:header="720" w:footer="720" w:gutter="0"/>
          <w:cols w:space="720"/>
        </w:sectPr>
      </w:pPr>
    </w:p>
    <w:p w:rsidR="00BB4C10" w:rsidRDefault="002C3305">
      <w:pPr>
        <w:pStyle w:val="Heading1"/>
        <w:spacing w:before="16"/>
        <w:rPr>
          <w:b w:val="0"/>
          <w:bCs w:val="0"/>
        </w:rPr>
      </w:pPr>
      <w:bookmarkStart w:id="38" w:name="SCHOOL_LEADERSHIP_EXPERT_STANDING_COMMIT"/>
      <w:bookmarkStart w:id="39" w:name="_TOC_250001"/>
      <w:bookmarkEnd w:id="38"/>
      <w:r>
        <w:rPr>
          <w:color w:val="005E63"/>
        </w:rPr>
        <w:lastRenderedPageBreak/>
        <w:t>CONSU</w:t>
      </w:r>
      <w:r>
        <w:rPr>
          <w:color w:val="005E63"/>
          <w:spacing w:val="-34"/>
        </w:rPr>
        <w:t>L</w:t>
      </w:r>
      <w:r>
        <w:rPr>
          <w:color w:val="005E63"/>
          <w:spacing w:val="-15"/>
        </w:rPr>
        <w:t>TA</w:t>
      </w:r>
      <w:r>
        <w:rPr>
          <w:color w:val="005E63"/>
        </w:rPr>
        <w:t>TION GROUPS</w:t>
      </w:r>
      <w:bookmarkEnd w:id="39"/>
    </w:p>
    <w:p w:rsidR="00BB4C10" w:rsidRDefault="00BB4C10">
      <w:pPr>
        <w:spacing w:before="7"/>
        <w:rPr>
          <w:rFonts w:ascii="Swis721 BT" w:eastAsia="Swis721 BT" w:hAnsi="Swis721 BT" w:cs="Swis721 BT"/>
          <w:b/>
          <w:bCs/>
          <w:sz w:val="39"/>
          <w:szCs w:val="39"/>
        </w:rPr>
      </w:pPr>
    </w:p>
    <w:p w:rsidR="00BB4C10" w:rsidRDefault="002C3305">
      <w:pPr>
        <w:pStyle w:val="Heading3"/>
        <w:rPr>
          <w:b w:val="0"/>
          <w:bCs w:val="0"/>
        </w:rPr>
      </w:pPr>
      <w:r>
        <w:rPr>
          <w:color w:val="005E63"/>
        </w:rPr>
        <w:t xml:space="preserve">SCHOOL LEADERSHIP EXPERT </w:t>
      </w:r>
      <w:r>
        <w:rPr>
          <w:color w:val="005E63"/>
          <w:spacing w:val="-2"/>
        </w:rPr>
        <w:t>STANDING</w:t>
      </w:r>
      <w:r>
        <w:rPr>
          <w:color w:val="005E63"/>
        </w:rPr>
        <w:t xml:space="preserve"> COMMITTEE (SLESC)</w:t>
      </w:r>
    </w:p>
    <w:p w:rsidR="00BB4C10" w:rsidRDefault="002C3305">
      <w:pPr>
        <w:pStyle w:val="BodyText"/>
        <w:spacing w:before="215"/>
        <w:ind w:right="5"/>
      </w:pPr>
      <w:r>
        <w:rPr>
          <w:color w:val="231F20"/>
        </w:rPr>
        <w:t>AITSL established the School Leadership Expert Standing Committee (formerly the School Lea</w:t>
      </w:r>
      <w:r>
        <w:rPr>
          <w:color w:val="231F20"/>
        </w:rPr>
        <w:t>der Quality Advisory Committee) in response to the changing governance arrangements of the AITSL Board.</w:t>
      </w:r>
    </w:p>
    <w:p w:rsidR="00BB4C10" w:rsidRDefault="002C3305">
      <w:pPr>
        <w:pStyle w:val="BodyText"/>
        <w:ind w:right="5"/>
      </w:pPr>
      <w:r>
        <w:rPr>
          <w:color w:val="231F20"/>
        </w:rPr>
        <w:t>The</w:t>
      </w:r>
      <w:r>
        <w:rPr>
          <w:color w:val="231F20"/>
          <w:spacing w:val="-1"/>
        </w:rPr>
        <w:t xml:space="preserve"> </w:t>
      </w:r>
      <w:r>
        <w:rPr>
          <w:color w:val="231F20"/>
        </w:rPr>
        <w:t>SLESC</w:t>
      </w:r>
      <w:r>
        <w:rPr>
          <w:color w:val="231F20"/>
          <w:spacing w:val="-1"/>
        </w:rPr>
        <w:t xml:space="preserve"> </w:t>
      </w:r>
      <w:r>
        <w:rPr>
          <w:color w:val="231F20"/>
        </w:rPr>
        <w:t>reviews</w:t>
      </w:r>
      <w:r>
        <w:rPr>
          <w:color w:val="231F20"/>
          <w:spacing w:val="-1"/>
        </w:rPr>
        <w:t xml:space="preserve"> </w:t>
      </w:r>
      <w:r>
        <w:rPr>
          <w:color w:val="231F20"/>
        </w:rPr>
        <w:t>and</w:t>
      </w:r>
      <w:r>
        <w:rPr>
          <w:color w:val="231F20"/>
          <w:spacing w:val="-1"/>
        </w:rPr>
        <w:t xml:space="preserve"> </w:t>
      </w:r>
      <w:r>
        <w:rPr>
          <w:color w:val="231F20"/>
        </w:rPr>
        <w:t>shapes</w:t>
      </w:r>
      <w:r>
        <w:rPr>
          <w:color w:val="231F20"/>
          <w:spacing w:val="-1"/>
        </w:rPr>
        <w:t xml:space="preserve"> </w:t>
      </w:r>
      <w:r>
        <w:rPr>
          <w:color w:val="231F20"/>
        </w:rPr>
        <w:t>initiatives,</w:t>
      </w:r>
      <w:r>
        <w:rPr>
          <w:color w:val="231F20"/>
          <w:spacing w:val="-1"/>
        </w:rPr>
        <w:t xml:space="preserve"> </w:t>
      </w:r>
      <w:r>
        <w:rPr>
          <w:color w:val="231F20"/>
        </w:rPr>
        <w:t>resources</w:t>
      </w:r>
      <w:r>
        <w:rPr>
          <w:color w:val="231F20"/>
          <w:spacing w:val="-1"/>
        </w:rPr>
        <w:t xml:space="preserve"> </w:t>
      </w:r>
      <w:r>
        <w:rPr>
          <w:color w:val="231F20"/>
        </w:rPr>
        <w:t>and</w:t>
      </w:r>
      <w:r>
        <w:rPr>
          <w:color w:val="231F20"/>
          <w:spacing w:val="-1"/>
        </w:rPr>
        <w:t xml:space="preserve"> </w:t>
      </w:r>
      <w:r>
        <w:rPr>
          <w:color w:val="231F20"/>
        </w:rPr>
        <w:t>support</w:t>
      </w:r>
      <w:r>
        <w:rPr>
          <w:color w:val="231F20"/>
          <w:spacing w:val="-1"/>
        </w:rPr>
        <w:t xml:space="preserve"> </w:t>
      </w:r>
      <w:r>
        <w:rPr>
          <w:color w:val="231F20"/>
        </w:rPr>
        <w:t>related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school</w:t>
      </w:r>
      <w:r>
        <w:rPr>
          <w:color w:val="231F20"/>
          <w:spacing w:val="-1"/>
        </w:rPr>
        <w:t xml:space="preserve"> </w:t>
      </w:r>
      <w:r>
        <w:rPr>
          <w:color w:val="231F20"/>
        </w:rPr>
        <w:t>leadership</w:t>
      </w:r>
      <w:r>
        <w:rPr>
          <w:color w:val="231F20"/>
        </w:rPr>
        <w:t xml:space="preserve"> agenda and the promotion of the Australian Professional Standard for Principals (the Standard), and provides advice to the Board.</w:t>
      </w:r>
    </w:p>
    <w:p w:rsidR="00BB4C10" w:rsidRDefault="002C3305">
      <w:pPr>
        <w:pStyle w:val="BodyText"/>
      </w:pPr>
      <w:r>
        <w:rPr>
          <w:color w:val="231F20"/>
        </w:rPr>
        <w:t>The School Leadership Expert Standing Committee:</w:t>
      </w:r>
    </w:p>
    <w:p w:rsidR="00BB4C10" w:rsidRDefault="00270C57">
      <w:pPr>
        <w:pStyle w:val="BodyText"/>
        <w:ind w:left="337" w:right="492" w:hanging="227"/>
      </w:pPr>
      <w:r>
        <w:rPr>
          <w:rFonts w:ascii="Arial" w:hAnsi="Arial"/>
          <w:color w:val="00757A"/>
        </w:rPr>
        <w:t xml:space="preserve">• </w:t>
      </w:r>
      <w:r w:rsidR="002C3305">
        <w:rPr>
          <w:color w:val="231F20"/>
        </w:rPr>
        <w:t>ensures</w:t>
      </w:r>
      <w:r w:rsidR="002C3305">
        <w:rPr>
          <w:color w:val="231F20"/>
          <w:spacing w:val="1"/>
        </w:rPr>
        <w:t xml:space="preserve"> </w:t>
      </w:r>
      <w:r w:rsidR="002C3305">
        <w:rPr>
          <w:color w:val="231F20"/>
        </w:rPr>
        <w:t>alignment of activities</w:t>
      </w:r>
      <w:r w:rsidR="002C3305">
        <w:rPr>
          <w:color w:val="231F20"/>
          <w:spacing w:val="1"/>
        </w:rPr>
        <w:t xml:space="preserve"> </w:t>
      </w:r>
      <w:r w:rsidR="002C3305">
        <w:rPr>
          <w:color w:val="231F20"/>
        </w:rPr>
        <w:t>and stakeholder engagement</w:t>
      </w:r>
      <w:r w:rsidR="002C3305">
        <w:rPr>
          <w:color w:val="231F20"/>
          <w:spacing w:val="1"/>
        </w:rPr>
        <w:t xml:space="preserve"> </w:t>
      </w:r>
      <w:r w:rsidR="002C3305">
        <w:rPr>
          <w:color w:val="231F20"/>
        </w:rPr>
        <w:t>associated wit</w:t>
      </w:r>
      <w:r w:rsidR="002C3305">
        <w:rPr>
          <w:color w:val="231F20"/>
        </w:rPr>
        <w:t>h</w:t>
      </w:r>
      <w:r w:rsidR="002C3305">
        <w:rPr>
          <w:color w:val="231F20"/>
          <w:spacing w:val="1"/>
        </w:rPr>
        <w:t xml:space="preserve"> </w:t>
      </w:r>
      <w:r w:rsidR="002C3305">
        <w:rPr>
          <w:color w:val="231F20"/>
        </w:rPr>
        <w:t>the school leadership agenda;</w:t>
      </w:r>
    </w:p>
    <w:p w:rsidR="00BB4C10" w:rsidRDefault="00270C57">
      <w:pPr>
        <w:pStyle w:val="BodyText"/>
        <w:ind w:left="337" w:right="492" w:hanging="227"/>
      </w:pPr>
      <w:r>
        <w:rPr>
          <w:rFonts w:ascii="Arial" w:hAnsi="Arial"/>
          <w:color w:val="00757A"/>
        </w:rPr>
        <w:t xml:space="preserve">• </w:t>
      </w:r>
      <w:r w:rsidR="002C3305">
        <w:rPr>
          <w:color w:val="231F20"/>
        </w:rPr>
        <w:t>provides advice</w:t>
      </w:r>
      <w:r w:rsidR="002C3305">
        <w:rPr>
          <w:color w:val="231F20"/>
          <w:spacing w:val="1"/>
        </w:rPr>
        <w:t xml:space="preserve"> </w:t>
      </w:r>
      <w:r w:rsidR="002C3305">
        <w:rPr>
          <w:color w:val="231F20"/>
        </w:rPr>
        <w:t>and direction on</w:t>
      </w:r>
      <w:r w:rsidR="002C3305">
        <w:rPr>
          <w:color w:val="231F20"/>
          <w:spacing w:val="1"/>
        </w:rPr>
        <w:t xml:space="preserve"> </w:t>
      </w:r>
      <w:r w:rsidR="002C3305">
        <w:rPr>
          <w:color w:val="231F20"/>
        </w:rPr>
        <w:t>issues relating to the</w:t>
      </w:r>
      <w:r w:rsidR="002C3305">
        <w:rPr>
          <w:color w:val="231F20"/>
          <w:spacing w:val="1"/>
        </w:rPr>
        <w:t xml:space="preserve"> </w:t>
      </w:r>
      <w:r w:rsidR="002C3305">
        <w:rPr>
          <w:color w:val="231F20"/>
        </w:rPr>
        <w:t>promotion and promulgation</w:t>
      </w:r>
      <w:r w:rsidR="002C3305">
        <w:rPr>
          <w:color w:val="231F20"/>
          <w:spacing w:val="1"/>
        </w:rPr>
        <w:t xml:space="preserve"> </w:t>
      </w:r>
      <w:r w:rsidR="002C3305">
        <w:rPr>
          <w:color w:val="231F20"/>
        </w:rPr>
        <w:t>of the standard;</w:t>
      </w:r>
    </w:p>
    <w:p w:rsidR="00BB4C10" w:rsidRDefault="00270C57">
      <w:pPr>
        <w:pStyle w:val="BodyText"/>
      </w:pPr>
      <w:r>
        <w:rPr>
          <w:rFonts w:ascii="Arial" w:hAnsi="Arial"/>
          <w:color w:val="00757A"/>
        </w:rPr>
        <w:t xml:space="preserve">• </w:t>
      </w:r>
      <w:r w:rsidR="002C3305">
        <w:rPr>
          <w:color w:val="231F20"/>
        </w:rPr>
        <w:t>considers</w:t>
      </w:r>
      <w:r w:rsidR="002C3305">
        <w:rPr>
          <w:color w:val="231F20"/>
          <w:spacing w:val="1"/>
        </w:rPr>
        <w:t xml:space="preserve"> </w:t>
      </w:r>
      <w:r w:rsidR="002C3305">
        <w:rPr>
          <w:color w:val="231F20"/>
        </w:rPr>
        <w:t>and advises on</w:t>
      </w:r>
      <w:r w:rsidR="002C3305">
        <w:rPr>
          <w:color w:val="231F20"/>
          <w:spacing w:val="1"/>
        </w:rPr>
        <w:t xml:space="preserve"> </w:t>
      </w:r>
      <w:r w:rsidR="002C3305">
        <w:rPr>
          <w:color w:val="231F20"/>
        </w:rPr>
        <w:t>engagement strategies focussed</w:t>
      </w:r>
      <w:r w:rsidR="002C3305">
        <w:rPr>
          <w:color w:val="231F20"/>
          <w:spacing w:val="1"/>
        </w:rPr>
        <w:t xml:space="preserve"> </w:t>
      </w:r>
      <w:r w:rsidR="002C3305">
        <w:rPr>
          <w:color w:val="231F20"/>
        </w:rPr>
        <w:t>on the</w:t>
      </w:r>
      <w:r w:rsidR="002C3305">
        <w:rPr>
          <w:color w:val="231F20"/>
          <w:spacing w:val="1"/>
        </w:rPr>
        <w:t xml:space="preserve"> </w:t>
      </w:r>
      <w:r w:rsidR="002C3305">
        <w:rPr>
          <w:color w:val="231F20"/>
        </w:rPr>
        <w:t>Standard; and</w:t>
      </w:r>
    </w:p>
    <w:p w:rsidR="00BB4C10" w:rsidRDefault="00270C57">
      <w:pPr>
        <w:pStyle w:val="BodyText"/>
      </w:pPr>
      <w:r>
        <w:rPr>
          <w:rFonts w:ascii="Arial" w:hAnsi="Arial"/>
          <w:color w:val="00757A"/>
        </w:rPr>
        <w:t xml:space="preserve">• </w:t>
      </w:r>
      <w:r w:rsidR="002C3305">
        <w:rPr>
          <w:color w:val="231F20"/>
        </w:rPr>
        <w:t>advises</w:t>
      </w:r>
      <w:r w:rsidR="002C3305">
        <w:rPr>
          <w:color w:val="231F20"/>
          <w:spacing w:val="1"/>
        </w:rPr>
        <w:t xml:space="preserve"> </w:t>
      </w:r>
      <w:r w:rsidR="002C3305">
        <w:rPr>
          <w:color w:val="231F20"/>
        </w:rPr>
        <w:t>on and quality</w:t>
      </w:r>
      <w:r w:rsidR="002C3305">
        <w:rPr>
          <w:color w:val="231F20"/>
          <w:spacing w:val="1"/>
        </w:rPr>
        <w:t xml:space="preserve"> </w:t>
      </w:r>
      <w:r w:rsidR="002C3305">
        <w:rPr>
          <w:color w:val="231F20"/>
        </w:rPr>
        <w:t>assures development of</w:t>
      </w:r>
      <w:r w:rsidR="002C3305">
        <w:rPr>
          <w:color w:val="231F20"/>
          <w:spacing w:val="1"/>
        </w:rPr>
        <w:t xml:space="preserve"> </w:t>
      </w:r>
      <w:r w:rsidR="002C3305">
        <w:rPr>
          <w:color w:val="231F20"/>
        </w:rPr>
        <w:t>resources to support</w:t>
      </w:r>
      <w:r w:rsidR="002C3305">
        <w:rPr>
          <w:color w:val="231F20"/>
          <w:spacing w:val="1"/>
        </w:rPr>
        <w:t xml:space="preserve"> </w:t>
      </w:r>
      <w:r w:rsidR="002C3305">
        <w:rPr>
          <w:color w:val="231F20"/>
        </w:rPr>
        <w:t>school leaders.</w:t>
      </w:r>
    </w:p>
    <w:p w:rsidR="00BB4C10" w:rsidRDefault="00BB4C10">
      <w:pPr>
        <w:spacing w:before="8"/>
        <w:rPr>
          <w:rFonts w:ascii="Swis721 Lt BT" w:eastAsia="Swis721 Lt BT" w:hAnsi="Swis721 Lt BT" w:cs="Swis721 Lt BT"/>
          <w:sz w:val="28"/>
          <w:szCs w:val="28"/>
        </w:rPr>
      </w:pPr>
    </w:p>
    <w:p w:rsidR="00BB4C10" w:rsidRDefault="002C3305">
      <w:pPr>
        <w:pStyle w:val="Heading6"/>
        <w:spacing w:before="0"/>
        <w:ind w:left="110"/>
      </w:pPr>
      <w:r>
        <w:rPr>
          <w:color w:val="00757A"/>
        </w:rPr>
        <w:t>SLESC members:</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0"/>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s">
            <w:drawing>
              <wp:inline distT="0" distB="0" distL="0" distR="0">
                <wp:extent cx="5063490" cy="282575"/>
                <wp:effectExtent l="0" t="635" r="0" b="2540"/>
                <wp:docPr id="39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8257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wps:txbx>
                      <wps:bodyPr rot="0" vert="horz" wrap="square" lIns="0" tIns="0" rIns="0" bIns="0" anchor="t" anchorCtr="0" upright="1">
                        <a:noAutofit/>
                      </wps:bodyPr>
                    </wps:wsp>
                  </a:graphicData>
                </a:graphic>
              </wp:inline>
            </w:drawing>
          </mc:Choice>
          <mc:Fallback>
            <w:pict>
              <v:shape id="Text Box 355" o:spid="_x0000_s1368" type="#_x0000_t202" style="width:398.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" fillcolor="#bfd22b" stroked="f">
                <v:textbox inset="0,0,0,0">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v:textbox>
                <w10:anchorlock/>
              </v:shape>
            </w:pict>
          </mc:Fallback>
        </mc:AlternateContent>
      </w:r>
    </w:p>
    <w:p w:rsidR="00BB4C10" w:rsidRDefault="002C3305">
      <w:pPr>
        <w:pStyle w:val="BodyText"/>
        <w:tabs>
          <w:tab w:val="left" w:pos="2491"/>
        </w:tabs>
        <w:spacing w:before="83"/>
        <w:ind w:left="223"/>
      </w:pPr>
      <w:r>
        <w:rPr>
          <w:color w:val="231F20"/>
        </w:rPr>
        <w:t>Rob Nairn (Chair)</w:t>
      </w:r>
      <w:r>
        <w:rPr>
          <w:color w:val="231F20"/>
        </w:rPr>
        <w:tab/>
        <w:t>AITSL Board</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2375"/>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3627120" cy="3810"/>
                <wp:effectExtent l="6350" t="10795" r="5080" b="4445"/>
                <wp:docPr id="38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3810"/>
                          <a:chOff x="0" y="0"/>
                          <a:chExt cx="5712" cy="6"/>
                        </a:xfrm>
                      </wpg:grpSpPr>
                      <wpg:grpSp>
                        <wpg:cNvPr id="389" name="Group 353"/>
                        <wpg:cNvGrpSpPr>
                          <a:grpSpLocks/>
                        </wpg:cNvGrpSpPr>
                        <wpg:grpSpPr bwMode="auto">
                          <a:xfrm>
                            <a:off x="3" y="3"/>
                            <a:ext cx="5706" cy="2"/>
                            <a:chOff x="3" y="3"/>
                            <a:chExt cx="5706" cy="2"/>
                          </a:xfrm>
                        </wpg:grpSpPr>
                        <wps:wsp>
                          <wps:cNvPr id="390" name="Freeform 354"/>
                          <wps:cNvSpPr>
                            <a:spLocks/>
                          </wps:cNvSpPr>
                          <wps:spPr bwMode="auto">
                            <a:xfrm>
                              <a:off x="3" y="3"/>
                              <a:ext cx="5706" cy="2"/>
                            </a:xfrm>
                            <a:custGeom>
                              <a:avLst/>
                              <a:gdLst>
                                <a:gd name="T0" fmla="+- 0 3 3"/>
                                <a:gd name="T1" fmla="*/ T0 w 5706"/>
                                <a:gd name="T2" fmla="+- 0 5709 3"/>
                                <a:gd name="T3" fmla="*/ T2 w 5706"/>
                              </a:gdLst>
                              <a:ahLst/>
                              <a:cxnLst>
                                <a:cxn ang="0">
                                  <a:pos x="T1" y="0"/>
                                </a:cxn>
                                <a:cxn ang="0">
                                  <a:pos x="T3" y="0"/>
                                </a:cxn>
                              </a:cxnLst>
                              <a:rect l="0" t="0" r="r" b="b"/>
                              <a:pathLst>
                                <a:path w="5706">
                                  <a:moveTo>
                                    <a:pt x="0" y="0"/>
                                  </a:moveTo>
                                  <a:lnTo>
                                    <a:pt x="5706"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3943F9" id="Group 352" o:spid="_x0000_s1026" style="width:285.6pt;height:.3pt;mso-position-horizontal-relative:char;mso-position-vertical-relative:line" coordsize="5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">
                <v:group id="Group 353" o:spid="_x0000_s1027" style="position:absolute;left:3;top:3;width:5706;height:2" coordorigin="3,3" coordsize="5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54" o:spid="_x0000_s1028" style="position:absolute;left:3;top:3;width:5706;height:2;visibility:visible;mso-wrap-style:square;v-text-anchor:top" coordsize="5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a08EA&#10;AADcAAAADwAAAGRycy9kb3ducmV2LnhtbERPTWuDQBC9B/oflgn0EuJaS0JqXaUtFNJjjOQ8cadq&#10;486Ku4nm33cPhR4f7zsrZtOLG42us6zgKYpBENdWd9woqI6f6x0I55E19pZJwZ0cFPnDIsNU24kP&#10;dCt9I0IIuxQVtN4PqZSubsmgi+xAHLhvOxr0AY6N1CNOIdz0MonjrTTYcWhocaCPlupLeTUK3qcV&#10;NfHPpuJ9cp665HT9ulek1ONyfnsF4Wn2/+I/914reH4J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8GtPBAAAA3AAAAA8AAAAAAAAAAAAAAAAAmAIAAGRycy9kb3du&#10;cmV2LnhtbFBLBQYAAAAABAAEAPUAAACGAwAAAAA=&#10;" path="m,l5706,e" filled="f" strokecolor="#71797f" strokeweight=".3pt">
                    <v:path arrowok="t" o:connecttype="custom" o:connectlocs="0,0;5706,0" o:connectangles="0,0"/>
                  </v:shape>
                </v:group>
                <w10:anchorlock/>
              </v:group>
            </w:pict>
          </mc:Fallback>
        </mc:AlternateContent>
      </w:r>
    </w:p>
    <w:p w:rsidR="00BB4C10" w:rsidRDefault="002C3305">
      <w:pPr>
        <w:pStyle w:val="BodyText"/>
        <w:spacing w:before="56"/>
        <w:ind w:left="2491"/>
      </w:pPr>
      <w:r>
        <w:rPr>
          <w:color w:val="231F20"/>
        </w:rPr>
        <w:t>Australian Secondary Principals’ Association</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4445" r="5080" b="10795"/>
                <wp:docPr id="38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86" name="Group 350"/>
                        <wpg:cNvGrpSpPr>
                          <a:grpSpLocks/>
                        </wpg:cNvGrpSpPr>
                        <wpg:grpSpPr bwMode="auto">
                          <a:xfrm>
                            <a:off x="3" y="3"/>
                            <a:ext cx="7974" cy="2"/>
                            <a:chOff x="3" y="3"/>
                            <a:chExt cx="7974" cy="2"/>
                          </a:xfrm>
                        </wpg:grpSpPr>
                        <wps:wsp>
                          <wps:cNvPr id="387" name="Freeform 351"/>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8B4AB" id="Group 349"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">
                <v:group id="Group 350"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51"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2ssQA&#10;AADcAAAADwAAAGRycy9kb3ducmV2LnhtbESPwWrDMBBE74X+g9hCLqWW29AmuFGMMRRMDoEm+YDF&#10;Wlum1spYqu38fRQo9DjMzBtmly+2FxONvnOs4DVJQRDXTnfcKricv162IHxA1tg7JgVX8pDvHx92&#10;mGk38zdNp9CKCGGfoQITwpBJ6WtDFn3iBuLoNW60GKIcW6lHnCPc9vItTT+kxY7jgsGBSkP1z+nX&#10;KkjNpji8H7ujrMzz4i9NUZKelVo9LcUniEBL+A//tSutYL3dwP1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trL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C3305">
      <w:pPr>
        <w:pStyle w:val="Heading8"/>
        <w:tabs>
          <w:tab w:val="left" w:pos="2491"/>
        </w:tabs>
        <w:spacing w:before="54"/>
      </w:pPr>
      <w:r>
        <w:rPr>
          <w:color w:val="231F20"/>
        </w:rPr>
        <w:t>Dyonne Anderson</w:t>
      </w:r>
      <w:r>
        <w:rPr>
          <w:color w:val="231F20"/>
        </w:rPr>
        <w:tab/>
        <w:t xml:space="preserve">National Aboriginal and </w:t>
      </w:r>
      <w:r>
        <w:rPr>
          <w:color w:val="231F20"/>
          <w:spacing w:val="-27"/>
        </w:rPr>
        <w:t>T</w:t>
      </w:r>
      <w:r>
        <w:rPr>
          <w:color w:val="231F20"/>
        </w:rPr>
        <w:t>orres Strait Islander Principals</w:t>
      </w:r>
    </w:p>
    <w:p w:rsidR="00BB4C10" w:rsidRDefault="002C3305">
      <w:pPr>
        <w:pStyle w:val="Heading8"/>
        <w:ind w:left="2491"/>
      </w:pPr>
      <w:r>
        <w:rPr>
          <w:color w:val="231F20"/>
        </w:rPr>
        <w:t>Association</w:t>
      </w:r>
    </w:p>
    <w:p w:rsidR="00BB4C10" w:rsidRDefault="00BB4C10">
      <w:pPr>
        <w:spacing w:before="3"/>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12065" r="5080" b="3175"/>
                <wp:docPr id="38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83" name="Group 347"/>
                        <wpg:cNvGrpSpPr>
                          <a:grpSpLocks/>
                        </wpg:cNvGrpSpPr>
                        <wpg:grpSpPr bwMode="auto">
                          <a:xfrm>
                            <a:off x="3" y="3"/>
                            <a:ext cx="7974" cy="2"/>
                            <a:chOff x="3" y="3"/>
                            <a:chExt cx="7974" cy="2"/>
                          </a:xfrm>
                        </wpg:grpSpPr>
                        <wps:wsp>
                          <wps:cNvPr id="384" name="Freeform 348"/>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AAB787" id="Group 346"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">
                <v:group id="Group 347"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48"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oxcMA&#10;AADcAAAADwAAAGRycy9kb3ducmV2LnhtbESP0YrCMBRE34X9h3AXfJE1XXVXqUYpgiA+CHb9gEtz&#10;bco2N6WJtv69EQQfh5k5w6w2va3FjVpfOVbwPU5AEBdOV1wqOP/tvhYgfEDWWDsmBXfysFl/DFaY&#10;atfxiW55KEWEsE9RgQmhSaX0hSGLfuwa4uhdXGsxRNmWUrfYRbit5SRJfqXFiuOCwYa2hor//GoV&#10;JGaeHX6O1VHuzaj350u2Jd0pNfzssyWIQH14h1/tvVYwXcz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oxc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4"/>
      </w:pPr>
      <w:r>
        <w:rPr>
          <w:noProof/>
          <w:lang w:val="en-AU" w:eastAsia="en-AU"/>
        </w:rPr>
        <mc:AlternateContent>
          <mc:Choice Requires="wpg">
            <w:drawing>
              <wp:anchor distT="0" distB="0" distL="114300" distR="114300" simplePos="0" relativeHeight="251554816" behindDoc="0" locked="0" layoutInCell="1" allowOverlap="1">
                <wp:simplePos x="0" y="0"/>
                <wp:positionH relativeFrom="page">
                  <wp:posOffset>539750</wp:posOffset>
                </wp:positionH>
                <wp:positionV relativeFrom="paragraph">
                  <wp:posOffset>228600</wp:posOffset>
                </wp:positionV>
                <wp:extent cx="5063490" cy="1270"/>
                <wp:effectExtent l="6350" t="12065" r="6985" b="5715"/>
                <wp:wrapNone/>
                <wp:docPr id="38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0"/>
                          <a:chExt cx="7974" cy="2"/>
                        </a:xfrm>
                      </wpg:grpSpPr>
                      <wps:wsp>
                        <wps:cNvPr id="381" name="Freeform 345"/>
                        <wps:cNvSpPr>
                          <a:spLocks/>
                        </wps:cNvSpPr>
                        <wps:spPr bwMode="auto">
                          <a:xfrm>
                            <a:off x="850" y="360"/>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0F0F7" id="Group 344" o:spid="_x0000_s1026" style="position:absolute;margin-left:42.5pt;margin-top:18pt;width:398.7pt;height:.1pt;z-index:251554816;mso-position-horizontal-relative:page" coordorigin="850,36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">
                <v:shape id="Freeform 345" o:spid="_x0000_s1027" style="position:absolute;left:850;top:36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LXcIA&#10;AADcAAAADwAAAGRycy9kb3ducmV2LnhtbESP3YrCMBSE7xd8h3AEbxZNXfGHapQiLIgXgj8PcGiO&#10;TbE5KU209e2NIHg5zMw3zGrT2Uo8qPGlYwXjUQKCOHe65ELB5fw/XIDwAVlj5ZgUPMnDZt37WWGq&#10;XctHepxCISKEfYoKTAh1KqXPDVn0I1cTR+/qGoshyqaQusE2wm0l/5JkJi2WHBcM1rQ1lN9Od6sg&#10;MfNsPz2UB7kzv52/XLMt6VapQb/LliACdeEb/rR3WsFkMYb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Itd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sidR="002C3305">
        <w:rPr>
          <w:color w:val="231F20"/>
        </w:rPr>
        <w:t>Simon Breakspear</w:t>
      </w:r>
      <w:r w:rsidR="002C3305">
        <w:rPr>
          <w:color w:val="231F20"/>
        </w:rPr>
        <w:tab/>
        <w:t>Learn Labs Global Pty Ltd</w:t>
      </w:r>
    </w:p>
    <w:p w:rsidR="00BB4C10" w:rsidRDefault="00BB4C10">
      <w:pPr>
        <w:sectPr w:rsidR="00BB4C10">
          <w:pgSz w:w="9980" w:h="14180"/>
          <w:pgMar w:top="1040" w:right="1020" w:bottom="640" w:left="740" w:header="0" w:footer="452" w:gutter="0"/>
          <w:cols w:space="720"/>
        </w:sectPr>
      </w:pPr>
    </w:p>
    <w:p w:rsidR="00BB4C10" w:rsidRDefault="002C3305">
      <w:pPr>
        <w:pStyle w:val="Heading8"/>
        <w:spacing w:before="147"/>
      </w:pPr>
      <w:r>
        <w:rPr>
          <w:color w:val="231F20"/>
        </w:rPr>
        <w:t>Christine Crowther (Observer)</w:t>
      </w:r>
    </w:p>
    <w:p w:rsidR="00BB4C10" w:rsidRDefault="002C3305">
      <w:pPr>
        <w:pStyle w:val="Heading8"/>
        <w:spacing w:before="147"/>
      </w:pPr>
      <w:r>
        <w:br w:type="column"/>
      </w:r>
      <w:r>
        <w:rPr>
          <w:color w:val="231F20"/>
        </w:rPr>
        <w:t xml:space="preserve">Department of Education and </w:t>
      </w:r>
      <w:r>
        <w:rPr>
          <w:color w:val="231F20"/>
          <w:spacing w:val="-3"/>
        </w:rPr>
        <w:t>Training</w:t>
      </w:r>
      <w:r>
        <w:rPr>
          <w:color w:val="231F20"/>
        </w:rPr>
        <w:t xml:space="preserve"> (Australian)</w:t>
      </w:r>
    </w:p>
    <w:p w:rsidR="00BB4C10" w:rsidRDefault="00BB4C10">
      <w:pPr>
        <w:sectPr w:rsidR="00BB4C10">
          <w:type w:val="continuous"/>
          <w:pgSz w:w="9980" w:h="14180"/>
          <w:pgMar w:top="1320" w:right="1020" w:bottom="280" w:left="740" w:header="720" w:footer="720" w:gutter="0"/>
          <w:cols w:num="2" w:space="720" w:equalWidth="0">
            <w:col w:w="1815" w:space="453"/>
            <w:col w:w="5952"/>
          </w:cols>
        </w:sectPr>
      </w:pPr>
    </w:p>
    <w:p w:rsidR="00BB4C10" w:rsidRDefault="00BB4C10">
      <w:pPr>
        <w:spacing w:before="3"/>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7620" r="5080" b="7620"/>
                <wp:docPr id="37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78" name="Group 342"/>
                        <wpg:cNvGrpSpPr>
                          <a:grpSpLocks/>
                        </wpg:cNvGrpSpPr>
                        <wpg:grpSpPr bwMode="auto">
                          <a:xfrm>
                            <a:off x="3" y="3"/>
                            <a:ext cx="7974" cy="2"/>
                            <a:chOff x="3" y="3"/>
                            <a:chExt cx="7974" cy="2"/>
                          </a:xfrm>
                        </wpg:grpSpPr>
                        <wps:wsp>
                          <wps:cNvPr id="379" name="Freeform 343"/>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9E132C" id="Group 341"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rYhQ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">
                <v:group id="Group 342"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43"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fMQA&#10;AADcAAAADwAAAGRycy9kb3ducmV2LnhtbESPzWrDMBCE74W8g9hALyWW09L8OFGCMRRMD4H8PMBi&#10;rS0Ta2UsNXbfvioUehxm5htmf5xsJx40+NaxgmWSgiCunG65UXC7fiw2IHxA1tg5JgXf5OF4mD3t&#10;MdNu5DM9LqEREcI+QwUmhD6T0leGLPrE9cTRq91gMUQ5NFIPOEa47eRrmq6kxZbjgsGeCkPV/fJl&#10;FaRmnX++n9qTLM3L5G91XpAelXqeT/kORKAp/If/2qVW8Lbe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93z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4" w:line="387" w:lineRule="auto"/>
        <w:ind w:right="1319"/>
      </w:pPr>
      <w:r>
        <w:rPr>
          <w:noProof/>
          <w:lang w:val="en-AU" w:eastAsia="en-AU"/>
        </w:rPr>
        <mc:AlternateContent>
          <mc:Choice Requires="wpg">
            <w:drawing>
              <wp:anchor distT="0" distB="0" distL="114300" distR="114300" simplePos="0" relativeHeight="251630592" behindDoc="1" locked="0" layoutInCell="1" allowOverlap="1">
                <wp:simplePos x="0" y="0"/>
                <wp:positionH relativeFrom="page">
                  <wp:posOffset>539750</wp:posOffset>
                </wp:positionH>
                <wp:positionV relativeFrom="paragraph">
                  <wp:posOffset>228600</wp:posOffset>
                </wp:positionV>
                <wp:extent cx="5063490" cy="1270"/>
                <wp:effectExtent l="6350" t="7620" r="6985" b="10160"/>
                <wp:wrapNone/>
                <wp:docPr id="37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0"/>
                          <a:chExt cx="7974" cy="2"/>
                        </a:xfrm>
                      </wpg:grpSpPr>
                      <wps:wsp>
                        <wps:cNvPr id="376" name="Freeform 340"/>
                        <wps:cNvSpPr>
                          <a:spLocks/>
                        </wps:cNvSpPr>
                        <wps:spPr bwMode="auto">
                          <a:xfrm>
                            <a:off x="850" y="360"/>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AD0D3" id="Group 339" o:spid="_x0000_s1026" style="position:absolute;margin-left:42.5pt;margin-top:18pt;width:398.7pt;height:.1pt;z-index:-251685888;mso-position-horizontal-relative:page" coordorigin="850,36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">
                <v:shape id="Freeform 340" o:spid="_x0000_s1027" style="position:absolute;left:850;top:36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DsQA&#10;AADcAAAADwAAAGRycy9kb3ducmV2LnhtbESPwWrDMBBE74X+g9hCLqWW21CnuFGCCRRCDoE6+YDF&#10;Wlui1spYauz8fRQo9DjMzBtmvZ1dLy40ButZwWuWgyBuvLbcKTifvl4+QISIrLH3TAquFGC7eXxY&#10;Y6n9xN90qWMnEoRDiQpMjEMpZWgMOQyZH4iT1/rRYUxy7KQecUpw18u3PC+kQ8tpweBAO0PNT/3r&#10;FORmVR3ej/Yo9+Z5Due22pGelFo8zdUniEhz/A//tfdawXJVwP1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Yw7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31616" behindDoc="1" locked="0" layoutInCell="1" allowOverlap="1">
                <wp:simplePos x="0" y="0"/>
                <wp:positionH relativeFrom="page">
                  <wp:posOffset>539750</wp:posOffset>
                </wp:positionH>
                <wp:positionV relativeFrom="paragraph">
                  <wp:posOffset>474980</wp:posOffset>
                </wp:positionV>
                <wp:extent cx="5063490" cy="1270"/>
                <wp:effectExtent l="6350" t="6350" r="6985" b="11430"/>
                <wp:wrapNone/>
                <wp:docPr id="37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748"/>
                          <a:chExt cx="7974" cy="2"/>
                        </a:xfrm>
                      </wpg:grpSpPr>
                      <wps:wsp>
                        <wps:cNvPr id="374" name="Freeform 338"/>
                        <wps:cNvSpPr>
                          <a:spLocks/>
                        </wps:cNvSpPr>
                        <wps:spPr bwMode="auto">
                          <a:xfrm>
                            <a:off x="850" y="74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D5CBC" id="Group 337" o:spid="_x0000_s1026" style="position:absolute;margin-left:42.5pt;margin-top:37.4pt;width:398.7pt;height:.1pt;z-index:-251684864;mso-position-horizontal-relative:page" coordorigin="850,74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">
                <v:shape id="Freeform 338" o:spid="_x0000_s1027" style="position:absolute;left:850;top:74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4sMA&#10;AADcAAAADwAAAGRycy9kb3ducmV2LnhtbESP0YrCMBRE34X9h3AXfJE1XXVXqUYpgiA+CHb9gEtz&#10;bco2N6WJtv69EQQfh5k5w6w2va3FjVpfOVbwPU5AEBdOV1wqOP/tvhYgfEDWWDsmBXfysFl/DFaY&#10;atfxiW55KEWEsE9RgQmhSaX0hSGLfuwa4uhdXGsxRNmWUrfYRbit5SRJfqXFiuOCwYa2hor//GoV&#10;JGaeHX6O1VHuzaj350u2Jd0pNfzssyWIQH14h1/tvVYwnc/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Y4s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sidR="002C3305">
        <w:rPr>
          <w:color w:val="231F20"/>
        </w:rPr>
        <w:t xml:space="preserve">Fiona </w:t>
      </w:r>
      <w:r w:rsidR="002C3305">
        <w:rPr>
          <w:color w:val="231F20"/>
          <w:spacing w:val="-1"/>
        </w:rPr>
        <w:t>Forbes</w:t>
      </w:r>
      <w:r w:rsidR="002C3305">
        <w:rPr>
          <w:color w:val="231F20"/>
          <w:spacing w:val="-1"/>
        </w:rPr>
        <w:tab/>
      </w:r>
      <w:r w:rsidR="002C3305">
        <w:rPr>
          <w:color w:val="231F20"/>
        </w:rPr>
        <w:t>Australian Special Education Principals Association</w:t>
      </w:r>
      <w:r w:rsidR="002C3305">
        <w:rPr>
          <w:color w:val="231F20"/>
          <w:spacing w:val="21"/>
        </w:rPr>
        <w:t xml:space="preserve"> </w:t>
      </w:r>
      <w:r w:rsidR="002C3305">
        <w:rPr>
          <w:color w:val="231F20"/>
        </w:rPr>
        <w:t>Stephen Harris</w:t>
      </w:r>
      <w:r w:rsidR="002C3305">
        <w:rPr>
          <w:color w:val="231F20"/>
        </w:rPr>
        <w:tab/>
        <w:t>Learning Innovations, Barcelona</w:t>
      </w:r>
    </w:p>
    <w:p w:rsidR="00BB4C10" w:rsidRDefault="002C3305">
      <w:pPr>
        <w:pStyle w:val="Heading8"/>
        <w:tabs>
          <w:tab w:val="left" w:pos="2491"/>
        </w:tabs>
      </w:pPr>
      <w:r>
        <w:rPr>
          <w:color w:val="231F20"/>
        </w:rPr>
        <w:t>Phil Lewis</w:t>
      </w:r>
      <w:r>
        <w:rPr>
          <w:color w:val="231F20"/>
        </w:rPr>
        <w:tab/>
        <w:t>Nazareth Catholic Community</w:t>
      </w:r>
    </w:p>
    <w:p w:rsidR="00BB4C10" w:rsidRDefault="00BB4C10">
      <w:pPr>
        <w:spacing w:before="4"/>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11430" r="5080" b="3810"/>
                <wp:docPr id="37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71" name="Group 335"/>
                        <wpg:cNvGrpSpPr>
                          <a:grpSpLocks/>
                        </wpg:cNvGrpSpPr>
                        <wpg:grpSpPr bwMode="auto">
                          <a:xfrm>
                            <a:off x="3" y="3"/>
                            <a:ext cx="7974" cy="2"/>
                            <a:chOff x="3" y="3"/>
                            <a:chExt cx="7974" cy="2"/>
                          </a:xfrm>
                        </wpg:grpSpPr>
                        <wps:wsp>
                          <wps:cNvPr id="372" name="Freeform 336"/>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4701CA" id="Group 334"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DQI+iAhgMAANoIAAAOAAAAAAAAAAAAAAAAAC4CAABkcnMv&#10;ZTJvRG9jLnhtbFBLAQItABQABgAIAAAAIQCShSRP2QAAAAIBAAAPAAAAAAAAAAAAAAAAAOAFAABk&#10;cnMvZG93bnJldi54bWxQSwUGAAAAAAQABADzAAAA5gYAAAAA&#10;">
                <v:group id="Group 335"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36"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lDcQA&#10;AADcAAAADwAAAGRycy9kb3ducmV2LnhtbESPwWrDMBBE74H+g9hAL6GW69K6uFGCCQRMD4E6/oDF&#10;2lgm1spYSuz+fVUo9DjMzBtmu1/sIO40+d6xguckBUHcOt1zp6A5H5/eQfiArHFwTAq+ycN+97Da&#10;YqHdzF90r0MnIoR9gQpMCGMhpW8NWfSJG4mjd3GTxRDl1Ek94RzhdpBZmr5Jiz3HBYMjHQy11/pm&#10;FaQmLz9fT/1JVmaz+OZSHkjPSj2ul/IDRKAl/If/2pVW8JJ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ZQ3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C3305">
      <w:pPr>
        <w:pStyle w:val="Heading8"/>
        <w:tabs>
          <w:tab w:val="left" w:pos="2491"/>
        </w:tabs>
        <w:spacing w:before="54"/>
      </w:pPr>
      <w:r>
        <w:rPr>
          <w:color w:val="231F20"/>
        </w:rPr>
        <w:t>Mary Oski</w:t>
      </w:r>
      <w:r>
        <w:rPr>
          <w:color w:val="231F20"/>
        </w:rPr>
        <w:tab/>
        <w:t>Catholic Education Melbourne</w:t>
      </w:r>
    </w:p>
    <w:p w:rsidR="00BB4C10" w:rsidRDefault="00BB4C10">
      <w:pPr>
        <w:spacing w:before="4"/>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9525" r="5080" b="5715"/>
                <wp:docPr id="36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68" name="Group 332"/>
                        <wpg:cNvGrpSpPr>
                          <a:grpSpLocks/>
                        </wpg:cNvGrpSpPr>
                        <wpg:grpSpPr bwMode="auto">
                          <a:xfrm>
                            <a:off x="3" y="3"/>
                            <a:ext cx="7974" cy="2"/>
                            <a:chOff x="3" y="3"/>
                            <a:chExt cx="7974" cy="2"/>
                          </a:xfrm>
                        </wpg:grpSpPr>
                        <wps:wsp>
                          <wps:cNvPr id="369" name="Freeform 333"/>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4B94BC" id="Group 331"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eBhg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BXYKeBhgMAANoIAAAOAAAAAAAAAAAAAAAAAC4CAABkcnMv&#10;ZTJvRG9jLnhtbFBLAQItABQABgAIAAAAIQCShSRP2QAAAAIBAAAPAAAAAAAAAAAAAAAAAOAFAABk&#10;cnMvZG93bnJldi54bWxQSwUGAAAAAAQABADzAAAA5gYAAAAA&#10;">
                <v:group id="Group 332"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33"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hocQA&#10;AADcAAAADwAAAGRycy9kb3ducmV2LnhtbESPzWrDMBCE74W8g9hALyWW09L8OFGCMRRMD4H8PMBi&#10;rS0Ta2UsNXbfvioUehxm5htmf5xsJx40+NaxgmWSgiCunG65UXC7fiw2IHxA1tg5JgXf5OF4mD3t&#10;MdNu5DM9LqEREcI+QwUmhD6T0leGLPrE9cTRq91gMUQ5NFIPOEa47eRrmq6kxZbjgsGeCkPV/fJl&#10;FaRmnX++n9qTLM3L5G91XpAelXqeT/kORKAp/If/2qVW8Lba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YaH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4" w:line="387" w:lineRule="auto"/>
        <w:ind w:right="834"/>
      </w:pPr>
      <w:r>
        <w:rPr>
          <w:noProof/>
          <w:lang w:val="en-AU" w:eastAsia="en-AU"/>
        </w:rPr>
        <mc:AlternateContent>
          <mc:Choice Requires="wpg">
            <w:drawing>
              <wp:anchor distT="0" distB="0" distL="114300" distR="114300" simplePos="0" relativeHeight="251632640" behindDoc="1" locked="0" layoutInCell="1" allowOverlap="1">
                <wp:simplePos x="0" y="0"/>
                <wp:positionH relativeFrom="page">
                  <wp:posOffset>539750</wp:posOffset>
                </wp:positionH>
                <wp:positionV relativeFrom="paragraph">
                  <wp:posOffset>228600</wp:posOffset>
                </wp:positionV>
                <wp:extent cx="5063490" cy="1270"/>
                <wp:effectExtent l="6350" t="9525" r="6985" b="8255"/>
                <wp:wrapNone/>
                <wp:docPr id="36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0"/>
                          <a:chExt cx="7974" cy="2"/>
                        </a:xfrm>
                      </wpg:grpSpPr>
                      <wps:wsp>
                        <wps:cNvPr id="366" name="Freeform 330"/>
                        <wps:cNvSpPr>
                          <a:spLocks/>
                        </wps:cNvSpPr>
                        <wps:spPr bwMode="auto">
                          <a:xfrm>
                            <a:off x="850" y="360"/>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EC652" id="Group 329" o:spid="_x0000_s1026" style="position:absolute;margin-left:42.5pt;margin-top:18pt;width:398.7pt;height:.1pt;z-index:-251683840;mso-position-horizontal-relative:page" coordorigin="850,36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">
                <v:shape id="Freeform 330" o:spid="_x0000_s1027" style="position:absolute;left:850;top:36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108MA&#10;AADcAAAADwAAAGRycy9kb3ducmV2LnhtbESP0YrCMBRE3wX/IVxhX2RNV7Eu1ShFEMQHweoHXJpr&#10;U2xuSpO13b83wsI+DjNzhtnsBtuIJ3W+dqzga5aAIC6drrlScLsePr9B+ICssXFMCn7Jw247Hm0w&#10;067nCz2LUIkIYZ+hAhNCm0npS0MW/cy1xNG7u85iiLKrpO6wj3DbyHmSpNJizXHBYEt7Q+Wj+LEK&#10;ErPKT8tzfZZHMx387Z7vSfdKfUyGfA0i0BD+w3/to1awSFN4n4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H108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33664" behindDoc="1" locked="0" layoutInCell="1" allowOverlap="1">
                <wp:simplePos x="0" y="0"/>
                <wp:positionH relativeFrom="page">
                  <wp:posOffset>539750</wp:posOffset>
                </wp:positionH>
                <wp:positionV relativeFrom="paragraph">
                  <wp:posOffset>474980</wp:posOffset>
                </wp:positionV>
                <wp:extent cx="5063490" cy="1270"/>
                <wp:effectExtent l="6350" t="8255" r="6985" b="9525"/>
                <wp:wrapNone/>
                <wp:docPr id="36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748"/>
                          <a:chExt cx="7974" cy="2"/>
                        </a:xfrm>
                      </wpg:grpSpPr>
                      <wps:wsp>
                        <wps:cNvPr id="364" name="Freeform 328"/>
                        <wps:cNvSpPr>
                          <a:spLocks/>
                        </wps:cNvSpPr>
                        <wps:spPr bwMode="auto">
                          <a:xfrm>
                            <a:off x="850" y="74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B4CF2" id="Group 327" o:spid="_x0000_s1026" style="position:absolute;margin-left:42.5pt;margin-top:37.4pt;width:398.7pt;height:.1pt;z-index:-251682816;mso-position-horizontal-relative:page" coordorigin="850,74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">
                <v:shape id="Freeform 328" o:spid="_x0000_s1027" style="position:absolute;left:850;top:74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P8QA&#10;AADcAAAADwAAAGRycy9kb3ducmV2LnhtbESPzWrDMBCE74W8g9hALyWW0zY/OFGCMRRMD4H8PMBi&#10;rS0Ta2UsNXbfvioUehxm5htmf5xsJx40+NaxgmWSgiCunG65UXC7fiy2IHxA1tg5JgXf5OF4mD3t&#10;MdNu5DM9LqEREcI+QwUmhD6T0leGLPrE9cTRq91gMUQ5NFIPOEa47eRrmq6lxZbjgsGeCkPV/fJl&#10;FaRmk3+uTu1JluZl8rc6L0iPSj3Pp3wHItAU/sN/7VIreFu/w++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zj/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rPr>
        <w:t>Sandra Robinson</w:t>
      </w:r>
      <w:r w:rsidR="002C3305">
        <w:rPr>
          <w:color w:val="231F20"/>
        </w:rPr>
        <w:tab/>
        <w:t xml:space="preserve">Department of Education and </w:t>
      </w:r>
      <w:r w:rsidR="002C3305">
        <w:rPr>
          <w:color w:val="231F20"/>
          <w:spacing w:val="-3"/>
        </w:rPr>
        <w:t>Training,</w:t>
      </w:r>
      <w:r w:rsidR="002C3305">
        <w:rPr>
          <w:color w:val="231F20"/>
        </w:rPr>
        <w:t xml:space="preserve"> New South </w:t>
      </w:r>
      <w:r w:rsidR="002C3305">
        <w:rPr>
          <w:color w:val="231F20"/>
          <w:spacing w:val="-1"/>
        </w:rPr>
        <w:t>Wales</w:t>
      </w:r>
      <w:r w:rsidR="002C3305">
        <w:rPr>
          <w:color w:val="231F20"/>
          <w:spacing w:val="28"/>
        </w:rPr>
        <w:t xml:space="preserve"> </w:t>
      </w:r>
      <w:r w:rsidR="002C3305">
        <w:rPr>
          <w:color w:val="231F20"/>
        </w:rPr>
        <w:t>David Sacks</w:t>
      </w:r>
      <w:r w:rsidR="002C3305">
        <w:rPr>
          <w:color w:val="231F20"/>
        </w:rPr>
        <w:tab/>
        <w:t>PwC Australia</w:t>
      </w:r>
    </w:p>
    <w:p w:rsidR="00BB4C10" w:rsidRDefault="00270C57">
      <w:pPr>
        <w:pStyle w:val="Heading8"/>
        <w:tabs>
          <w:tab w:val="left" w:pos="2491"/>
        </w:tabs>
        <w:spacing w:line="387" w:lineRule="auto"/>
        <w:ind w:right="2178"/>
      </w:pPr>
      <w:r>
        <w:rPr>
          <w:noProof/>
          <w:lang w:val="en-AU" w:eastAsia="en-AU"/>
        </w:rPr>
        <mc:AlternateContent>
          <mc:Choice Requires="wpg">
            <w:drawing>
              <wp:anchor distT="0" distB="0" distL="114300" distR="114300" simplePos="0" relativeHeight="251634688" behindDoc="1" locked="0" layoutInCell="1" allowOverlap="1">
                <wp:simplePos x="0" y="0"/>
                <wp:positionH relativeFrom="page">
                  <wp:posOffset>539750</wp:posOffset>
                </wp:positionH>
                <wp:positionV relativeFrom="paragraph">
                  <wp:posOffset>194945</wp:posOffset>
                </wp:positionV>
                <wp:extent cx="5063490" cy="1270"/>
                <wp:effectExtent l="6350" t="5715" r="6985" b="12065"/>
                <wp:wrapNone/>
                <wp:docPr id="36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07"/>
                          <a:chExt cx="7974" cy="2"/>
                        </a:xfrm>
                      </wpg:grpSpPr>
                      <wps:wsp>
                        <wps:cNvPr id="362" name="Freeform 326"/>
                        <wps:cNvSpPr>
                          <a:spLocks/>
                        </wps:cNvSpPr>
                        <wps:spPr bwMode="auto">
                          <a:xfrm>
                            <a:off x="850" y="307"/>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1F17C" id="Group 325" o:spid="_x0000_s1026" style="position:absolute;margin-left:42.5pt;margin-top:15.35pt;width:398.7pt;height:.1pt;z-index:-251681792;mso-position-horizontal-relative:page" coordorigin="850,30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">
                <v:shape id="Freeform 326" o:spid="_x0000_s1027" style="position:absolute;left:850;top:30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z0MIA&#10;AADcAAAADwAAAGRycy9kb3ducmV2LnhtbESP3YrCMBSE7xd8h3AEbxZNVfyhGqUIC+KF4M8DHJpj&#10;U2xOSpO19e2NIHg5zMw3zHrb2Uo8qPGlYwXjUQKCOHe65ELB9fI3XILwAVlj5ZgUPMnDdtP7WWOq&#10;XcsnepxDISKEfYoKTAh1KqXPDVn0I1cTR+/mGoshyqaQusE2wm0lJ0kylxZLjgsGa9oZyu/nf6sg&#10;MYvsMDuWR7k3v52/3rId6VapQb/LViACdeEb/rT3WsF0PoH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vPQ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sidR="002C3305">
        <w:rPr>
          <w:color w:val="231F20"/>
        </w:rPr>
        <w:t>Karen Spiller</w:t>
      </w:r>
      <w:r w:rsidR="002C3305">
        <w:rPr>
          <w:color w:val="231F20"/>
        </w:rPr>
        <w:tab/>
      </w:r>
      <w:r w:rsidR="002C3305">
        <w:rPr>
          <w:color w:val="231F20"/>
        </w:rPr>
        <w:t xml:space="preserve">Independent Schools Queensland Dennis </w:t>
      </w:r>
      <w:r w:rsidR="002C3305">
        <w:rPr>
          <w:color w:val="231F20"/>
          <w:spacing w:val="-2"/>
        </w:rPr>
        <w:t>Yarrington</w:t>
      </w:r>
      <w:r w:rsidR="002C3305">
        <w:rPr>
          <w:color w:val="231F20"/>
          <w:spacing w:val="-2"/>
        </w:rPr>
        <w:tab/>
      </w:r>
      <w:r w:rsidR="002C3305">
        <w:rPr>
          <w:color w:val="231F20"/>
        </w:rPr>
        <w:t>Australian Primary Principals’ Association</w:t>
      </w:r>
    </w:p>
    <w:p w:rsidR="00BB4C10" w:rsidRDefault="00BB4C10">
      <w:pPr>
        <w:spacing w:line="387" w:lineRule="auto"/>
        <w:sectPr w:rsidR="00BB4C10">
          <w:type w:val="continuous"/>
          <w:pgSz w:w="9980" w:h="14180"/>
          <w:pgMar w:top="1320" w:right="1020" w:bottom="280" w:left="740" w:header="720" w:footer="720" w:gutter="0"/>
          <w:cols w:space="720"/>
        </w:sectPr>
      </w:pPr>
    </w:p>
    <w:p w:rsidR="00BB4C10" w:rsidRDefault="002C3305">
      <w:pPr>
        <w:spacing w:before="58"/>
        <w:ind w:right="108"/>
        <w:jc w:val="right"/>
        <w:rPr>
          <w:rFonts w:ascii="Swis721 Lt BT" w:eastAsia="Swis721 Lt BT" w:hAnsi="Swis721 Lt BT" w:cs="Swis721 Lt BT"/>
          <w:sz w:val="14"/>
          <w:szCs w:val="14"/>
        </w:rPr>
      </w:pPr>
      <w:bookmarkStart w:id="40" w:name="TEACHER_EDUCATION_EXPERT_STANDING_COMMIT"/>
      <w:bookmarkStart w:id="41" w:name="TEACHING_EXPERT_STANDING_COMMITTEE_(TESC"/>
      <w:bookmarkEnd w:id="40"/>
      <w:bookmarkEnd w:id="41"/>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pStyle w:val="Heading3"/>
        <w:spacing w:before="61"/>
        <w:ind w:left="113"/>
        <w:rPr>
          <w:b w:val="0"/>
          <w:bCs w:val="0"/>
        </w:rPr>
      </w:pPr>
      <w:r>
        <w:rPr>
          <w:color w:val="005E63"/>
        </w:rPr>
        <w:t xml:space="preserve">TEACHER </w:t>
      </w:r>
      <w:r>
        <w:rPr>
          <w:color w:val="005E63"/>
          <w:spacing w:val="-1"/>
        </w:rPr>
        <w:t>EDUCATION</w:t>
      </w:r>
      <w:r>
        <w:rPr>
          <w:color w:val="005E63"/>
        </w:rPr>
        <w:t xml:space="preserve"> EXPERT </w:t>
      </w:r>
      <w:r>
        <w:rPr>
          <w:color w:val="005E63"/>
          <w:spacing w:val="-2"/>
        </w:rPr>
        <w:t>STANDING</w:t>
      </w:r>
      <w:r>
        <w:rPr>
          <w:color w:val="005E63"/>
        </w:rPr>
        <w:t xml:space="preserve"> COMMITTEE (TEESC)</w:t>
      </w:r>
    </w:p>
    <w:p w:rsidR="00BB4C10" w:rsidRDefault="002C3305">
      <w:pPr>
        <w:pStyle w:val="BodyText"/>
        <w:spacing w:before="215"/>
        <w:ind w:left="113" w:right="195"/>
      </w:pPr>
      <w:r>
        <w:rPr>
          <w:color w:val="231F20"/>
        </w:rPr>
        <w:t xml:space="preserve">The </w:t>
      </w:r>
      <w:r>
        <w:rPr>
          <w:color w:val="231F20"/>
          <w:spacing w:val="-26"/>
        </w:rPr>
        <w:t>T</w:t>
      </w:r>
      <w:r>
        <w:rPr>
          <w:color w:val="231F20"/>
        </w:rPr>
        <w:t>eacher Education Expert Standing Committee was established to advise the AITSL Board on the implementation, maintenance and further development of the national approach to accreditation of the initial teacher education programs.</w:t>
      </w:r>
    </w:p>
    <w:p w:rsidR="00BB4C10" w:rsidRDefault="002C3305">
      <w:pPr>
        <w:pStyle w:val="BodyText"/>
        <w:ind w:left="113"/>
      </w:pPr>
      <w:r>
        <w:rPr>
          <w:color w:val="231F20"/>
        </w:rPr>
        <w:t xml:space="preserve">The </w:t>
      </w:r>
      <w:r>
        <w:rPr>
          <w:color w:val="231F20"/>
          <w:spacing w:val="-26"/>
        </w:rPr>
        <w:t>T</w:t>
      </w:r>
      <w:r>
        <w:rPr>
          <w:color w:val="231F20"/>
        </w:rPr>
        <w:t>eacher Education Exper</w:t>
      </w:r>
      <w:r>
        <w:rPr>
          <w:color w:val="231F20"/>
        </w:rPr>
        <w:t>t Standing Committee:</w:t>
      </w:r>
    </w:p>
    <w:p w:rsidR="00BB4C10" w:rsidRDefault="00270C57">
      <w:pPr>
        <w:pStyle w:val="BodyText"/>
        <w:ind w:left="340" w:right="171" w:hanging="227"/>
      </w:pPr>
      <w:r>
        <w:rPr>
          <w:rFonts w:ascii="Arial" w:hAnsi="Arial"/>
          <w:color w:val="00757A"/>
        </w:rPr>
        <w:t xml:space="preserve">• </w:t>
      </w:r>
      <w:r w:rsidR="002C3305">
        <w:rPr>
          <w:color w:val="231F20"/>
        </w:rPr>
        <w:t>advises</w:t>
      </w:r>
      <w:r w:rsidR="002C3305">
        <w:rPr>
          <w:color w:val="231F20"/>
          <w:spacing w:val="1"/>
        </w:rPr>
        <w:t xml:space="preserve"> </w:t>
      </w:r>
      <w:r w:rsidR="002C3305">
        <w:rPr>
          <w:color w:val="231F20"/>
        </w:rPr>
        <w:t>the AITSL Board on</w:t>
      </w:r>
      <w:r w:rsidR="002C3305">
        <w:rPr>
          <w:color w:val="231F20"/>
          <w:spacing w:val="1"/>
        </w:rPr>
        <w:t xml:space="preserve"> </w:t>
      </w:r>
      <w:r w:rsidR="002C3305">
        <w:rPr>
          <w:color w:val="231F20"/>
        </w:rPr>
        <w:t>the implementation, maintenance</w:t>
      </w:r>
      <w:r w:rsidR="002C3305">
        <w:rPr>
          <w:color w:val="231F20"/>
          <w:spacing w:val="1"/>
        </w:rPr>
        <w:t xml:space="preserve"> </w:t>
      </w:r>
      <w:r w:rsidR="002C3305">
        <w:rPr>
          <w:color w:val="231F20"/>
        </w:rPr>
        <w:t>and further development</w:t>
      </w:r>
      <w:r w:rsidR="002C3305">
        <w:rPr>
          <w:color w:val="231F20"/>
          <w:spacing w:val="1"/>
        </w:rPr>
        <w:t xml:space="preserve"> </w:t>
      </w:r>
      <w:r w:rsidR="002C3305">
        <w:rPr>
          <w:color w:val="231F20"/>
        </w:rPr>
        <w:t>of the national approach to the accreditation of initial teacher education;</w:t>
      </w:r>
    </w:p>
    <w:p w:rsidR="00BB4C10" w:rsidRDefault="00270C57">
      <w:pPr>
        <w:pStyle w:val="BodyText"/>
        <w:ind w:left="340" w:right="195" w:hanging="227"/>
      </w:pPr>
      <w:r>
        <w:rPr>
          <w:rFonts w:ascii="Arial" w:hAnsi="Arial"/>
          <w:color w:val="00757A"/>
        </w:rPr>
        <w:t xml:space="preserve">• </w:t>
      </w:r>
      <w:r w:rsidR="002C3305">
        <w:rPr>
          <w:color w:val="231F20"/>
        </w:rPr>
        <w:t>advises</w:t>
      </w:r>
      <w:r w:rsidR="002C3305">
        <w:rPr>
          <w:color w:val="231F20"/>
          <w:spacing w:val="1"/>
        </w:rPr>
        <w:t xml:space="preserve"> </w:t>
      </w:r>
      <w:r w:rsidR="002C3305">
        <w:rPr>
          <w:color w:val="231F20"/>
        </w:rPr>
        <w:t>on reports and</w:t>
      </w:r>
      <w:r w:rsidR="002C3305">
        <w:rPr>
          <w:color w:val="231F20"/>
          <w:spacing w:val="1"/>
        </w:rPr>
        <w:t xml:space="preserve"> </w:t>
      </w:r>
      <w:r w:rsidR="002C3305">
        <w:rPr>
          <w:color w:val="231F20"/>
        </w:rPr>
        <w:t>summaries on the</w:t>
      </w:r>
      <w:r w:rsidR="002C3305">
        <w:rPr>
          <w:color w:val="231F20"/>
          <w:spacing w:val="1"/>
        </w:rPr>
        <w:t xml:space="preserve"> </w:t>
      </w:r>
      <w:r w:rsidR="002C3305">
        <w:rPr>
          <w:color w:val="231F20"/>
        </w:rPr>
        <w:t>accreditation process receive</w:t>
      </w:r>
      <w:r w:rsidR="002C3305">
        <w:rPr>
          <w:color w:val="231F20"/>
        </w:rPr>
        <w:t>d</w:t>
      </w:r>
      <w:r w:rsidR="002C3305">
        <w:rPr>
          <w:color w:val="231F20"/>
          <w:spacing w:val="1"/>
        </w:rPr>
        <w:t xml:space="preserve"> </w:t>
      </w:r>
      <w:r w:rsidR="002C3305">
        <w:rPr>
          <w:color w:val="231F20"/>
        </w:rPr>
        <w:t>from regulatory authorities;</w:t>
      </w:r>
    </w:p>
    <w:p w:rsidR="00BB4C10" w:rsidRDefault="00270C57">
      <w:pPr>
        <w:pStyle w:val="BodyText"/>
        <w:ind w:left="114"/>
      </w:pPr>
      <w:r>
        <w:rPr>
          <w:rFonts w:ascii="Arial" w:hAnsi="Arial"/>
          <w:color w:val="00757A"/>
        </w:rPr>
        <w:t xml:space="preserve">• </w:t>
      </w:r>
      <w:r w:rsidR="002C3305">
        <w:rPr>
          <w:color w:val="231F20"/>
        </w:rPr>
        <w:t>advises on</w:t>
      </w:r>
      <w:r w:rsidR="002C3305">
        <w:rPr>
          <w:color w:val="231F20"/>
          <w:spacing w:val="1"/>
        </w:rPr>
        <w:t xml:space="preserve"> </w:t>
      </w:r>
      <w:r w:rsidR="002C3305">
        <w:rPr>
          <w:color w:val="231F20"/>
        </w:rPr>
        <w:t>national responsibilities, such</w:t>
      </w:r>
      <w:r w:rsidR="002C3305">
        <w:rPr>
          <w:color w:val="231F20"/>
          <w:spacing w:val="1"/>
        </w:rPr>
        <w:t xml:space="preserve"> </w:t>
      </w:r>
      <w:r w:rsidR="002C3305">
        <w:rPr>
          <w:color w:val="231F20"/>
        </w:rPr>
        <w:t>as panel</w:t>
      </w:r>
      <w:r w:rsidR="002C3305">
        <w:rPr>
          <w:color w:val="231F20"/>
          <w:spacing w:val="1"/>
        </w:rPr>
        <w:t xml:space="preserve"> </w:t>
      </w:r>
      <w:r w:rsidR="002C3305">
        <w:rPr>
          <w:color w:val="231F20"/>
        </w:rPr>
        <w:t>training;</w:t>
      </w:r>
    </w:p>
    <w:p w:rsidR="00BB4C10" w:rsidRDefault="00270C57">
      <w:pPr>
        <w:pStyle w:val="BodyText"/>
        <w:ind w:left="341" w:right="5" w:hanging="227"/>
      </w:pPr>
      <w:r>
        <w:rPr>
          <w:rFonts w:ascii="Arial" w:hAnsi="Arial"/>
          <w:color w:val="00757A"/>
        </w:rPr>
        <w:t xml:space="preserve">• </w:t>
      </w:r>
      <w:r w:rsidR="002C3305">
        <w:rPr>
          <w:color w:val="231F20"/>
        </w:rPr>
        <w:t>advises on</w:t>
      </w:r>
      <w:r w:rsidR="002C3305">
        <w:rPr>
          <w:color w:val="231F20"/>
          <w:spacing w:val="1"/>
        </w:rPr>
        <w:t xml:space="preserve"> </w:t>
      </w:r>
      <w:r w:rsidR="002C3305">
        <w:rPr>
          <w:color w:val="231F20"/>
        </w:rPr>
        <w:t>other matters relating to</w:t>
      </w:r>
      <w:r w:rsidR="002C3305">
        <w:rPr>
          <w:color w:val="231F20"/>
          <w:spacing w:val="1"/>
        </w:rPr>
        <w:t xml:space="preserve"> </w:t>
      </w:r>
      <w:r w:rsidR="002C3305">
        <w:rPr>
          <w:color w:val="231F20"/>
        </w:rPr>
        <w:t>initial teacher education</w:t>
      </w:r>
      <w:r w:rsidR="002C3305">
        <w:rPr>
          <w:color w:val="231F20"/>
          <w:spacing w:val="1"/>
        </w:rPr>
        <w:t xml:space="preserve"> </w:t>
      </w:r>
      <w:r w:rsidR="002C3305">
        <w:rPr>
          <w:color w:val="231F20"/>
        </w:rPr>
        <w:t>requiring the attention of</w:t>
      </w:r>
      <w:r w:rsidR="002C3305">
        <w:rPr>
          <w:color w:val="231F20"/>
          <w:spacing w:val="1"/>
        </w:rPr>
        <w:t xml:space="preserve"> </w:t>
      </w:r>
      <w:r w:rsidR="002C3305">
        <w:rPr>
          <w:color w:val="231F20"/>
        </w:rPr>
        <w:t>the AITSL Board; and</w:t>
      </w:r>
    </w:p>
    <w:p w:rsidR="00BB4C10" w:rsidRDefault="00270C57">
      <w:pPr>
        <w:pStyle w:val="BodyText"/>
        <w:ind w:left="341" w:right="171" w:hanging="227"/>
      </w:pPr>
      <w:r>
        <w:rPr>
          <w:rFonts w:ascii="Arial" w:hAnsi="Arial"/>
          <w:color w:val="00757A"/>
        </w:rPr>
        <w:t xml:space="preserve">• </w:t>
      </w:r>
      <w:r w:rsidR="002C3305">
        <w:rPr>
          <w:color w:val="231F20"/>
        </w:rPr>
        <w:t>ensures advice</w:t>
      </w:r>
      <w:r w:rsidR="002C3305">
        <w:rPr>
          <w:color w:val="231F20"/>
          <w:spacing w:val="1"/>
        </w:rPr>
        <w:t xml:space="preserve"> </w:t>
      </w:r>
      <w:r w:rsidR="002C3305">
        <w:rPr>
          <w:color w:val="231F20"/>
        </w:rPr>
        <w:t>to the AITSL Board</w:t>
      </w:r>
      <w:r w:rsidR="002C3305">
        <w:rPr>
          <w:color w:val="231F20"/>
          <w:spacing w:val="1"/>
        </w:rPr>
        <w:t xml:space="preserve"> </w:t>
      </w:r>
      <w:r w:rsidR="002C3305">
        <w:rPr>
          <w:color w:val="231F20"/>
        </w:rPr>
        <w:t>is inform</w:t>
      </w:r>
      <w:r w:rsidR="002C3305">
        <w:rPr>
          <w:color w:val="231F20"/>
        </w:rPr>
        <w:t>ed by</w:t>
      </w:r>
      <w:r w:rsidR="002C3305">
        <w:rPr>
          <w:color w:val="231F20"/>
          <w:spacing w:val="1"/>
        </w:rPr>
        <w:t xml:space="preserve"> </w:t>
      </w:r>
      <w:r w:rsidR="002C3305">
        <w:rPr>
          <w:color w:val="231F20"/>
        </w:rPr>
        <w:t>relevant stakeholders who are</w:t>
      </w:r>
      <w:r w:rsidR="002C3305">
        <w:rPr>
          <w:color w:val="231F20"/>
          <w:spacing w:val="1"/>
        </w:rPr>
        <w:t xml:space="preserve"> </w:t>
      </w:r>
      <w:r w:rsidR="002C3305">
        <w:rPr>
          <w:color w:val="231F20"/>
        </w:rPr>
        <w:t>consulted on the operation of the system and major pieces of work.</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TEESC members:</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3"/>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s">
            <w:drawing>
              <wp:inline distT="0" distB="0" distL="0" distR="0">
                <wp:extent cx="5063490" cy="277495"/>
                <wp:effectExtent l="0" t="635" r="0" b="0"/>
                <wp:docPr id="36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7749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2380"/>
                              </w:tabs>
                              <w:spacing w:before="83"/>
                              <w:ind w:left="113"/>
                              <w:rPr>
                                <w:rFonts w:ascii="Swis721 Md BT" w:eastAsia="Swis721 Md BT" w:hAnsi="Swis721 Md BT" w:cs="Swis721 Md BT"/>
                                <w:sz w:val="19"/>
                                <w:szCs w:val="19"/>
                              </w:rPr>
                            </w:pPr>
                            <w:r>
                              <w:rPr>
                                <w:rFonts w:ascii="Swis721 Md BT"/>
                                <w:color w:val="231F20"/>
                                <w:sz w:val="19"/>
                              </w:rPr>
                              <w:t>Member</w:t>
                            </w:r>
                            <w:r>
                              <w:rPr>
                                <w:rFonts w:ascii="Swis721 Md BT"/>
                                <w:color w:val="231F20"/>
                                <w:sz w:val="19"/>
                              </w:rPr>
                              <w:tab/>
                              <w:t>Organisation</w:t>
                            </w:r>
                          </w:p>
                        </w:txbxContent>
                      </wps:txbx>
                      <wps:bodyPr rot="0" vert="horz" wrap="square" lIns="0" tIns="0" rIns="0" bIns="0" anchor="t" anchorCtr="0" upright="1">
                        <a:noAutofit/>
                      </wps:bodyPr>
                    </wps:wsp>
                  </a:graphicData>
                </a:graphic>
              </wp:inline>
            </w:drawing>
          </mc:Choice>
          <mc:Fallback>
            <w:pict>
              <v:shape id="Text Box 324" o:spid="_x0000_s1369" type="#_x0000_t202" style="width:398.7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" fillcolor="#bfd22b" stroked="f">
                <v:textbox inset="0,0,0,0">
                  <w:txbxContent>
                    <w:p w:rsidR="00BB4C10" w:rsidRDefault="002C3305">
                      <w:pPr>
                        <w:tabs>
                          <w:tab w:val="left" w:pos="2380"/>
                        </w:tabs>
                        <w:spacing w:before="83"/>
                        <w:ind w:left="113"/>
                        <w:rPr>
                          <w:rFonts w:ascii="Swis721 Md BT" w:eastAsia="Swis721 Md BT" w:hAnsi="Swis721 Md BT" w:cs="Swis721 Md BT"/>
                          <w:sz w:val="19"/>
                          <w:szCs w:val="19"/>
                        </w:rPr>
                      </w:pPr>
                      <w:r>
                        <w:rPr>
                          <w:rFonts w:ascii="Swis721 Md BT"/>
                          <w:color w:val="231F20"/>
                          <w:sz w:val="19"/>
                        </w:rPr>
                        <w:t>Member</w:t>
                      </w:r>
                      <w:r>
                        <w:rPr>
                          <w:rFonts w:ascii="Swis721 Md BT"/>
                          <w:color w:val="231F20"/>
                          <w:sz w:val="19"/>
                        </w:rPr>
                        <w:tab/>
                        <w:t>Organisation</w:t>
                      </w:r>
                    </w:p>
                  </w:txbxContent>
                </v:textbox>
                <w10:anchorlock/>
              </v:shape>
            </w:pict>
          </mc:Fallback>
        </mc:AlternateContent>
      </w:r>
    </w:p>
    <w:p w:rsidR="00BB4C10" w:rsidRDefault="002C3305">
      <w:pPr>
        <w:pStyle w:val="BodyText"/>
        <w:tabs>
          <w:tab w:val="left" w:pos="2494"/>
        </w:tabs>
        <w:spacing w:before="83"/>
        <w:ind w:left="227"/>
      </w:pPr>
      <w:r>
        <w:rPr>
          <w:color w:val="231F20"/>
        </w:rPr>
        <w:t>John Hattie (Chair)</w:t>
      </w:r>
      <w:r>
        <w:rPr>
          <w:color w:val="231F20"/>
        </w:rPr>
        <w:tab/>
        <w:t>AITSL Board</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3175" r="6350" b="12065"/>
                <wp:docPr id="35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58" name="Group 322"/>
                        <wpg:cNvGrpSpPr>
                          <a:grpSpLocks/>
                        </wpg:cNvGrpSpPr>
                        <wpg:grpSpPr bwMode="auto">
                          <a:xfrm>
                            <a:off x="3" y="3"/>
                            <a:ext cx="7974" cy="2"/>
                            <a:chOff x="3" y="3"/>
                            <a:chExt cx="7974" cy="2"/>
                          </a:xfrm>
                        </wpg:grpSpPr>
                        <wps:wsp>
                          <wps:cNvPr id="359" name="Freeform 323"/>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0CBBC9" id="Group 321"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ZRhg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C2C0ZRhgMAANoIAAAOAAAAAAAAAAAAAAAAAC4CAABkcnMv&#10;ZTJvRG9jLnhtbFBLAQItABQABgAIAAAAIQCShSRP2QAAAAIBAAAPAAAAAAAAAAAAAAAAAOAFAABk&#10;cnMvZG93bnJldi54bWxQSwUGAAAAAAQABADzAAAA5gYAAAAA&#10;">
                <v:group id="Group 322"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23"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rHMMA&#10;AADcAAAADwAAAGRycy9kb3ducmV2LnhtbESP0YrCMBRE34X9h3AXfBFNV3HVapQiLIgPgl0/4NJc&#10;m2JzU5qs7f69EQQfh5k5w2x2va3FnVpfOVbwNUlAEBdOV1wquPz+jJcgfEDWWDsmBf/kYbf9GGww&#10;1a7jM93zUIoIYZ+iAhNCk0rpC0MW/cQ1xNG7utZiiLItpW6xi3Bby2mSfEuLFccFgw3tDRW3/M8q&#10;SMwiO85P1UkezKj3l2u2J90pNfzsszWIQH14h1/tg1Ywm6/g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KrHM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56" w:line="399" w:lineRule="auto"/>
        <w:ind w:left="227" w:right="2116"/>
      </w:pPr>
      <w:r>
        <w:rPr>
          <w:noProof/>
          <w:lang w:val="en-AU" w:eastAsia="en-AU"/>
        </w:rPr>
        <mc:AlternateContent>
          <mc:Choice Requires="wpg">
            <w:drawing>
              <wp:anchor distT="0" distB="0" distL="114300" distR="114300" simplePos="0" relativeHeight="251635712" behindDoc="1" locked="0" layoutInCell="1" allowOverlap="1">
                <wp:simplePos x="0" y="0"/>
                <wp:positionH relativeFrom="page">
                  <wp:posOffset>720090</wp:posOffset>
                </wp:positionH>
                <wp:positionV relativeFrom="paragraph">
                  <wp:posOffset>223520</wp:posOffset>
                </wp:positionV>
                <wp:extent cx="5063490" cy="1270"/>
                <wp:effectExtent l="5715" t="7620" r="7620" b="10160"/>
                <wp:wrapNone/>
                <wp:docPr id="35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52"/>
                          <a:chExt cx="7974" cy="2"/>
                        </a:xfrm>
                      </wpg:grpSpPr>
                      <wps:wsp>
                        <wps:cNvPr id="356" name="Freeform 320"/>
                        <wps:cNvSpPr>
                          <a:spLocks/>
                        </wps:cNvSpPr>
                        <wps:spPr bwMode="auto">
                          <a:xfrm>
                            <a:off x="1134" y="352"/>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ACE0D" id="Group 319" o:spid="_x0000_s1026" style="position:absolute;margin-left:56.7pt;margin-top:17.6pt;width:398.7pt;height:.1pt;z-index:-251680768;mso-position-horizontal-relative:page" coordorigin="1134,352"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">
                <v:shape id="Freeform 320" o:spid="_x0000_s1027" style="position:absolute;left:1134;top:352;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bsQA&#10;AADcAAAADwAAAGRycy9kb3ducmV2LnhtbESPzWrDMBCE74W8g9hALiWRk5IfnCjBGAqmB0OTPMBi&#10;bSwTa2Us1XbfvioUehxm5hvmdJlsKwbqfeNYwXqVgCCunG64VnC/vS8PIHxA1tg6JgXf5OFynr2c&#10;MNVu5E8arqEWEcI+RQUmhC6V0leGLPqV64ij93C9xRBlX0vd4xjhtpWbJNlJiw3HBYMd5Yaq5/XL&#10;KkjMPvvYlk0pC/M6+fsjy0mPSi3mU3YEEWgK/+G/dqEVvG138HsmHg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P27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36736" behindDoc="1" locked="0" layoutInCell="1" allowOverlap="1">
                <wp:simplePos x="0" y="0"/>
                <wp:positionH relativeFrom="page">
                  <wp:posOffset>720090</wp:posOffset>
                </wp:positionH>
                <wp:positionV relativeFrom="paragraph">
                  <wp:posOffset>464820</wp:posOffset>
                </wp:positionV>
                <wp:extent cx="5063490" cy="1270"/>
                <wp:effectExtent l="5715" t="10795" r="7620" b="6985"/>
                <wp:wrapNone/>
                <wp:docPr id="35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732"/>
                          <a:chExt cx="7974" cy="2"/>
                        </a:xfrm>
                      </wpg:grpSpPr>
                      <wps:wsp>
                        <wps:cNvPr id="354" name="Freeform 318"/>
                        <wps:cNvSpPr>
                          <a:spLocks/>
                        </wps:cNvSpPr>
                        <wps:spPr bwMode="auto">
                          <a:xfrm>
                            <a:off x="1134" y="732"/>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0C1CD" id="Group 317" o:spid="_x0000_s1026" style="position:absolute;margin-left:56.7pt;margin-top:36.6pt;width:398.7pt;height:.1pt;z-index:-251679744;mso-position-horizontal-relative:page" coordorigin="1134,732"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">
                <v:shape id="Freeform 318" o:spid="_x0000_s1027" style="position:absolute;left:1134;top:732;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EgsQA&#10;AADcAAAADwAAAGRycy9kb3ducmV2LnhtbESPzWrDMBCE74W8g9hALyWW0zY/OFGCMRRMD4H8PMBi&#10;rS0Ta2UsNXbfvioUehxm5htmf5xsJx40+NaxgmWSgiCunG65UXC7fiy2IHxA1tg5JgXf5OF4mD3t&#10;MdNu5DM9LqEREcI+QwUmhD6T0leGLPrE9cTRq91gMUQ5NFIPOEa47eRrmq6lxZbjgsGeCkPV/fJl&#10;FaRmk3+uTu1JluZl8rc6L0iPSj3Pp3wHItAU/sN/7VIreFu9w++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BIL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spacing w:val="-9"/>
        </w:rPr>
        <w:t>Tom</w:t>
      </w:r>
      <w:r w:rsidR="002C3305">
        <w:rPr>
          <w:color w:val="231F20"/>
        </w:rPr>
        <w:t xml:space="preserve"> Alegounarias</w:t>
      </w:r>
      <w:r w:rsidR="002C3305">
        <w:rPr>
          <w:color w:val="231F20"/>
        </w:rPr>
        <w:tab/>
        <w:t>NSW Education Standards Authority (NESA)</w:t>
      </w:r>
      <w:r w:rsidR="002C3305">
        <w:rPr>
          <w:color w:val="231F20"/>
          <w:spacing w:val="21"/>
        </w:rPr>
        <w:t xml:space="preserve"> </w:t>
      </w:r>
      <w:r w:rsidR="002C3305">
        <w:rPr>
          <w:color w:val="231F20"/>
        </w:rPr>
        <w:t>Greg Craven</w:t>
      </w:r>
      <w:r w:rsidR="002C3305">
        <w:rPr>
          <w:color w:val="231F20"/>
        </w:rPr>
        <w:tab/>
        <w:t>Australian Catholic University</w:t>
      </w:r>
    </w:p>
    <w:p w:rsidR="00BB4C10" w:rsidRDefault="00270C57">
      <w:pPr>
        <w:pStyle w:val="BodyText"/>
        <w:tabs>
          <w:tab w:val="left" w:pos="2494"/>
        </w:tabs>
        <w:spacing w:before="0" w:line="399" w:lineRule="auto"/>
        <w:ind w:left="227" w:right="1683"/>
      </w:pPr>
      <w:r>
        <w:rPr>
          <w:noProof/>
          <w:lang w:val="en-AU" w:eastAsia="en-AU"/>
        </w:rPr>
        <mc:AlternateContent>
          <mc:Choice Requires="wpg">
            <w:drawing>
              <wp:anchor distT="0" distB="0" distL="114300" distR="114300" simplePos="0" relativeHeight="251637760" behindDoc="1" locked="0" layoutInCell="1" allowOverlap="1">
                <wp:simplePos x="0" y="0"/>
                <wp:positionH relativeFrom="page">
                  <wp:posOffset>720090</wp:posOffset>
                </wp:positionH>
                <wp:positionV relativeFrom="paragraph">
                  <wp:posOffset>187960</wp:posOffset>
                </wp:positionV>
                <wp:extent cx="5063490" cy="1270"/>
                <wp:effectExtent l="5715" t="12065" r="7620" b="5715"/>
                <wp:wrapNone/>
                <wp:docPr id="351"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96"/>
                          <a:chExt cx="7974" cy="2"/>
                        </a:xfrm>
                      </wpg:grpSpPr>
                      <wps:wsp>
                        <wps:cNvPr id="352" name="Freeform 316"/>
                        <wps:cNvSpPr>
                          <a:spLocks/>
                        </wps:cNvSpPr>
                        <wps:spPr bwMode="auto">
                          <a:xfrm>
                            <a:off x="1134" y="296"/>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3983C" id="Group 315" o:spid="_x0000_s1026" style="position:absolute;margin-left:56.7pt;margin-top:14.8pt;width:398.7pt;height:.1pt;z-index:-251678720;mso-position-horizontal-relative:page" coordorigin="1134,29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">
                <v:shape id="Freeform 316" o:spid="_x0000_s1027" style="position:absolute;left:1134;top:29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5bcQA&#10;AADcAAAADwAAAGRycy9kb3ducmV2LnhtbESPzWrDMBCE74W+g9hCLiWR45IfnCjBBAKmB0OTPMBi&#10;bSwTa2UsxXbfvioUehxm5htmf5xsKwbqfeNYwXKRgCCunG64VnC7nudbED4ga2wdk4Jv8nA8vL7s&#10;MdNu5C8aLqEWEcI+QwUmhC6T0leGLPqF64ijd3e9xRBlX0vd4xjhtpVpkqylxYbjgsGOToaqx+Vp&#10;FSRmk3+uyqaUhXmf/O2en0iPSs3epnwHItAU/sN/7UIr+Fi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OW3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38784" behindDoc="1" locked="0" layoutInCell="1" allowOverlap="1">
                <wp:simplePos x="0" y="0"/>
                <wp:positionH relativeFrom="page">
                  <wp:posOffset>720090</wp:posOffset>
                </wp:positionH>
                <wp:positionV relativeFrom="paragraph">
                  <wp:posOffset>429260</wp:posOffset>
                </wp:positionV>
                <wp:extent cx="5063490" cy="1270"/>
                <wp:effectExtent l="5715" t="5715" r="7620" b="12065"/>
                <wp:wrapNone/>
                <wp:docPr id="34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76"/>
                          <a:chExt cx="7974" cy="2"/>
                        </a:xfrm>
                      </wpg:grpSpPr>
                      <wps:wsp>
                        <wps:cNvPr id="350" name="Freeform 314"/>
                        <wps:cNvSpPr>
                          <a:spLocks/>
                        </wps:cNvSpPr>
                        <wps:spPr bwMode="auto">
                          <a:xfrm>
                            <a:off x="1134" y="676"/>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DEA60" id="Group 313" o:spid="_x0000_s1026" style="position:absolute;margin-left:56.7pt;margin-top:33.8pt;width:398.7pt;height:.1pt;z-index:-251677696;mso-position-horizontal-relative:page" coordorigin="1134,67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">
                <v:shape id="Freeform 314" o:spid="_x0000_s1027" style="position:absolute;left:1134;top:67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CgcEA&#10;AADcAAAADwAAAGRycy9kb3ducmV2LnhtbERP3WqDMBS+H+wdwhnsZqxxK22HMy0iDKQXQn8e4GCO&#10;RmZOxGTq3r65KPTy4/vPDovtxUSj7xwr+FglIIhrpztuFVwvP+9fIHxA1tg7JgX/5OGwf37KMNVu&#10;5hNN59CKGMI+RQUmhCGV0teGLPqVG4gj17jRYohwbKUecY7htpefSbKVFjuODQYHKgzVv+c/qyAx&#10;u/y4qbpKluZt8dcmL0jPSr2+LPk3iEBLeIjv7lIrWG/i/HgmHgG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4AoH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sidR="002C3305">
        <w:rPr>
          <w:color w:val="231F20"/>
        </w:rPr>
        <w:t>Stephen Dobson</w:t>
      </w:r>
      <w:r w:rsidR="002C3305">
        <w:rPr>
          <w:color w:val="231F20"/>
        </w:rPr>
        <w:tab/>
        <w:t>School of Education, University of South Australia Helen Huntly</w:t>
      </w:r>
      <w:r w:rsidR="002C3305">
        <w:rPr>
          <w:color w:val="231F20"/>
        </w:rPr>
        <w:tab/>
        <w:t>CQ University</w:t>
      </w:r>
    </w:p>
    <w:p w:rsidR="00BB4C10" w:rsidRDefault="002C3305">
      <w:pPr>
        <w:pStyle w:val="BodyText"/>
        <w:tabs>
          <w:tab w:val="left" w:pos="2494"/>
        </w:tabs>
        <w:spacing w:before="0"/>
        <w:ind w:left="227"/>
      </w:pPr>
      <w:r>
        <w:rPr>
          <w:color w:val="231F20"/>
          <w:spacing w:val="-6"/>
        </w:rPr>
        <w:t>Terry</w:t>
      </w:r>
      <w:r>
        <w:rPr>
          <w:color w:val="231F20"/>
        </w:rPr>
        <w:t xml:space="preserve"> Lawless</w:t>
      </w:r>
      <w:r>
        <w:rPr>
          <w:color w:val="231F20"/>
        </w:rPr>
        <w:tab/>
      </w:r>
      <w:r>
        <w:rPr>
          <w:color w:val="231F20"/>
          <w:spacing w:val="-1"/>
        </w:rPr>
        <w:t>Wemb</w:t>
      </w:r>
      <w:r>
        <w:rPr>
          <w:color w:val="231F20"/>
          <w:spacing w:val="-1"/>
        </w:rPr>
        <w:t>ley</w:t>
      </w:r>
      <w:r>
        <w:rPr>
          <w:color w:val="231F20"/>
        </w:rPr>
        <w:t xml:space="preserve"> Primary School</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5715" r="6350" b="9525"/>
                <wp:docPr id="34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47" name="Group 311"/>
                        <wpg:cNvGrpSpPr>
                          <a:grpSpLocks/>
                        </wpg:cNvGrpSpPr>
                        <wpg:grpSpPr bwMode="auto">
                          <a:xfrm>
                            <a:off x="3" y="3"/>
                            <a:ext cx="7974" cy="2"/>
                            <a:chOff x="3" y="3"/>
                            <a:chExt cx="7974" cy="2"/>
                          </a:xfrm>
                        </wpg:grpSpPr>
                        <wps:wsp>
                          <wps:cNvPr id="348" name="Freeform 312"/>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E3D662" id="Group 310"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">
                <v:group id="Group 311"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12"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YWsEA&#10;AADcAAAADwAAAGRycy9kb3ducmV2LnhtbERP3WrCMBS+H/gO4QjeDE11043OWIogyC4Eax/g0Byb&#10;suakNLGtb79cDHb58f3vs8m2YqDeN44VrFcJCOLK6YZrBeXttPwE4QOyxtYxKXiSh+wwe9ljqt3I&#10;VxqKUIsYwj5FBSaELpXSV4Ys+pXriCN3d73FEGFfS93jGMNtKzdJspMWG44NBjs6Gqp+iodVkJiP&#10;/Ht7aS7ybF4nX97zI+lRqcV8yr9ABJrCv/jPfdYK3t7j2n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XmFrBAAAA3AAAAA8AAAAAAAAAAAAAAAAAmAIAAGRycy9kb3du&#10;cmV2LnhtbFBLBQYAAAAABAAEAPUAAACGAw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56" w:line="399" w:lineRule="auto"/>
        <w:ind w:left="227" w:right="505"/>
      </w:pPr>
      <w:r>
        <w:rPr>
          <w:noProof/>
          <w:lang w:val="en-AU" w:eastAsia="en-AU"/>
        </w:rPr>
        <mc:AlternateContent>
          <mc:Choice Requires="wpg">
            <w:drawing>
              <wp:anchor distT="0" distB="0" distL="114300" distR="114300" simplePos="0" relativeHeight="251639808" behindDoc="1" locked="0" layoutInCell="1" allowOverlap="1">
                <wp:simplePos x="0" y="0"/>
                <wp:positionH relativeFrom="page">
                  <wp:posOffset>720090</wp:posOffset>
                </wp:positionH>
                <wp:positionV relativeFrom="paragraph">
                  <wp:posOffset>223520</wp:posOffset>
                </wp:positionV>
                <wp:extent cx="5063490" cy="1270"/>
                <wp:effectExtent l="5715" t="10160" r="7620" b="7620"/>
                <wp:wrapNone/>
                <wp:docPr id="34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52"/>
                          <a:chExt cx="7974" cy="2"/>
                        </a:xfrm>
                      </wpg:grpSpPr>
                      <wps:wsp>
                        <wps:cNvPr id="345" name="Freeform 309"/>
                        <wps:cNvSpPr>
                          <a:spLocks/>
                        </wps:cNvSpPr>
                        <wps:spPr bwMode="auto">
                          <a:xfrm>
                            <a:off x="1134" y="352"/>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899CD" id="Group 308" o:spid="_x0000_s1026" style="position:absolute;margin-left:56.7pt;margin-top:17.6pt;width:398.7pt;height:.1pt;z-index:-251676672;mso-position-horizontal-relative:page" coordorigin="1134,352"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">
                <v:shape id="Freeform 309" o:spid="_x0000_s1027" style="position:absolute;left:1134;top:352;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3xMQA&#10;AADcAAAADwAAAGRycy9kb3ducmV2LnhtbESPzWrDMBCE74W8g9hALyWW0zY/OFGCMRRMD4H8PMBi&#10;rS0Ta2UsNXbfvioUehxm5htmf5xsJx40+NaxgmWSgiCunG65UXC7fiy2IHxA1tg5JgXf5OF4mD3t&#10;MdNu5DM9LqEREcI+QwUmhD6T0leGLPrE9cTRq91gMUQ5NFIPOEa47eRrmq6lxZbjgsGeCkPV/fJl&#10;FaRmk3+uTu1JluZl8rc6L0iPSj3Pp3wHItAU/sN/7VIreHtf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N8T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40832" behindDoc="1" locked="0" layoutInCell="1" allowOverlap="1">
                <wp:simplePos x="0" y="0"/>
                <wp:positionH relativeFrom="page">
                  <wp:posOffset>720090</wp:posOffset>
                </wp:positionH>
                <wp:positionV relativeFrom="paragraph">
                  <wp:posOffset>464820</wp:posOffset>
                </wp:positionV>
                <wp:extent cx="5063490" cy="1270"/>
                <wp:effectExtent l="5715" t="13335" r="7620" b="4445"/>
                <wp:wrapNone/>
                <wp:docPr id="34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732"/>
                          <a:chExt cx="7974" cy="2"/>
                        </a:xfrm>
                      </wpg:grpSpPr>
                      <wps:wsp>
                        <wps:cNvPr id="343" name="Freeform 307"/>
                        <wps:cNvSpPr>
                          <a:spLocks/>
                        </wps:cNvSpPr>
                        <wps:spPr bwMode="auto">
                          <a:xfrm>
                            <a:off x="1134" y="732"/>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A513E" id="Group 306" o:spid="_x0000_s1026" style="position:absolute;margin-left:56.7pt;margin-top:36.6pt;width:398.7pt;height:.1pt;z-index:-251675648;mso-position-horizontal-relative:page" coordorigin="1134,732"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">
                <v:shape id="Freeform 307" o:spid="_x0000_s1027" style="position:absolute;left:1134;top:732;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KK8MA&#10;AADcAAAADwAAAGRycy9kb3ducmV2LnhtbESP0YrCMBRE34X9h3AXfBFNV12VapQiLIgPgl0/4NJc&#10;m2JzU5qs7f69EQQfh5k5w2x2va3FnVpfOVbwNUlAEBdOV1wquPz+jFcgfEDWWDsmBf/kYbf9GGww&#10;1a7jM93zUIoIYZ+iAhNCk0rpC0MW/cQ1xNG7utZiiLItpW6xi3Bby2mSLKTFiuOCwYb2hopb/mcV&#10;JGaZHb9P1UkezKj3l2u2J90pNfzsszWIQH14h1/tg1Ywm8/g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KK8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sidR="002C3305">
        <w:rPr>
          <w:color w:val="231F20"/>
        </w:rPr>
        <w:t xml:space="preserve">Donna </w:t>
      </w:r>
      <w:r w:rsidR="002C3305">
        <w:rPr>
          <w:color w:val="231F20"/>
          <w:spacing w:val="-1"/>
        </w:rPr>
        <w:t>Pendergast</w:t>
      </w:r>
      <w:r w:rsidR="002C3305">
        <w:rPr>
          <w:color w:val="231F20"/>
          <w:spacing w:val="-1"/>
        </w:rPr>
        <w:tab/>
      </w:r>
      <w:r w:rsidR="002C3305">
        <w:rPr>
          <w:color w:val="231F20"/>
        </w:rPr>
        <w:t>School</w:t>
      </w:r>
      <w:r w:rsidR="002C3305">
        <w:rPr>
          <w:color w:val="231F20"/>
          <w:spacing w:val="-1"/>
        </w:rPr>
        <w:t xml:space="preserve"> </w:t>
      </w:r>
      <w:r w:rsidR="002C3305">
        <w:rPr>
          <w:color w:val="231F20"/>
        </w:rPr>
        <w:t>of</w:t>
      </w:r>
      <w:r w:rsidR="002C3305">
        <w:rPr>
          <w:color w:val="231F20"/>
          <w:spacing w:val="-1"/>
        </w:rPr>
        <w:t xml:space="preserve"> </w:t>
      </w:r>
      <w:r w:rsidR="002C3305">
        <w:rPr>
          <w:color w:val="231F20"/>
        </w:rPr>
        <w:t>Education</w:t>
      </w:r>
      <w:r w:rsidR="002C3305">
        <w:rPr>
          <w:color w:val="231F20"/>
          <w:spacing w:val="-1"/>
        </w:rPr>
        <w:t xml:space="preserve"> </w:t>
      </w:r>
      <w:r w:rsidR="002C3305">
        <w:rPr>
          <w:color w:val="231F20"/>
        </w:rPr>
        <w:t>and</w:t>
      </w:r>
      <w:r w:rsidR="002C3305">
        <w:rPr>
          <w:color w:val="231F20"/>
          <w:spacing w:val="-1"/>
        </w:rPr>
        <w:t xml:space="preserve"> </w:t>
      </w:r>
      <w:r w:rsidR="002C3305">
        <w:rPr>
          <w:color w:val="231F20"/>
        </w:rPr>
        <w:t>Professional Studies,</w:t>
      </w:r>
      <w:r w:rsidR="002C3305">
        <w:rPr>
          <w:color w:val="231F20"/>
          <w:spacing w:val="-1"/>
        </w:rPr>
        <w:t xml:space="preserve"> </w:t>
      </w:r>
      <w:r w:rsidR="002C3305">
        <w:rPr>
          <w:color w:val="231F20"/>
        </w:rPr>
        <w:t>Griffith</w:t>
      </w:r>
      <w:r w:rsidR="002C3305">
        <w:rPr>
          <w:color w:val="231F20"/>
          <w:spacing w:val="-1"/>
        </w:rPr>
        <w:t xml:space="preserve"> </w:t>
      </w:r>
      <w:r w:rsidR="002C3305">
        <w:rPr>
          <w:color w:val="231F20"/>
        </w:rPr>
        <w:t>University</w:t>
      </w:r>
      <w:r w:rsidR="002C3305">
        <w:rPr>
          <w:color w:val="231F20"/>
          <w:spacing w:val="24"/>
        </w:rPr>
        <w:t xml:space="preserve"> </w:t>
      </w:r>
      <w:r w:rsidR="002C3305">
        <w:rPr>
          <w:color w:val="231F20"/>
        </w:rPr>
        <w:t>Kaye Price</w:t>
      </w:r>
      <w:r w:rsidR="002C3305">
        <w:rPr>
          <w:color w:val="231F20"/>
        </w:rPr>
        <w:tab/>
        <w:t>Indigenous initial teacher education consultant</w:t>
      </w:r>
    </w:p>
    <w:p w:rsidR="00BB4C10" w:rsidRDefault="002C3305">
      <w:pPr>
        <w:pStyle w:val="BodyText"/>
        <w:tabs>
          <w:tab w:val="left" w:pos="2494"/>
        </w:tabs>
        <w:spacing w:before="0"/>
        <w:ind w:left="227"/>
      </w:pPr>
      <w:r>
        <w:rPr>
          <w:color w:val="231F20"/>
        </w:rPr>
        <w:t xml:space="preserve">John </w:t>
      </w:r>
      <w:r>
        <w:rPr>
          <w:color w:val="231F20"/>
          <w:spacing w:val="1"/>
        </w:rPr>
        <w:t>R</w:t>
      </w:r>
      <w:r>
        <w:rPr>
          <w:color w:val="231F20"/>
        </w:rPr>
        <w:t>yan</w:t>
      </w:r>
      <w:r>
        <w:rPr>
          <w:color w:val="231F20"/>
        </w:rPr>
        <w:tab/>
      </w:r>
      <w:r>
        <w:rPr>
          <w:color w:val="231F20"/>
        </w:rPr>
        <w:t xml:space="preserve">Queensland College of </w:t>
      </w:r>
      <w:r>
        <w:rPr>
          <w:color w:val="231F20"/>
          <w:spacing w:val="-26"/>
        </w:rPr>
        <w:t>T</w:t>
      </w:r>
      <w:r>
        <w:rPr>
          <w:color w:val="231F20"/>
        </w:rPr>
        <w:t>eachers</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3810" r="6350" b="11430"/>
                <wp:docPr id="339"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40" name="Group 304"/>
                        <wpg:cNvGrpSpPr>
                          <a:grpSpLocks/>
                        </wpg:cNvGrpSpPr>
                        <wpg:grpSpPr bwMode="auto">
                          <a:xfrm>
                            <a:off x="3" y="3"/>
                            <a:ext cx="7974" cy="2"/>
                            <a:chOff x="3" y="3"/>
                            <a:chExt cx="7974" cy="2"/>
                          </a:xfrm>
                        </wpg:grpSpPr>
                        <wps:wsp>
                          <wps:cNvPr id="341" name="Freeform 305"/>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60A4F2" id="Group 303"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CsKlnFhgMAANoIAAAOAAAAAAAAAAAAAAAAAC4CAABkcnMv&#10;ZTJvRG9jLnhtbFBLAQItABQABgAIAAAAIQCShSRP2QAAAAIBAAAPAAAAAAAAAAAAAAAAAOAFAABk&#10;cnMvZG93bnJldi54bWxQSwUGAAAAAAQABADzAAAA5gYAAAAA&#10;">
                <v:group id="Group 304"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05"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x8QA&#10;AADcAAAADwAAAGRycy9kb3ducmV2LnhtbESPzWrDMBCE74W+g9hCLyWRnTY/OFGCMRRMD4H8PMBi&#10;bSwTa2UsxXbfvioUehxm5htmd5hsKwbqfeNYQTpPQBBXTjdcK7hePmcbED4ga2wdk4Jv8nDYPz/t&#10;MNNu5BMN51CLCGGfoQITQpdJ6StDFv3cdcTRu7neYoiyr6XucYxw28pFkqykxYbjgsGOCkPV/fyw&#10;ChKzzr+Wx+YoS/M2+estL0iPSr2+TPkWRKAp/If/2qVW8P6R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Mcf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56" w:line="399" w:lineRule="auto"/>
        <w:ind w:left="227" w:right="921"/>
      </w:pPr>
      <w:r>
        <w:rPr>
          <w:noProof/>
          <w:lang w:val="en-AU" w:eastAsia="en-AU"/>
        </w:rPr>
        <mc:AlternateContent>
          <mc:Choice Requires="wpg">
            <w:drawing>
              <wp:anchor distT="0" distB="0" distL="114300" distR="114300" simplePos="0" relativeHeight="251641856" behindDoc="1" locked="0" layoutInCell="1" allowOverlap="1">
                <wp:simplePos x="0" y="0"/>
                <wp:positionH relativeFrom="page">
                  <wp:posOffset>720090</wp:posOffset>
                </wp:positionH>
                <wp:positionV relativeFrom="paragraph">
                  <wp:posOffset>223520</wp:posOffset>
                </wp:positionV>
                <wp:extent cx="5063490" cy="1270"/>
                <wp:effectExtent l="5715" t="8255" r="7620" b="9525"/>
                <wp:wrapNone/>
                <wp:docPr id="33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52"/>
                          <a:chExt cx="7974" cy="2"/>
                        </a:xfrm>
                      </wpg:grpSpPr>
                      <wps:wsp>
                        <wps:cNvPr id="338" name="Freeform 302"/>
                        <wps:cNvSpPr>
                          <a:spLocks/>
                        </wps:cNvSpPr>
                        <wps:spPr bwMode="auto">
                          <a:xfrm>
                            <a:off x="1134" y="352"/>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7F143" id="Group 301" o:spid="_x0000_s1026" style="position:absolute;margin-left:56.7pt;margin-top:17.6pt;width:398.7pt;height:.1pt;z-index:-251674624;mso-position-horizontal-relative:page" coordorigin="1134,352"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">
                <v:shape id="Freeform 302" o:spid="_x0000_s1027" style="position:absolute;left:1134;top:352;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rJ78A&#10;AADcAAAADwAAAGRycy9kb3ducmV2LnhtbERPy4rCMBTdC/5DuIIb0VTFB9UoRRBkFoLVD7g016bY&#10;3JQm2vr3k8XALA/nvT/2thYfan3lWMF8loAgLpyuuFTwuJ+nWxA+IGusHZOCL3k4HoaDPabadXyj&#10;Tx5KEUPYp6jAhNCkUvrCkEU/cw1x5J6utRgibEupW+xiuK3lIknW0mLFscFgQydDxSt/WwWJ2WQ/&#10;q2t1lRcz6f3jmZ1Id0qNR322AxGoD//iP/dFK1gu49p4Jh4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0esnvwAAANwAAAAPAAAAAAAAAAAAAAAAAJgCAABkcnMvZG93bnJl&#10;di54bWxQSwUGAAAAAAQABAD1AAAAhA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42880" behindDoc="1" locked="0" layoutInCell="1" allowOverlap="1">
                <wp:simplePos x="0" y="0"/>
                <wp:positionH relativeFrom="page">
                  <wp:posOffset>2160270</wp:posOffset>
                </wp:positionH>
                <wp:positionV relativeFrom="paragraph">
                  <wp:posOffset>464820</wp:posOffset>
                </wp:positionV>
                <wp:extent cx="3623310" cy="1270"/>
                <wp:effectExtent l="7620" t="11430" r="7620" b="6350"/>
                <wp:wrapNone/>
                <wp:docPr id="33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1270"/>
                          <a:chOff x="3402" y="732"/>
                          <a:chExt cx="5706" cy="2"/>
                        </a:xfrm>
                      </wpg:grpSpPr>
                      <wps:wsp>
                        <wps:cNvPr id="336" name="Freeform 300"/>
                        <wps:cNvSpPr>
                          <a:spLocks/>
                        </wps:cNvSpPr>
                        <wps:spPr bwMode="auto">
                          <a:xfrm>
                            <a:off x="3402" y="732"/>
                            <a:ext cx="5706" cy="2"/>
                          </a:xfrm>
                          <a:custGeom>
                            <a:avLst/>
                            <a:gdLst>
                              <a:gd name="T0" fmla="+- 0 3402 3402"/>
                              <a:gd name="T1" fmla="*/ T0 w 5706"/>
                              <a:gd name="T2" fmla="+- 0 9108 3402"/>
                              <a:gd name="T3" fmla="*/ T2 w 5706"/>
                            </a:gdLst>
                            <a:ahLst/>
                            <a:cxnLst>
                              <a:cxn ang="0">
                                <a:pos x="T1" y="0"/>
                              </a:cxn>
                              <a:cxn ang="0">
                                <a:pos x="T3" y="0"/>
                              </a:cxn>
                            </a:cxnLst>
                            <a:rect l="0" t="0" r="r" b="b"/>
                            <a:pathLst>
                              <a:path w="5706">
                                <a:moveTo>
                                  <a:pt x="0" y="0"/>
                                </a:moveTo>
                                <a:lnTo>
                                  <a:pt x="5706"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C371A" id="Group 299" o:spid="_x0000_s1026" style="position:absolute;margin-left:170.1pt;margin-top:36.6pt;width:285.3pt;height:.1pt;z-index:-251673600;mso-position-horizontal-relative:page" coordorigin="3402,732" coordsize="5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">
                <v:shape id="Freeform 300" o:spid="_x0000_s1027" style="position:absolute;left:3402;top:732;width:5706;height:2;visibility:visible;mso-wrap-style:square;v-text-anchor:top" coordsize="5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4BsIA&#10;AADcAAAADwAAAGRycy9kb3ducmV2LnhtbESPQYvCMBSE74L/ITzBi2hqxSJdo6gguEfdsue3zdu2&#10;a/NSmmjrvzcLgsdhZr5h1tve1OJOrassK5jPIhDEudUVFwqyr+N0BcJ5ZI21ZVLwIAfbzXCwxlTb&#10;js90v/hCBAi7FBWU3jeplC4vyaCb2YY4eL+2NeiDbAupW+wC3NQyjqJEGqw4LJTY0KGk/Hq5GQX7&#10;bkJF9LfM+BT/dFX8fft8ZKTUeNTvPkB46v07/GqftILFIoH/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3gGwgAAANwAAAAPAAAAAAAAAAAAAAAAAJgCAABkcnMvZG93&#10;bnJldi54bWxQSwUGAAAAAAQABAD1AAAAhwMAAAAA&#10;" path="m,l5706,e" filled="f" strokecolor="#71797f" strokeweight=".3pt">
                  <v:path arrowok="t" o:connecttype="custom" o:connectlocs="0,0;5706,0" o:connectangles="0,0"/>
                </v:shape>
                <w10:wrap anchorx="page"/>
              </v:group>
            </w:pict>
          </mc:Fallback>
        </mc:AlternateContent>
      </w:r>
      <w:r w:rsidR="002C3305">
        <w:rPr>
          <w:color w:val="231F20"/>
        </w:rPr>
        <w:t>Simone White</w:t>
      </w:r>
      <w:r w:rsidR="002C3305">
        <w:rPr>
          <w:color w:val="231F20"/>
        </w:rPr>
        <w:tab/>
      </w:r>
      <w:r w:rsidR="002C3305">
        <w:rPr>
          <w:color w:val="231F20"/>
          <w:spacing w:val="-5"/>
        </w:rPr>
        <w:t>F</w:t>
      </w:r>
      <w:r w:rsidR="002C3305">
        <w:rPr>
          <w:color w:val="231F20"/>
        </w:rPr>
        <w:t xml:space="preserve">aculty of Education, Queensland University of </w:t>
      </w:r>
      <w:r w:rsidR="002C3305">
        <w:rPr>
          <w:color w:val="231F20"/>
          <w:spacing w:val="-26"/>
        </w:rPr>
        <w:t>T</w:t>
      </w:r>
      <w:r w:rsidR="002C3305">
        <w:rPr>
          <w:color w:val="231F20"/>
        </w:rPr>
        <w:t>echnology John Williamson</w:t>
      </w:r>
      <w:r w:rsidR="002C3305">
        <w:rPr>
          <w:color w:val="231F20"/>
        </w:rPr>
        <w:tab/>
        <w:t>Department of Education, Swinburne University</w:t>
      </w:r>
    </w:p>
    <w:p w:rsidR="00BB4C10" w:rsidRDefault="002C3305">
      <w:pPr>
        <w:pStyle w:val="BodyText"/>
        <w:spacing w:before="0"/>
        <w:ind w:left="2494"/>
      </w:pPr>
      <w:r>
        <w:rPr>
          <w:color w:val="231F20"/>
          <w:spacing w:val="-5"/>
        </w:rPr>
        <w:t>F</w:t>
      </w:r>
      <w:r>
        <w:rPr>
          <w:color w:val="231F20"/>
        </w:rPr>
        <w:t xml:space="preserve">aculty of Education, University of </w:t>
      </w:r>
      <w:r>
        <w:rPr>
          <w:color w:val="231F20"/>
          <w:spacing w:val="-26"/>
        </w:rPr>
        <w:t>T</w:t>
      </w:r>
      <w:r>
        <w:rPr>
          <w:color w:val="231F20"/>
        </w:rPr>
        <w:t>asmania</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11430" r="6350" b="3810"/>
                <wp:docPr id="33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33" name="Group 297"/>
                        <wpg:cNvGrpSpPr>
                          <a:grpSpLocks/>
                        </wpg:cNvGrpSpPr>
                        <wpg:grpSpPr bwMode="auto">
                          <a:xfrm>
                            <a:off x="3" y="3"/>
                            <a:ext cx="7974" cy="2"/>
                            <a:chOff x="3" y="3"/>
                            <a:chExt cx="7974" cy="2"/>
                          </a:xfrm>
                        </wpg:grpSpPr>
                        <wps:wsp>
                          <wps:cNvPr id="334" name="Freeform 298"/>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C224BF" id="Group 296"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">
                <v:group id="Group 297"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98"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hIsMA&#10;AADcAAAADwAAAGRycy9kb3ducmV2LnhtbESP0YrCMBRE34X9h3AXfBFNV12VapQiLIgPgl0/4NJc&#10;m2JzU5qs7f69EQQfh5k5w2x2va3FnVpfOVbwNUlAEBdOV1wquPz+jFcgfEDWWDsmBf/kYbf9GGww&#10;1a7jM93zUIoIYZ+iAhNCk0rpC0MW/cQ1xNG7utZiiLItpW6xi3Bby2mSLKTFiuOCwYb2hopb/mcV&#10;JGaZHb9P1UkezKj3l2u2J90pNfzsszWIQH14h1/tg1Ywm83h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hIs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C3305">
      <w:pPr>
        <w:pStyle w:val="BodyText"/>
        <w:tabs>
          <w:tab w:val="left" w:pos="2494"/>
        </w:tabs>
        <w:spacing w:before="56"/>
        <w:ind w:left="227"/>
      </w:pPr>
      <w:r>
        <w:rPr>
          <w:color w:val="231F20"/>
          <w:spacing w:val="-6"/>
        </w:rPr>
        <w:t>Tania</w:t>
      </w:r>
      <w:r>
        <w:rPr>
          <w:color w:val="231F20"/>
        </w:rPr>
        <w:t xml:space="preserve"> Aspland</w:t>
      </w:r>
      <w:r>
        <w:rPr>
          <w:color w:val="231F20"/>
        </w:rPr>
        <w:tab/>
      </w:r>
      <w:r>
        <w:rPr>
          <w:color w:val="231F20"/>
          <w:spacing w:val="-1"/>
        </w:rPr>
        <w:t>Faculty</w:t>
      </w:r>
      <w:r>
        <w:rPr>
          <w:color w:val="231F20"/>
        </w:rPr>
        <w:t xml:space="preserve"> of Education and Arts, Australian Catholic University</w:t>
      </w:r>
    </w:p>
    <w:p w:rsidR="00BB4C10" w:rsidRDefault="00BB4C10">
      <w:pPr>
        <w:sectPr w:rsidR="00BB4C10">
          <w:pgSz w:w="9980" w:h="14180"/>
          <w:pgMar w:top="360" w:right="740" w:bottom="640" w:left="1020" w:header="0" w:footer="452" w:gutter="0"/>
          <w:cols w:space="720"/>
        </w:sectPr>
      </w:pPr>
    </w:p>
    <w:p w:rsidR="00BB4C10" w:rsidRDefault="002C3305">
      <w:pPr>
        <w:pStyle w:val="Heading3"/>
        <w:spacing w:before="42"/>
        <w:rPr>
          <w:b w:val="0"/>
          <w:bCs w:val="0"/>
        </w:rPr>
      </w:pPr>
      <w:r>
        <w:rPr>
          <w:color w:val="005E63"/>
        </w:rPr>
        <w:lastRenderedPageBreak/>
        <w:t xml:space="preserve">TEACHING EXPERT </w:t>
      </w:r>
      <w:r>
        <w:rPr>
          <w:color w:val="005E63"/>
          <w:spacing w:val="-2"/>
        </w:rPr>
        <w:t>STANDING</w:t>
      </w:r>
      <w:r>
        <w:rPr>
          <w:color w:val="005E63"/>
        </w:rPr>
        <w:t xml:space="preserve"> COMMITTEE (TESC)</w:t>
      </w:r>
    </w:p>
    <w:p w:rsidR="00BB4C10" w:rsidRDefault="002C3305">
      <w:pPr>
        <w:pStyle w:val="BodyText"/>
        <w:spacing w:before="215"/>
        <w:ind w:right="121"/>
      </w:pPr>
      <w:r>
        <w:rPr>
          <w:color w:val="231F20"/>
        </w:rPr>
        <w:t xml:space="preserve">The </w:t>
      </w:r>
      <w:r>
        <w:rPr>
          <w:color w:val="231F20"/>
          <w:spacing w:val="-26"/>
        </w:rPr>
        <w:t>T</w:t>
      </w:r>
      <w:r>
        <w:rPr>
          <w:color w:val="231F20"/>
        </w:rPr>
        <w:t>eac</w:t>
      </w:r>
      <w:r>
        <w:rPr>
          <w:color w:val="231F20"/>
        </w:rPr>
        <w:t xml:space="preserve">hing Expert Standing Committee reviews and shapes initiatives, resources and support materials associated with the teaching quality agenda and the promotion of the Australian Professional Standards for </w:t>
      </w:r>
      <w:r>
        <w:rPr>
          <w:color w:val="231F20"/>
          <w:spacing w:val="-26"/>
        </w:rPr>
        <w:t>T</w:t>
      </w:r>
      <w:r>
        <w:rPr>
          <w:color w:val="231F20"/>
        </w:rPr>
        <w:t>eachers (the Standards).</w:t>
      </w:r>
    </w:p>
    <w:p w:rsidR="00BB4C10" w:rsidRDefault="002C3305">
      <w:pPr>
        <w:pStyle w:val="BodyText"/>
      </w:pPr>
      <w:r>
        <w:rPr>
          <w:color w:val="231F20"/>
        </w:rPr>
        <w:t xml:space="preserve">The </w:t>
      </w:r>
      <w:r>
        <w:rPr>
          <w:color w:val="231F20"/>
          <w:spacing w:val="-26"/>
        </w:rPr>
        <w:t>T</w:t>
      </w:r>
      <w:r>
        <w:rPr>
          <w:color w:val="231F20"/>
        </w:rPr>
        <w:t xml:space="preserve">eacher Expert Standing </w:t>
      </w:r>
      <w:r>
        <w:rPr>
          <w:color w:val="231F20"/>
        </w:rPr>
        <w:t>Committee:</w:t>
      </w:r>
    </w:p>
    <w:p w:rsidR="00BB4C10" w:rsidRDefault="00270C57">
      <w:pPr>
        <w:pStyle w:val="BodyText"/>
        <w:ind w:left="337" w:right="121" w:hanging="227"/>
      </w:pPr>
      <w:r>
        <w:rPr>
          <w:rFonts w:ascii="Arial" w:hAnsi="Arial"/>
          <w:color w:val="00757A"/>
        </w:rPr>
        <w:t xml:space="preserve">• </w:t>
      </w:r>
      <w:r w:rsidR="002C3305">
        <w:rPr>
          <w:color w:val="231F20"/>
        </w:rPr>
        <w:t>provides advice</w:t>
      </w:r>
      <w:r w:rsidR="002C3305">
        <w:rPr>
          <w:color w:val="231F20"/>
          <w:spacing w:val="1"/>
        </w:rPr>
        <w:t xml:space="preserve"> </w:t>
      </w:r>
      <w:r w:rsidR="002C3305">
        <w:rPr>
          <w:color w:val="231F20"/>
        </w:rPr>
        <w:t>and direction on</w:t>
      </w:r>
      <w:r w:rsidR="002C3305">
        <w:rPr>
          <w:color w:val="231F20"/>
          <w:spacing w:val="1"/>
        </w:rPr>
        <w:t xml:space="preserve"> </w:t>
      </w:r>
      <w:r w:rsidR="002C3305">
        <w:rPr>
          <w:color w:val="231F20"/>
        </w:rPr>
        <w:t>issues relating to teaching</w:t>
      </w:r>
      <w:r w:rsidR="002C3305">
        <w:rPr>
          <w:color w:val="231F20"/>
          <w:spacing w:val="1"/>
        </w:rPr>
        <w:t xml:space="preserve"> </w:t>
      </w:r>
      <w:r w:rsidR="002C3305">
        <w:rPr>
          <w:color w:val="231F20"/>
        </w:rPr>
        <w:t>quality and the</w:t>
      </w:r>
      <w:r w:rsidR="002C3305">
        <w:rPr>
          <w:color w:val="231F20"/>
          <w:spacing w:val="1"/>
        </w:rPr>
        <w:t xml:space="preserve"> </w:t>
      </w:r>
      <w:r w:rsidR="002C3305">
        <w:rPr>
          <w:color w:val="231F20"/>
        </w:rPr>
        <w:t>promotion and promulgation of the Standards;</w:t>
      </w:r>
    </w:p>
    <w:p w:rsidR="00BB4C10" w:rsidRDefault="00270C57">
      <w:pPr>
        <w:pStyle w:val="BodyText"/>
        <w:ind w:left="337" w:right="121" w:hanging="227"/>
      </w:pPr>
      <w:r>
        <w:rPr>
          <w:rFonts w:ascii="Arial" w:hAnsi="Arial"/>
          <w:color w:val="00757A"/>
        </w:rPr>
        <w:t xml:space="preserve">• </w:t>
      </w:r>
      <w:r w:rsidR="002C3305">
        <w:rPr>
          <w:color w:val="231F20"/>
        </w:rPr>
        <w:t>ensures</w:t>
      </w:r>
      <w:r w:rsidR="002C3305">
        <w:rPr>
          <w:color w:val="231F20"/>
          <w:spacing w:val="1"/>
        </w:rPr>
        <w:t xml:space="preserve"> </w:t>
      </w:r>
      <w:r w:rsidR="002C3305">
        <w:rPr>
          <w:color w:val="231F20"/>
        </w:rPr>
        <w:t>alignment of</w:t>
      </w:r>
      <w:r w:rsidR="002C3305">
        <w:rPr>
          <w:color w:val="231F20"/>
          <w:spacing w:val="1"/>
        </w:rPr>
        <w:t xml:space="preserve"> </w:t>
      </w:r>
      <w:r w:rsidR="002C3305">
        <w:rPr>
          <w:color w:val="231F20"/>
        </w:rPr>
        <w:t>activities, stakeholder engagement</w:t>
      </w:r>
      <w:r w:rsidR="002C3305">
        <w:rPr>
          <w:color w:val="231F20"/>
          <w:spacing w:val="1"/>
        </w:rPr>
        <w:t xml:space="preserve"> </w:t>
      </w:r>
      <w:r w:rsidR="002C3305">
        <w:rPr>
          <w:color w:val="231F20"/>
        </w:rPr>
        <w:t>and resourcing</w:t>
      </w:r>
      <w:r w:rsidR="002C3305">
        <w:rPr>
          <w:color w:val="231F20"/>
          <w:spacing w:val="1"/>
        </w:rPr>
        <w:t xml:space="preserve"> </w:t>
      </w:r>
      <w:r w:rsidR="002C3305">
        <w:rPr>
          <w:color w:val="231F20"/>
        </w:rPr>
        <w:t>associated with</w:t>
      </w:r>
      <w:r w:rsidR="002C3305">
        <w:rPr>
          <w:color w:val="231F20"/>
        </w:rPr>
        <w:t xml:space="preserve"> teacher quality and the promotion and promulgation of the Standards; and</w:t>
      </w:r>
    </w:p>
    <w:p w:rsidR="00BB4C10" w:rsidRDefault="00270C57">
      <w:pPr>
        <w:pStyle w:val="BodyText"/>
        <w:ind w:left="337" w:right="121" w:hanging="227"/>
      </w:pPr>
      <w:r>
        <w:rPr>
          <w:rFonts w:ascii="Arial" w:hAnsi="Arial"/>
          <w:color w:val="00757A"/>
        </w:rPr>
        <w:t xml:space="preserve">• </w:t>
      </w:r>
      <w:r w:rsidR="002C3305">
        <w:rPr>
          <w:color w:val="231F20"/>
        </w:rPr>
        <w:t>advises</w:t>
      </w:r>
      <w:r w:rsidR="002C3305">
        <w:rPr>
          <w:color w:val="231F20"/>
          <w:spacing w:val="1"/>
        </w:rPr>
        <w:t xml:space="preserve"> </w:t>
      </w:r>
      <w:r w:rsidR="002C3305">
        <w:rPr>
          <w:color w:val="231F20"/>
        </w:rPr>
        <w:t>on and quality assures</w:t>
      </w:r>
      <w:r w:rsidR="002C3305">
        <w:rPr>
          <w:color w:val="231F20"/>
          <w:spacing w:val="1"/>
        </w:rPr>
        <w:t xml:space="preserve"> </w:t>
      </w:r>
      <w:r w:rsidR="002C3305">
        <w:rPr>
          <w:color w:val="231F20"/>
        </w:rPr>
        <w:t>the development of</w:t>
      </w:r>
      <w:r w:rsidR="002C3305">
        <w:rPr>
          <w:color w:val="231F20"/>
          <w:spacing w:val="1"/>
        </w:rPr>
        <w:t xml:space="preserve"> </w:t>
      </w:r>
      <w:r w:rsidR="002C3305">
        <w:rPr>
          <w:color w:val="231F20"/>
        </w:rPr>
        <w:t>resources and materials</w:t>
      </w:r>
      <w:r w:rsidR="002C3305">
        <w:rPr>
          <w:color w:val="231F20"/>
          <w:spacing w:val="1"/>
        </w:rPr>
        <w:t xml:space="preserve"> </w:t>
      </w:r>
      <w:r w:rsidR="002C3305">
        <w:rPr>
          <w:color w:val="231F20"/>
        </w:rPr>
        <w:t>to support teachers.</w:t>
      </w:r>
    </w:p>
    <w:p w:rsidR="00BB4C10" w:rsidRDefault="00BB4C10">
      <w:pPr>
        <w:rPr>
          <w:rFonts w:ascii="Swis721 Lt BT" w:eastAsia="Swis721 Lt BT" w:hAnsi="Swis721 Lt BT" w:cs="Swis721 Lt BT"/>
          <w:sz w:val="18"/>
          <w:szCs w:val="18"/>
        </w:rPr>
      </w:pPr>
    </w:p>
    <w:p w:rsidR="00BB4C10" w:rsidRDefault="002C3305">
      <w:pPr>
        <w:pStyle w:val="Heading6"/>
        <w:ind w:left="110"/>
      </w:pPr>
      <w:r>
        <w:rPr>
          <w:color w:val="00757A"/>
        </w:rPr>
        <w:t>TESC members:</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0"/>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s">
            <w:drawing>
              <wp:inline distT="0" distB="0" distL="0" distR="0">
                <wp:extent cx="5063490" cy="282575"/>
                <wp:effectExtent l="0" t="0" r="0" b="0"/>
                <wp:docPr id="33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8257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wps:txbx>
                      <wps:bodyPr rot="0" vert="horz" wrap="square" lIns="0" tIns="0" rIns="0" bIns="0" anchor="t" anchorCtr="0" upright="1">
                        <a:noAutofit/>
                      </wps:bodyPr>
                    </wps:wsp>
                  </a:graphicData>
                </a:graphic>
              </wp:inline>
            </w:drawing>
          </mc:Choice>
          <mc:Fallback>
            <w:pict>
              <v:shape id="Text Box 295" o:spid="_x0000_s1370" type="#_x0000_t202" style="width:398.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" fillcolor="#bfd22b" stroked="f">
                <v:textbox inset="0,0,0,0">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v:textbox>
                <w10:anchorlock/>
              </v:shape>
            </w:pict>
          </mc:Fallback>
        </mc:AlternateContent>
      </w:r>
    </w:p>
    <w:p w:rsidR="00BB4C10" w:rsidRDefault="00BB4C10">
      <w:pPr>
        <w:spacing w:line="200" w:lineRule="atLeast"/>
        <w:rPr>
          <w:rFonts w:ascii="Swis721 Md BT" w:eastAsia="Swis721 Md BT" w:hAnsi="Swis721 Md BT" w:cs="Swis721 Md BT"/>
          <w:sz w:val="20"/>
          <w:szCs w:val="20"/>
        </w:rPr>
        <w:sectPr w:rsidR="00BB4C10">
          <w:pgSz w:w="9980" w:h="14180"/>
          <w:pgMar w:top="1040" w:right="1040" w:bottom="640" w:left="740" w:header="0" w:footer="452" w:gutter="0"/>
          <w:cols w:space="720"/>
        </w:sectPr>
      </w:pPr>
    </w:p>
    <w:p w:rsidR="00BB4C10" w:rsidRDefault="002C3305">
      <w:pPr>
        <w:pStyle w:val="BodyText"/>
        <w:spacing w:before="83"/>
        <w:ind w:left="223"/>
      </w:pPr>
      <w:r>
        <w:rPr>
          <w:color w:val="231F20"/>
        </w:rPr>
        <w:t>Geoffrey Newcombe (Chair)</w:t>
      </w:r>
    </w:p>
    <w:p w:rsidR="00BB4C10" w:rsidRDefault="002C3305">
      <w:pPr>
        <w:pStyle w:val="BodyText"/>
        <w:spacing w:before="83"/>
        <w:ind w:left="223"/>
      </w:pPr>
      <w:r>
        <w:br w:type="column"/>
      </w:r>
      <w:r>
        <w:rPr>
          <w:color w:val="231F20"/>
        </w:rPr>
        <w:t>AITSL Board</w:t>
      </w: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3627120" cy="3810"/>
                <wp:effectExtent l="5715" t="5715" r="5715" b="9525"/>
                <wp:docPr id="32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3810"/>
                          <a:chOff x="0" y="0"/>
                          <a:chExt cx="5712" cy="6"/>
                        </a:xfrm>
                      </wpg:grpSpPr>
                      <wpg:grpSp>
                        <wpg:cNvPr id="329" name="Group 293"/>
                        <wpg:cNvGrpSpPr>
                          <a:grpSpLocks/>
                        </wpg:cNvGrpSpPr>
                        <wpg:grpSpPr bwMode="auto">
                          <a:xfrm>
                            <a:off x="3" y="3"/>
                            <a:ext cx="5706" cy="2"/>
                            <a:chOff x="3" y="3"/>
                            <a:chExt cx="5706" cy="2"/>
                          </a:xfrm>
                        </wpg:grpSpPr>
                        <wps:wsp>
                          <wps:cNvPr id="330" name="Freeform 294"/>
                          <wps:cNvSpPr>
                            <a:spLocks/>
                          </wps:cNvSpPr>
                          <wps:spPr bwMode="auto">
                            <a:xfrm>
                              <a:off x="3" y="3"/>
                              <a:ext cx="5706" cy="2"/>
                            </a:xfrm>
                            <a:custGeom>
                              <a:avLst/>
                              <a:gdLst>
                                <a:gd name="T0" fmla="+- 0 3 3"/>
                                <a:gd name="T1" fmla="*/ T0 w 5706"/>
                                <a:gd name="T2" fmla="+- 0 5709 3"/>
                                <a:gd name="T3" fmla="*/ T2 w 5706"/>
                              </a:gdLst>
                              <a:ahLst/>
                              <a:cxnLst>
                                <a:cxn ang="0">
                                  <a:pos x="T1" y="0"/>
                                </a:cxn>
                                <a:cxn ang="0">
                                  <a:pos x="T3" y="0"/>
                                </a:cxn>
                              </a:cxnLst>
                              <a:rect l="0" t="0" r="r" b="b"/>
                              <a:pathLst>
                                <a:path w="5706">
                                  <a:moveTo>
                                    <a:pt x="0" y="0"/>
                                  </a:moveTo>
                                  <a:lnTo>
                                    <a:pt x="5706"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BC9652" id="Group 292" o:spid="_x0000_s1026" style="width:285.6pt;height:.3pt;mso-position-horizontal-relative:char;mso-position-vertical-relative:line" coordsize="5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">
                <v:group id="Group 293" o:spid="_x0000_s1027" style="position:absolute;left:3;top:3;width:5706;height:2" coordorigin="3,3" coordsize="5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94" o:spid="_x0000_s1028" style="position:absolute;left:3;top:3;width:5706;height:2;visibility:visible;mso-wrap-style:square;v-text-anchor:top" coordsize="5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F6cAA&#10;AADcAAAADwAAAGRycy9kb3ducmV2LnhtbERPTYvCMBC9C/6HMMJeRFMrK1JNy66w4B7V4nlsxrba&#10;TEoTbf33m4Owx8f73maDacSTOldbVrCYRyCIC6trLhXkp5/ZGoTzyBoby6TgRQ6ydDzaYqJtzwd6&#10;Hn0pQgi7BBVU3reJlK6oyKCb25Y4cFfbGfQBdqXUHfYh3DQyjqKVNFhzaKiwpV1Fxf34MAq++ymV&#10;0e0z53186ev4/Ph95aTUx2T42oDwNPh/8du91wqWyzA/nAlH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pF6cAAAADcAAAADwAAAAAAAAAAAAAAAACYAgAAZHJzL2Rvd25y&#10;ZXYueG1sUEsFBgAAAAAEAAQA9QAAAIUDAAAAAA==&#10;" path="m,l5706,e" filled="f" strokecolor="#71797f" strokeweight=".3pt">
                    <v:path arrowok="t" o:connecttype="custom" o:connectlocs="0,0;5706,0" o:connectangles="0,0"/>
                  </v:shape>
                </v:group>
                <w10:anchorlock/>
              </v:group>
            </w:pict>
          </mc:Fallback>
        </mc:AlternateContent>
      </w:r>
    </w:p>
    <w:p w:rsidR="00BB4C10" w:rsidRDefault="002C3305">
      <w:pPr>
        <w:pStyle w:val="BodyText"/>
        <w:spacing w:before="56"/>
        <w:ind w:left="223"/>
      </w:pPr>
      <w:r>
        <w:rPr>
          <w:color w:val="231F20"/>
        </w:rPr>
        <w:t xml:space="preserve">Association of Independent Schools of New South </w:t>
      </w:r>
      <w:r>
        <w:rPr>
          <w:color w:val="231F20"/>
          <w:spacing w:val="-1"/>
        </w:rPr>
        <w:t>Wales</w:t>
      </w:r>
    </w:p>
    <w:p w:rsidR="00BB4C10" w:rsidRDefault="00BB4C10">
      <w:pPr>
        <w:sectPr w:rsidR="00BB4C10">
          <w:type w:val="continuous"/>
          <w:pgSz w:w="9980" w:h="14180"/>
          <w:pgMar w:top="1320" w:right="1040" w:bottom="280" w:left="740" w:header="720" w:footer="720" w:gutter="0"/>
          <w:cols w:num="2" w:space="720" w:equalWidth="0">
            <w:col w:w="1911" w:space="356"/>
            <w:col w:w="5933"/>
          </w:cols>
        </w:sectPr>
      </w:pP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8890" r="5080" b="6350"/>
                <wp:docPr id="32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26" name="Group 290"/>
                        <wpg:cNvGrpSpPr>
                          <a:grpSpLocks/>
                        </wpg:cNvGrpSpPr>
                        <wpg:grpSpPr bwMode="auto">
                          <a:xfrm>
                            <a:off x="3" y="3"/>
                            <a:ext cx="7974" cy="2"/>
                            <a:chOff x="3" y="3"/>
                            <a:chExt cx="7974" cy="2"/>
                          </a:xfrm>
                        </wpg:grpSpPr>
                        <wps:wsp>
                          <wps:cNvPr id="327" name="Freeform 291"/>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1DC0E8" id="Group 289"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">
                <v:group id="Group 290"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91"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piMQA&#10;AADcAAAADwAAAGRycy9kb3ducmV2LnhtbESPwWrDMBBE74H+g9hAL6GW69K6uFGCCQRMD4E6/oDF&#10;2lgm1spYSuz+fVUo9DjMzBtmu1/sIO40+d6xguckBUHcOt1zp6A5H5/eQfiArHFwTAq+ycN+97Da&#10;YqHdzF90r0MnIoR9gQpMCGMhpW8NWfSJG4mjd3GTxRDl1Ek94RzhdpBZmr5Jiz3HBYMjHQy11/pm&#10;FaQmLz9fT/1JVmaz+OZSHkjPSj2ul/IDRKAl/If/2pVW8JL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6Yj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4" w:line="387" w:lineRule="auto"/>
        <w:ind w:right="1940"/>
      </w:pPr>
      <w:r>
        <w:rPr>
          <w:noProof/>
          <w:lang w:val="en-AU" w:eastAsia="en-AU"/>
        </w:rPr>
        <mc:AlternateContent>
          <mc:Choice Requires="wpg">
            <w:drawing>
              <wp:anchor distT="0" distB="0" distL="114300" distR="114300" simplePos="0" relativeHeight="251643904" behindDoc="1" locked="0" layoutInCell="1" allowOverlap="1">
                <wp:simplePos x="0" y="0"/>
                <wp:positionH relativeFrom="page">
                  <wp:posOffset>539750</wp:posOffset>
                </wp:positionH>
                <wp:positionV relativeFrom="paragraph">
                  <wp:posOffset>228600</wp:posOffset>
                </wp:positionV>
                <wp:extent cx="5063490" cy="1270"/>
                <wp:effectExtent l="6350" t="8890" r="6985" b="8890"/>
                <wp:wrapNone/>
                <wp:docPr id="32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0"/>
                          <a:chExt cx="7974" cy="2"/>
                        </a:xfrm>
                      </wpg:grpSpPr>
                      <wps:wsp>
                        <wps:cNvPr id="324" name="Freeform 288"/>
                        <wps:cNvSpPr>
                          <a:spLocks/>
                        </wps:cNvSpPr>
                        <wps:spPr bwMode="auto">
                          <a:xfrm>
                            <a:off x="850" y="360"/>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8EE9C" id="Group 287" o:spid="_x0000_s1026" style="position:absolute;margin-left:42.5pt;margin-top:18pt;width:398.7pt;height:.1pt;z-index:-251672576;mso-position-horizontal-relative:page" coordorigin="850,36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">
                <v:shape id="Freeform 288" o:spid="_x0000_s1027" style="position:absolute;left:850;top:36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3/8IA&#10;AADcAAAADwAAAGRycy9kb3ducmV2LnhtbESP0YrCMBRE3wX/IVzBF9FU3VWpRinCgvgg6PoBl+ba&#10;FJub0kRb/34jCPs4zMwZZrPrbCWe1PjSsYLpJAFBnDtdcqHg+vszXoHwAVlj5ZgUvMjDbtvvbTDV&#10;ruUzPS+hEBHCPkUFJoQ6ldLnhiz6iauJo3dzjcUQZVNI3WAb4baSsyRZSIslxwWDNe0N5ffLwypI&#10;zDI7fp/KkzyYUeevt2xPulVqOOiyNYhAXfgPf9oHrWA++4L3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Xf/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44928" behindDoc="1" locked="0" layoutInCell="1" allowOverlap="1">
                <wp:simplePos x="0" y="0"/>
                <wp:positionH relativeFrom="page">
                  <wp:posOffset>539750</wp:posOffset>
                </wp:positionH>
                <wp:positionV relativeFrom="paragraph">
                  <wp:posOffset>474345</wp:posOffset>
                </wp:positionV>
                <wp:extent cx="5063490" cy="1270"/>
                <wp:effectExtent l="6350" t="6985" r="6985" b="10795"/>
                <wp:wrapNone/>
                <wp:docPr id="32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747"/>
                          <a:chExt cx="7974" cy="2"/>
                        </a:xfrm>
                      </wpg:grpSpPr>
                      <wps:wsp>
                        <wps:cNvPr id="322" name="Freeform 286"/>
                        <wps:cNvSpPr>
                          <a:spLocks/>
                        </wps:cNvSpPr>
                        <wps:spPr bwMode="auto">
                          <a:xfrm>
                            <a:off x="850" y="747"/>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49A6F" id="Group 285" o:spid="_x0000_s1026" style="position:absolute;margin-left:42.5pt;margin-top:37.35pt;width:398.7pt;height:.1pt;z-index:-251671552;mso-position-horizontal-relative:page" coordorigin="850,74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">
                <v:shape id="Freeform 286" o:spid="_x0000_s1027" style="position:absolute;left:850;top:74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KEMQA&#10;AADcAAAADwAAAGRycy9kb3ducmV2LnhtbESPwWrDMBBE74X8g9hCLiWW49ImOFGCCRRMD4am/oDF&#10;2lim1spYauz8fRQo9DjMzBtmf5xtL640+s6xgnWSgiBunO64VVB/f6y2IHxA1tg7JgU38nA8LJ72&#10;mGs38Rddz6EVEcI+RwUmhCGX0jeGLPrEDcTRu7jRYohybKUecYpw28ssTd+lxY7jgsGBToaan/Ov&#10;VZCaTfH5VnWVLM3L7OtLcSI9KbV8nosdiEBz+A//tUut4DXL4HEmHg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ShD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rPr>
        <w:t>David Axworthy</w:t>
      </w:r>
      <w:r w:rsidR="002C3305">
        <w:rPr>
          <w:color w:val="231F20"/>
        </w:rPr>
        <w:tab/>
        <w:t xml:space="preserve">Department of Education, </w:t>
      </w:r>
      <w:r w:rsidR="002C3305">
        <w:rPr>
          <w:color w:val="231F20"/>
          <w:spacing w:val="-1"/>
        </w:rPr>
        <w:t>Western</w:t>
      </w:r>
      <w:r w:rsidR="002C3305">
        <w:rPr>
          <w:color w:val="231F20"/>
        </w:rPr>
        <w:t xml:space="preserve"> Australia</w:t>
      </w:r>
      <w:r w:rsidR="002C3305">
        <w:rPr>
          <w:color w:val="231F20"/>
          <w:spacing w:val="23"/>
        </w:rPr>
        <w:t xml:space="preserve"> </w:t>
      </w:r>
      <w:r w:rsidR="002C3305">
        <w:rPr>
          <w:color w:val="231F20"/>
        </w:rPr>
        <w:t>Christina Coogan</w:t>
      </w:r>
      <w:r w:rsidR="002C3305">
        <w:rPr>
          <w:color w:val="231F20"/>
        </w:rPr>
        <w:tab/>
      </w:r>
      <w:r w:rsidR="002C3305">
        <w:rPr>
          <w:color w:val="231F20"/>
          <w:spacing w:val="-1"/>
        </w:rPr>
        <w:t>Kelvin</w:t>
      </w:r>
      <w:r w:rsidR="002C3305">
        <w:rPr>
          <w:color w:val="231F20"/>
        </w:rPr>
        <w:t xml:space="preserve"> Grove State College</w:t>
      </w:r>
    </w:p>
    <w:p w:rsidR="00BB4C10" w:rsidRDefault="002C3305">
      <w:pPr>
        <w:pStyle w:val="Heading8"/>
        <w:tabs>
          <w:tab w:val="left" w:pos="2491"/>
        </w:tabs>
      </w:pPr>
      <w:r>
        <w:rPr>
          <w:color w:val="231F20"/>
        </w:rPr>
        <w:t xml:space="preserve">Shane </w:t>
      </w:r>
      <w:r>
        <w:rPr>
          <w:color w:val="231F20"/>
          <w:spacing w:val="-4"/>
        </w:rPr>
        <w:t>F</w:t>
      </w:r>
      <w:r>
        <w:rPr>
          <w:color w:val="231F20"/>
        </w:rPr>
        <w:t>rost</w:t>
      </w:r>
      <w:r>
        <w:rPr>
          <w:color w:val="231F20"/>
        </w:rPr>
        <w:tab/>
        <w:t xml:space="preserve">Department of Education, </w:t>
      </w:r>
      <w:r>
        <w:rPr>
          <w:color w:val="231F20"/>
          <w:spacing w:val="-27"/>
        </w:rPr>
        <w:t>T</w:t>
      </w:r>
      <w:r>
        <w:rPr>
          <w:color w:val="231F20"/>
        </w:rPr>
        <w:t>asmania</w:t>
      </w:r>
    </w:p>
    <w:p w:rsidR="00BB4C10" w:rsidRDefault="00BB4C10">
      <w:pPr>
        <w:spacing w:before="3"/>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12065" r="5080" b="3175"/>
                <wp:docPr id="31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19" name="Group 283"/>
                        <wpg:cNvGrpSpPr>
                          <a:grpSpLocks/>
                        </wpg:cNvGrpSpPr>
                        <wpg:grpSpPr bwMode="auto">
                          <a:xfrm>
                            <a:off x="3" y="3"/>
                            <a:ext cx="7974" cy="2"/>
                            <a:chOff x="3" y="3"/>
                            <a:chExt cx="7974" cy="2"/>
                          </a:xfrm>
                        </wpg:grpSpPr>
                        <wps:wsp>
                          <wps:cNvPr id="320" name="Freeform 284"/>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A3956D" id="Group 282"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">
                <v:group id="Group 283"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84"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x/L4A&#10;AADcAAAADwAAAGRycy9kb3ducmV2LnhtbERPy6rCMBDdC/5DGMGNaKoXH1SjFEGQuxB8fMDQjE2x&#10;mZQm2vr3ZiG4PJz3ZtfZSryo8aVjBdNJAoI4d7rkQsHtehivQPiArLFyTAre5GG37fc2mGrX8ple&#10;l1CIGMI+RQUmhDqV0ueGLPqJq4kjd3eNxRBhU0jdYBvDbSVnSbKQFkuODQZr2hvKH5enVZCYZfY/&#10;P5UneTSjzt/u2Z50q9Rw0GVrEIG68BN/3Uet4G8W58c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cfy+AAAA3AAAAA8AAAAAAAAAAAAAAAAAmAIAAGRycy9kb3ducmV2&#10;LnhtbFBLBQYAAAAABAAEAPUAAACDAwAAAAA=&#10;" path="m,l7974,e" filled="f" strokecolor="#71797f" strokeweight=".3pt">
                    <v:path arrowok="t" o:connecttype="custom" o:connectlocs="0,0;7974,0" o:connectangles="0,0"/>
                  </v:shape>
                </v:group>
                <w10:anchorlock/>
              </v:group>
            </w:pict>
          </mc:Fallback>
        </mc:AlternateContent>
      </w:r>
    </w:p>
    <w:p w:rsidR="00BB4C10" w:rsidRDefault="002C3305">
      <w:pPr>
        <w:pStyle w:val="Heading8"/>
        <w:tabs>
          <w:tab w:val="left" w:pos="2491"/>
        </w:tabs>
        <w:spacing w:before="54"/>
      </w:pPr>
      <w:r>
        <w:rPr>
          <w:color w:val="231F20"/>
        </w:rPr>
        <w:t>Susan Gazis</w:t>
      </w:r>
      <w:r>
        <w:rPr>
          <w:color w:val="231F20"/>
        </w:rPr>
        <w:tab/>
        <w:t xml:space="preserve">Australian Professional </w:t>
      </w:r>
      <w:r>
        <w:rPr>
          <w:color w:val="231F20"/>
          <w:spacing w:val="-27"/>
        </w:rPr>
        <w:t>T</w:t>
      </w:r>
      <w:r>
        <w:rPr>
          <w:color w:val="231F20"/>
        </w:rPr>
        <w:t>eachers’ Association</w:t>
      </w:r>
    </w:p>
    <w:p w:rsidR="00BB4C10" w:rsidRDefault="00BB4C10">
      <w:pPr>
        <w:spacing w:before="3"/>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10160" r="5080" b="5080"/>
                <wp:docPr id="31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16" name="Group 280"/>
                        <wpg:cNvGrpSpPr>
                          <a:grpSpLocks/>
                        </wpg:cNvGrpSpPr>
                        <wpg:grpSpPr bwMode="auto">
                          <a:xfrm>
                            <a:off x="3" y="3"/>
                            <a:ext cx="7974" cy="2"/>
                            <a:chOff x="3" y="3"/>
                            <a:chExt cx="7974" cy="2"/>
                          </a:xfrm>
                        </wpg:grpSpPr>
                        <wps:wsp>
                          <wps:cNvPr id="317" name="Freeform 281"/>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21174" id="Group 279"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">
                <v:group id="Group 280"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81"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jNcIA&#10;AADcAAAADwAAAGRycy9kb3ducmV2LnhtbESP3YrCMBSE7xd8h3AEbxZNXfGHapQiLIgXgj8PcGiO&#10;TbE5KU209e2NIHg5zMw3zGrT2Uo8qPGlYwXjUQKCOHe65ELB5fw/XIDwAVlj5ZgUPMnDZt37WWGq&#10;XctHepxCISKEfYoKTAh1KqXPDVn0I1cTR+/qGoshyqaQusE2wm0l/5JkJi2WHBcM1rQ1lN9Od6sg&#10;MfNsPz2UB7kzv52/XLMt6VapQb/LliACdeEb/rR3WsFkPIf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M1wgAAANwAAAAPAAAAAAAAAAAAAAAAAJgCAABkcnMvZG93&#10;bnJldi54bWxQSwUGAAAAAAQABAD1AAAAhwM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4" w:line="387" w:lineRule="auto"/>
        <w:ind w:right="827"/>
      </w:pPr>
      <w:r>
        <w:rPr>
          <w:noProof/>
          <w:lang w:val="en-AU" w:eastAsia="en-AU"/>
        </w:rPr>
        <mc:AlternateContent>
          <mc:Choice Requires="wpg">
            <w:drawing>
              <wp:anchor distT="0" distB="0" distL="114300" distR="114300" simplePos="0" relativeHeight="251645952" behindDoc="1" locked="0" layoutInCell="1" allowOverlap="1">
                <wp:simplePos x="0" y="0"/>
                <wp:positionH relativeFrom="page">
                  <wp:posOffset>539750</wp:posOffset>
                </wp:positionH>
                <wp:positionV relativeFrom="paragraph">
                  <wp:posOffset>228600</wp:posOffset>
                </wp:positionV>
                <wp:extent cx="5063490" cy="1270"/>
                <wp:effectExtent l="6350" t="10160" r="6985" b="7620"/>
                <wp:wrapNone/>
                <wp:docPr id="31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0"/>
                          <a:chExt cx="7974" cy="2"/>
                        </a:xfrm>
                      </wpg:grpSpPr>
                      <wps:wsp>
                        <wps:cNvPr id="314" name="Freeform 278"/>
                        <wps:cNvSpPr>
                          <a:spLocks/>
                        </wps:cNvSpPr>
                        <wps:spPr bwMode="auto">
                          <a:xfrm>
                            <a:off x="850" y="360"/>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EE5BD" id="Group 277" o:spid="_x0000_s1026" style="position:absolute;margin-left:42.5pt;margin-top:18pt;width:398.7pt;height:.1pt;z-index:-251670528;mso-position-horizontal-relative:page" coordorigin="850,36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">
                <v:shape id="Freeform 278" o:spid="_x0000_s1027" style="position:absolute;left:850;top:36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9QsQA&#10;AADcAAAADwAAAGRycy9kb3ducmV2LnhtbESPzWrDMBCE74W+g9hCLyWRnTY/OFGCMRRMD4H8PMBi&#10;bSwTa2UsxXbfvioUehxm5htmd5hsKwbqfeNYQTpPQBBXTjdcK7hePmcbED4ga2wdk4Jv8nDYPz/t&#10;MNNu5BMN51CLCGGfoQITQpdJ6StDFv3cdcTRu7neYoiyr6XucYxw28pFkqykxYbjgsGOCkPV/fyw&#10;ChKzzr+Wx+YoS/M2+estL0iPSr2+TPkWRKAp/If/2qVW8J5+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vUL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46976" behindDoc="1" locked="0" layoutInCell="1" allowOverlap="1">
                <wp:simplePos x="0" y="0"/>
                <wp:positionH relativeFrom="page">
                  <wp:posOffset>539750</wp:posOffset>
                </wp:positionH>
                <wp:positionV relativeFrom="paragraph">
                  <wp:posOffset>474980</wp:posOffset>
                </wp:positionV>
                <wp:extent cx="5063490" cy="1270"/>
                <wp:effectExtent l="6350" t="8890" r="6985" b="8890"/>
                <wp:wrapNone/>
                <wp:docPr id="31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748"/>
                          <a:chExt cx="7974" cy="2"/>
                        </a:xfrm>
                      </wpg:grpSpPr>
                      <wps:wsp>
                        <wps:cNvPr id="312" name="Freeform 276"/>
                        <wps:cNvSpPr>
                          <a:spLocks/>
                        </wps:cNvSpPr>
                        <wps:spPr bwMode="auto">
                          <a:xfrm>
                            <a:off x="850" y="74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AB947" id="Group 275" o:spid="_x0000_s1026" style="position:absolute;margin-left:42.5pt;margin-top:37.4pt;width:398.7pt;height:.1pt;z-index:-251669504;mso-position-horizontal-relative:page" coordorigin="850,74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">
                <v:shape id="Freeform 276" o:spid="_x0000_s1027" style="position:absolute;left:850;top:74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rcQA&#10;AADcAAAADwAAAGRycy9kb3ducmV2LnhtbESPzWrDMBCE74G+g9hCLqGR45K2uJaDMRRMD4H8PMBi&#10;bSxTa2Us1XbevioUehxm5hsmPyy2FxONvnOsYLdNQBA3TnfcKrhePp7eQPiArLF3TAru5OFQPKxy&#10;zLSb+UTTObQiQthnqMCEMGRS+saQRb91A3H0bm60GKIcW6lHnCPc9jJNkhdpseO4YHCgylDzdf62&#10;ChLzWn7uj91R1maz+OutrEjPSq0fl/IdRKAl/If/2rVW8Lx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gK3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spacing w:val="-2"/>
        </w:rPr>
        <w:t>Valerie</w:t>
      </w:r>
      <w:r w:rsidR="002C3305">
        <w:rPr>
          <w:color w:val="231F20"/>
        </w:rPr>
        <w:t xml:space="preserve"> Gould</w:t>
      </w:r>
      <w:r w:rsidR="002C3305">
        <w:rPr>
          <w:color w:val="231F20"/>
        </w:rPr>
        <w:tab/>
        <w:t xml:space="preserve">Association of Independent Schools of </w:t>
      </w:r>
      <w:r w:rsidR="002C3305">
        <w:rPr>
          <w:color w:val="231F20"/>
          <w:spacing w:val="-1"/>
        </w:rPr>
        <w:t>Western</w:t>
      </w:r>
      <w:r w:rsidR="002C3305">
        <w:rPr>
          <w:color w:val="231F20"/>
        </w:rPr>
        <w:t xml:space="preserve"> Australia</w:t>
      </w:r>
      <w:r w:rsidR="002C3305">
        <w:rPr>
          <w:color w:val="231F20"/>
          <w:spacing w:val="30"/>
        </w:rPr>
        <w:t xml:space="preserve"> </w:t>
      </w:r>
      <w:r w:rsidR="002C3305">
        <w:rPr>
          <w:color w:val="231F20"/>
        </w:rPr>
        <w:t>Jayne Johnston</w:t>
      </w:r>
      <w:r w:rsidR="002C3305">
        <w:rPr>
          <w:color w:val="231F20"/>
        </w:rPr>
        <w:tab/>
        <w:t>Education Consultant</w:t>
      </w:r>
    </w:p>
    <w:p w:rsidR="00BB4C10" w:rsidRDefault="00270C57">
      <w:pPr>
        <w:pStyle w:val="Heading8"/>
        <w:tabs>
          <w:tab w:val="left" w:pos="2491"/>
        </w:tabs>
        <w:spacing w:line="387" w:lineRule="auto"/>
        <w:ind w:right="389"/>
      </w:pPr>
      <w:r>
        <w:rPr>
          <w:noProof/>
          <w:lang w:val="en-AU" w:eastAsia="en-AU"/>
        </w:rPr>
        <mc:AlternateContent>
          <mc:Choice Requires="wpg">
            <w:drawing>
              <wp:anchor distT="0" distB="0" distL="114300" distR="114300" simplePos="0" relativeHeight="251648000" behindDoc="1" locked="0" layoutInCell="1" allowOverlap="1">
                <wp:simplePos x="0" y="0"/>
                <wp:positionH relativeFrom="page">
                  <wp:posOffset>539750</wp:posOffset>
                </wp:positionH>
                <wp:positionV relativeFrom="paragraph">
                  <wp:posOffset>194310</wp:posOffset>
                </wp:positionV>
                <wp:extent cx="5063490" cy="1270"/>
                <wp:effectExtent l="6350" t="5715" r="6985" b="12065"/>
                <wp:wrapNone/>
                <wp:docPr id="30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06"/>
                          <a:chExt cx="7974" cy="2"/>
                        </a:xfrm>
                      </wpg:grpSpPr>
                      <wps:wsp>
                        <wps:cNvPr id="310" name="Freeform 274"/>
                        <wps:cNvSpPr>
                          <a:spLocks/>
                        </wps:cNvSpPr>
                        <wps:spPr bwMode="auto">
                          <a:xfrm>
                            <a:off x="850" y="306"/>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48EFE" id="Group 273" o:spid="_x0000_s1026" style="position:absolute;margin-left:42.5pt;margin-top:15.3pt;width:398.7pt;height:.1pt;z-index:-251668480;mso-position-horizontal-relative:page" coordorigin="850,30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">
                <v:shape id="Freeform 274" o:spid="_x0000_s1027" style="position:absolute;left:850;top:30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7QcEA&#10;AADcAAAADwAAAGRycy9kb3ducmV2LnhtbERP3WqDMBS+H+wdwhnsZqyxK/vBGUUKBelFYbYPcDBH&#10;IzMnYlK1b99cDHb58f1nxWoHMdPke8cKtpsEBHHjdM+dgsv58PoFwgdkjYNjUnAjD0X++JBhqt3C&#10;PzTXoRMxhH2KCkwIYyqlbwxZ9Bs3EkeudZPFEOHUST3hEsPtIN+S5ENa7Dk2GBxpb6j5ra9WQWI+&#10;y+P7qT/Jyrys/tKWe9KLUs9Pa/kNItAa/sV/7kor2G3j/HgmHgG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u0H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49024" behindDoc="1" locked="0" layoutInCell="1" allowOverlap="1">
                <wp:simplePos x="0" y="0"/>
                <wp:positionH relativeFrom="page">
                  <wp:posOffset>539750</wp:posOffset>
                </wp:positionH>
                <wp:positionV relativeFrom="paragraph">
                  <wp:posOffset>440690</wp:posOffset>
                </wp:positionV>
                <wp:extent cx="5063490" cy="1270"/>
                <wp:effectExtent l="6350" t="13970" r="6985" b="3810"/>
                <wp:wrapNone/>
                <wp:docPr id="307"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694"/>
                          <a:chExt cx="7974" cy="2"/>
                        </a:xfrm>
                      </wpg:grpSpPr>
                      <wps:wsp>
                        <wps:cNvPr id="308" name="Freeform 272"/>
                        <wps:cNvSpPr>
                          <a:spLocks/>
                        </wps:cNvSpPr>
                        <wps:spPr bwMode="auto">
                          <a:xfrm>
                            <a:off x="850" y="694"/>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DB8E3" id="Group 271" o:spid="_x0000_s1026" style="position:absolute;margin-left:42.5pt;margin-top:34.7pt;width:398.7pt;height:.1pt;z-index:-251667456;mso-position-horizontal-relative:page" coordorigin="850,69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">
                <v:shape id="Freeform 272" o:spid="_x0000_s1027" style="position:absolute;left:850;top:69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hmsAA&#10;AADcAAAADwAAAGRycy9kb3ducmV2LnhtbERPzYrCMBC+C/sOYRb2ImuyK7pSjVIEQTwIVh9gaMam&#10;bDMpTbT17c1B8Pjx/a82g2vEnbpQe9bwM1EgiEtvaq40XM677wWIEJENNp5Jw4MCbNYfoxVmxvd8&#10;onsRK5FCOGSowcbYZlKG0pLDMPEtceKuvnMYE+wqaTrsU7hr5K9Sc+mw5tRgsaWtpfK/uDkNyv7l&#10;h9mxPsq9HQ/hcs23ZHqtvz6HfAki0hDf4pd7bzRMVVqb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0hmsAAAADcAAAADwAAAAAAAAAAAAAAAACYAgAAZHJzL2Rvd25y&#10;ZXYueG1sUEsFBgAAAAAEAAQA9QAAAIUDAAAAAA==&#10;" path="m,l7974,e" filled="f" strokecolor="#71797f" strokeweight=".3pt">
                  <v:path arrowok="t" o:connecttype="custom" o:connectlocs="0,0;7974,0" o:connectangles="0,0"/>
                </v:shape>
                <w10:wrap anchorx="page"/>
              </v:group>
            </w:pict>
          </mc:Fallback>
        </mc:AlternateContent>
      </w:r>
      <w:r w:rsidR="002C3305">
        <w:rPr>
          <w:color w:val="231F20"/>
        </w:rPr>
        <w:t>Coralie McAlister</w:t>
      </w:r>
      <w:r w:rsidR="002C3305">
        <w:rPr>
          <w:color w:val="231F20"/>
        </w:rPr>
        <w:tab/>
        <w:t xml:space="preserve">Education and </w:t>
      </w:r>
      <w:r w:rsidR="002C3305">
        <w:rPr>
          <w:color w:val="231F20"/>
          <w:spacing w:val="-20"/>
        </w:rPr>
        <w:t>T</w:t>
      </w:r>
      <w:r w:rsidR="002C3305">
        <w:rPr>
          <w:color w:val="231F20"/>
        </w:rPr>
        <w:t xml:space="preserve">raining Directorate, Australian Capital </w:t>
      </w:r>
      <w:r w:rsidR="002C3305">
        <w:rPr>
          <w:color w:val="231F20"/>
          <w:spacing w:val="-27"/>
        </w:rPr>
        <w:t>T</w:t>
      </w:r>
      <w:r w:rsidR="002C3305">
        <w:rPr>
          <w:color w:val="231F20"/>
        </w:rPr>
        <w:t>erritory Malcolm McInerney</w:t>
      </w:r>
      <w:r w:rsidR="002C3305">
        <w:rPr>
          <w:color w:val="231F20"/>
        </w:rPr>
        <w:tab/>
      </w:r>
      <w:r w:rsidR="002C3305">
        <w:rPr>
          <w:color w:val="231F20"/>
        </w:rPr>
        <w:t>Australian Alliance of Associations for Education</w:t>
      </w:r>
    </w:p>
    <w:p w:rsidR="00BB4C10" w:rsidRDefault="00BB4C10">
      <w:pPr>
        <w:spacing w:line="387" w:lineRule="auto"/>
        <w:sectPr w:rsidR="00BB4C10">
          <w:type w:val="continuous"/>
          <w:pgSz w:w="9980" w:h="14180"/>
          <w:pgMar w:top="1320" w:right="1040" w:bottom="280" w:left="740" w:header="720" w:footer="720" w:gutter="0"/>
          <w:cols w:space="720"/>
        </w:sectPr>
      </w:pPr>
    </w:p>
    <w:p w:rsidR="00BB4C10" w:rsidRDefault="002C3305">
      <w:pPr>
        <w:pStyle w:val="Heading8"/>
      </w:pPr>
      <w:r>
        <w:rPr>
          <w:color w:val="231F20"/>
        </w:rPr>
        <w:t>Catherine Moore (Observer)</w:t>
      </w:r>
    </w:p>
    <w:p w:rsidR="00BB4C10" w:rsidRDefault="002C3305">
      <w:pPr>
        <w:pStyle w:val="Heading8"/>
      </w:pPr>
      <w:r>
        <w:br w:type="column"/>
      </w:r>
      <w:r>
        <w:rPr>
          <w:color w:val="231F20"/>
        </w:rPr>
        <w:t xml:space="preserve">Australian Government Department of Education and </w:t>
      </w:r>
      <w:r>
        <w:rPr>
          <w:color w:val="231F20"/>
          <w:spacing w:val="-3"/>
        </w:rPr>
        <w:t>Training</w:t>
      </w:r>
    </w:p>
    <w:p w:rsidR="00BB4C10" w:rsidRDefault="00BB4C10">
      <w:pPr>
        <w:sectPr w:rsidR="00BB4C10">
          <w:type w:val="continuous"/>
          <w:pgSz w:w="9980" w:h="14180"/>
          <w:pgMar w:top="1320" w:right="1040" w:bottom="280" w:left="740" w:header="720" w:footer="720" w:gutter="0"/>
          <w:cols w:num="2" w:space="720" w:equalWidth="0">
            <w:col w:w="1662" w:space="606"/>
            <w:col w:w="5932"/>
          </w:cols>
        </w:sectPr>
      </w:pPr>
    </w:p>
    <w:p w:rsidR="00BB4C10" w:rsidRDefault="00BB4C10">
      <w:pPr>
        <w:spacing w:before="4"/>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8890" r="5080" b="6350"/>
                <wp:docPr id="30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305" name="Group 269"/>
                        <wpg:cNvGrpSpPr>
                          <a:grpSpLocks/>
                        </wpg:cNvGrpSpPr>
                        <wpg:grpSpPr bwMode="auto">
                          <a:xfrm>
                            <a:off x="3" y="3"/>
                            <a:ext cx="7974" cy="2"/>
                            <a:chOff x="3" y="3"/>
                            <a:chExt cx="7974" cy="2"/>
                          </a:xfrm>
                        </wpg:grpSpPr>
                        <wps:wsp>
                          <wps:cNvPr id="306" name="Freeform 270"/>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EB6226" id="Group 268"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jGhw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">
                <v:group id="Group 269"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70"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Qc8IA&#10;AADcAAAADwAAAGRycy9kb3ducmV2LnhtbESP0YrCMBRE3xf8h3CFfVk0UdGVrlGKIIgPgq4fcGmu&#10;TdnmpjTRdv/eCIKPw8ycYVab3tXiTm2oPGuYjBUI4sKbiksNl9/daAkiRGSDtWfS8E8BNuvBxwoz&#10;4zs+0f0cS5EgHDLUYGNsMilDYclhGPuGOHlX3zqMSbalNC12Ce5qOVVqIR1WnBYsNrS1VPydb06D&#10;st/5YX6sjnJvv/pwueZbMp3Wn8M+/wERqY/v8Ku9NxpmagH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BzwgAAANwAAAAPAAAAAAAAAAAAAAAAAJgCAABkcnMvZG93&#10;bnJldi54bWxQSwUGAAAAAAQABAD1AAAAhwM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4" w:line="387" w:lineRule="auto"/>
        <w:ind w:right="609"/>
      </w:pPr>
      <w:r>
        <w:rPr>
          <w:noProof/>
          <w:lang w:val="en-AU" w:eastAsia="en-AU"/>
        </w:rPr>
        <mc:AlternateContent>
          <mc:Choice Requires="wpg">
            <w:drawing>
              <wp:anchor distT="0" distB="0" distL="114300" distR="114300" simplePos="0" relativeHeight="251650048" behindDoc="1" locked="0" layoutInCell="1" allowOverlap="1">
                <wp:simplePos x="0" y="0"/>
                <wp:positionH relativeFrom="page">
                  <wp:posOffset>539750</wp:posOffset>
                </wp:positionH>
                <wp:positionV relativeFrom="paragraph">
                  <wp:posOffset>229235</wp:posOffset>
                </wp:positionV>
                <wp:extent cx="5063490" cy="1270"/>
                <wp:effectExtent l="6350" t="9525" r="6985" b="8255"/>
                <wp:wrapNone/>
                <wp:docPr id="30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1"/>
                          <a:chExt cx="7974" cy="2"/>
                        </a:xfrm>
                      </wpg:grpSpPr>
                      <wps:wsp>
                        <wps:cNvPr id="303" name="Freeform 267"/>
                        <wps:cNvSpPr>
                          <a:spLocks/>
                        </wps:cNvSpPr>
                        <wps:spPr bwMode="auto">
                          <a:xfrm>
                            <a:off x="850" y="361"/>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166F8" id="Group 266" o:spid="_x0000_s1026" style="position:absolute;margin-left:42.5pt;margin-top:18.05pt;width:398.7pt;height:.1pt;z-index:-251666432;mso-position-horizontal-relative:page" coordorigin="850,361"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">
                <v:shape id="Freeform 267" o:spid="_x0000_s1027" style="position:absolute;left:850;top:361;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z68IA&#10;AADcAAAADwAAAGRycy9kb3ducmV2LnhtbESP0YrCMBRE3xf8h3AFXxZNVFaXrlGKIMg+CKt+wKW5&#10;NsXmpjTR1r83C4KPw8ycYVab3tXiTm2oPGuYThQI4sKbiksN59Nu/A0iRGSDtWfS8KAAm/XgY4WZ&#10;8R3/0f0YS5EgHDLUYGNsMilDYclhmPiGOHkX3zqMSbalNC12Ce5qOVNqIR1WnBYsNrS1VFyPN6dB&#10;2WX++3WoDnJvP/twvuRbMp3Wo2Gf/4CI1Md3+NXeGw1zNY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bPr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51072" behindDoc="1" locked="0" layoutInCell="1" allowOverlap="1">
                <wp:simplePos x="0" y="0"/>
                <wp:positionH relativeFrom="page">
                  <wp:posOffset>539750</wp:posOffset>
                </wp:positionH>
                <wp:positionV relativeFrom="paragraph">
                  <wp:posOffset>474980</wp:posOffset>
                </wp:positionV>
                <wp:extent cx="5063490" cy="1270"/>
                <wp:effectExtent l="6350" t="7620" r="6985" b="10160"/>
                <wp:wrapNone/>
                <wp:docPr id="30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748"/>
                          <a:chExt cx="7974" cy="2"/>
                        </a:xfrm>
                      </wpg:grpSpPr>
                      <wps:wsp>
                        <wps:cNvPr id="301" name="Freeform 265"/>
                        <wps:cNvSpPr>
                          <a:spLocks/>
                        </wps:cNvSpPr>
                        <wps:spPr bwMode="auto">
                          <a:xfrm>
                            <a:off x="850" y="74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F677B" id="Group 264" o:spid="_x0000_s1026" style="position:absolute;margin-left:42.5pt;margin-top:37.4pt;width:398.7pt;height:.1pt;z-index:-251665408;mso-position-horizontal-relative:page" coordorigin="850,74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">
                <v:shape id="Freeform 265" o:spid="_x0000_s1027" style="position:absolute;left:850;top:74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IB8MA&#10;AADcAAAADwAAAGRycy9kb3ducmV2LnhtbESP3YrCMBSE74V9h3AWvJE1UdGVapQiCOKF4M8DHJpj&#10;U7Y5KU3W1rc3wsJeDjPzDbPe9q4WD2pD5VnDZKxAEBfeVFxquF33X0sQISIbrD2ThicF2G4+BmvM&#10;jO/4TI9LLEWCcMhQg42xyaQMhSWHYewb4uTdfeswJtmW0rTYJbir5VSphXRYcVqw2NDOUvFz+XUa&#10;lP3Oj/NTdZIHO+rD7Z7vyHRaDz/7fAUiUh//w3/tg9EwUxN4n0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IB8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sidR="002C3305">
        <w:rPr>
          <w:color w:val="231F20"/>
        </w:rPr>
        <w:t>Fiona Mueller</w:t>
      </w:r>
      <w:r w:rsidR="002C3305">
        <w:rPr>
          <w:color w:val="231F20"/>
        </w:rPr>
        <w:tab/>
        <w:t>Australian Curriculum, Assessment and Reporting Authority Megan Norrington</w:t>
      </w:r>
      <w:r w:rsidR="002C3305">
        <w:rPr>
          <w:color w:val="231F20"/>
        </w:rPr>
        <w:tab/>
        <w:t>Humpty Doo Primary School</w:t>
      </w:r>
    </w:p>
    <w:p w:rsidR="00BB4C10" w:rsidRDefault="002C3305">
      <w:pPr>
        <w:pStyle w:val="Heading8"/>
        <w:tabs>
          <w:tab w:val="left" w:pos="2491"/>
        </w:tabs>
      </w:pPr>
      <w:r>
        <w:rPr>
          <w:color w:val="231F20"/>
        </w:rPr>
        <w:t xml:space="preserve">Natalie </w:t>
      </w:r>
      <w:r>
        <w:rPr>
          <w:color w:val="231F20"/>
          <w:spacing w:val="-2"/>
        </w:rPr>
        <w:t>Polak</w:t>
      </w:r>
      <w:r>
        <w:rPr>
          <w:color w:val="231F20"/>
          <w:spacing w:val="-2"/>
        </w:rPr>
        <w:tab/>
      </w:r>
      <w:r>
        <w:rPr>
          <w:color w:val="231F20"/>
        </w:rPr>
        <w:t>St John’s College</w:t>
      </w:r>
    </w:p>
    <w:p w:rsidR="00BB4C10" w:rsidRDefault="00BB4C10">
      <w:pPr>
        <w:spacing w:before="4"/>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3175" r="5080" b="12065"/>
                <wp:docPr id="29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98" name="Group 262"/>
                        <wpg:cNvGrpSpPr>
                          <a:grpSpLocks/>
                        </wpg:cNvGrpSpPr>
                        <wpg:grpSpPr bwMode="auto">
                          <a:xfrm>
                            <a:off x="3" y="3"/>
                            <a:ext cx="7974" cy="2"/>
                            <a:chOff x="3" y="3"/>
                            <a:chExt cx="7974" cy="2"/>
                          </a:xfrm>
                        </wpg:grpSpPr>
                        <wps:wsp>
                          <wps:cNvPr id="299" name="Freeform 263"/>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E1DF8" id="Group 261"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B+hg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AkS5B+hgMAANoIAAAOAAAAAAAAAAAAAAAAAC4CAABkcnMv&#10;ZTJvRG9jLnhtbFBLAQItABQABgAIAAAAIQCShSRP2QAAAAIBAAAPAAAAAAAAAAAAAAAAAOAFAABk&#10;cnMvZG93bnJldi54bWxQSwUGAAAAAAQABADzAAAA5gYAAAAA&#10;">
                <v:group id="Group 262"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63"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eG8IA&#10;AADcAAAADwAAAGRycy9kb3ducmV2LnhtbESP3YrCMBSE7xd8h3AEbxZNFfyrRinCgngh+PMAh+bY&#10;FJuT0mRtfXsjCF4OM/MNs952thIPanzpWMF4lIAgzp0uuVBwvfwNFyB8QNZYOSYFT/Kw3fR+1phq&#10;1/KJHudQiAhhn6ICE0KdSulzQxb9yNXE0bu5xmKIsimkbrCNcFvJSZLMpMWS44LBmnaG8vv53ypI&#10;zDw7TI/lUe7Nb+evt2xHulVq0O+yFYhAXfiGP+29VjBZLuF9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h4bwgAAANwAAAAPAAAAAAAAAAAAAAAAAJgCAABkcnMvZG93&#10;bnJldi54bWxQSwUGAAAAAAQABAD1AAAAhwM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53" w:line="387" w:lineRule="auto"/>
        <w:ind w:right="1037"/>
      </w:pPr>
      <w:r>
        <w:rPr>
          <w:noProof/>
          <w:lang w:val="en-AU" w:eastAsia="en-AU"/>
        </w:rPr>
        <mc:AlternateContent>
          <mc:Choice Requires="wpg">
            <w:drawing>
              <wp:anchor distT="0" distB="0" distL="114300" distR="114300" simplePos="0" relativeHeight="251652096" behindDoc="1" locked="0" layoutInCell="1" allowOverlap="1">
                <wp:simplePos x="0" y="0"/>
                <wp:positionH relativeFrom="page">
                  <wp:posOffset>539750</wp:posOffset>
                </wp:positionH>
                <wp:positionV relativeFrom="paragraph">
                  <wp:posOffset>228600</wp:posOffset>
                </wp:positionV>
                <wp:extent cx="5063490" cy="1270"/>
                <wp:effectExtent l="6350" t="12700" r="6985" b="5080"/>
                <wp:wrapNone/>
                <wp:docPr id="29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60"/>
                          <a:chExt cx="7974" cy="2"/>
                        </a:xfrm>
                      </wpg:grpSpPr>
                      <wps:wsp>
                        <wps:cNvPr id="296" name="Freeform 260"/>
                        <wps:cNvSpPr>
                          <a:spLocks/>
                        </wps:cNvSpPr>
                        <wps:spPr bwMode="auto">
                          <a:xfrm>
                            <a:off x="850" y="360"/>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1C4DC" id="Group 259" o:spid="_x0000_s1026" style="position:absolute;margin-left:42.5pt;margin-top:18pt;width:398.7pt;height:.1pt;z-index:-251664384;mso-position-horizontal-relative:page" coordorigin="850,36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">
                <v:shape id="Freeform 260" o:spid="_x0000_s1027" style="position:absolute;left:850;top:36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KacQA&#10;AADcAAAADwAAAGRycy9kb3ducmV2LnhtbESPzWrDMBCE74W+g9hCLiWRY2h+nCjBBAKmB0OTPMBi&#10;bSwTa2UsxXbfvioUehxm5htmf5xsKwbqfeNYwXKRgCCunG64VnC7nucbED4ga2wdk4Jv8nA8vL7s&#10;MdNu5C8aLqEWEcI+QwUmhC6T0leGLPqF64ijd3e9xRBlX0vd4xjhtpVpkqykxYbjgsGOToaqx+Vp&#10;FSRmnX9+lE0pC/M++ds9P5EelZq9TfkORKAp/If/2oVWkG5X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imn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53120" behindDoc="1" locked="0" layoutInCell="1" allowOverlap="1">
                <wp:simplePos x="0" y="0"/>
                <wp:positionH relativeFrom="page">
                  <wp:posOffset>539750</wp:posOffset>
                </wp:positionH>
                <wp:positionV relativeFrom="paragraph">
                  <wp:posOffset>474345</wp:posOffset>
                </wp:positionV>
                <wp:extent cx="5063490" cy="1270"/>
                <wp:effectExtent l="6350" t="10795" r="6985" b="6985"/>
                <wp:wrapNone/>
                <wp:docPr id="29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747"/>
                          <a:chExt cx="7974" cy="2"/>
                        </a:xfrm>
                      </wpg:grpSpPr>
                      <wps:wsp>
                        <wps:cNvPr id="294" name="Freeform 258"/>
                        <wps:cNvSpPr>
                          <a:spLocks/>
                        </wps:cNvSpPr>
                        <wps:spPr bwMode="auto">
                          <a:xfrm>
                            <a:off x="850" y="747"/>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C3619" id="Group 257" o:spid="_x0000_s1026" style="position:absolute;margin-left:42.5pt;margin-top:37.35pt;width:398.7pt;height:.1pt;z-index:-251663360;mso-position-horizontal-relative:page" coordorigin="850,74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">
                <v:shape id="Freeform 258" o:spid="_x0000_s1027" style="position:absolute;left:850;top:74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xhcIA&#10;AADcAAAADwAAAGRycy9kb3ducmV2LnhtbESP0YrCMBRE3wX/IVzBF9FUcVetRinCgvgg6PoBl+ba&#10;FJub0kRb/34jCPs4zMwZZrPrbCWe1PjSsYLpJAFBnDtdcqHg+vszXoLwAVlj5ZgUvMjDbtvvbTDV&#10;ruUzPS+hEBHCPkUFJoQ6ldLnhiz6iauJo3dzjcUQZVNI3WAb4baSsyT5lhZLjgsGa9obyu+Xh1WQ&#10;mEV2/DqVJ3kwo85fb9medKvUcNBlaxCBuvAf/rQPWsFsNYf3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GF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54144" behindDoc="1" locked="0" layoutInCell="1" allowOverlap="1">
                <wp:simplePos x="0" y="0"/>
                <wp:positionH relativeFrom="page">
                  <wp:posOffset>539750</wp:posOffset>
                </wp:positionH>
                <wp:positionV relativeFrom="paragraph">
                  <wp:posOffset>720725</wp:posOffset>
                </wp:positionV>
                <wp:extent cx="5063490" cy="1270"/>
                <wp:effectExtent l="6350" t="9525" r="6985" b="8255"/>
                <wp:wrapNone/>
                <wp:docPr id="29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1135"/>
                          <a:chExt cx="7974" cy="2"/>
                        </a:xfrm>
                      </wpg:grpSpPr>
                      <wps:wsp>
                        <wps:cNvPr id="292" name="Freeform 256"/>
                        <wps:cNvSpPr>
                          <a:spLocks/>
                        </wps:cNvSpPr>
                        <wps:spPr bwMode="auto">
                          <a:xfrm>
                            <a:off x="850" y="1135"/>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CF244" id="Group 255" o:spid="_x0000_s1026" style="position:absolute;margin-left:42.5pt;margin-top:56.75pt;width:398.7pt;height:.1pt;z-index:-251662336;mso-position-horizontal-relative:page" coordorigin="850,1135"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">
                <v:shape id="Freeform 256" o:spid="_x0000_s1027" style="position:absolute;left:850;top:1135;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MasQA&#10;AADcAAAADwAAAGRycy9kb3ducmV2LnhtbESPwWrDMBBE74X8g9hCLiWWY2ibOFGCCRRMD4am/oDF&#10;2lim1spYauz8fRQo9DjMzBtmf5xtL640+s6xgnWSgiBunO64VVB/f6w2IHxA1tg7JgU38nA8LJ72&#10;mGs38Rddz6EVEcI+RwUmhCGX0jeGLPrEDcTRu7jRYohybKUecYpw28ssTd+kxY7jgsGBToaan/Ov&#10;VZCa9+LzteoqWZqX2deX4kR6Umr5PBc7EIHm8B/+a5daQbbN4HEmHg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r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55168" behindDoc="1" locked="0" layoutInCell="1" allowOverlap="1">
                <wp:simplePos x="0" y="0"/>
                <wp:positionH relativeFrom="page">
                  <wp:posOffset>539750</wp:posOffset>
                </wp:positionH>
                <wp:positionV relativeFrom="paragraph">
                  <wp:posOffset>966470</wp:posOffset>
                </wp:positionV>
                <wp:extent cx="5063490" cy="1270"/>
                <wp:effectExtent l="6350" t="7620" r="6985" b="10160"/>
                <wp:wrapNone/>
                <wp:docPr id="28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1522"/>
                          <a:chExt cx="7974" cy="2"/>
                        </a:xfrm>
                      </wpg:grpSpPr>
                      <wps:wsp>
                        <wps:cNvPr id="290" name="Freeform 254"/>
                        <wps:cNvSpPr>
                          <a:spLocks/>
                        </wps:cNvSpPr>
                        <wps:spPr bwMode="auto">
                          <a:xfrm>
                            <a:off x="850" y="1522"/>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49DEF" id="Group 253" o:spid="_x0000_s1026" style="position:absolute;margin-left:42.5pt;margin-top:76.1pt;width:398.7pt;height:.1pt;z-index:-251661312;mso-position-horizontal-relative:page" coordorigin="850,1522"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">
                <v:shape id="Freeform 254" o:spid="_x0000_s1027" style="position:absolute;left:850;top:1522;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3hr4A&#10;AADcAAAADwAAAGRycy9kb3ducmV2LnhtbERPy6rCMBDdC/5DGMGNaKpwfVSjFEGQuxB8fMDQjE2x&#10;mZQm2vr3ZiG4PJz3ZtfZSryo8aVjBdNJAoI4d7rkQsHtehgvQfiArLFyTAre5GG37fc2mGrX8ple&#10;l1CIGMI+RQUmhDqV0ueGLPqJq4kjd3eNxRBhU0jdYBvDbSVnSTKXFkuODQZr2hvKH5enVZCYRfb/&#10;dypP8mhGnb/dsz3pVqnhoMvWIAJ14Sf+uo9awWwV58c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gt4a+AAAA3AAAAA8AAAAAAAAAAAAAAAAAmAIAAGRycy9kb3ducmV2&#10;LnhtbFBLBQYAAAAABAAEAPUAAACDAwAAAAA=&#10;" path="m,l7974,e" filled="f" strokecolor="#71797f" strokeweight=".3pt">
                  <v:path arrowok="t" o:connecttype="custom" o:connectlocs="0,0;7974,0" o:connectangles="0,0"/>
                </v:shape>
                <w10:wrap anchorx="page"/>
              </v:group>
            </w:pict>
          </mc:Fallback>
        </mc:AlternateContent>
      </w:r>
      <w:r w:rsidR="002C3305">
        <w:rPr>
          <w:color w:val="231F20"/>
        </w:rPr>
        <w:t>Elina Raso</w:t>
      </w:r>
      <w:r w:rsidR="002C3305">
        <w:rPr>
          <w:color w:val="231F20"/>
        </w:rPr>
        <w:tab/>
        <w:t>Catholic</w:t>
      </w:r>
      <w:r w:rsidR="002C3305">
        <w:rPr>
          <w:color w:val="231F20"/>
          <w:spacing w:val="-1"/>
        </w:rPr>
        <w:t xml:space="preserve"> </w:t>
      </w:r>
      <w:r w:rsidR="002C3305">
        <w:rPr>
          <w:color w:val="231F20"/>
        </w:rPr>
        <w:t>Education</w:t>
      </w:r>
      <w:r w:rsidR="002C3305">
        <w:rPr>
          <w:color w:val="231F20"/>
          <w:spacing w:val="-1"/>
        </w:rPr>
        <w:t xml:space="preserve"> </w:t>
      </w:r>
      <w:r w:rsidR="002C3305">
        <w:rPr>
          <w:color w:val="231F20"/>
        </w:rPr>
        <w:t>Office</w:t>
      </w:r>
      <w:r w:rsidR="002C3305">
        <w:rPr>
          <w:color w:val="231F20"/>
          <w:spacing w:val="-1"/>
        </w:rPr>
        <w:t xml:space="preserve"> </w:t>
      </w:r>
      <w:r w:rsidR="002C3305">
        <w:rPr>
          <w:color w:val="231F20"/>
        </w:rPr>
        <w:t>–</w:t>
      </w:r>
      <w:r w:rsidR="002C3305">
        <w:rPr>
          <w:color w:val="231F20"/>
          <w:spacing w:val="-1"/>
        </w:rPr>
        <w:t xml:space="preserve"> </w:t>
      </w:r>
      <w:r w:rsidR="002C3305">
        <w:rPr>
          <w:color w:val="231F20"/>
        </w:rPr>
        <w:t>Archdiocese</w:t>
      </w:r>
      <w:r w:rsidR="002C3305">
        <w:rPr>
          <w:color w:val="231F20"/>
          <w:spacing w:val="-1"/>
        </w:rPr>
        <w:t xml:space="preserve"> </w:t>
      </w:r>
      <w:r w:rsidR="002C3305">
        <w:rPr>
          <w:color w:val="231F20"/>
        </w:rPr>
        <w:t>of</w:t>
      </w:r>
      <w:r w:rsidR="002C3305">
        <w:rPr>
          <w:color w:val="231F20"/>
          <w:spacing w:val="-1"/>
        </w:rPr>
        <w:t xml:space="preserve"> </w:t>
      </w:r>
      <w:r w:rsidR="002C3305">
        <w:rPr>
          <w:color w:val="231F20"/>
        </w:rPr>
        <w:t>Melbourne Judy Rose</w:t>
      </w:r>
      <w:r w:rsidR="002C3305">
        <w:rPr>
          <w:color w:val="231F20"/>
        </w:rPr>
        <w:tab/>
        <w:t xml:space="preserve">Department of Education and </w:t>
      </w:r>
      <w:r w:rsidR="002C3305">
        <w:rPr>
          <w:color w:val="231F20"/>
          <w:spacing w:val="-3"/>
        </w:rPr>
        <w:t>Training,</w:t>
      </w:r>
      <w:r w:rsidR="002C3305">
        <w:rPr>
          <w:color w:val="231F20"/>
        </w:rPr>
        <w:t xml:space="preserve"> Victoria</w:t>
      </w:r>
      <w:r w:rsidR="002C3305">
        <w:rPr>
          <w:color w:val="231F20"/>
          <w:spacing w:val="27"/>
        </w:rPr>
        <w:t xml:space="preserve"> </w:t>
      </w:r>
      <w:r w:rsidR="002C3305">
        <w:rPr>
          <w:color w:val="231F20"/>
        </w:rPr>
        <w:t>Melanie Saba</w:t>
      </w:r>
      <w:r w:rsidR="002C3305">
        <w:rPr>
          <w:color w:val="231F20"/>
        </w:rPr>
        <w:tab/>
        <w:t xml:space="preserve">Royal Australasian College of Medical Administrators Matt </w:t>
      </w:r>
      <w:r w:rsidR="002C3305">
        <w:rPr>
          <w:color w:val="231F20"/>
          <w:spacing w:val="-1"/>
        </w:rPr>
        <w:t>Wadewitz</w:t>
      </w:r>
      <w:r w:rsidR="002C3305">
        <w:rPr>
          <w:color w:val="231F20"/>
          <w:spacing w:val="-1"/>
        </w:rPr>
        <w:tab/>
      </w:r>
      <w:r w:rsidR="002C3305">
        <w:rPr>
          <w:color w:val="231F20"/>
        </w:rPr>
        <w:t>Lead Learn Consulting</w:t>
      </w:r>
    </w:p>
    <w:p w:rsidR="00BB4C10" w:rsidRDefault="00BB4C10">
      <w:pPr>
        <w:spacing w:line="387" w:lineRule="auto"/>
        <w:sectPr w:rsidR="00BB4C10">
          <w:type w:val="continuous"/>
          <w:pgSz w:w="9980" w:h="14180"/>
          <w:pgMar w:top="1320" w:right="1040" w:bottom="280" w:left="740" w:header="720" w:footer="720" w:gutter="0"/>
          <w:cols w:space="720"/>
        </w:sectPr>
      </w:pPr>
    </w:p>
    <w:p w:rsidR="00BB4C10" w:rsidRDefault="002C3305">
      <w:pPr>
        <w:spacing w:before="58"/>
        <w:ind w:right="108"/>
        <w:jc w:val="right"/>
        <w:rPr>
          <w:rFonts w:ascii="Swis721 Lt BT" w:eastAsia="Swis721 Lt BT" w:hAnsi="Swis721 Lt BT" w:cs="Swis721 Lt BT"/>
          <w:sz w:val="14"/>
          <w:szCs w:val="14"/>
        </w:rPr>
      </w:pPr>
      <w:bookmarkStart w:id="42" w:name="TEACHING_QUALIFICATIONS_EXPERT_STANDINGC"/>
      <w:bookmarkStart w:id="43" w:name="PROFESSIONAL_GROWTH_NETWORK_(PGN)"/>
      <w:bookmarkEnd w:id="42"/>
      <w:bookmarkEnd w:id="43"/>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pStyle w:val="Heading3"/>
        <w:spacing w:before="61" w:line="241" w:lineRule="auto"/>
        <w:ind w:left="113" w:right="2424"/>
        <w:rPr>
          <w:b w:val="0"/>
          <w:bCs w:val="0"/>
        </w:rPr>
      </w:pPr>
      <w:r>
        <w:rPr>
          <w:color w:val="005E63"/>
        </w:rPr>
        <w:t xml:space="preserve">TEACHING </w:t>
      </w:r>
      <w:r>
        <w:rPr>
          <w:color w:val="005E63"/>
          <w:spacing w:val="-1"/>
        </w:rPr>
        <w:t>QUALIFICATIONS</w:t>
      </w:r>
      <w:r>
        <w:rPr>
          <w:color w:val="005E63"/>
        </w:rPr>
        <w:t xml:space="preserve"> EXPERT </w:t>
      </w:r>
      <w:r>
        <w:rPr>
          <w:color w:val="005E63"/>
          <w:spacing w:val="-2"/>
        </w:rPr>
        <w:t>STANDING</w:t>
      </w:r>
      <w:r>
        <w:rPr>
          <w:color w:val="005E63"/>
          <w:spacing w:val="28"/>
        </w:rPr>
        <w:t xml:space="preserve"> </w:t>
      </w:r>
      <w:r>
        <w:rPr>
          <w:color w:val="005E63"/>
        </w:rPr>
        <w:t>COMMITTEE (TQESC)</w:t>
      </w:r>
    </w:p>
    <w:p w:rsidR="00BB4C10" w:rsidRDefault="002C3305">
      <w:pPr>
        <w:pStyle w:val="BodyText"/>
        <w:spacing w:before="213"/>
        <w:ind w:left="113" w:right="492"/>
      </w:pPr>
      <w:r>
        <w:rPr>
          <w:color w:val="231F20"/>
        </w:rPr>
        <w:t>The</w:t>
      </w:r>
      <w:r>
        <w:rPr>
          <w:color w:val="231F20"/>
          <w:spacing w:val="-2"/>
        </w:rPr>
        <w:t xml:space="preserve"> </w:t>
      </w:r>
      <w:r>
        <w:rPr>
          <w:color w:val="231F20"/>
          <w:spacing w:val="-26"/>
        </w:rPr>
        <w:t>T</w:t>
      </w:r>
      <w:r>
        <w:rPr>
          <w:color w:val="231F20"/>
        </w:rPr>
        <w:t>eaching</w:t>
      </w:r>
      <w:r>
        <w:rPr>
          <w:color w:val="231F20"/>
          <w:spacing w:val="-1"/>
        </w:rPr>
        <w:t xml:space="preserve"> </w:t>
      </w:r>
      <w:r>
        <w:rPr>
          <w:color w:val="231F20"/>
        </w:rPr>
        <w:t>Qualifications</w:t>
      </w:r>
      <w:r>
        <w:rPr>
          <w:color w:val="231F20"/>
          <w:spacing w:val="-1"/>
        </w:rPr>
        <w:t xml:space="preserve"> </w:t>
      </w:r>
      <w:r>
        <w:rPr>
          <w:color w:val="231F20"/>
        </w:rPr>
        <w:t>Expert</w:t>
      </w:r>
      <w:r>
        <w:rPr>
          <w:color w:val="231F20"/>
          <w:spacing w:val="-1"/>
        </w:rPr>
        <w:t xml:space="preserve"> </w:t>
      </w:r>
      <w:r>
        <w:rPr>
          <w:color w:val="231F20"/>
        </w:rPr>
        <w:t>Standing</w:t>
      </w:r>
      <w:r>
        <w:rPr>
          <w:color w:val="231F20"/>
          <w:spacing w:val="-1"/>
        </w:rPr>
        <w:t xml:space="preserve"> </w:t>
      </w:r>
      <w:r>
        <w:rPr>
          <w:color w:val="231F20"/>
        </w:rPr>
        <w:t>Committee</w:t>
      </w:r>
      <w:r>
        <w:rPr>
          <w:color w:val="231F20"/>
          <w:spacing w:val="-1"/>
        </w:rPr>
        <w:t xml:space="preserve"> </w:t>
      </w:r>
      <w:r>
        <w:rPr>
          <w:color w:val="231F20"/>
        </w:rPr>
        <w:t>(TQESC)</w:t>
      </w:r>
      <w:r>
        <w:rPr>
          <w:color w:val="231F20"/>
          <w:spacing w:val="-1"/>
        </w:rPr>
        <w:t xml:space="preserve"> </w:t>
      </w:r>
      <w:r>
        <w:rPr>
          <w:color w:val="231F20"/>
        </w:rPr>
        <w:t>was</w:t>
      </w:r>
      <w:r>
        <w:rPr>
          <w:color w:val="231F20"/>
          <w:spacing w:val="-1"/>
        </w:rPr>
        <w:t xml:space="preserve"> </w:t>
      </w:r>
      <w:r>
        <w:rPr>
          <w:color w:val="231F20"/>
        </w:rPr>
        <w:t>established</w:t>
      </w:r>
      <w:r>
        <w:rPr>
          <w:color w:val="231F20"/>
          <w:spacing w:val="-1"/>
        </w:rPr>
        <w:t xml:space="preserve"> </w:t>
      </w:r>
      <w:r>
        <w:rPr>
          <w:color w:val="231F20"/>
        </w:rPr>
        <w:t>to</w:t>
      </w:r>
      <w:r>
        <w:rPr>
          <w:color w:val="231F20"/>
          <w:spacing w:val="-2"/>
        </w:rPr>
        <w:t xml:space="preserve"> </w:t>
      </w:r>
      <w:r>
        <w:rPr>
          <w:color w:val="231F20"/>
        </w:rPr>
        <w:t>advise</w:t>
      </w:r>
      <w:r>
        <w:rPr>
          <w:color w:val="231F20"/>
        </w:rPr>
        <w:t xml:space="preserve"> the AITSL Board in undertaking the assessment for migration function in a way that furthers the objectives of the skilled migration program, consistent with supporting and advancing the quality of teaching in Australia. TQESC seeks a national approach to </w:t>
      </w:r>
      <w:r>
        <w:rPr>
          <w:color w:val="231F20"/>
        </w:rPr>
        <w:t>skilled migration, while</w:t>
      </w:r>
    </w:p>
    <w:p w:rsidR="00BB4C10" w:rsidRDefault="002C3305">
      <w:pPr>
        <w:pStyle w:val="BodyText"/>
        <w:spacing w:before="0"/>
        <w:ind w:left="113"/>
      </w:pPr>
      <w:r>
        <w:rPr>
          <w:color w:val="231F20"/>
        </w:rPr>
        <w:t>having regard to the responsibilities and requirements of the state and territory teacher regulatory authorities.</w:t>
      </w:r>
    </w:p>
    <w:p w:rsidR="00BB4C10" w:rsidRDefault="002C3305">
      <w:pPr>
        <w:pStyle w:val="BodyText"/>
        <w:ind w:left="113"/>
      </w:pPr>
      <w:r>
        <w:rPr>
          <w:color w:val="231F20"/>
        </w:rPr>
        <w:t>The</w:t>
      </w:r>
      <w:r>
        <w:rPr>
          <w:color w:val="231F20"/>
          <w:spacing w:val="-2"/>
        </w:rPr>
        <w:t xml:space="preserve"> </w:t>
      </w:r>
      <w:r>
        <w:rPr>
          <w:color w:val="231F20"/>
          <w:spacing w:val="-26"/>
        </w:rPr>
        <w:t>T</w:t>
      </w:r>
      <w:r>
        <w:rPr>
          <w:color w:val="231F20"/>
        </w:rPr>
        <w:t>eaching</w:t>
      </w:r>
      <w:r>
        <w:rPr>
          <w:color w:val="231F20"/>
          <w:spacing w:val="-2"/>
        </w:rPr>
        <w:t xml:space="preserve"> </w:t>
      </w:r>
      <w:r>
        <w:rPr>
          <w:color w:val="231F20"/>
        </w:rPr>
        <w:t>Qualifications</w:t>
      </w:r>
      <w:r>
        <w:rPr>
          <w:color w:val="231F20"/>
          <w:spacing w:val="-2"/>
        </w:rPr>
        <w:t xml:space="preserve"> </w:t>
      </w:r>
      <w:r>
        <w:rPr>
          <w:color w:val="231F20"/>
        </w:rPr>
        <w:t>Expert</w:t>
      </w:r>
      <w:r>
        <w:rPr>
          <w:color w:val="231F20"/>
          <w:spacing w:val="-2"/>
        </w:rPr>
        <w:t xml:space="preserve"> </w:t>
      </w:r>
      <w:r>
        <w:rPr>
          <w:color w:val="231F20"/>
        </w:rPr>
        <w:t>Standing</w:t>
      </w:r>
      <w:r>
        <w:rPr>
          <w:color w:val="231F20"/>
          <w:spacing w:val="-2"/>
        </w:rPr>
        <w:t xml:space="preserve"> </w:t>
      </w:r>
      <w:r>
        <w:rPr>
          <w:color w:val="231F20"/>
        </w:rPr>
        <w:t>Committee</w:t>
      </w:r>
      <w:r>
        <w:rPr>
          <w:color w:val="231F20"/>
          <w:spacing w:val="-2"/>
        </w:rPr>
        <w:t xml:space="preserve"> </w:t>
      </w:r>
      <w:r>
        <w:rPr>
          <w:color w:val="231F20"/>
        </w:rPr>
        <w:t>provides:</w:t>
      </w:r>
    </w:p>
    <w:p w:rsidR="00BB4C10" w:rsidRDefault="00270C57">
      <w:pPr>
        <w:pStyle w:val="BodyText"/>
        <w:ind w:left="340" w:right="182" w:hanging="227"/>
      </w:pPr>
      <w:r>
        <w:rPr>
          <w:rFonts w:ascii="Arial" w:hAnsi="Arial"/>
          <w:color w:val="00757A"/>
        </w:rPr>
        <w:t xml:space="preserve">• </w:t>
      </w:r>
      <w:r w:rsidR="002C3305">
        <w:rPr>
          <w:color w:val="231F20"/>
        </w:rPr>
        <w:t>information</w:t>
      </w:r>
      <w:r w:rsidR="002C3305">
        <w:rPr>
          <w:color w:val="231F20"/>
          <w:spacing w:val="1"/>
        </w:rPr>
        <w:t xml:space="preserve"> </w:t>
      </w:r>
      <w:r w:rsidR="002C3305">
        <w:rPr>
          <w:color w:val="231F20"/>
        </w:rPr>
        <w:t>and advice to AITSL</w:t>
      </w:r>
      <w:r w:rsidR="002C3305">
        <w:rPr>
          <w:color w:val="231F20"/>
          <w:spacing w:val="1"/>
        </w:rPr>
        <w:t xml:space="preserve"> </w:t>
      </w:r>
      <w:r w:rsidR="002C3305">
        <w:rPr>
          <w:color w:val="231F20"/>
        </w:rPr>
        <w:t>in setting appropr</w:t>
      </w:r>
      <w:r w:rsidR="002C3305">
        <w:rPr>
          <w:color w:val="231F20"/>
        </w:rPr>
        <w:t>iate</w:t>
      </w:r>
      <w:r w:rsidR="002C3305">
        <w:rPr>
          <w:color w:val="231F20"/>
          <w:spacing w:val="1"/>
        </w:rPr>
        <w:t xml:space="preserve"> </w:t>
      </w:r>
      <w:r w:rsidR="002C3305">
        <w:rPr>
          <w:color w:val="231F20"/>
        </w:rPr>
        <w:t>criteria for assessment</w:t>
      </w:r>
      <w:r w:rsidR="002C3305">
        <w:rPr>
          <w:color w:val="231F20"/>
          <w:spacing w:val="1"/>
        </w:rPr>
        <w:t xml:space="preserve"> </w:t>
      </w:r>
      <w:r w:rsidR="002C3305">
        <w:rPr>
          <w:color w:val="231F20"/>
        </w:rPr>
        <w:t>of school teacher occupations for skilled migration, with regard to consistency with requirements across Australia;</w:t>
      </w:r>
    </w:p>
    <w:p w:rsidR="00BB4C10" w:rsidRDefault="00270C57">
      <w:pPr>
        <w:pStyle w:val="BodyText"/>
        <w:ind w:left="340" w:right="195" w:hanging="227"/>
      </w:pPr>
      <w:r>
        <w:rPr>
          <w:rFonts w:ascii="Arial" w:hAnsi="Arial"/>
          <w:color w:val="00757A"/>
        </w:rPr>
        <w:t xml:space="preserve">• </w:t>
      </w:r>
      <w:r w:rsidR="002C3305">
        <w:rPr>
          <w:color w:val="231F20"/>
        </w:rPr>
        <w:t>information and</w:t>
      </w:r>
      <w:r w:rsidR="002C3305">
        <w:rPr>
          <w:color w:val="231F20"/>
          <w:spacing w:val="1"/>
        </w:rPr>
        <w:t xml:space="preserve"> </w:t>
      </w:r>
      <w:r w:rsidR="002C3305">
        <w:rPr>
          <w:color w:val="231F20"/>
        </w:rPr>
        <w:t>advice to assist</w:t>
      </w:r>
      <w:r w:rsidR="002C3305">
        <w:rPr>
          <w:color w:val="231F20"/>
          <w:spacing w:val="1"/>
        </w:rPr>
        <w:t xml:space="preserve"> </w:t>
      </w:r>
      <w:r w:rsidR="002C3305">
        <w:rPr>
          <w:color w:val="231F20"/>
        </w:rPr>
        <w:t>AITSL with its approach</w:t>
      </w:r>
      <w:r w:rsidR="002C3305">
        <w:rPr>
          <w:color w:val="231F20"/>
          <w:spacing w:val="1"/>
        </w:rPr>
        <w:t xml:space="preserve"> </w:t>
      </w:r>
      <w:r w:rsidR="002C3305">
        <w:rPr>
          <w:color w:val="231F20"/>
        </w:rPr>
        <w:t>to the assessment</w:t>
      </w:r>
      <w:r w:rsidR="002C3305">
        <w:rPr>
          <w:color w:val="231F20"/>
          <w:spacing w:val="1"/>
        </w:rPr>
        <w:t xml:space="preserve"> </w:t>
      </w:r>
      <w:r w:rsidR="002C3305">
        <w:rPr>
          <w:color w:val="231F20"/>
        </w:rPr>
        <w:t>of overseas teaching</w:t>
      </w:r>
      <w:r w:rsidR="002C3305">
        <w:rPr>
          <w:color w:val="231F20"/>
          <w:spacing w:val="-6"/>
        </w:rPr>
        <w:t xml:space="preserve"> </w:t>
      </w:r>
      <w:r w:rsidR="002C3305">
        <w:rPr>
          <w:color w:val="231F20"/>
        </w:rPr>
        <w:t>qualificatio</w:t>
      </w:r>
      <w:r w:rsidR="002C3305">
        <w:rPr>
          <w:color w:val="231F20"/>
        </w:rPr>
        <w:t>ns;</w:t>
      </w:r>
      <w:r w:rsidR="002C3305">
        <w:rPr>
          <w:color w:val="231F20"/>
          <w:spacing w:val="-6"/>
        </w:rPr>
        <w:t xml:space="preserve"> </w:t>
      </w:r>
      <w:r w:rsidR="002C3305">
        <w:rPr>
          <w:color w:val="231F20"/>
        </w:rPr>
        <w:t>and</w:t>
      </w:r>
    </w:p>
    <w:p w:rsidR="00BB4C10" w:rsidRDefault="00270C57">
      <w:pPr>
        <w:pStyle w:val="BodyText"/>
        <w:ind w:left="341" w:right="492" w:hanging="227"/>
      </w:pPr>
      <w:r>
        <w:rPr>
          <w:rFonts w:ascii="Arial" w:hAnsi="Arial"/>
          <w:color w:val="00757A"/>
        </w:rPr>
        <w:t xml:space="preserve">• </w:t>
      </w:r>
      <w:r w:rsidR="002C3305">
        <w:rPr>
          <w:color w:val="231F20"/>
        </w:rPr>
        <w:t>a</w:t>
      </w:r>
      <w:r w:rsidR="002C3305">
        <w:rPr>
          <w:color w:val="231F20"/>
          <w:spacing w:val="1"/>
        </w:rPr>
        <w:t xml:space="preserve"> </w:t>
      </w:r>
      <w:r w:rsidR="002C3305">
        <w:rPr>
          <w:color w:val="231F20"/>
        </w:rPr>
        <w:t>forum for discussion and</w:t>
      </w:r>
      <w:r w:rsidR="002C3305">
        <w:rPr>
          <w:color w:val="231F20"/>
          <w:spacing w:val="1"/>
        </w:rPr>
        <w:t xml:space="preserve"> </w:t>
      </w:r>
      <w:r w:rsidR="002C3305">
        <w:rPr>
          <w:color w:val="231F20"/>
        </w:rPr>
        <w:t>collaboration on school</w:t>
      </w:r>
      <w:r w:rsidR="002C3305">
        <w:rPr>
          <w:color w:val="231F20"/>
          <w:spacing w:val="1"/>
        </w:rPr>
        <w:t xml:space="preserve"> </w:t>
      </w:r>
      <w:r w:rsidR="002C3305">
        <w:rPr>
          <w:color w:val="231F20"/>
        </w:rPr>
        <w:t>teacher skills assessment</w:t>
      </w:r>
      <w:r w:rsidR="002C3305">
        <w:rPr>
          <w:color w:val="231F20"/>
          <w:spacing w:val="1"/>
        </w:rPr>
        <w:t xml:space="preserve"> </w:t>
      </w:r>
      <w:r w:rsidR="002C3305">
        <w:rPr>
          <w:color w:val="231F20"/>
        </w:rPr>
        <w:t>and other matters of common interest as these affect school teacher skill assessment.</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TQESC members:</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3"/>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s">
            <w:drawing>
              <wp:inline distT="0" distB="0" distL="0" distR="0">
                <wp:extent cx="5063490" cy="282575"/>
                <wp:effectExtent l="0" t="3810" r="0" b="0"/>
                <wp:docPr id="28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8257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wps:txbx>
                      <wps:bodyPr rot="0" vert="horz" wrap="square" lIns="0" tIns="0" rIns="0" bIns="0" anchor="t" anchorCtr="0" upright="1">
                        <a:noAutofit/>
                      </wps:bodyPr>
                    </wps:wsp>
                  </a:graphicData>
                </a:graphic>
              </wp:inline>
            </w:drawing>
          </mc:Choice>
          <mc:Fallback>
            <w:pict>
              <v:shape id="Text Box 252" o:spid="_x0000_s1371" type="#_x0000_t202" style="width:398.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" fillcolor="#bfd22b" stroked="f">
                <v:textbox inset="0,0,0,0">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v:textbox>
                <w10:anchorlock/>
              </v:shape>
            </w:pict>
          </mc:Fallback>
        </mc:AlternateContent>
      </w:r>
    </w:p>
    <w:p w:rsidR="00BB4C10" w:rsidRDefault="002C3305">
      <w:pPr>
        <w:pStyle w:val="Heading8"/>
        <w:tabs>
          <w:tab w:val="left" w:pos="2494"/>
        </w:tabs>
        <w:spacing w:before="81"/>
        <w:ind w:left="227"/>
      </w:pPr>
      <w:r>
        <w:rPr>
          <w:color w:val="231F20"/>
        </w:rPr>
        <w:t>Melanie Saba (Chair)</w:t>
      </w:r>
      <w:r>
        <w:rPr>
          <w:color w:val="231F20"/>
        </w:rPr>
        <w:tab/>
        <w:t>AITSL Board</w:t>
      </w:r>
    </w:p>
    <w:p w:rsidR="00BB4C10" w:rsidRDefault="00BB4C10">
      <w:pPr>
        <w:rPr>
          <w:rFonts w:ascii="Swis721 Lt BT" w:eastAsia="Swis721 Lt BT" w:hAnsi="Swis721 Lt BT" w:cs="Swis721 Lt BT"/>
          <w:sz w:val="10"/>
          <w:szCs w:val="10"/>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7620" r="6350" b="7620"/>
                <wp:docPr id="28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86" name="Group 250"/>
                        <wpg:cNvGrpSpPr>
                          <a:grpSpLocks/>
                        </wpg:cNvGrpSpPr>
                        <wpg:grpSpPr bwMode="auto">
                          <a:xfrm>
                            <a:off x="3" y="3"/>
                            <a:ext cx="7974" cy="2"/>
                            <a:chOff x="3" y="3"/>
                            <a:chExt cx="7974" cy="2"/>
                          </a:xfrm>
                        </wpg:grpSpPr>
                        <wps:wsp>
                          <wps:cNvPr id="287" name="Freeform 251"/>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63D5B9" id="Group 249"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">
                <v:group id="Group 250"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51"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5L8MA&#10;AADcAAAADwAAAGRycy9kb3ducmV2LnhtbESP0WrCQBRE3wv+w3KFvhTdNFAN0VWCUBAfAmo+4JK9&#10;ZoPZuyG7mvTv3UKhj8PMnGG2+8l24kmDbx0r+FwmIIhrp1tuFFTX70UGwgdkjZ1jUvBDHva72dsW&#10;c+1GPtPzEhoRIexzVGBC6HMpfW3Iol+6njh6NzdYDFEOjdQDjhFuO5kmyUpabDkuGOzpYKi+Xx5W&#10;QWLWxemrbEt5NB+Tr27FgfSo1Pt8KjYgAk3hP/zXPmoFabaG3zPx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5L8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4"/>
        </w:tabs>
        <w:spacing w:before="54" w:line="444" w:lineRule="auto"/>
        <w:ind w:left="227" w:right="1998"/>
      </w:pPr>
      <w:r>
        <w:rPr>
          <w:noProof/>
          <w:lang w:val="en-AU" w:eastAsia="en-AU"/>
        </w:rPr>
        <mc:AlternateContent>
          <mc:Choice Requires="wpg">
            <w:drawing>
              <wp:anchor distT="0" distB="0" distL="114300" distR="114300" simplePos="0" relativeHeight="251656192" behindDoc="1" locked="0" layoutInCell="1" allowOverlap="1">
                <wp:simplePos x="0" y="0"/>
                <wp:positionH relativeFrom="page">
                  <wp:posOffset>720090</wp:posOffset>
                </wp:positionH>
                <wp:positionV relativeFrom="paragraph">
                  <wp:posOffset>264795</wp:posOffset>
                </wp:positionV>
                <wp:extent cx="5063490" cy="1270"/>
                <wp:effectExtent l="5715" t="5715" r="7620" b="12065"/>
                <wp:wrapNone/>
                <wp:docPr id="28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417"/>
                          <a:chExt cx="7974" cy="2"/>
                        </a:xfrm>
                      </wpg:grpSpPr>
                      <wps:wsp>
                        <wps:cNvPr id="284" name="Freeform 248"/>
                        <wps:cNvSpPr>
                          <a:spLocks/>
                        </wps:cNvSpPr>
                        <wps:spPr bwMode="auto">
                          <a:xfrm>
                            <a:off x="1134" y="417"/>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946C6" id="Group 247" o:spid="_x0000_s1026" style="position:absolute;margin-left:56.7pt;margin-top:20.85pt;width:398.7pt;height:.1pt;z-index:-251660288;mso-position-horizontal-relative:page" coordorigin="1134,41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">
                <v:shape id="Freeform 248" o:spid="_x0000_s1027" style="position:absolute;left:1134;top:41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nWMIA&#10;AADcAAAADwAAAGRycy9kb3ducmV2LnhtbESP3YrCMBSE7xd8h3AEbxZNFf+oRinCgngh+PMAh+bY&#10;FJuT0mRtfXsjCF4OM/MNs952thIPanzpWMF4lIAgzp0uuVBwvfwNlyB8QNZYOSYFT/Kw3fR+1phq&#10;1/KJHudQiAhhn6ICE0KdSulzQxb9yNXE0bu5xmKIsimkbrCNcFvJSZLMpcWS44LBmnaG8vv53ypI&#10;zCI7zI7lUe7Nb+evt2xHulVq0O+yFYhAXfiGP+29VjBZTuF9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idY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57216" behindDoc="1" locked="0" layoutInCell="1" allowOverlap="1">
                <wp:simplePos x="0" y="0"/>
                <wp:positionH relativeFrom="page">
                  <wp:posOffset>720090</wp:posOffset>
                </wp:positionH>
                <wp:positionV relativeFrom="paragraph">
                  <wp:posOffset>546735</wp:posOffset>
                </wp:positionV>
                <wp:extent cx="5063490" cy="1270"/>
                <wp:effectExtent l="5715" t="11430" r="7620" b="6350"/>
                <wp:wrapNone/>
                <wp:docPr id="28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861"/>
                          <a:chExt cx="7974" cy="2"/>
                        </a:xfrm>
                      </wpg:grpSpPr>
                      <wps:wsp>
                        <wps:cNvPr id="282" name="Freeform 246"/>
                        <wps:cNvSpPr>
                          <a:spLocks/>
                        </wps:cNvSpPr>
                        <wps:spPr bwMode="auto">
                          <a:xfrm>
                            <a:off x="1134" y="861"/>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9C9BE" id="Group 245" o:spid="_x0000_s1026" style="position:absolute;margin-left:56.7pt;margin-top:43.05pt;width:398.7pt;height:.1pt;z-index:-251659264;mso-position-horizontal-relative:page" coordorigin="1134,861"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s/YwMAAOg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">
                <v:shape id="Freeform 246" o:spid="_x0000_s1027" style="position:absolute;left:1134;top:861;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at8QA&#10;AADcAAAADwAAAGRycy9kb3ducmV2LnhtbESPwWrDMBBE74X+g9hAL6WRa2gTXMvBBAqmB0OdfMBi&#10;bSwTa2Us1Xb/vgoEehxm5g2TH1Y7iJkm3ztW8LpNQBC3TvfcKTifPl/2IHxA1jg4JgW/5OFQPD7k&#10;mGm38DfNTehEhLDPUIEJYcyk9K0hi37rRuLoXdxkMUQ5dVJPuES4HWSaJO/SYs9xweBIR0Pttfmx&#10;ChKzK7/e6r6WlXle/flSHkkvSj1t1vIDRKA1/Ifv7UorSPcp3M7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Grf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spacing w:val="-6"/>
        </w:rPr>
        <w:t>P</w:t>
      </w:r>
      <w:r w:rsidR="002C3305">
        <w:rPr>
          <w:color w:val="231F20"/>
        </w:rPr>
        <w:t>eter Lind</w:t>
      </w:r>
      <w:r w:rsidR="002C3305">
        <w:rPr>
          <w:color w:val="231F20"/>
        </w:rPr>
        <w:tab/>
        <w:t xml:space="preserve">Australasian </w:t>
      </w:r>
      <w:r w:rsidR="002C3305">
        <w:rPr>
          <w:color w:val="231F20"/>
          <w:spacing w:val="-27"/>
        </w:rPr>
        <w:t>T</w:t>
      </w:r>
      <w:r w:rsidR="002C3305">
        <w:rPr>
          <w:color w:val="231F20"/>
        </w:rPr>
        <w:t>eacher Regulatory Authorities Mary Mooney</w:t>
      </w:r>
      <w:r w:rsidR="002C3305">
        <w:rPr>
          <w:color w:val="231F20"/>
        </w:rPr>
        <w:tab/>
        <w:t>Australian Council of Deans of Education</w:t>
      </w:r>
    </w:p>
    <w:p w:rsidR="00BB4C10" w:rsidRDefault="00270C57">
      <w:pPr>
        <w:pStyle w:val="Heading8"/>
        <w:tabs>
          <w:tab w:val="left" w:pos="2494"/>
        </w:tabs>
        <w:spacing w:line="444" w:lineRule="auto"/>
        <w:ind w:left="227" w:right="433"/>
      </w:pPr>
      <w:r>
        <w:rPr>
          <w:noProof/>
          <w:lang w:val="en-AU" w:eastAsia="en-AU"/>
        </w:rPr>
        <mc:AlternateContent>
          <mc:Choice Requires="wpg">
            <w:drawing>
              <wp:anchor distT="0" distB="0" distL="114300" distR="114300" simplePos="0" relativeHeight="251658240" behindDoc="1" locked="0" layoutInCell="1" allowOverlap="1">
                <wp:simplePos x="0" y="0"/>
                <wp:positionH relativeFrom="page">
                  <wp:posOffset>720090</wp:posOffset>
                </wp:positionH>
                <wp:positionV relativeFrom="paragraph">
                  <wp:posOffset>230505</wp:posOffset>
                </wp:positionV>
                <wp:extent cx="5063490" cy="1270"/>
                <wp:effectExtent l="5715" t="6985" r="7620" b="10795"/>
                <wp:wrapNone/>
                <wp:docPr id="27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63"/>
                          <a:chExt cx="7974" cy="2"/>
                        </a:xfrm>
                      </wpg:grpSpPr>
                      <wps:wsp>
                        <wps:cNvPr id="280" name="Freeform 244"/>
                        <wps:cNvSpPr>
                          <a:spLocks/>
                        </wps:cNvSpPr>
                        <wps:spPr bwMode="auto">
                          <a:xfrm>
                            <a:off x="1134" y="363"/>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39ED5" id="Group 243" o:spid="_x0000_s1026" style="position:absolute;margin-left:56.7pt;margin-top:18.15pt;width:398.7pt;height:.1pt;z-index:-251658240;mso-position-horizontal-relative:page" coordorigin="1134,363"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">
                <v:shape id="Freeform 244" o:spid="_x0000_s1027" style="position:absolute;left:1134;top:36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hW70A&#10;AADcAAAADwAAAGRycy9kb3ducmV2LnhtbERPSwrCMBDdC94hjOBGNFXwQzVKEQRxIfg5wNCMTbGZ&#10;lCbaenuzEFw+3n+z62wl3tT40rGC6SQBQZw7XXKh4H47jFcgfEDWWDkmBR/ysNv2extMtWv5Qu9r&#10;KEQMYZ+iAhNCnUrpc0MW/cTVxJF7uMZiiLAppG6wjeG2krMkWUiLJccGgzXtDeXP68sqSMwyO83P&#10;5Vkezajz90e2J90qNRx02RpEoC78xT/3USuYreL8eCYe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fkhW70AAADcAAAADwAAAAAAAAAAAAAAAACYAgAAZHJzL2Rvd25yZXYu&#10;eG1sUEsFBgAAAAAEAAQA9QAAAIIDA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59264" behindDoc="1" locked="0" layoutInCell="1" allowOverlap="1">
                <wp:simplePos x="0" y="0"/>
                <wp:positionH relativeFrom="page">
                  <wp:posOffset>720090</wp:posOffset>
                </wp:positionH>
                <wp:positionV relativeFrom="paragraph">
                  <wp:posOffset>512445</wp:posOffset>
                </wp:positionV>
                <wp:extent cx="5063490" cy="1270"/>
                <wp:effectExtent l="5715" t="12700" r="7620" b="5080"/>
                <wp:wrapNone/>
                <wp:docPr id="27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807"/>
                          <a:chExt cx="7974" cy="2"/>
                        </a:xfrm>
                      </wpg:grpSpPr>
                      <wps:wsp>
                        <wps:cNvPr id="278" name="Freeform 242"/>
                        <wps:cNvSpPr>
                          <a:spLocks/>
                        </wps:cNvSpPr>
                        <wps:spPr bwMode="auto">
                          <a:xfrm>
                            <a:off x="1134" y="807"/>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AE797" id="Group 241" o:spid="_x0000_s1026" style="position:absolute;margin-left:56.7pt;margin-top:40.35pt;width:398.7pt;height:.1pt;z-index:-251657216;mso-position-horizontal-relative:page" coordorigin="1134,80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">
                <v:shape id="Freeform 242" o:spid="_x0000_s1027" style="position:absolute;left:1134;top:80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der0A&#10;AADcAAAADwAAAGRycy9kb3ducmV2LnhtbERPSwrCMBDdC94hjOBGNFXwQzVKEQRxIfg5wNCMTbGZ&#10;lCbaenuzEFw+3n+z62wl3tT40rGC6SQBQZw7XXKh4H47jFcgfEDWWDkmBR/ysNv2extMtWv5Qu9r&#10;KEQMYZ+iAhNCnUrpc0MW/cTVxJF7uMZiiLAppG6wjeG2krMkWUiLJccGgzXtDeXP68sqSMwyO83P&#10;5Vkezajz90e2J90qNRx02RpEoC78xT/3USuYLePaeCYe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pder0AAADcAAAADwAAAAAAAAAAAAAAAACYAgAAZHJzL2Rvd25yZXYu&#10;eG1sUEsFBgAAAAAEAAQA9QAAAIIDAAAAAA==&#10;" path="m,l7974,e" filled="f" strokecolor="#71797f" strokeweight=".3pt">
                  <v:path arrowok="t" o:connecttype="custom" o:connectlocs="0,0;7974,0" o:connectangles="0,0"/>
                </v:shape>
                <w10:wrap anchorx="page"/>
              </v:group>
            </w:pict>
          </mc:Fallback>
        </mc:AlternateContent>
      </w:r>
      <w:r w:rsidR="002C3305">
        <w:rPr>
          <w:color w:val="231F20"/>
        </w:rPr>
        <w:t>Lisa McGlyn</w:t>
      </w:r>
      <w:r w:rsidR="002C3305">
        <w:rPr>
          <w:color w:val="231F20"/>
        </w:rPr>
        <w:tab/>
        <w:t xml:space="preserve">Australian Government Department of Education and </w:t>
      </w:r>
      <w:r w:rsidR="002C3305">
        <w:rPr>
          <w:color w:val="231F20"/>
          <w:spacing w:val="-3"/>
        </w:rPr>
        <w:t>Training</w:t>
      </w:r>
      <w:r w:rsidR="002C3305">
        <w:rPr>
          <w:color w:val="231F20"/>
          <w:spacing w:val="24"/>
        </w:rPr>
        <w:t xml:space="preserve"> </w:t>
      </w:r>
      <w:r w:rsidR="002C3305">
        <w:rPr>
          <w:color w:val="231F20"/>
        </w:rPr>
        <w:t>Rhonda Livingstone</w:t>
      </w:r>
      <w:r w:rsidR="002C3305">
        <w:rPr>
          <w:color w:val="231F20"/>
        </w:rPr>
        <w:tab/>
        <w:t>Australian Chi</w:t>
      </w:r>
      <w:r w:rsidR="002C3305">
        <w:rPr>
          <w:color w:val="231F20"/>
        </w:rPr>
        <w:t>ldren’s Education and Care Quality Authority</w:t>
      </w:r>
    </w:p>
    <w:p w:rsidR="00BB4C10" w:rsidRDefault="00BB4C10">
      <w:pPr>
        <w:spacing w:line="444" w:lineRule="auto"/>
        <w:sectPr w:rsidR="00BB4C10">
          <w:pgSz w:w="9980" w:h="14180"/>
          <w:pgMar w:top="360" w:right="740" w:bottom="640" w:left="1020" w:header="0" w:footer="452" w:gutter="0"/>
          <w:cols w:space="720"/>
        </w:sectPr>
      </w:pPr>
    </w:p>
    <w:p w:rsidR="00BB4C10" w:rsidRDefault="002C3305">
      <w:pPr>
        <w:pStyle w:val="Heading3"/>
        <w:spacing w:before="42"/>
        <w:rPr>
          <w:b w:val="0"/>
          <w:bCs w:val="0"/>
        </w:rPr>
      </w:pPr>
      <w:r>
        <w:rPr>
          <w:color w:val="005E63"/>
        </w:rPr>
        <w:lastRenderedPageBreak/>
        <w:t>PROFESSIONAL GROWTH NETWORK (PGN)</w:t>
      </w:r>
    </w:p>
    <w:p w:rsidR="00BB4C10" w:rsidRDefault="002C3305">
      <w:pPr>
        <w:pStyle w:val="BodyText"/>
        <w:spacing w:before="215"/>
        <w:ind w:right="121"/>
      </w:pPr>
      <w:r>
        <w:rPr>
          <w:color w:val="231F20"/>
        </w:rPr>
        <w:t xml:space="preserve">The Professional Growth Network (the Network) was initiated by AITSL in March 2014. The Network comprises individuals from 24 education systems and sectors in </w:t>
      </w:r>
      <w:r>
        <w:rPr>
          <w:color w:val="231F20"/>
        </w:rPr>
        <w:t>Australia who are responsible for professional learning and/or performance and development in their jurisdiction.</w:t>
      </w:r>
    </w:p>
    <w:p w:rsidR="00BB4C10" w:rsidRDefault="002C3305">
      <w:pPr>
        <w:pStyle w:val="BodyText"/>
      </w:pPr>
      <w:r>
        <w:rPr>
          <w:color w:val="231F20"/>
        </w:rPr>
        <w:t>The purpose of the Network is to:</w:t>
      </w:r>
    </w:p>
    <w:p w:rsidR="00BB4C10" w:rsidRDefault="00270C57">
      <w:pPr>
        <w:pStyle w:val="BodyText"/>
        <w:ind w:left="337" w:right="121" w:hanging="227"/>
      </w:pPr>
      <w:r>
        <w:rPr>
          <w:rFonts w:ascii="Arial" w:hAnsi="Arial"/>
          <w:color w:val="00757A"/>
        </w:rPr>
        <w:t xml:space="preserve">• </w:t>
      </w:r>
      <w:r w:rsidR="002C3305">
        <w:rPr>
          <w:color w:val="231F20"/>
        </w:rPr>
        <w:t>share</w:t>
      </w:r>
      <w:r w:rsidR="002C3305">
        <w:rPr>
          <w:color w:val="231F20"/>
          <w:spacing w:val="1"/>
        </w:rPr>
        <w:t xml:space="preserve"> </w:t>
      </w:r>
      <w:r w:rsidR="002C3305">
        <w:rPr>
          <w:color w:val="231F20"/>
        </w:rPr>
        <w:t>the latest research</w:t>
      </w:r>
      <w:r w:rsidR="002C3305">
        <w:rPr>
          <w:color w:val="231F20"/>
          <w:spacing w:val="1"/>
        </w:rPr>
        <w:t xml:space="preserve"> </w:t>
      </w:r>
      <w:r w:rsidR="002C3305">
        <w:rPr>
          <w:color w:val="231F20"/>
        </w:rPr>
        <w:t>and thinking in</w:t>
      </w:r>
      <w:r w:rsidR="002C3305">
        <w:rPr>
          <w:color w:val="231F20"/>
          <w:spacing w:val="1"/>
        </w:rPr>
        <w:t xml:space="preserve"> </w:t>
      </w:r>
      <w:r w:rsidR="002C3305">
        <w:rPr>
          <w:color w:val="231F20"/>
        </w:rPr>
        <w:t>performance and development</w:t>
      </w:r>
      <w:r w:rsidR="002C3305">
        <w:rPr>
          <w:color w:val="231F20"/>
          <w:spacing w:val="1"/>
        </w:rPr>
        <w:t xml:space="preserve"> </w:t>
      </w:r>
      <w:r w:rsidR="002C3305">
        <w:rPr>
          <w:color w:val="231F20"/>
        </w:rPr>
        <w:t>and professional learning;</w:t>
      </w:r>
    </w:p>
    <w:p w:rsidR="00BB4C10" w:rsidRDefault="00270C57">
      <w:pPr>
        <w:pStyle w:val="BodyText"/>
        <w:ind w:left="337" w:right="121" w:hanging="227"/>
      </w:pPr>
      <w:r>
        <w:rPr>
          <w:rFonts w:ascii="Arial" w:hAnsi="Arial"/>
          <w:color w:val="00757A"/>
        </w:rPr>
        <w:t xml:space="preserve">• </w:t>
      </w:r>
      <w:r w:rsidR="002C3305">
        <w:rPr>
          <w:color w:val="231F20"/>
        </w:rPr>
        <w:t>partn</w:t>
      </w:r>
      <w:r w:rsidR="002C3305">
        <w:rPr>
          <w:color w:val="231F20"/>
        </w:rPr>
        <w:t>er</w:t>
      </w:r>
      <w:r w:rsidR="002C3305">
        <w:rPr>
          <w:color w:val="231F20"/>
          <w:spacing w:val="1"/>
        </w:rPr>
        <w:t xml:space="preserve"> </w:t>
      </w:r>
      <w:r w:rsidR="002C3305">
        <w:rPr>
          <w:color w:val="231F20"/>
        </w:rPr>
        <w:t>to co-construct resources/tools</w:t>
      </w:r>
      <w:r w:rsidR="002C3305">
        <w:rPr>
          <w:color w:val="231F20"/>
          <w:spacing w:val="1"/>
        </w:rPr>
        <w:t xml:space="preserve"> </w:t>
      </w:r>
      <w:r w:rsidR="002C3305">
        <w:rPr>
          <w:color w:val="231F20"/>
        </w:rPr>
        <w:t>to support implementation</w:t>
      </w:r>
      <w:r w:rsidR="002C3305">
        <w:rPr>
          <w:color w:val="231F20"/>
          <w:spacing w:val="1"/>
        </w:rPr>
        <w:t xml:space="preserve"> </w:t>
      </w:r>
      <w:r w:rsidR="002C3305">
        <w:rPr>
          <w:color w:val="231F20"/>
        </w:rPr>
        <w:t>of the</w:t>
      </w:r>
      <w:r w:rsidR="002C3305">
        <w:rPr>
          <w:color w:val="231F20"/>
          <w:spacing w:val="1"/>
        </w:rPr>
        <w:t xml:space="preserve"> </w:t>
      </w:r>
      <w:r w:rsidR="002C3305">
        <w:rPr>
          <w:color w:val="231F20"/>
        </w:rPr>
        <w:t xml:space="preserve">Australian </w:t>
      </w:r>
      <w:r w:rsidR="002C3305">
        <w:rPr>
          <w:color w:val="231F20"/>
          <w:spacing w:val="-26"/>
        </w:rPr>
        <w:t>T</w:t>
      </w:r>
      <w:r w:rsidR="002C3305">
        <w:rPr>
          <w:color w:val="231F20"/>
        </w:rPr>
        <w:t xml:space="preserve">eacher </w:t>
      </w:r>
      <w:r w:rsidR="002C3305">
        <w:rPr>
          <w:color w:val="231F20"/>
          <w:spacing w:val="-1"/>
        </w:rPr>
        <w:t>Performance</w:t>
      </w:r>
      <w:r w:rsidR="002C3305">
        <w:rPr>
          <w:color w:val="231F20"/>
        </w:rPr>
        <w:t xml:space="preserve"> and Development </w:t>
      </w:r>
      <w:r w:rsidR="002C3305">
        <w:rPr>
          <w:color w:val="231F20"/>
          <w:spacing w:val="-1"/>
        </w:rPr>
        <w:t>Framework</w:t>
      </w:r>
      <w:r w:rsidR="002C3305">
        <w:rPr>
          <w:color w:val="231F20"/>
        </w:rPr>
        <w:t xml:space="preserve"> (P&amp;D </w:t>
      </w:r>
      <w:r w:rsidR="002C3305">
        <w:rPr>
          <w:color w:val="231F20"/>
          <w:spacing w:val="-1"/>
        </w:rPr>
        <w:t>Framework)</w:t>
      </w:r>
      <w:r w:rsidR="002C3305">
        <w:rPr>
          <w:color w:val="231F20"/>
        </w:rPr>
        <w:t xml:space="preserve"> and enactment of the Australian</w:t>
      </w:r>
      <w:r w:rsidR="002C3305">
        <w:rPr>
          <w:color w:val="231F20"/>
          <w:spacing w:val="33"/>
        </w:rPr>
        <w:t xml:space="preserve"> </w:t>
      </w:r>
      <w:r w:rsidR="002C3305">
        <w:rPr>
          <w:color w:val="231F20"/>
        </w:rPr>
        <w:t xml:space="preserve">Charter for the Professional Learning of </w:t>
      </w:r>
      <w:r w:rsidR="002C3305">
        <w:rPr>
          <w:color w:val="231F20"/>
          <w:spacing w:val="-26"/>
        </w:rPr>
        <w:t>T</w:t>
      </w:r>
      <w:r w:rsidR="002C3305">
        <w:rPr>
          <w:color w:val="231F20"/>
        </w:rPr>
        <w:t>eachers and School Leaders (PL Charter);</w:t>
      </w:r>
    </w:p>
    <w:p w:rsidR="00BB4C10" w:rsidRDefault="00270C57">
      <w:pPr>
        <w:pStyle w:val="BodyText"/>
      </w:pPr>
      <w:r>
        <w:rPr>
          <w:rFonts w:ascii="Arial" w:hAnsi="Arial"/>
          <w:color w:val="00757A"/>
        </w:rPr>
        <w:t xml:space="preserve">• </w:t>
      </w:r>
      <w:r w:rsidR="002C3305">
        <w:rPr>
          <w:color w:val="231F20"/>
        </w:rPr>
        <w:t>conduct</w:t>
      </w:r>
      <w:r w:rsidR="002C3305">
        <w:rPr>
          <w:color w:val="231F20"/>
          <w:spacing w:val="1"/>
        </w:rPr>
        <w:t xml:space="preserve"> </w:t>
      </w:r>
      <w:r w:rsidR="002C3305">
        <w:rPr>
          <w:color w:val="231F20"/>
        </w:rPr>
        <w:t>research related</w:t>
      </w:r>
      <w:r w:rsidR="002C3305">
        <w:rPr>
          <w:color w:val="231F20"/>
          <w:spacing w:val="1"/>
        </w:rPr>
        <w:t xml:space="preserve"> </w:t>
      </w:r>
      <w:r w:rsidR="002C3305">
        <w:rPr>
          <w:color w:val="231F20"/>
        </w:rPr>
        <w:t>to performance,</w:t>
      </w:r>
      <w:r w:rsidR="002C3305">
        <w:rPr>
          <w:color w:val="231F20"/>
          <w:spacing w:val="1"/>
        </w:rPr>
        <w:t xml:space="preserve"> </w:t>
      </w:r>
      <w:r w:rsidR="002C3305">
        <w:rPr>
          <w:color w:val="231F20"/>
        </w:rPr>
        <w:t>development and professional</w:t>
      </w:r>
      <w:r w:rsidR="002C3305">
        <w:rPr>
          <w:color w:val="231F20"/>
          <w:spacing w:val="1"/>
        </w:rPr>
        <w:t xml:space="preserve"> </w:t>
      </w:r>
      <w:r w:rsidR="002C3305">
        <w:rPr>
          <w:color w:val="231F20"/>
        </w:rPr>
        <w:t>learning;</w:t>
      </w:r>
    </w:p>
    <w:p w:rsidR="00BB4C10" w:rsidRDefault="00270C57">
      <w:pPr>
        <w:pStyle w:val="BodyText"/>
        <w:ind w:left="337" w:right="121" w:hanging="227"/>
      </w:pPr>
      <w:r>
        <w:rPr>
          <w:rFonts w:ascii="Arial" w:hAnsi="Arial"/>
          <w:color w:val="00757A"/>
        </w:rPr>
        <w:t xml:space="preserve">• </w:t>
      </w:r>
      <w:r w:rsidR="002C3305">
        <w:rPr>
          <w:color w:val="231F20"/>
        </w:rPr>
        <w:t>showcase</w:t>
      </w:r>
      <w:r w:rsidR="002C3305">
        <w:rPr>
          <w:color w:val="231F20"/>
          <w:spacing w:val="1"/>
        </w:rPr>
        <w:t xml:space="preserve"> </w:t>
      </w:r>
      <w:r w:rsidR="002C3305">
        <w:rPr>
          <w:color w:val="231F20"/>
        </w:rPr>
        <w:t>practices in performance</w:t>
      </w:r>
      <w:r w:rsidR="002C3305">
        <w:rPr>
          <w:color w:val="231F20"/>
          <w:spacing w:val="1"/>
        </w:rPr>
        <w:t xml:space="preserve"> </w:t>
      </w:r>
      <w:r w:rsidR="002C3305">
        <w:rPr>
          <w:color w:val="231F20"/>
        </w:rPr>
        <w:t>and development and</w:t>
      </w:r>
      <w:r w:rsidR="002C3305">
        <w:rPr>
          <w:color w:val="231F20"/>
          <w:spacing w:val="1"/>
        </w:rPr>
        <w:t xml:space="preserve"> </w:t>
      </w:r>
      <w:r w:rsidR="002C3305">
        <w:rPr>
          <w:color w:val="231F20"/>
        </w:rPr>
        <w:t>professional learning</w:t>
      </w:r>
      <w:r w:rsidR="002C3305">
        <w:rPr>
          <w:color w:val="231F20"/>
          <w:spacing w:val="1"/>
        </w:rPr>
        <w:t xml:space="preserve"> </w:t>
      </w:r>
      <w:r w:rsidR="002C3305">
        <w:rPr>
          <w:color w:val="231F20"/>
        </w:rPr>
        <w:t>in Australian schools; and</w:t>
      </w:r>
    </w:p>
    <w:p w:rsidR="00BB4C10" w:rsidRDefault="00270C57">
      <w:pPr>
        <w:pStyle w:val="BodyText"/>
        <w:ind w:left="111"/>
      </w:pPr>
      <w:r>
        <w:rPr>
          <w:rFonts w:ascii="Arial" w:hAnsi="Arial"/>
          <w:color w:val="00757A"/>
        </w:rPr>
        <w:t xml:space="preserve">• </w:t>
      </w:r>
      <w:r w:rsidR="002C3305">
        <w:rPr>
          <w:color w:val="231F20"/>
        </w:rPr>
        <w:t>contribute to</w:t>
      </w:r>
      <w:r w:rsidR="002C3305">
        <w:rPr>
          <w:color w:val="231F20"/>
          <w:spacing w:val="1"/>
        </w:rPr>
        <w:t xml:space="preserve"> </w:t>
      </w:r>
      <w:r w:rsidR="002C3305">
        <w:rPr>
          <w:color w:val="231F20"/>
        </w:rPr>
        <w:t>the national</w:t>
      </w:r>
      <w:r w:rsidR="002C3305">
        <w:rPr>
          <w:color w:val="231F20"/>
          <w:spacing w:val="1"/>
        </w:rPr>
        <w:t xml:space="preserve"> </w:t>
      </w:r>
      <w:r w:rsidR="002C3305">
        <w:rPr>
          <w:color w:val="231F20"/>
        </w:rPr>
        <w:t>professional growth</w:t>
      </w:r>
      <w:r w:rsidR="002C3305">
        <w:rPr>
          <w:color w:val="231F20"/>
          <w:spacing w:val="1"/>
        </w:rPr>
        <w:t xml:space="preserve"> </w:t>
      </w:r>
      <w:r w:rsidR="002C3305">
        <w:rPr>
          <w:color w:val="231F20"/>
        </w:rPr>
        <w:t>agenda.</w:t>
      </w:r>
    </w:p>
    <w:p w:rsidR="00BB4C10" w:rsidRDefault="002C3305">
      <w:pPr>
        <w:pStyle w:val="BodyText"/>
        <w:ind w:right="121"/>
      </w:pPr>
      <w:r>
        <w:rPr>
          <w:color w:val="231F20"/>
        </w:rPr>
        <w:t>Developin</w:t>
      </w:r>
      <w:r>
        <w:rPr>
          <w:color w:val="231F20"/>
        </w:rPr>
        <w:t>g a national network of leaders in this space provides an opportunity for AITSL to work in partnership with systems and sectors to drive the professional growth of Australian educators.</w:t>
      </w:r>
    </w:p>
    <w:p w:rsidR="00BB4C10" w:rsidRDefault="00BB4C10">
      <w:pPr>
        <w:rPr>
          <w:rFonts w:ascii="Swis721 Lt BT" w:eastAsia="Swis721 Lt BT" w:hAnsi="Swis721 Lt BT" w:cs="Swis721 Lt BT"/>
          <w:sz w:val="18"/>
          <w:szCs w:val="18"/>
        </w:rPr>
      </w:pPr>
    </w:p>
    <w:p w:rsidR="00BB4C10" w:rsidRDefault="002C3305">
      <w:pPr>
        <w:pStyle w:val="Heading6"/>
        <w:ind w:left="110"/>
      </w:pPr>
      <w:r>
        <w:rPr>
          <w:color w:val="00757A"/>
        </w:rPr>
        <w:t>PGN members:</w:t>
      </w:r>
    </w:p>
    <w:p w:rsidR="00BB4C10" w:rsidRDefault="00BB4C10">
      <w:pPr>
        <w:spacing w:before="10"/>
        <w:rPr>
          <w:rFonts w:ascii="Swis721 Md BT" w:eastAsia="Swis721 Md BT" w:hAnsi="Swis721 Md BT" w:cs="Swis721 Md BT"/>
          <w:sz w:val="11"/>
          <w:szCs w:val="11"/>
        </w:rPr>
      </w:pPr>
    </w:p>
    <w:p w:rsidR="00BB4C10" w:rsidRDefault="00270C57">
      <w:pPr>
        <w:spacing w:line="200" w:lineRule="atLeast"/>
        <w:ind w:left="110"/>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s">
            <w:drawing>
              <wp:inline distT="0" distB="0" distL="0" distR="0">
                <wp:extent cx="5063490" cy="282575"/>
                <wp:effectExtent l="0" t="0" r="0" b="3175"/>
                <wp:docPr id="2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8257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wps:txbx>
                      <wps:bodyPr rot="0" vert="horz" wrap="square" lIns="0" tIns="0" rIns="0" bIns="0" anchor="t" anchorCtr="0" upright="1">
                        <a:noAutofit/>
                      </wps:bodyPr>
                    </wps:wsp>
                  </a:graphicData>
                </a:graphic>
              </wp:inline>
            </w:drawing>
          </mc:Choice>
          <mc:Fallback>
            <w:pict>
              <v:shape id="Text Box 240" o:spid="_x0000_s1372" type="#_x0000_t202" style="width:398.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" fillcolor="#bfd22b" stroked="f">
                <v:textbox inset="0,0,0,0">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v:textbox>
                <w10:anchorlock/>
              </v:shape>
            </w:pict>
          </mc:Fallback>
        </mc:AlternateContent>
      </w:r>
    </w:p>
    <w:p w:rsidR="00BB4C10" w:rsidRDefault="00270C57">
      <w:pPr>
        <w:pStyle w:val="Heading8"/>
        <w:tabs>
          <w:tab w:val="left" w:pos="2491"/>
        </w:tabs>
        <w:spacing w:before="53" w:line="331" w:lineRule="auto"/>
        <w:ind w:right="1696"/>
      </w:pPr>
      <w:r>
        <w:rPr>
          <w:noProof/>
          <w:lang w:val="en-AU" w:eastAsia="en-AU"/>
        </w:rPr>
        <mc:AlternateContent>
          <mc:Choice Requires="wpg">
            <w:drawing>
              <wp:anchor distT="0" distB="0" distL="114300" distR="114300" simplePos="0" relativeHeight="251660288" behindDoc="1" locked="0" layoutInCell="1" allowOverlap="1">
                <wp:simplePos x="0" y="0"/>
                <wp:positionH relativeFrom="page">
                  <wp:posOffset>539750</wp:posOffset>
                </wp:positionH>
                <wp:positionV relativeFrom="paragraph">
                  <wp:posOffset>210185</wp:posOffset>
                </wp:positionV>
                <wp:extent cx="5063490" cy="1270"/>
                <wp:effectExtent l="6350" t="10160" r="6985" b="7620"/>
                <wp:wrapNone/>
                <wp:docPr id="27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31"/>
                          <a:chExt cx="7974" cy="2"/>
                        </a:xfrm>
                      </wpg:grpSpPr>
                      <wps:wsp>
                        <wps:cNvPr id="275" name="Freeform 239"/>
                        <wps:cNvSpPr>
                          <a:spLocks/>
                        </wps:cNvSpPr>
                        <wps:spPr bwMode="auto">
                          <a:xfrm>
                            <a:off x="850" y="331"/>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5BD2F" id="Group 238" o:spid="_x0000_s1026" style="position:absolute;margin-left:42.5pt;margin-top:16.55pt;width:398.7pt;height:.1pt;z-index:-251656192;mso-position-horizontal-relative:page" coordorigin="850,331"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">
                <v:shape id="Freeform 239" o:spid="_x0000_s1027" style="position:absolute;left:850;top:331;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y5MIA&#10;AADcAAAADwAAAGRycy9kb3ducmV2LnhtbESP3YrCMBSE7wXfIRzBG9FUQSvVKEVYEC8Efx7g0Byb&#10;YnNSmmi7b2+Ehb0cZuYbZrvvbS3e1PrKsYL5LAFBXDhdcangfvuZrkH4gKyxdkwKfsnDfjccbDHT&#10;ruMLva+hFBHCPkMFJoQmk9IXhiz6mWuIo/dwrcUQZVtK3WIX4baWiyRZSYsVxwWDDR0MFc/ryypI&#10;TJqflufqLI9m0vv7Iz+Q7pQaj/p8AyJQH/7Df+2jVrBIl/A9E4+A3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Lk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61312" behindDoc="1" locked="0" layoutInCell="1" allowOverlap="1">
                <wp:simplePos x="0" y="0"/>
                <wp:positionH relativeFrom="page">
                  <wp:posOffset>539750</wp:posOffset>
                </wp:positionH>
                <wp:positionV relativeFrom="paragraph">
                  <wp:posOffset>419735</wp:posOffset>
                </wp:positionV>
                <wp:extent cx="5063490" cy="1270"/>
                <wp:effectExtent l="6350" t="10160" r="6985" b="7620"/>
                <wp:wrapNone/>
                <wp:docPr id="27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661"/>
                          <a:chExt cx="7974" cy="2"/>
                        </a:xfrm>
                      </wpg:grpSpPr>
                      <wps:wsp>
                        <wps:cNvPr id="273" name="Freeform 237"/>
                        <wps:cNvSpPr>
                          <a:spLocks/>
                        </wps:cNvSpPr>
                        <wps:spPr bwMode="auto">
                          <a:xfrm>
                            <a:off x="850" y="661"/>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ECE9D" id="Group 236" o:spid="_x0000_s1026" style="position:absolute;margin-left:42.5pt;margin-top:33.05pt;width:398.7pt;height:.1pt;z-index:-251655168;mso-position-horizontal-relative:page" coordorigin="850,661"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">
                <v:shape id="Freeform 237" o:spid="_x0000_s1027" style="position:absolute;left:850;top:661;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PC8QA&#10;AADcAAAADwAAAGRycy9kb3ducmV2LnhtbESPwWrDMBBE74H+g9hAL6GW69K6uFGCCQRMD4E6/oDF&#10;2lgm1spYSuz+fVUo9DjMzBtmu1/sIO40+d6xguckBUHcOt1zp6A5H5/eQfiArHFwTAq+ycN+97Da&#10;YqHdzF90r0MnIoR9gQpMCGMhpW8NWfSJG4mjd3GTxRDl1Ek94RzhdpBZmr5Jiz3HBYMjHQy11/pm&#10;FaQmLz9fT/1JVmaz+OZSHkjPSj2ul/IDRKAl/If/2pVWkOU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wv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rPr>
        <w:t>Mandy Anderson</w:t>
      </w:r>
      <w:r w:rsidR="002C3305">
        <w:rPr>
          <w:color w:val="231F20"/>
        </w:rPr>
        <w:tab/>
        <w:t>Queensland Catholic Education Commission Neil Barker</w:t>
      </w:r>
      <w:r w:rsidR="002C3305">
        <w:rPr>
          <w:color w:val="231F20"/>
        </w:rPr>
        <w:tab/>
        <w:t xml:space="preserve">Department of Education and </w:t>
      </w:r>
      <w:r w:rsidR="002C3305">
        <w:rPr>
          <w:color w:val="231F20"/>
          <w:spacing w:val="-3"/>
        </w:rPr>
        <w:t>Training,</w:t>
      </w:r>
      <w:r w:rsidR="002C3305">
        <w:rPr>
          <w:color w:val="231F20"/>
        </w:rPr>
        <w:t xml:space="preserve"> Victoria</w:t>
      </w:r>
    </w:p>
    <w:p w:rsidR="00BB4C10" w:rsidRDefault="002C3305">
      <w:pPr>
        <w:pStyle w:val="Heading8"/>
        <w:tabs>
          <w:tab w:val="left" w:pos="2491"/>
        </w:tabs>
      </w:pPr>
      <w:r>
        <w:rPr>
          <w:color w:val="231F20"/>
          <w:spacing w:val="-1"/>
        </w:rPr>
        <w:t>Patrick</w:t>
      </w:r>
      <w:r>
        <w:rPr>
          <w:color w:val="231F20"/>
        </w:rPr>
        <w:t xml:space="preserve"> Barrett</w:t>
      </w:r>
      <w:r>
        <w:rPr>
          <w:color w:val="231F20"/>
        </w:rPr>
        <w:tab/>
        <w:t xml:space="preserve">Catholic Education Commission, New South </w:t>
      </w:r>
      <w:r>
        <w:rPr>
          <w:color w:val="231F20"/>
          <w:spacing w:val="-1"/>
        </w:rPr>
        <w:t>Wales</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8890" r="5080" b="6350"/>
                <wp:docPr id="26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70" name="Group 234"/>
                        <wpg:cNvGrpSpPr>
                          <a:grpSpLocks/>
                        </wpg:cNvGrpSpPr>
                        <wpg:grpSpPr bwMode="auto">
                          <a:xfrm>
                            <a:off x="3" y="3"/>
                            <a:ext cx="7974" cy="2"/>
                            <a:chOff x="3" y="3"/>
                            <a:chExt cx="7974" cy="2"/>
                          </a:xfrm>
                        </wpg:grpSpPr>
                        <wps:wsp>
                          <wps:cNvPr id="271" name="Freeform 235"/>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9F279B" id="Group 233"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POhw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">
                <v:group id="Group 234"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35"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058MA&#10;AADcAAAADwAAAGRycy9kb3ducmV2LnhtbESP0WrCQBRE3wv9h+UWfCm6SaBVoquEgCA+BKp+wCV7&#10;zQazd0N2NfHv3UKhj8PMnGE2u8l24kGDbx0rSBcJCOLa6ZYbBZfzfr4C4QOyxs4xKXiSh932/W2D&#10;uXYj/9DjFBoRIexzVGBC6HMpfW3Iol+4njh6VzdYDFEOjdQDjhFuO5klybe02HJcMNhTaai+ne5W&#10;QWKWxfGrait5MJ+Tv1yLkvSo1OxjKtYgAk3hP/zXPmgF2TKF3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058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1"/>
        </w:tabs>
        <w:spacing w:before="26" w:line="331" w:lineRule="auto"/>
        <w:ind w:right="389"/>
      </w:pPr>
      <w:r>
        <w:rPr>
          <w:noProof/>
          <w:lang w:val="en-AU" w:eastAsia="en-AU"/>
        </w:rPr>
        <mc:AlternateContent>
          <mc:Choice Requires="wpg">
            <w:drawing>
              <wp:anchor distT="0" distB="0" distL="114300" distR="114300" simplePos="0" relativeHeight="251662336" behindDoc="1" locked="0" layoutInCell="1" allowOverlap="1">
                <wp:simplePos x="0" y="0"/>
                <wp:positionH relativeFrom="page">
                  <wp:posOffset>539750</wp:posOffset>
                </wp:positionH>
                <wp:positionV relativeFrom="paragraph">
                  <wp:posOffset>193040</wp:posOffset>
                </wp:positionV>
                <wp:extent cx="5063490" cy="1270"/>
                <wp:effectExtent l="6350" t="11430" r="6985" b="6350"/>
                <wp:wrapNone/>
                <wp:docPr id="26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304"/>
                          <a:chExt cx="7974" cy="2"/>
                        </a:xfrm>
                      </wpg:grpSpPr>
                      <wps:wsp>
                        <wps:cNvPr id="268" name="Freeform 232"/>
                        <wps:cNvSpPr>
                          <a:spLocks/>
                        </wps:cNvSpPr>
                        <wps:spPr bwMode="auto">
                          <a:xfrm>
                            <a:off x="850" y="304"/>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3D1F9" id="Group 231" o:spid="_x0000_s1026" style="position:absolute;margin-left:42.5pt;margin-top:15.2pt;width:398.7pt;height:.1pt;z-index:-251654144;mso-position-horizontal-relative:page" coordorigin="850,30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">
                <v:shape id="Freeform 232" o:spid="_x0000_s1027" style="position:absolute;left:850;top:30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Lp70A&#10;AADcAAAADwAAAGRycy9kb3ducmV2LnhtbERPSwrCMBDdC94hjOBGNFXwQzVKEQRxIfg5wNCMTbGZ&#10;lCbaenuzEFw+3n+z62wl3tT40rGC6SQBQZw7XXKh4H47jFcgfEDWWDkmBR/ysNv2extMtWv5Qu9r&#10;KEQMYZ+iAhNCnUrpc0MW/cTVxJF7uMZiiLAppG6wjeG2krMkWUiLJccGgzXtDeXP68sqSMwyO83P&#10;5Vkezajz90e2J90qNRx02RpEoC78xT/3USuYLeLaeCYe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4PLp70AAADcAAAADwAAAAAAAAAAAAAAAACYAgAAZHJzL2Rvd25yZXYu&#10;eG1sUEsFBgAAAAAEAAQA9QAAAIIDA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63360" behindDoc="1" locked="0" layoutInCell="1" allowOverlap="1">
                <wp:simplePos x="0" y="0"/>
                <wp:positionH relativeFrom="page">
                  <wp:posOffset>539750</wp:posOffset>
                </wp:positionH>
                <wp:positionV relativeFrom="paragraph">
                  <wp:posOffset>402590</wp:posOffset>
                </wp:positionV>
                <wp:extent cx="5063490" cy="1270"/>
                <wp:effectExtent l="6350" t="11430" r="6985" b="6350"/>
                <wp:wrapNone/>
                <wp:docPr id="26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634"/>
                          <a:chExt cx="7974" cy="2"/>
                        </a:xfrm>
                      </wpg:grpSpPr>
                      <wps:wsp>
                        <wps:cNvPr id="266" name="Freeform 230"/>
                        <wps:cNvSpPr>
                          <a:spLocks/>
                        </wps:cNvSpPr>
                        <wps:spPr bwMode="auto">
                          <a:xfrm>
                            <a:off x="850" y="634"/>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977C" id="Group 229" o:spid="_x0000_s1026" style="position:absolute;margin-left:42.5pt;margin-top:31.7pt;width:398.7pt;height:.1pt;z-index:-251653120;mso-position-horizontal-relative:page" coordorigin="850,63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">
                <v:shape id="Freeform 230" o:spid="_x0000_s1027" style="position:absolute;left:850;top:63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6TsQA&#10;AADcAAAADwAAAGRycy9kb3ducmV2LnhtbESPwWrDMBBE74X8g9hALyWRY6gb3CjBBAomB0PcfMBi&#10;bSxTa2UsJXb/vgoUchxm5g2zO8y2F3cafedYwWadgCBunO64VXD5/lptQfiArLF3TAp+ycNhv3jZ&#10;Ya7dxGe616EVEcI+RwUmhCGX0jeGLPq1G4ijd3WjxRDl2Eo94hThtpdpkmTSYsdxweBAR0PNT32z&#10;ChLzUZzeq66SpXmb/eVaHElPSr0u5+ITRKA5PMP/7VIrSLMMHm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k7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rPr>
        <w:t>Renee Berry</w:t>
      </w:r>
      <w:r w:rsidR="002C3305">
        <w:rPr>
          <w:color w:val="231F20"/>
        </w:rPr>
        <w:tab/>
        <w:t xml:space="preserve">Education and </w:t>
      </w:r>
      <w:r w:rsidR="002C3305">
        <w:rPr>
          <w:color w:val="231F20"/>
          <w:spacing w:val="-20"/>
        </w:rPr>
        <w:t>T</w:t>
      </w:r>
      <w:r w:rsidR="002C3305">
        <w:rPr>
          <w:color w:val="231F20"/>
        </w:rPr>
        <w:t xml:space="preserve">raining Directorate, Australian Capital </w:t>
      </w:r>
      <w:r w:rsidR="002C3305">
        <w:rPr>
          <w:color w:val="231F20"/>
          <w:spacing w:val="-27"/>
        </w:rPr>
        <w:t>T</w:t>
      </w:r>
      <w:r w:rsidR="002C3305">
        <w:rPr>
          <w:color w:val="231F20"/>
        </w:rPr>
        <w:t>erritory Jessie Bice</w:t>
      </w:r>
      <w:r w:rsidR="002C3305">
        <w:rPr>
          <w:color w:val="231F20"/>
        </w:rPr>
        <w:tab/>
        <w:t>Independent Schools Council of Australia</w:t>
      </w:r>
    </w:p>
    <w:p w:rsidR="00BB4C10" w:rsidRDefault="00270C57">
      <w:pPr>
        <w:pStyle w:val="Heading8"/>
        <w:tabs>
          <w:tab w:val="left" w:pos="2491"/>
        </w:tabs>
        <w:spacing w:line="331" w:lineRule="auto"/>
        <w:ind w:right="624"/>
      </w:pPr>
      <w:r>
        <w:rPr>
          <w:noProof/>
          <w:lang w:val="en-AU" w:eastAsia="en-AU"/>
        </w:rPr>
        <mc:AlternateContent>
          <mc:Choice Requires="wpg">
            <w:drawing>
              <wp:anchor distT="0" distB="0" distL="114300" distR="114300" simplePos="0" relativeHeight="251664384" behindDoc="1" locked="0" layoutInCell="1" allowOverlap="1">
                <wp:simplePos x="0" y="0"/>
                <wp:positionH relativeFrom="page">
                  <wp:posOffset>539750</wp:posOffset>
                </wp:positionH>
                <wp:positionV relativeFrom="paragraph">
                  <wp:posOffset>176530</wp:posOffset>
                </wp:positionV>
                <wp:extent cx="5063490" cy="1270"/>
                <wp:effectExtent l="6350" t="12700" r="6985" b="5080"/>
                <wp:wrapNone/>
                <wp:docPr id="26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278"/>
                          <a:chExt cx="7974" cy="2"/>
                        </a:xfrm>
                      </wpg:grpSpPr>
                      <wps:wsp>
                        <wps:cNvPr id="264" name="Freeform 228"/>
                        <wps:cNvSpPr>
                          <a:spLocks/>
                        </wps:cNvSpPr>
                        <wps:spPr bwMode="auto">
                          <a:xfrm>
                            <a:off x="850" y="27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7BA9E" id="Group 227" o:spid="_x0000_s1026" style="position:absolute;margin-left:42.5pt;margin-top:13.9pt;width:398.7pt;height:.1pt;z-index:-251652096;mso-position-horizontal-relative:page" coordorigin="850,27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">
                <v:shape id="Freeform 228" o:spid="_x0000_s1027" style="position:absolute;left:850;top:27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BosIA&#10;AADcAAAADwAAAGRycy9kb3ducmV2LnhtbESP3YrCMBSE7xd8h3AEbxZNFf+oRinCgngh+PMAh+bY&#10;FJuT0mRtfXsjCF4OM/MNs952thIPanzpWMF4lIAgzp0uuVBwvfwNlyB8QNZYOSYFT/Kw3fR+1phq&#10;1/KJHudQiAhhn6ICE0KdSulzQxb9yNXE0bu5xmKIsimkbrCNcFvJSZLMpcWS44LBmnaG8vv53ypI&#10;zCI7zI7lUe7Nb+evt2xHulVq0O+yFYhAXfiGP+29VjCZT+F9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sGi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65408" behindDoc="1" locked="0" layoutInCell="1" allowOverlap="1">
                <wp:simplePos x="0" y="0"/>
                <wp:positionH relativeFrom="page">
                  <wp:posOffset>539750</wp:posOffset>
                </wp:positionH>
                <wp:positionV relativeFrom="paragraph">
                  <wp:posOffset>386080</wp:posOffset>
                </wp:positionV>
                <wp:extent cx="5063490" cy="1270"/>
                <wp:effectExtent l="6350" t="12700" r="6985" b="5080"/>
                <wp:wrapNone/>
                <wp:docPr id="26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608"/>
                          <a:chExt cx="7974" cy="2"/>
                        </a:xfrm>
                      </wpg:grpSpPr>
                      <wps:wsp>
                        <wps:cNvPr id="262" name="Freeform 226"/>
                        <wps:cNvSpPr>
                          <a:spLocks/>
                        </wps:cNvSpPr>
                        <wps:spPr bwMode="auto">
                          <a:xfrm>
                            <a:off x="850" y="60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1041F" id="Group 225" o:spid="_x0000_s1026" style="position:absolute;margin-left:42.5pt;margin-top:30.4pt;width:398.7pt;height:.1pt;z-index:-251651072;mso-position-horizontal-relative:page" coordorigin="850,60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">
                <v:shape id="Freeform 226" o:spid="_x0000_s1027" style="position:absolute;left:850;top:60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8TcEA&#10;AADcAAAADwAAAGRycy9kb3ducmV2LnhtbESP0YrCMBRE3wX/IVzBF9HUwrpSjVIEQXwQdP2AS3Nt&#10;is1NaaKtf2+EBR+HmTnDrLe9rcWTWl85VjCfJSCIC6crLhVc//bTJQgfkDXWjknBizxsN8PBGjPt&#10;Oj7T8xJKESHsM1RgQmgyKX1hyKKfuYY4ejfXWgxRtqXULXYRbmuZJslCWqw4LhhsaGeouF8eVkFi&#10;fvPjz6k6yYOZ9P56y3ekO6XGoz5fgQjUh2/4v33QCtJFCp8z8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r/E3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66432" behindDoc="1" locked="0" layoutInCell="1" allowOverlap="1">
                <wp:simplePos x="0" y="0"/>
                <wp:positionH relativeFrom="page">
                  <wp:posOffset>539750</wp:posOffset>
                </wp:positionH>
                <wp:positionV relativeFrom="paragraph">
                  <wp:posOffset>596265</wp:posOffset>
                </wp:positionV>
                <wp:extent cx="5063490" cy="1270"/>
                <wp:effectExtent l="6350" t="13335" r="6985" b="4445"/>
                <wp:wrapNone/>
                <wp:docPr id="25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939"/>
                          <a:chExt cx="7974" cy="2"/>
                        </a:xfrm>
                      </wpg:grpSpPr>
                      <wps:wsp>
                        <wps:cNvPr id="260" name="Freeform 224"/>
                        <wps:cNvSpPr>
                          <a:spLocks/>
                        </wps:cNvSpPr>
                        <wps:spPr bwMode="auto">
                          <a:xfrm>
                            <a:off x="850" y="939"/>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CFF1E" id="Group 223" o:spid="_x0000_s1026" style="position:absolute;margin-left:42.5pt;margin-top:46.95pt;width:398.7pt;height:.1pt;z-index:-251650048;mso-position-horizontal-relative:page" coordorigin="850,939"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">
                <v:shape id="Freeform 224" o:spid="_x0000_s1027" style="position:absolute;left:850;top:939;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Hob0A&#10;AADcAAAADwAAAGRycy9kb3ducmV2LnhtbERPSwrCMBDdC94hjOBGNFXwQzVKEQRxIfg5wNCMTbGZ&#10;lCbaenuzEFw+3n+z62wl3tT40rGC6SQBQZw7XXKh4H47jFcgfEDWWDkmBR/ysNv2extMtWv5Qu9r&#10;KEQMYZ+iAhNCnUrpc0MW/cTVxJF7uMZiiLAppG6wjeG2krMkWUiLJccGgzXtDeXP68sqSMwyO83P&#10;5Vkezajz90e2J90qNRx02RpEoC78xT/3USuYLeL8eCYe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fXHob0AAADcAAAADwAAAAAAAAAAAAAAAACYAgAAZHJzL2Rvd25yZXYu&#10;eG1sUEsFBgAAAAAEAAQA9QAAAIIDAAAAAA==&#10;" path="m,l7974,e" filled="f" strokecolor="#71797f" strokeweight=".3pt">
                  <v:path arrowok="t" o:connecttype="custom" o:connectlocs="0,0;7974,0" o:connectangles="0,0"/>
                </v:shape>
                <w10:wrap anchorx="page"/>
              </v:group>
            </w:pict>
          </mc:Fallback>
        </mc:AlternateContent>
      </w:r>
      <w:r w:rsidR="002C3305">
        <w:rPr>
          <w:color w:val="231F20"/>
        </w:rPr>
        <w:t>Dominic Braybon</w:t>
      </w:r>
      <w:r w:rsidR="002C3305">
        <w:rPr>
          <w:color w:val="231F20"/>
        </w:rPr>
        <w:tab/>
        <w:t>Catholic Education Archdiocese of Canberra and Goulburn Darryl B</w:t>
      </w:r>
      <w:r w:rsidR="002C3305">
        <w:rPr>
          <w:color w:val="231F20"/>
        </w:rPr>
        <w:t>uchanan</w:t>
      </w:r>
      <w:r w:rsidR="002C3305">
        <w:rPr>
          <w:color w:val="231F20"/>
        </w:rPr>
        <w:tab/>
        <w:t xml:space="preserve">Association of Independent Schools, New South </w:t>
      </w:r>
      <w:r w:rsidR="002C3305">
        <w:rPr>
          <w:color w:val="231F20"/>
          <w:spacing w:val="-1"/>
        </w:rPr>
        <w:t>Wales</w:t>
      </w:r>
      <w:r w:rsidR="002C3305">
        <w:rPr>
          <w:color w:val="231F20"/>
          <w:spacing w:val="21"/>
        </w:rPr>
        <w:t xml:space="preserve"> </w:t>
      </w:r>
      <w:r w:rsidR="002C3305">
        <w:rPr>
          <w:color w:val="231F20"/>
        </w:rPr>
        <w:t>Donna Bucher</w:t>
      </w:r>
      <w:r w:rsidR="002C3305">
        <w:rPr>
          <w:color w:val="231F20"/>
        </w:rPr>
        <w:tab/>
        <w:t xml:space="preserve">Catholic Education, </w:t>
      </w:r>
      <w:r w:rsidR="002C3305">
        <w:rPr>
          <w:color w:val="231F20"/>
          <w:spacing w:val="-27"/>
        </w:rPr>
        <w:t>T</w:t>
      </w:r>
      <w:r w:rsidR="002C3305">
        <w:rPr>
          <w:color w:val="231F20"/>
        </w:rPr>
        <w:t>asmania</w:t>
      </w:r>
    </w:p>
    <w:p w:rsidR="00BB4C10" w:rsidRDefault="002C3305">
      <w:pPr>
        <w:pStyle w:val="Heading8"/>
        <w:tabs>
          <w:tab w:val="left" w:pos="2491"/>
        </w:tabs>
      </w:pPr>
      <w:r>
        <w:rPr>
          <w:color w:val="231F20"/>
        </w:rPr>
        <w:t>Aderyn Chatterton</w:t>
      </w:r>
      <w:r>
        <w:rPr>
          <w:color w:val="231F20"/>
        </w:rPr>
        <w:tab/>
        <w:t xml:space="preserve">Department of Education, Northern </w:t>
      </w:r>
      <w:r>
        <w:rPr>
          <w:color w:val="231F20"/>
          <w:spacing w:val="-27"/>
        </w:rPr>
        <w:t>T</w:t>
      </w:r>
      <w:r>
        <w:rPr>
          <w:color w:val="231F20"/>
        </w:rPr>
        <w:t>erritory</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11430" r="5080" b="3810"/>
                <wp:docPr id="25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57" name="Group 221"/>
                        <wpg:cNvGrpSpPr>
                          <a:grpSpLocks/>
                        </wpg:cNvGrpSpPr>
                        <wpg:grpSpPr bwMode="auto">
                          <a:xfrm>
                            <a:off x="3" y="3"/>
                            <a:ext cx="7974" cy="2"/>
                            <a:chOff x="3" y="3"/>
                            <a:chExt cx="7974" cy="2"/>
                          </a:xfrm>
                        </wpg:grpSpPr>
                        <wps:wsp>
                          <wps:cNvPr id="258" name="Freeform 222"/>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B656A6" id="Group 220"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">
                <v:group id="Group 221"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22"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BGr0A&#10;AADcAAAADwAAAGRycy9kb3ducmV2LnhtbERPSwrCMBDdC94hjOBGNFXwQzVKEQRxIfg5wNCMTbGZ&#10;lCbaenuzEFw+3n+z62wl3tT40rGC6SQBQZw7XXKh4H47jFcgfEDWWDkmBR/ysNv2extMtWv5Qu9r&#10;KEQMYZ+iAhNCnUrpc0MW/cTVxJF7uMZiiLAppG6wjeG2krMkWUiLJccGgzXtDeXP68sqSMwyO83P&#10;5Vkezajz90e2J90qNRx02RpEoC78xT/3USuYzePaeCYe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e8BGr0AAADcAAAADwAAAAAAAAAAAAAAAACYAgAAZHJzL2Rvd25yZXYu&#10;eG1sUEsFBgAAAAAEAAQA9QAAAIIDA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1"/>
        </w:tabs>
        <w:spacing w:before="27" w:line="340" w:lineRule="auto"/>
        <w:ind w:left="223" w:right="1210"/>
      </w:pPr>
      <w:r>
        <w:rPr>
          <w:noProof/>
          <w:lang w:val="en-AU" w:eastAsia="en-AU"/>
        </w:rPr>
        <mc:AlternateContent>
          <mc:Choice Requires="wpg">
            <w:drawing>
              <wp:anchor distT="0" distB="0" distL="114300" distR="114300" simplePos="0" relativeHeight="251667456" behindDoc="1" locked="0" layoutInCell="1" allowOverlap="1">
                <wp:simplePos x="0" y="0"/>
                <wp:positionH relativeFrom="page">
                  <wp:posOffset>539750</wp:posOffset>
                </wp:positionH>
                <wp:positionV relativeFrom="paragraph">
                  <wp:posOffset>187325</wp:posOffset>
                </wp:positionV>
                <wp:extent cx="5063490" cy="1270"/>
                <wp:effectExtent l="6350" t="8255" r="6985" b="9525"/>
                <wp:wrapNone/>
                <wp:docPr id="25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295"/>
                          <a:chExt cx="7974" cy="2"/>
                        </a:xfrm>
                      </wpg:grpSpPr>
                      <wps:wsp>
                        <wps:cNvPr id="255" name="Freeform 219"/>
                        <wps:cNvSpPr>
                          <a:spLocks/>
                        </wps:cNvSpPr>
                        <wps:spPr bwMode="auto">
                          <a:xfrm>
                            <a:off x="850" y="295"/>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12B21" id="Group 218" o:spid="_x0000_s1026" style="position:absolute;margin-left:42.5pt;margin-top:14.75pt;width:398.7pt;height:.1pt;z-index:-251649024;mso-position-horizontal-relative:page" coordorigin="850,295"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">
                <v:shape id="Freeform 219" o:spid="_x0000_s1027" style="position:absolute;left:850;top:295;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hMEA&#10;AADcAAAADwAAAGRycy9kb3ducmV2LnhtbESP0YrCMBRE3xf8h3AFXxZNFepKNUoRBPFB0PUDLs21&#10;KTY3pYm2/r0RBB+HmTnDrDa9rcWDWl85VjCdJCCIC6crLhVc/nfjBQgfkDXWjknBkzxs1oOfFWba&#10;dXyixzmUIkLYZ6jAhNBkUvrCkEU/cQ1x9K6utRiibEupW+wi3NZyliRzabHiuGCwoa2h4na+WwWJ&#10;+csP6bE6yr357f3lmm9Jd0qNhn2+BBGoD9/wp73XCmZpC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uroT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68480" behindDoc="1" locked="0" layoutInCell="1" allowOverlap="1">
                <wp:simplePos x="0" y="0"/>
                <wp:positionH relativeFrom="page">
                  <wp:posOffset>539750</wp:posOffset>
                </wp:positionH>
                <wp:positionV relativeFrom="paragraph">
                  <wp:posOffset>392430</wp:posOffset>
                </wp:positionV>
                <wp:extent cx="5063490" cy="1270"/>
                <wp:effectExtent l="6350" t="13335" r="6985" b="4445"/>
                <wp:wrapNone/>
                <wp:docPr id="25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618"/>
                          <a:chExt cx="7974" cy="2"/>
                        </a:xfrm>
                      </wpg:grpSpPr>
                      <wps:wsp>
                        <wps:cNvPr id="253" name="Freeform 217"/>
                        <wps:cNvSpPr>
                          <a:spLocks/>
                        </wps:cNvSpPr>
                        <wps:spPr bwMode="auto">
                          <a:xfrm>
                            <a:off x="850" y="618"/>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B551F" id="Group 216" o:spid="_x0000_s1026" style="position:absolute;margin-left:42.5pt;margin-top:30.9pt;width:398.7pt;height:.1pt;z-index:-251648000;mso-position-horizontal-relative:page" coordorigin="850,61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">
                <v:shape id="Freeform 217" o:spid="_x0000_s1027" style="position:absolute;left:850;top:61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Ta8QA&#10;AADcAAAADwAAAGRycy9kb3ducmV2LnhtbESPzWrDMBCE74W+g9hCLiWR45IfnCjBBAKmB0OTPMBi&#10;bSwTa2UsxXbfvioUehxm5htmf5xsKwbqfeNYwXKRgCCunG64VnC7nudbED4ga2wdk4Jv8nA8vL7s&#10;MdNu5C8aLqEWEcI+QwUmhC6T0leGLPqF64ijd3e9xRBlX0vd4xjhtpVpkqylxYbjgsGOToaqx+Vp&#10;FSRmk3+uyqaUhXmf/O2en0iPSs3epnwHItAU/sN/7UIrSFcf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k2v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rPr>
        <w:t>Sharon Cheers</w:t>
      </w:r>
      <w:r w:rsidR="002C3305">
        <w:rPr>
          <w:color w:val="231F20"/>
        </w:rPr>
        <w:tab/>
        <w:t>Associ</w:t>
      </w:r>
      <w:r w:rsidR="002C3305">
        <w:rPr>
          <w:color w:val="231F20"/>
        </w:rPr>
        <w:t xml:space="preserve">ation of Independent Schools, New South </w:t>
      </w:r>
      <w:r w:rsidR="002C3305">
        <w:rPr>
          <w:color w:val="231F20"/>
          <w:spacing w:val="-1"/>
        </w:rPr>
        <w:t>Wales</w:t>
      </w:r>
      <w:r w:rsidR="002C3305">
        <w:rPr>
          <w:color w:val="231F20"/>
          <w:spacing w:val="21"/>
        </w:rPr>
        <w:t xml:space="preserve"> </w:t>
      </w:r>
      <w:r w:rsidR="002C3305">
        <w:rPr>
          <w:color w:val="231F20"/>
        </w:rPr>
        <w:t>Stephanie Condon</w:t>
      </w:r>
      <w:r w:rsidR="002C3305">
        <w:rPr>
          <w:color w:val="231F20"/>
        </w:rPr>
        <w:tab/>
        <w:t xml:space="preserve">Department of Education and </w:t>
      </w:r>
      <w:r w:rsidR="002C3305">
        <w:rPr>
          <w:color w:val="231F20"/>
          <w:spacing w:val="-3"/>
        </w:rPr>
        <w:t>Training,</w:t>
      </w:r>
      <w:r w:rsidR="002C3305">
        <w:rPr>
          <w:color w:val="231F20"/>
        </w:rPr>
        <w:t xml:space="preserve"> Victoria</w:t>
      </w:r>
    </w:p>
    <w:p w:rsidR="00BB4C10" w:rsidRDefault="002C3305">
      <w:pPr>
        <w:pStyle w:val="BodyText"/>
        <w:tabs>
          <w:tab w:val="left" w:pos="2491"/>
        </w:tabs>
        <w:spacing w:before="0"/>
        <w:ind w:left="223"/>
      </w:pPr>
      <w:r>
        <w:rPr>
          <w:color w:val="231F20"/>
        </w:rPr>
        <w:t>Monica Conway</w:t>
      </w:r>
      <w:r>
        <w:rPr>
          <w:color w:val="231F20"/>
        </w:rPr>
        <w:tab/>
        <w:t>Catholic Education, South Australia</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6350" r="5080" b="8890"/>
                <wp:docPr id="24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50" name="Group 214"/>
                        <wpg:cNvGrpSpPr>
                          <a:grpSpLocks/>
                        </wpg:cNvGrpSpPr>
                        <wpg:grpSpPr bwMode="auto">
                          <a:xfrm>
                            <a:off x="3" y="3"/>
                            <a:ext cx="7974" cy="2"/>
                            <a:chOff x="3" y="3"/>
                            <a:chExt cx="7974" cy="2"/>
                          </a:xfrm>
                        </wpg:grpSpPr>
                        <wps:wsp>
                          <wps:cNvPr id="251" name="Freeform 215"/>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B2245F" id="Group 213"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D5agS3hgMAANoIAAAOAAAAAAAAAAAAAAAAAC4CAABkcnMv&#10;ZTJvRG9jLnhtbFBLAQItABQABgAIAAAAIQCShSRP2QAAAAIBAAAPAAAAAAAAAAAAAAAAAOAFAABk&#10;cnMvZG93bnJldi54bWxQSwUGAAAAAAQABADzAAAA5gYAAAAA&#10;">
                <v:group id="Group 214"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15"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oh8QA&#10;AADcAAAADwAAAGRycy9kb3ducmV2LnhtbESPwWrDMBBE74H+g9hAL6GRY3BbXMvBBAqmB0MTf8Bi&#10;bSwTa2UsNXb/vioUehxm5g1THFc7ijvNfnCs4LBPQBB3Tg/cK2gv70+vIHxA1jg6JgXf5OFYPmwK&#10;zLVb+JPu59CLCGGfowITwpRL6TtDFv3eTcTRu7rZYohy7qWecYlwO8o0SZ6lxYHjgsGJToa62/nL&#10;KkjMS/WRNUMja7NbfXutTqQXpR63a/UGItAa/sN/7VorSLMD/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qIf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1"/>
        </w:tabs>
        <w:spacing w:before="28" w:line="340" w:lineRule="auto"/>
        <w:ind w:left="223" w:right="1228"/>
      </w:pPr>
      <w:r>
        <w:rPr>
          <w:noProof/>
          <w:lang w:val="en-AU" w:eastAsia="en-AU"/>
        </w:rPr>
        <mc:AlternateContent>
          <mc:Choice Requires="wpg">
            <w:drawing>
              <wp:anchor distT="0" distB="0" distL="114300" distR="114300" simplePos="0" relativeHeight="251669504" behindDoc="1" locked="0" layoutInCell="1" allowOverlap="1">
                <wp:simplePos x="0" y="0"/>
                <wp:positionH relativeFrom="page">
                  <wp:posOffset>539750</wp:posOffset>
                </wp:positionH>
                <wp:positionV relativeFrom="paragraph">
                  <wp:posOffset>187960</wp:posOffset>
                </wp:positionV>
                <wp:extent cx="5063490" cy="1270"/>
                <wp:effectExtent l="6350" t="13335" r="6985" b="4445"/>
                <wp:wrapNone/>
                <wp:docPr id="24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296"/>
                          <a:chExt cx="7974" cy="2"/>
                        </a:xfrm>
                      </wpg:grpSpPr>
                      <wps:wsp>
                        <wps:cNvPr id="248" name="Freeform 212"/>
                        <wps:cNvSpPr>
                          <a:spLocks/>
                        </wps:cNvSpPr>
                        <wps:spPr bwMode="auto">
                          <a:xfrm>
                            <a:off x="850" y="296"/>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21731" id="Group 211" o:spid="_x0000_s1026" style="position:absolute;margin-left:42.5pt;margin-top:14.8pt;width:398.7pt;height:.1pt;z-index:-251646976;mso-position-horizontal-relative:page" coordorigin="850,29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">
                <v:shape id="Freeform 212" o:spid="_x0000_s1027" style="position:absolute;left:850;top:29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Xx74A&#10;AADcAAAADwAAAGRycy9kb3ducmV2LnhtbERPy6rCMBDdC/5DGMGNaKpcH1SjFEGQuxB8fMDQjE2x&#10;mZQm2vr3ZiG4PJz3ZtfZSryo8aVjBdNJAoI4d7rkQsHtehivQPiArLFyTAre5GG37fc2mGrX8ple&#10;l1CIGMI+RQUmhDqV0ueGLPqJq4kjd3eNxRBhU0jdYBvDbSVnSbKQFkuODQZr2hvKH5enVZCYZfY/&#10;P5UneTSjzt/u2Z50q9Rw0GVrEIG68BN/3UetYPYX18Y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2l8e+AAAA3AAAAA8AAAAAAAAAAAAAAAAAmAIAAGRycy9kb3ducmV2&#10;LnhtbFBLBQYAAAAABAAEAPUAAACD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70528" behindDoc="1" locked="0" layoutInCell="1" allowOverlap="1">
                <wp:simplePos x="0" y="0"/>
                <wp:positionH relativeFrom="page">
                  <wp:posOffset>539750</wp:posOffset>
                </wp:positionH>
                <wp:positionV relativeFrom="paragraph">
                  <wp:posOffset>393065</wp:posOffset>
                </wp:positionV>
                <wp:extent cx="5063490" cy="1270"/>
                <wp:effectExtent l="6350" t="8890" r="6985" b="8890"/>
                <wp:wrapNone/>
                <wp:docPr id="24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850" y="619"/>
                          <a:chExt cx="7974" cy="2"/>
                        </a:xfrm>
                      </wpg:grpSpPr>
                      <wps:wsp>
                        <wps:cNvPr id="246" name="Freeform 210"/>
                        <wps:cNvSpPr>
                          <a:spLocks/>
                        </wps:cNvSpPr>
                        <wps:spPr bwMode="auto">
                          <a:xfrm>
                            <a:off x="850" y="619"/>
                            <a:ext cx="7974" cy="2"/>
                          </a:xfrm>
                          <a:custGeom>
                            <a:avLst/>
                            <a:gdLst>
                              <a:gd name="T0" fmla="+- 0 850 850"/>
                              <a:gd name="T1" fmla="*/ T0 w 7974"/>
                              <a:gd name="T2" fmla="+- 0 8824 850"/>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B0913" id="Group 209" o:spid="_x0000_s1026" style="position:absolute;margin-left:42.5pt;margin-top:30.95pt;width:398.7pt;height:.1pt;z-index:-251645952;mso-position-horizontal-relative:page" coordorigin="850,619"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">
                <v:shape id="Freeform 210" o:spid="_x0000_s1027" style="position:absolute;left:850;top:619;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mLsIA&#10;AADcAAAADwAAAGRycy9kb3ducmV2LnhtbESP3YrCMBSE7xd8h3AEbxZNFf+oRinCgngh+PMAh+bY&#10;FJuT0mRtfXsjCF4OM/MNs952thIPanzpWMF4lIAgzp0uuVBwvfwNlyB8QNZYOSYFT/Kw3fR+1phq&#10;1/KJHudQiAhhn6ICE0KdSulzQxb9yNXE0bu5xmKIsimkbrCNcFvJSZLMpcWS44LBmnaG8vv53ypI&#10;zCI7zI7lUe7Nb+evt2xHulVq0O+yFYhAXfiGP+29VjCZzuF9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aYu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sidR="002C3305">
        <w:rPr>
          <w:color w:val="231F20"/>
        </w:rPr>
        <w:t>Nicola Davidson</w:t>
      </w:r>
      <w:r w:rsidR="002C3305">
        <w:rPr>
          <w:color w:val="231F20"/>
        </w:rPr>
        <w:tab/>
        <w:t xml:space="preserve">Association of Independent Schools, </w:t>
      </w:r>
      <w:r w:rsidR="002C3305">
        <w:rPr>
          <w:color w:val="231F20"/>
          <w:spacing w:val="-1"/>
        </w:rPr>
        <w:t>Western</w:t>
      </w:r>
      <w:r w:rsidR="002C3305">
        <w:rPr>
          <w:color w:val="231F20"/>
        </w:rPr>
        <w:t xml:space="preserve"> Australia</w:t>
      </w:r>
      <w:r w:rsidR="002C3305">
        <w:rPr>
          <w:color w:val="231F20"/>
          <w:spacing w:val="23"/>
        </w:rPr>
        <w:t xml:space="preserve"> </w:t>
      </w:r>
      <w:r w:rsidR="002C3305">
        <w:rPr>
          <w:color w:val="231F20"/>
        </w:rPr>
        <w:t>Cath Dillon</w:t>
      </w:r>
      <w:r w:rsidR="002C3305">
        <w:rPr>
          <w:color w:val="231F20"/>
        </w:rPr>
        <w:tab/>
        <w:t>Catholic Education Sandhurst</w:t>
      </w:r>
    </w:p>
    <w:p w:rsidR="00BB4C10" w:rsidRDefault="002C3305">
      <w:pPr>
        <w:pStyle w:val="BodyText"/>
        <w:tabs>
          <w:tab w:val="left" w:pos="2491"/>
        </w:tabs>
        <w:spacing w:before="0"/>
        <w:ind w:left="223"/>
      </w:pPr>
      <w:r>
        <w:rPr>
          <w:color w:val="231F20"/>
        </w:rPr>
        <w:t>Debra Fisher</w:t>
      </w:r>
      <w:r>
        <w:rPr>
          <w:color w:val="231F20"/>
        </w:rPr>
        <w:tab/>
        <w:t xml:space="preserve">Department of Education, </w:t>
      </w:r>
      <w:r>
        <w:rPr>
          <w:color w:val="231F20"/>
          <w:spacing w:val="-26"/>
        </w:rPr>
        <w:t>T</w:t>
      </w:r>
      <w:r>
        <w:rPr>
          <w:color w:val="231F20"/>
        </w:rPr>
        <w:t>asmania</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11430" r="5080" b="3810"/>
                <wp:docPr id="24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43" name="Group 207"/>
                        <wpg:cNvGrpSpPr>
                          <a:grpSpLocks/>
                        </wpg:cNvGrpSpPr>
                        <wpg:grpSpPr bwMode="auto">
                          <a:xfrm>
                            <a:off x="3" y="3"/>
                            <a:ext cx="7974" cy="2"/>
                            <a:chOff x="3" y="3"/>
                            <a:chExt cx="7974" cy="2"/>
                          </a:xfrm>
                        </wpg:grpSpPr>
                        <wps:wsp>
                          <wps:cNvPr id="244" name="Freeform 208"/>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4741A" id="Group 206"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">
                <v:group id="Group 207"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08"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wsMA&#10;AADcAAAADwAAAGRycy9kb3ducmV2LnhtbESP3YrCMBSE74V9h3AWvJE1XdHdpTaVIgjiheDPAxya&#10;Y1NsTkqTtfXtjSB4OczMN0y2GmwjbtT52rGC72kCgrh0uuZKwfm0+foD4QOyxsYxKbiTh1X+Mcow&#10;1a7nA92OoRIRwj5FBSaENpXSl4Ys+qlriaN3cZ3FEGVXSd1hH+G2kbMk+ZEWa44LBltaGyqvx3+r&#10;IDG/xW6xr/dyayaDP1+KNeleqfHnUCxBBBrCO/xqb7WC2XwOzzPx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udws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C3305">
      <w:pPr>
        <w:pStyle w:val="BodyText"/>
        <w:tabs>
          <w:tab w:val="left" w:pos="2491"/>
        </w:tabs>
        <w:spacing w:before="28"/>
        <w:ind w:left="223"/>
      </w:pPr>
      <w:r>
        <w:rPr>
          <w:color w:val="231F20"/>
        </w:rPr>
        <w:t>Maree Garrigan</w:t>
      </w:r>
      <w:r>
        <w:rPr>
          <w:color w:val="231F20"/>
        </w:rPr>
        <w:tab/>
        <w:t xml:space="preserve">Department of Education, Northern </w:t>
      </w:r>
      <w:r>
        <w:rPr>
          <w:color w:val="231F20"/>
          <w:spacing w:val="-26"/>
        </w:rPr>
        <w:t>T</w:t>
      </w:r>
      <w:r>
        <w:rPr>
          <w:color w:val="231F20"/>
        </w:rPr>
        <w:t>erritory</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6985" r="5080" b="8255"/>
                <wp:docPr id="23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40" name="Group 204"/>
                        <wpg:cNvGrpSpPr>
                          <a:grpSpLocks/>
                        </wpg:cNvGrpSpPr>
                        <wpg:grpSpPr bwMode="auto">
                          <a:xfrm>
                            <a:off x="3" y="3"/>
                            <a:ext cx="7974" cy="2"/>
                            <a:chOff x="3" y="3"/>
                            <a:chExt cx="7974" cy="2"/>
                          </a:xfrm>
                        </wpg:grpSpPr>
                        <wps:wsp>
                          <wps:cNvPr id="241" name="Freeform 205"/>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3E476E" id="Group 203"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A4yegfhgMAANoIAAAOAAAAAAAAAAAAAAAAAC4CAABkcnMv&#10;ZTJvRG9jLnhtbFBLAQItABQABgAIAAAAIQCShSRP2QAAAAIBAAAPAAAAAAAAAAAAAAAAAOAFAABk&#10;cnMvZG93bnJldi54bWxQSwUGAAAAAAQABADzAAAA5gYAAAAA&#10;">
                <v:group id="Group 204"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05"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WsQA&#10;AADcAAAADwAAAGRycy9kb3ducmV2LnhtbESPzWrDMBCE74G+g9hCLqGRY5q2uJaDMRRMD4H8PMBi&#10;bSxTa2Us1XbevioUehxm5hsmPyy2FxONvnOsYLdNQBA3TnfcKrhePp7eQPiArLF3TAru5OFQPKxy&#10;zLSb+UTTObQiQthnqMCEMGRS+saQRb91A3H0bm60GKIcW6lHnCPc9jJNkhdpseO4YHCgylDzdf62&#10;ChLzWn7uj91R1maz+OutrEjPSq0fl/IdRKAl/If/2rVWkD7v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Plr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C3305">
      <w:pPr>
        <w:pStyle w:val="BodyText"/>
        <w:tabs>
          <w:tab w:val="left" w:pos="2491"/>
        </w:tabs>
        <w:spacing w:before="28"/>
        <w:ind w:left="223"/>
      </w:pPr>
      <w:r>
        <w:rPr>
          <w:color w:val="231F20"/>
        </w:rPr>
        <w:t>Ian Garrity</w:t>
      </w:r>
      <w:r>
        <w:rPr>
          <w:color w:val="231F20"/>
        </w:rPr>
        <w:tab/>
        <w:t>Association of Independent Schools of the Australian Capital</w:t>
      </w:r>
    </w:p>
    <w:p w:rsidR="00BB4C10" w:rsidRDefault="002C3305">
      <w:pPr>
        <w:pStyle w:val="BodyText"/>
        <w:spacing w:before="0"/>
        <w:ind w:left="0" w:right="2576"/>
        <w:jc w:val="center"/>
      </w:pPr>
      <w:r>
        <w:rPr>
          <w:color w:val="231F20"/>
          <w:spacing w:val="-26"/>
        </w:rPr>
        <w:t>T</w:t>
      </w:r>
      <w:r>
        <w:rPr>
          <w:color w:val="231F20"/>
        </w:rPr>
        <w:t>erritory</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4445" r="5080" b="10795"/>
                <wp:docPr id="23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37" name="Group 201"/>
                        <wpg:cNvGrpSpPr>
                          <a:grpSpLocks/>
                        </wpg:cNvGrpSpPr>
                        <wpg:grpSpPr bwMode="auto">
                          <a:xfrm>
                            <a:off x="3" y="3"/>
                            <a:ext cx="7974" cy="2"/>
                            <a:chOff x="3" y="3"/>
                            <a:chExt cx="7974" cy="2"/>
                          </a:xfrm>
                        </wpg:grpSpPr>
                        <wps:wsp>
                          <wps:cNvPr id="238" name="Freeform 202"/>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4672A" id="Group 200"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AORfuYhgMAANoIAAAOAAAAAAAAAAAAAAAAAC4CAABkcnMv&#10;ZTJvRG9jLnhtbFBLAQItABQABgAIAAAAIQCShSRP2QAAAAIBAAAPAAAAAAAAAAAAAAAAAOAFAABk&#10;cnMvZG93bnJldi54bWxQSwUGAAAAAAQABADzAAAA5gYAAAAA&#10;">
                <v:group id="Group 201"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02"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kur4A&#10;AADcAAAADwAAAGRycy9kb3ducmV2LnhtbERPy6rCMBDdC/5DGMGNaKoXH1SjFEGQuxB8fMDQjE2x&#10;mZQm2vr3ZiG4PJz3ZtfZSryo8aVjBdNJAoI4d7rkQsHtehivQPiArLFyTAre5GG37fc2mGrX8ple&#10;l1CIGMI+RQUmhDqV0ueGLPqJq4kjd3eNxRBhU0jdYBvDbSVnSbKQFkuODQZr2hvKH5enVZCYZfY/&#10;P5UneTSjzt/u2Z50q9Rw0GVrEIG68BN/3UetYPYX18Y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w5Lq+AAAA3AAAAA8AAAAAAAAAAAAAAAAAmAIAAGRycy9kb3ducmV2&#10;LnhtbFBLBQYAAAAABAAEAPUAAACDAwAAAAA=&#10;" path="m,l7974,e" filled="f" strokecolor="#71797f" strokeweight=".3pt">
                    <v:path arrowok="t" o:connecttype="custom" o:connectlocs="0,0;7974,0" o:connectangles="0,0"/>
                  </v:shape>
                </v:group>
                <w10:anchorlock/>
              </v:group>
            </w:pict>
          </mc:Fallback>
        </mc:AlternateContent>
      </w:r>
    </w:p>
    <w:p w:rsidR="00BB4C10" w:rsidRDefault="002C3305">
      <w:pPr>
        <w:pStyle w:val="BodyText"/>
        <w:tabs>
          <w:tab w:val="left" w:pos="2491"/>
        </w:tabs>
        <w:spacing w:before="28"/>
        <w:ind w:left="223"/>
      </w:pPr>
      <w:r>
        <w:rPr>
          <w:color w:val="231F20"/>
        </w:rPr>
        <w:t>Shane Glasson</w:t>
      </w:r>
      <w:r>
        <w:rPr>
          <w:color w:val="231F20"/>
        </w:rPr>
        <w:tab/>
        <w:t xml:space="preserve">Catholic Education, </w:t>
      </w:r>
      <w:r>
        <w:rPr>
          <w:color w:val="231F20"/>
          <w:spacing w:val="-1"/>
        </w:rPr>
        <w:t>Western</w:t>
      </w:r>
      <w:r>
        <w:rPr>
          <w:color w:val="231F20"/>
        </w:rPr>
        <w:t xml:space="preserve"> Australia</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4445" t="8890" r="5080" b="6350"/>
                <wp:docPr id="23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34" name="Group 198"/>
                        <wpg:cNvGrpSpPr>
                          <a:grpSpLocks/>
                        </wpg:cNvGrpSpPr>
                        <wpg:grpSpPr bwMode="auto">
                          <a:xfrm>
                            <a:off x="3" y="3"/>
                            <a:ext cx="7974" cy="2"/>
                            <a:chOff x="3" y="3"/>
                            <a:chExt cx="7974" cy="2"/>
                          </a:xfrm>
                        </wpg:grpSpPr>
                        <wps:wsp>
                          <wps:cNvPr id="235" name="Freeform 199"/>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3574CA" id="Group 197"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dIhw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">
                <v:group id="Group 198"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99"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LJMQA&#10;AADcAAAADwAAAGRycy9kb3ducmV2LnhtbESPzWrDMBCE74W+g9hCLiWR45IfnCjBBAKmB0OTPMBi&#10;bSwTa2UsxXbfvioUehxm5htmf5xsKwbqfeNYwXKRgCCunG64VnC7nudbED4ga2wdk4Jv8nA8vL7s&#10;MdNu5C8aLqEWEcI+QwUmhC6T0leGLPqF64ijd3e9xRBlX0vd4xjhtpVpkqylxYbjgsGOToaqx+Vp&#10;FSRmk3+uyqaUhXmf/O2en0iPSs3epnwHItAU/sN/7UIrSD9W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SyT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BB4C10">
      <w:pPr>
        <w:spacing w:line="20" w:lineRule="atLeast"/>
        <w:rPr>
          <w:rFonts w:ascii="Swis721 Lt BT" w:eastAsia="Swis721 Lt BT" w:hAnsi="Swis721 Lt BT" w:cs="Swis721 Lt BT"/>
          <w:sz w:val="2"/>
          <w:szCs w:val="2"/>
        </w:rPr>
        <w:sectPr w:rsidR="00BB4C10">
          <w:pgSz w:w="9980" w:h="14180"/>
          <w:pgMar w:top="1040" w:right="104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7"/>
        <w:rPr>
          <w:rFonts w:ascii="Swis721 Lt BT" w:eastAsia="Swis721 Lt BT" w:hAnsi="Swis721 Lt BT" w:cs="Swis721 Lt BT"/>
          <w:sz w:val="24"/>
          <w:szCs w:val="24"/>
        </w:rPr>
      </w:pPr>
    </w:p>
    <w:p w:rsidR="00BB4C10" w:rsidRDefault="00270C57">
      <w:pPr>
        <w:spacing w:line="200" w:lineRule="atLeast"/>
        <w:ind w:left="113"/>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s">
            <w:drawing>
              <wp:inline distT="0" distB="0" distL="0" distR="0">
                <wp:extent cx="5063490" cy="282575"/>
                <wp:effectExtent l="0" t="0" r="0" b="0"/>
                <wp:docPr id="23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8257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wps:txbx>
                      <wps:bodyPr rot="0" vert="horz" wrap="square" lIns="0" tIns="0" rIns="0" bIns="0" anchor="t" anchorCtr="0" upright="1">
                        <a:noAutofit/>
                      </wps:bodyPr>
                    </wps:wsp>
                  </a:graphicData>
                </a:graphic>
              </wp:inline>
            </w:drawing>
          </mc:Choice>
          <mc:Fallback>
            <w:pict>
              <v:shape id="Text Box 196" o:spid="_x0000_s1373" type="#_x0000_t202" style="width:398.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" fillcolor="#bfd22b" stroked="f">
                <v:textbox inset="0,0,0,0">
                  <w:txbxContent>
                    <w:p w:rsidR="00BB4C10" w:rsidRDefault="002C3305">
                      <w:pPr>
                        <w:tabs>
                          <w:tab w:val="left" w:pos="2381"/>
                        </w:tabs>
                        <w:spacing w:before="81"/>
                        <w:ind w:left="113"/>
                        <w:rPr>
                          <w:rFonts w:ascii="Swis721 Md BT" w:eastAsia="Swis721 Md BT" w:hAnsi="Swis721 Md BT" w:cs="Swis721 Md BT"/>
                          <w:sz w:val="20"/>
                          <w:szCs w:val="20"/>
                        </w:rPr>
                      </w:pPr>
                      <w:r>
                        <w:rPr>
                          <w:rFonts w:ascii="Swis721 Md BT"/>
                          <w:color w:val="231F20"/>
                          <w:sz w:val="20"/>
                        </w:rPr>
                        <w:t>Name</w:t>
                      </w:r>
                      <w:r>
                        <w:rPr>
                          <w:rFonts w:ascii="Swis721 Md BT"/>
                          <w:color w:val="231F20"/>
                          <w:sz w:val="20"/>
                        </w:rPr>
                        <w:tab/>
                        <w:t>Organisation</w:t>
                      </w:r>
                    </w:p>
                  </w:txbxContent>
                </v:textbox>
                <w10:anchorlock/>
              </v:shape>
            </w:pict>
          </mc:Fallback>
        </mc:AlternateContent>
      </w:r>
    </w:p>
    <w:p w:rsidR="00BB4C10" w:rsidRDefault="002C3305">
      <w:pPr>
        <w:pStyle w:val="BodyText"/>
        <w:tabs>
          <w:tab w:val="left" w:pos="2494"/>
        </w:tabs>
        <w:spacing w:before="51"/>
        <w:ind w:left="227"/>
      </w:pPr>
      <w:r>
        <w:rPr>
          <w:color w:val="231F20"/>
          <w:spacing w:val="-2"/>
        </w:rPr>
        <w:t>Peter</w:t>
      </w:r>
      <w:r>
        <w:rPr>
          <w:color w:val="231F20"/>
        </w:rPr>
        <w:t xml:space="preserve"> Glendenning</w:t>
      </w:r>
      <w:r>
        <w:rPr>
          <w:color w:val="231F20"/>
        </w:rPr>
        <w:tab/>
        <w:t xml:space="preserve">Department of Education, </w:t>
      </w:r>
      <w:r>
        <w:rPr>
          <w:color w:val="231F20"/>
          <w:spacing w:val="-1"/>
        </w:rPr>
        <w:t>Western</w:t>
      </w:r>
      <w:r>
        <w:rPr>
          <w:color w:val="231F20"/>
        </w:rPr>
        <w:t xml:space="preserve"> Australia</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6985" r="6350" b="8255"/>
                <wp:docPr id="22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30" name="Group 194"/>
                        <wpg:cNvGrpSpPr>
                          <a:grpSpLocks/>
                        </wpg:cNvGrpSpPr>
                        <wpg:grpSpPr bwMode="auto">
                          <a:xfrm>
                            <a:off x="3" y="3"/>
                            <a:ext cx="7974" cy="2"/>
                            <a:chOff x="3" y="3"/>
                            <a:chExt cx="7974" cy="2"/>
                          </a:xfrm>
                        </wpg:grpSpPr>
                        <wps:wsp>
                          <wps:cNvPr id="231" name="Freeform 195"/>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0CA93C" id="Group 193"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">
                <v:group id="Group 194"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95"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NJ8QA&#10;AADcAAAADwAAAGRycy9kb3ducmV2LnhtbESPzWrDMBCE74G+g9hCLqGR45K2uJaDMRRMD4H8PMBi&#10;bSxTa2Us1XbevioUehxm5hsmPyy2FxONvnOsYLdNQBA3TnfcKrhePp7eQPiArLF3TAru5OFQPKxy&#10;zLSb+UTTObQiQthnqMCEMGRS+saQRb91A3H0bm60GKIcW6lHnCPc9jJNkhdpseO4YHCgylDzdf62&#10;ChLzWn7uj91R1maz+OutrEjPSq0fl/IdRKAl/If/2rVWkD7v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TSf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28" w:line="340" w:lineRule="auto"/>
        <w:ind w:left="227" w:right="1244"/>
      </w:pPr>
      <w:r>
        <w:rPr>
          <w:noProof/>
          <w:lang w:val="en-AU" w:eastAsia="en-AU"/>
        </w:rPr>
        <mc:AlternateContent>
          <mc:Choice Requires="wpg">
            <w:drawing>
              <wp:anchor distT="0" distB="0" distL="114300" distR="114300" simplePos="0" relativeHeight="251671552" behindDoc="1" locked="0" layoutInCell="1" allowOverlap="1">
                <wp:simplePos x="0" y="0"/>
                <wp:positionH relativeFrom="page">
                  <wp:posOffset>720090</wp:posOffset>
                </wp:positionH>
                <wp:positionV relativeFrom="paragraph">
                  <wp:posOffset>187960</wp:posOffset>
                </wp:positionV>
                <wp:extent cx="5063490" cy="1270"/>
                <wp:effectExtent l="5715" t="13970" r="7620" b="3810"/>
                <wp:wrapNone/>
                <wp:docPr id="22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96"/>
                          <a:chExt cx="7974" cy="2"/>
                        </a:xfrm>
                      </wpg:grpSpPr>
                      <wps:wsp>
                        <wps:cNvPr id="228" name="Freeform 192"/>
                        <wps:cNvSpPr>
                          <a:spLocks/>
                        </wps:cNvSpPr>
                        <wps:spPr bwMode="auto">
                          <a:xfrm>
                            <a:off x="1134" y="296"/>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AB10C" id="Group 191" o:spid="_x0000_s1026" style="position:absolute;margin-left:56.7pt;margin-top:14.8pt;width:398.7pt;height:.1pt;z-index:-251644928;mso-position-horizontal-relative:page" coordorigin="1134,29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">
                <v:shape id="Freeform 192" o:spid="_x0000_s1027" style="position:absolute;left:1134;top:29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yZ8EA&#10;AADcAAAADwAAAGRycy9kb3ducmV2LnhtbERP3WqDMBS+H/Qdwin0Zsw4YeuwTUWEQelFYa0PcDBH&#10;IzUnYrLq3r65KOzy4/vfF4sdxJ0m3ztW8J6kIIgbp3vuFNTX77cvED4gaxwck4I/8lAcVi97zLWb&#10;+Yful9CJGMI+RwUmhDGX0jeGLPrEjcSRa91kMUQ4dVJPOMdwO8gsTT+lxZ5jg8GRKkPN7fJrFaRm&#10;W54+zv1ZHs3r4uu2rEjPSm3WS7kDEWgJ/+Kn+6gVZFlcG8/E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cmf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72576" behindDoc="1" locked="0" layoutInCell="1" allowOverlap="1">
                <wp:simplePos x="0" y="0"/>
                <wp:positionH relativeFrom="page">
                  <wp:posOffset>720090</wp:posOffset>
                </wp:positionH>
                <wp:positionV relativeFrom="paragraph">
                  <wp:posOffset>393065</wp:posOffset>
                </wp:positionV>
                <wp:extent cx="5063490" cy="1270"/>
                <wp:effectExtent l="5715" t="9525" r="7620" b="8255"/>
                <wp:wrapNone/>
                <wp:docPr id="22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19"/>
                          <a:chExt cx="7974" cy="2"/>
                        </a:xfrm>
                      </wpg:grpSpPr>
                      <wps:wsp>
                        <wps:cNvPr id="226" name="Freeform 190"/>
                        <wps:cNvSpPr>
                          <a:spLocks/>
                        </wps:cNvSpPr>
                        <wps:spPr bwMode="auto">
                          <a:xfrm>
                            <a:off x="1134" y="619"/>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26F8B" id="Group 189" o:spid="_x0000_s1026" style="position:absolute;margin-left:56.7pt;margin-top:30.95pt;width:398.7pt;height:.1pt;z-index:-251643904;mso-position-horizontal-relative:page" coordorigin="1134,619"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">
                <v:shape id="Freeform 190" o:spid="_x0000_s1027" style="position:absolute;left:1134;top:619;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DjsEA&#10;AADcAAAADwAAAGRycy9kb3ducmV2LnhtbESP0YrCMBRE3wX/IVzBF9HUwrpSjVIEQXwQdP2AS3Nt&#10;is1NaaKtf2+EBR+HmTnDrLe9rcWTWl85VjCfJSCIC6crLhVc//bTJQgfkDXWjknBizxsN8PBGjPt&#10;Oj7T8xJKESHsM1RgQmgyKX1hyKKfuYY4ejfXWgxRtqXULXYRbmuZJslCWqw4LhhsaGeouF8eVkFi&#10;fvPjz6k6yYOZ9P56y3ekO6XGoz5fgQjUh2/4v33QCtJ0AZ8z8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6Q47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sidR="002C3305">
        <w:rPr>
          <w:color w:val="231F20"/>
        </w:rPr>
        <w:t>Ron Gorman</w:t>
      </w:r>
      <w:r w:rsidR="002C3305">
        <w:rPr>
          <w:color w:val="231F20"/>
        </w:rPr>
        <w:tab/>
        <w:t xml:space="preserve">Association of Independent Schools, </w:t>
      </w:r>
      <w:r w:rsidR="002C3305">
        <w:rPr>
          <w:color w:val="231F20"/>
          <w:spacing w:val="-1"/>
        </w:rPr>
        <w:t>Western</w:t>
      </w:r>
      <w:r w:rsidR="002C3305">
        <w:rPr>
          <w:color w:val="231F20"/>
        </w:rPr>
        <w:t xml:space="preserve"> Australia</w:t>
      </w:r>
      <w:r w:rsidR="002C3305">
        <w:rPr>
          <w:color w:val="231F20"/>
          <w:spacing w:val="23"/>
        </w:rPr>
        <w:t xml:space="preserve"> </w:t>
      </w:r>
      <w:r w:rsidR="002C3305">
        <w:rPr>
          <w:color w:val="231F20"/>
        </w:rPr>
        <w:t>Saskia Hobbs</w:t>
      </w:r>
      <w:r w:rsidR="002C3305">
        <w:rPr>
          <w:color w:val="231F20"/>
        </w:rPr>
        <w:tab/>
      </w:r>
      <w:r w:rsidR="002C3305">
        <w:rPr>
          <w:color w:val="231F20"/>
        </w:rPr>
        <w:t xml:space="preserve">Catholic Education, </w:t>
      </w:r>
      <w:r w:rsidR="002C3305">
        <w:rPr>
          <w:color w:val="231F20"/>
          <w:spacing w:val="-26"/>
        </w:rPr>
        <w:t>T</w:t>
      </w:r>
      <w:r w:rsidR="002C3305">
        <w:rPr>
          <w:color w:val="231F20"/>
        </w:rPr>
        <w:t>asmania</w:t>
      </w:r>
    </w:p>
    <w:p w:rsidR="00BB4C10" w:rsidRDefault="00270C57">
      <w:pPr>
        <w:pStyle w:val="BodyText"/>
        <w:tabs>
          <w:tab w:val="left" w:pos="2494"/>
        </w:tabs>
        <w:spacing w:before="0" w:line="340" w:lineRule="auto"/>
        <w:ind w:left="227" w:right="671"/>
      </w:pPr>
      <w:r>
        <w:rPr>
          <w:noProof/>
          <w:lang w:val="en-AU" w:eastAsia="en-AU"/>
        </w:rPr>
        <mc:AlternateContent>
          <mc:Choice Requires="wpg">
            <w:drawing>
              <wp:anchor distT="0" distB="0" distL="114300" distR="114300" simplePos="0" relativeHeight="251673600" behindDoc="1" locked="0" layoutInCell="1" allowOverlap="1">
                <wp:simplePos x="0" y="0"/>
                <wp:positionH relativeFrom="page">
                  <wp:posOffset>720090</wp:posOffset>
                </wp:positionH>
                <wp:positionV relativeFrom="paragraph">
                  <wp:posOffset>170180</wp:posOffset>
                </wp:positionV>
                <wp:extent cx="5063490" cy="1270"/>
                <wp:effectExtent l="5715" t="13970" r="7620" b="3810"/>
                <wp:wrapNone/>
                <wp:docPr id="22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68"/>
                          <a:chExt cx="7974" cy="2"/>
                        </a:xfrm>
                      </wpg:grpSpPr>
                      <wps:wsp>
                        <wps:cNvPr id="224" name="Freeform 188"/>
                        <wps:cNvSpPr>
                          <a:spLocks/>
                        </wps:cNvSpPr>
                        <wps:spPr bwMode="auto">
                          <a:xfrm>
                            <a:off x="1134" y="268"/>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4DBDA" id="Group 187" o:spid="_x0000_s1026" style="position:absolute;margin-left:56.7pt;margin-top:13.4pt;width:398.7pt;height:.1pt;z-index:-251642880;mso-position-horizontal-relative:page" coordorigin="1134,26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1yZAMAAOg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">
                <v:shape id="Freeform 188" o:spid="_x0000_s1027" style="position:absolute;left:1134;top:26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4YsQA&#10;AADcAAAADwAAAGRycy9kb3ducmV2LnhtbESPwWrDMBBE74X8g9hCLiWWY9omOFGCCRRMD4am/oDF&#10;2lim1spYauz8fRQo9DjMzBtmf5xtL640+s6xgnWSgiBunO64VVB/f6y2IHxA1tg7JgU38nA8LJ72&#10;mGs38Rddz6EVEcI+RwUmhCGX0jeGLPrEDcTRu7jRYohybKUecYpw28ssTd+lxY7jgsGBToaan/Ov&#10;VZCaTfH5VnWVLM3L7OtLcSI9KbV8nosdiEBz+A//tUutIMte4XEmHg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eGL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74624" behindDoc="1" locked="0" layoutInCell="1" allowOverlap="1">
                <wp:simplePos x="0" y="0"/>
                <wp:positionH relativeFrom="page">
                  <wp:posOffset>720090</wp:posOffset>
                </wp:positionH>
                <wp:positionV relativeFrom="paragraph">
                  <wp:posOffset>375285</wp:posOffset>
                </wp:positionV>
                <wp:extent cx="5063490" cy="1270"/>
                <wp:effectExtent l="5715" t="9525" r="7620" b="8255"/>
                <wp:wrapNone/>
                <wp:docPr id="22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591"/>
                          <a:chExt cx="7974" cy="2"/>
                        </a:xfrm>
                      </wpg:grpSpPr>
                      <wps:wsp>
                        <wps:cNvPr id="222" name="Freeform 186"/>
                        <wps:cNvSpPr>
                          <a:spLocks/>
                        </wps:cNvSpPr>
                        <wps:spPr bwMode="auto">
                          <a:xfrm>
                            <a:off x="1134" y="591"/>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812EB" id="Group 185" o:spid="_x0000_s1026" style="position:absolute;margin-left:56.7pt;margin-top:29.55pt;width:398.7pt;height:.1pt;z-index:-251641856;mso-position-horizontal-relative:page" coordorigin="1134,591"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">
                <v:shape id="Freeform 186" o:spid="_x0000_s1027" style="position:absolute;left:1134;top:591;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FjcQA&#10;AADcAAAADwAAAGRycy9kb3ducmV2LnhtbESPwWrDMBBE74X8g9hALiWRa2gTnCjBBAqmB0MTf8Bi&#10;rS0Ta2UsJXb+vioUehxm5g1zOM22Fw8afedYwdsmAUFcO91xq6C6fq53IHxA1tg7JgVP8nA6Ll4O&#10;mGk38Tc9LqEVEcI+QwUmhCGT0teGLPqNG4ij17jRYohybKUecYpw28s0ST6kxY7jgsGBzobq2+Vu&#10;FSRmm3+9l10pC/M6+6rJz6QnpVbLOd+DCDSH//Bfu9AK0jSF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RY3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sidR="002C3305">
        <w:rPr>
          <w:color w:val="231F20"/>
        </w:rPr>
        <w:t>Chris Hodgson</w:t>
      </w:r>
      <w:r w:rsidR="002C3305">
        <w:rPr>
          <w:color w:val="231F20"/>
        </w:rPr>
        <w:tab/>
        <w:t xml:space="preserve">Education and </w:t>
      </w:r>
      <w:r w:rsidR="002C3305">
        <w:rPr>
          <w:color w:val="231F20"/>
          <w:spacing w:val="-19"/>
        </w:rPr>
        <w:t>T</w:t>
      </w:r>
      <w:r w:rsidR="002C3305">
        <w:rPr>
          <w:color w:val="231F20"/>
        </w:rPr>
        <w:t xml:space="preserve">raining Directorate, Australian Capital </w:t>
      </w:r>
      <w:r w:rsidR="002C3305">
        <w:rPr>
          <w:color w:val="231F20"/>
          <w:spacing w:val="-26"/>
        </w:rPr>
        <w:t>T</w:t>
      </w:r>
      <w:r w:rsidR="002C3305">
        <w:rPr>
          <w:color w:val="231F20"/>
        </w:rPr>
        <w:t>erritory Mary Hudson</w:t>
      </w:r>
      <w:r w:rsidR="002C3305">
        <w:rPr>
          <w:color w:val="231F20"/>
        </w:rPr>
        <w:tab/>
        <w:t>Association of Independent Schools of South Australia</w:t>
      </w:r>
    </w:p>
    <w:p w:rsidR="00BB4C10" w:rsidRDefault="002C3305">
      <w:pPr>
        <w:pStyle w:val="BodyText"/>
        <w:tabs>
          <w:tab w:val="left" w:pos="2494"/>
        </w:tabs>
        <w:spacing w:before="0"/>
        <w:ind w:left="227"/>
      </w:pPr>
      <w:r>
        <w:rPr>
          <w:color w:val="231F20"/>
        </w:rPr>
        <w:t xml:space="preserve">Sue </w:t>
      </w:r>
      <w:r>
        <w:rPr>
          <w:color w:val="231F20"/>
          <w:spacing w:val="-4"/>
        </w:rPr>
        <w:t>K</w:t>
      </w:r>
      <w:r>
        <w:rPr>
          <w:color w:val="231F20"/>
        </w:rPr>
        <w:t>ennedy</w:t>
      </w:r>
      <w:r>
        <w:rPr>
          <w:color w:val="231F20"/>
        </w:rPr>
        <w:tab/>
        <w:t xml:space="preserve">Department of Education, </w:t>
      </w:r>
      <w:r>
        <w:rPr>
          <w:color w:val="231F20"/>
          <w:spacing w:val="-26"/>
        </w:rPr>
        <w:t>T</w:t>
      </w:r>
      <w:r>
        <w:rPr>
          <w:color w:val="231F20"/>
        </w:rPr>
        <w:t>asmania</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12065" r="6350" b="3175"/>
                <wp:docPr id="21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19" name="Group 183"/>
                        <wpg:cNvGrpSpPr>
                          <a:grpSpLocks/>
                        </wpg:cNvGrpSpPr>
                        <wpg:grpSpPr bwMode="auto">
                          <a:xfrm>
                            <a:off x="3" y="3"/>
                            <a:ext cx="7974" cy="2"/>
                            <a:chOff x="3" y="3"/>
                            <a:chExt cx="7974" cy="2"/>
                          </a:xfrm>
                        </wpg:grpSpPr>
                        <wps:wsp>
                          <wps:cNvPr id="220" name="Freeform 184"/>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198D0E" id="Group 182"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">
                <v:group id="Group 183"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4"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YcEA&#10;AADcAAAADwAAAGRycy9kb3ducmV2LnhtbERP3WqDMBS+H/Qdwin0Zsw4YeuwTUWEQelFYa0PcDBH&#10;IzUnYrLq3r65KOzy4/vfF4sdxJ0m3ztW8J6kIIgbp3vuFNTX77cvED4gaxwck4I/8lAcVi97zLWb&#10;+Yful9CJGMI+RwUmhDGX0jeGLPrEjcSRa91kMUQ4dVJPOMdwO8gsTT+lxZ5jg8GRKkPN7fJrFaRm&#10;W54+zv1ZHs3r4uu2rEjPSm3WS7kDEWgJ/+Kn+6gVZFmcH8/E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fmHBAAAA3AAAAA8AAAAAAAAAAAAAAAAAmAIAAGRycy9kb3du&#10;cmV2LnhtbFBLBQYAAAAABAAEAPUAAACGAwAAAAA=&#10;" path="m,l7974,e" filled="f" strokecolor="#71797f" strokeweight=".3pt">
                    <v:path arrowok="t" o:connecttype="custom" o:connectlocs="0,0;7974,0" o:connectangles="0,0"/>
                  </v:shape>
                </v:group>
                <w10:anchorlock/>
              </v:group>
            </w:pict>
          </mc:Fallback>
        </mc:AlternateContent>
      </w:r>
    </w:p>
    <w:p w:rsidR="00BB4C10" w:rsidRDefault="002C3305">
      <w:pPr>
        <w:pStyle w:val="BodyText"/>
        <w:tabs>
          <w:tab w:val="left" w:pos="2494"/>
        </w:tabs>
        <w:spacing w:before="28"/>
        <w:ind w:left="227"/>
      </w:pPr>
      <w:r>
        <w:rPr>
          <w:color w:val="231F20"/>
        </w:rPr>
        <w:t>Liz Latham</w:t>
      </w:r>
      <w:r>
        <w:rPr>
          <w:color w:val="231F20"/>
        </w:rPr>
        <w:tab/>
        <w:t xml:space="preserve">Catholic Education Commission, New South </w:t>
      </w:r>
      <w:r>
        <w:rPr>
          <w:color w:val="231F20"/>
          <w:spacing w:val="-1"/>
        </w:rPr>
        <w:t>Wales</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7620" r="6350" b="7620"/>
                <wp:docPr id="21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16" name="Group 180"/>
                        <wpg:cNvGrpSpPr>
                          <a:grpSpLocks/>
                        </wpg:cNvGrpSpPr>
                        <wpg:grpSpPr bwMode="auto">
                          <a:xfrm>
                            <a:off x="3" y="3"/>
                            <a:ext cx="7974" cy="2"/>
                            <a:chOff x="3" y="3"/>
                            <a:chExt cx="7974" cy="2"/>
                          </a:xfrm>
                        </wpg:grpSpPr>
                        <wps:wsp>
                          <wps:cNvPr id="217" name="Freeform 181"/>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654F18" id="Group 179"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yBiA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">
                <v:group id="Group 180"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81"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sqMMA&#10;AADcAAAADwAAAGRycy9kb3ducmV2LnhtbESP0WrCQBRE3wv9h+UWfCm6SaBVoquEgCA+BKp+wCV7&#10;zQazd0N2NfHv3UKhj8PMnGE2u8l24kGDbx0rSBcJCOLa6ZYbBZfzfr4C4QOyxs4xKXiSh932/W2D&#10;uXYj/9DjFBoRIexzVGBC6HMpfW3Iol+4njh6VzdYDFEOjdQDjhFuO5klybe02HJcMNhTaai+ne5W&#10;QWKWxfGrait5MJ+Tv1yLkvSo1OxjKtYgAk3hP/zXPmgFWbqE3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sqMMAAADcAAAADwAAAAAAAAAAAAAAAACYAgAAZHJzL2Rv&#10;d25yZXYueG1sUEsFBgAAAAAEAAQA9QAAAIgDA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28" w:line="340" w:lineRule="auto"/>
        <w:ind w:left="227" w:right="3247"/>
      </w:pPr>
      <w:r>
        <w:rPr>
          <w:noProof/>
          <w:lang w:val="en-AU" w:eastAsia="en-AU"/>
        </w:rPr>
        <mc:AlternateContent>
          <mc:Choice Requires="wpg">
            <w:drawing>
              <wp:anchor distT="0" distB="0" distL="114300" distR="114300" simplePos="0" relativeHeight="251675648" behindDoc="1" locked="0" layoutInCell="1" allowOverlap="1">
                <wp:simplePos x="0" y="0"/>
                <wp:positionH relativeFrom="page">
                  <wp:posOffset>720090</wp:posOffset>
                </wp:positionH>
                <wp:positionV relativeFrom="paragraph">
                  <wp:posOffset>187960</wp:posOffset>
                </wp:positionV>
                <wp:extent cx="5063490" cy="1270"/>
                <wp:effectExtent l="5715" t="5080" r="7620" b="12700"/>
                <wp:wrapNone/>
                <wp:docPr id="21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96"/>
                          <a:chExt cx="7974" cy="2"/>
                        </a:xfrm>
                      </wpg:grpSpPr>
                      <wps:wsp>
                        <wps:cNvPr id="214" name="Freeform 178"/>
                        <wps:cNvSpPr>
                          <a:spLocks/>
                        </wps:cNvSpPr>
                        <wps:spPr bwMode="auto">
                          <a:xfrm>
                            <a:off x="1134" y="296"/>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B86A" id="Group 177" o:spid="_x0000_s1026" style="position:absolute;margin-left:56.7pt;margin-top:14.8pt;width:398.7pt;height:.1pt;z-index:-251640832;mso-position-horizontal-relative:page" coordorigin="1134,29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">
                <v:shape id="Freeform 178" o:spid="_x0000_s1027" style="position:absolute;left:1134;top:29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y38QA&#10;AADcAAAADwAAAGRycy9kb3ducmV2LnhtbESPzWrDMBCE74G+g9hCLqGRY5q2uJaDMRRMD4H8PMBi&#10;bSxTa2Us1XbevioUehxm5hsmPyy2FxONvnOsYLdNQBA3TnfcKrhePp7eQPiArLF3TAru5OFQPKxy&#10;zLSb+UTTObQiQthnqMCEMGRS+saQRb91A3H0bm60GKIcW6lHnCPc9jJNkhdpseO4YHCgylDzdf62&#10;ChLzWn7uj91R1maz+OutrEjPSq0fl/IdRKAl/If/2rVWkO6e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st/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76672" behindDoc="1" locked="0" layoutInCell="1" allowOverlap="1">
                <wp:simplePos x="0" y="0"/>
                <wp:positionH relativeFrom="page">
                  <wp:posOffset>720090</wp:posOffset>
                </wp:positionH>
                <wp:positionV relativeFrom="paragraph">
                  <wp:posOffset>392430</wp:posOffset>
                </wp:positionV>
                <wp:extent cx="5063490" cy="1270"/>
                <wp:effectExtent l="5715" t="9525" r="7620" b="8255"/>
                <wp:wrapNone/>
                <wp:docPr id="21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18"/>
                          <a:chExt cx="7974" cy="2"/>
                        </a:xfrm>
                      </wpg:grpSpPr>
                      <wps:wsp>
                        <wps:cNvPr id="212" name="Freeform 176"/>
                        <wps:cNvSpPr>
                          <a:spLocks/>
                        </wps:cNvSpPr>
                        <wps:spPr bwMode="auto">
                          <a:xfrm>
                            <a:off x="1134" y="618"/>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5616B" id="Group 175" o:spid="_x0000_s1026" style="position:absolute;margin-left:56.7pt;margin-top:30.9pt;width:398.7pt;height:.1pt;z-index:-251639808;mso-position-horizontal-relative:page" coordorigin="1134,61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">
                <v:shape id="Freeform 176" o:spid="_x0000_s1027" style="position:absolute;left:1134;top:61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PMMMA&#10;AADcAAAADwAAAGRycy9kb3ducmV2LnhtbESP3YrCMBSE7wXfIRxhb2RNLahLNS1FWJC9EPx5gENz&#10;bIrNSWmytvv2G0HwcpiZb5hdMdpWPKj3jWMFy0UCgrhyuuFawfXy/fkFwgdkja1jUvBHHop8Otlh&#10;pt3AJ3qcQy0ihH2GCkwIXSalrwxZ9AvXEUfv5nqLIcq+lrrHIcJtK9MkWUuLDccFgx3tDVX3869V&#10;kJhN+bM6Nkd5MPPRX2/lnvSg1MdsLLcgAo3hHX61D1pBukzheS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PMM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sidR="002C3305">
        <w:rPr>
          <w:color w:val="231F20"/>
        </w:rPr>
        <w:t>Chris Lennon</w:t>
      </w:r>
      <w:r w:rsidR="002C3305">
        <w:rPr>
          <w:color w:val="231F20"/>
        </w:rPr>
        <w:tab/>
        <w:t>Catholic Education Melbourne Jackie Macreadie</w:t>
      </w:r>
      <w:r w:rsidR="002C3305">
        <w:rPr>
          <w:color w:val="231F20"/>
        </w:rPr>
        <w:tab/>
        <w:t>Independent Schools Victoria</w:t>
      </w:r>
    </w:p>
    <w:p w:rsidR="00BB4C10" w:rsidRDefault="002C3305">
      <w:pPr>
        <w:pStyle w:val="BodyText"/>
        <w:tabs>
          <w:tab w:val="left" w:pos="2494"/>
        </w:tabs>
        <w:spacing w:before="0"/>
        <w:ind w:left="227"/>
      </w:pPr>
      <w:r>
        <w:rPr>
          <w:color w:val="231F20"/>
        </w:rPr>
        <w:t>Brett Manion</w:t>
      </w:r>
      <w:r>
        <w:rPr>
          <w:color w:val="231F20"/>
        </w:rPr>
        <w:tab/>
        <w:t xml:space="preserve">Department of Education, </w:t>
      </w:r>
      <w:r>
        <w:rPr>
          <w:color w:val="231F20"/>
          <w:spacing w:val="-26"/>
        </w:rPr>
        <w:t>T</w:t>
      </w:r>
      <w:r>
        <w:rPr>
          <w:color w:val="231F20"/>
        </w:rPr>
        <w:t>asmania</w:t>
      </w:r>
    </w:p>
    <w:p w:rsidR="00BB4C10" w:rsidRDefault="00BB4C10">
      <w:pPr>
        <w:spacing w:before="1"/>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3175" r="6350" b="12065"/>
                <wp:docPr id="20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209" name="Group 173"/>
                        <wpg:cNvGrpSpPr>
                          <a:grpSpLocks/>
                        </wpg:cNvGrpSpPr>
                        <wpg:grpSpPr bwMode="auto">
                          <a:xfrm>
                            <a:off x="3" y="3"/>
                            <a:ext cx="7974" cy="2"/>
                            <a:chOff x="3" y="3"/>
                            <a:chExt cx="7974" cy="2"/>
                          </a:xfrm>
                        </wpg:grpSpPr>
                        <wps:wsp>
                          <wps:cNvPr id="210" name="Freeform 174"/>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9D8966" id="Group 172"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">
                <v:group id="Group 173"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74"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03L0A&#10;AADcAAAADwAAAGRycy9kb3ducmV2LnhtbERPSwrCMBDdC94hjOBGNFXwQzVKEQRxIfg5wNCMTbGZ&#10;lCbaenuzEFw+3n+z62wl3tT40rGC6SQBQZw7XXKh4H47jFcgfEDWWDkmBR/ysNv2extMtWv5Qu9r&#10;KEQMYZ+iAhNCnUrpc0MW/cTVxJF7uMZiiLAppG6wjeG2krMkWUiLJccGgzXtDeXP68sqSMwyO83P&#10;5Vkezajz90e2J90qNRx02RpEoC78xT/3USuYTeP8eCYe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O03L0AAADcAAAADwAAAAAAAAAAAAAAAACYAgAAZHJzL2Rvd25yZXYu&#10;eG1sUEsFBgAAAAAEAAQA9QAAAIIDA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28" w:line="340" w:lineRule="auto"/>
        <w:ind w:left="227" w:right="2190"/>
      </w:pPr>
      <w:r>
        <w:rPr>
          <w:noProof/>
          <w:lang w:val="en-AU" w:eastAsia="en-AU"/>
        </w:rPr>
        <mc:AlternateContent>
          <mc:Choice Requires="wpg">
            <w:drawing>
              <wp:anchor distT="0" distB="0" distL="114300" distR="114300" simplePos="0" relativeHeight="251677696" behindDoc="1" locked="0" layoutInCell="1" allowOverlap="1">
                <wp:simplePos x="0" y="0"/>
                <wp:positionH relativeFrom="page">
                  <wp:posOffset>720090</wp:posOffset>
                </wp:positionH>
                <wp:positionV relativeFrom="paragraph">
                  <wp:posOffset>187325</wp:posOffset>
                </wp:positionV>
                <wp:extent cx="5063490" cy="1270"/>
                <wp:effectExtent l="5715" t="9525" r="7620" b="8255"/>
                <wp:wrapNone/>
                <wp:docPr id="20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95"/>
                          <a:chExt cx="7974" cy="2"/>
                        </a:xfrm>
                      </wpg:grpSpPr>
                      <wps:wsp>
                        <wps:cNvPr id="207" name="Freeform 171"/>
                        <wps:cNvSpPr>
                          <a:spLocks/>
                        </wps:cNvSpPr>
                        <wps:spPr bwMode="auto">
                          <a:xfrm>
                            <a:off x="1134" y="295"/>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BAD10" id="Group 170" o:spid="_x0000_s1026" style="position:absolute;margin-left:56.7pt;margin-top:14.75pt;width:398.7pt;height:.1pt;z-index:-251638784;mso-position-horizontal-relative:page" coordorigin="1134,295"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">
                <v:shape id="Freeform 171" o:spid="_x0000_s1027" style="position:absolute;left:1134;top:295;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6dcQA&#10;AADcAAAADwAAAGRycy9kb3ducmV2LnhtbESPwWrDMBBE74X8g9hCLiWRGmhSnCjBGAqhh0BSf8Bi&#10;rS1Ta2UsxXb+vioUehxm5g1zOM2uEyMNofWs4XWtQBBX3rTcaCi/PlbvIEJENth5Jg0PCnA6Lp4O&#10;mBk/8ZXGW2xEgnDIUIONsc+kDJUlh2Hte+Lk1X5wGJMcGmkGnBLcdXKj1FY6bDktWOypsFR93+5O&#10;g7K7/PPt0l7k2b7Moazzgsyk9fJ5zvcgIs3xP/zXPhsNG7WD3zPp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unX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78720" behindDoc="1" locked="0" layoutInCell="1" allowOverlap="1">
                <wp:simplePos x="0" y="0"/>
                <wp:positionH relativeFrom="page">
                  <wp:posOffset>720090</wp:posOffset>
                </wp:positionH>
                <wp:positionV relativeFrom="paragraph">
                  <wp:posOffset>392430</wp:posOffset>
                </wp:positionV>
                <wp:extent cx="5063490" cy="1270"/>
                <wp:effectExtent l="5715" t="5080" r="7620" b="12700"/>
                <wp:wrapNone/>
                <wp:docPr id="20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18"/>
                          <a:chExt cx="7974" cy="2"/>
                        </a:xfrm>
                      </wpg:grpSpPr>
                      <wps:wsp>
                        <wps:cNvPr id="205" name="Freeform 169"/>
                        <wps:cNvSpPr>
                          <a:spLocks/>
                        </wps:cNvSpPr>
                        <wps:spPr bwMode="auto">
                          <a:xfrm>
                            <a:off x="1134" y="618"/>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D44D7" id="Group 168" o:spid="_x0000_s1026" style="position:absolute;margin-left:56.7pt;margin-top:30.9pt;width:398.7pt;height:.1pt;z-index:-251637760;mso-position-horizontal-relative:page" coordorigin="1134,61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">
                <v:shape id="Freeform 169" o:spid="_x0000_s1027" style="position:absolute;left:1134;top:61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BmcIA&#10;AADcAAAADwAAAGRycy9kb3ducmV2LnhtbESP0YrCMBRE34X9h3AX9kU0UdCVapQiCOKDoNsPuDTX&#10;ptjclCba+vcbYWEfh5k5w2x2g2vEk7pQe9YwmyoQxKU3NVcaip/DZAUiRGSDjWfS8KIAu+3HaIOZ&#10;8T1f6HmNlUgQDhlqsDG2mZShtOQwTH1LnLyb7xzGJLtKmg77BHeNnCu1lA5rTgsWW9pbKu/Xh9Og&#10;7Hd+Wpzrszza8RCKW74n02v99TnkaxCRhvgf/msfjYa5WsD7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YGZwgAAANwAAAAPAAAAAAAAAAAAAAAAAJgCAABkcnMvZG93&#10;bnJldi54bWxQSwUGAAAAAAQABAD1AAAAhwMAAAAA&#10;" path="m,l7974,e" filled="f" strokecolor="#71797f" strokeweight=".3pt">
                  <v:path arrowok="t" o:connecttype="custom" o:connectlocs="0,0;7974,0" o:connectangles="0,0"/>
                </v:shape>
                <w10:wrap anchorx="page"/>
              </v:group>
            </w:pict>
          </mc:Fallback>
        </mc:AlternateContent>
      </w:r>
      <w:r w:rsidR="002C3305">
        <w:rPr>
          <w:color w:val="231F20"/>
        </w:rPr>
        <w:t>Neil McDonald</w:t>
      </w:r>
      <w:r w:rsidR="002C3305">
        <w:rPr>
          <w:color w:val="231F20"/>
        </w:rPr>
        <w:tab/>
        <w:t>Queensland Education Leadership Institute Anna Mc</w:t>
      </w:r>
      <w:r w:rsidR="002C3305">
        <w:rPr>
          <w:color w:val="231F20"/>
          <w:spacing w:val="-4"/>
        </w:rPr>
        <w:t>K</w:t>
      </w:r>
      <w:r w:rsidR="002C3305">
        <w:rPr>
          <w:color w:val="231F20"/>
        </w:rPr>
        <w:t>enzie</w:t>
      </w:r>
      <w:r w:rsidR="002C3305">
        <w:rPr>
          <w:color w:val="231F20"/>
        </w:rPr>
        <w:tab/>
        <w:t xml:space="preserve">ACT </w:t>
      </w:r>
      <w:r w:rsidR="002C3305">
        <w:rPr>
          <w:color w:val="231F20"/>
          <w:spacing w:val="-26"/>
        </w:rPr>
        <w:t>T</w:t>
      </w:r>
      <w:r w:rsidR="002C3305">
        <w:rPr>
          <w:color w:val="231F20"/>
        </w:rPr>
        <w:t>eacher Quality Institute</w:t>
      </w:r>
    </w:p>
    <w:p w:rsidR="00BB4C10" w:rsidRDefault="00270C57">
      <w:pPr>
        <w:pStyle w:val="BodyText"/>
        <w:tabs>
          <w:tab w:val="left" w:pos="2494"/>
        </w:tabs>
        <w:spacing w:before="0" w:line="340" w:lineRule="auto"/>
        <w:ind w:left="227" w:right="295"/>
        <w:jc w:val="both"/>
      </w:pPr>
      <w:r>
        <w:rPr>
          <w:noProof/>
          <w:lang w:val="en-AU" w:eastAsia="en-AU"/>
        </w:rPr>
        <mc:AlternateContent>
          <mc:Choice Requires="wpg">
            <w:drawing>
              <wp:anchor distT="0" distB="0" distL="114300" distR="114300" simplePos="0" relativeHeight="251679744" behindDoc="1" locked="0" layoutInCell="1" allowOverlap="1">
                <wp:simplePos x="0" y="0"/>
                <wp:positionH relativeFrom="page">
                  <wp:posOffset>720090</wp:posOffset>
                </wp:positionH>
                <wp:positionV relativeFrom="paragraph">
                  <wp:posOffset>169545</wp:posOffset>
                </wp:positionV>
                <wp:extent cx="5063490" cy="1270"/>
                <wp:effectExtent l="5715" t="9525" r="7620" b="8255"/>
                <wp:wrapNone/>
                <wp:docPr id="20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67"/>
                          <a:chExt cx="7974" cy="2"/>
                        </a:xfrm>
                      </wpg:grpSpPr>
                      <wps:wsp>
                        <wps:cNvPr id="203" name="Freeform 167"/>
                        <wps:cNvSpPr>
                          <a:spLocks/>
                        </wps:cNvSpPr>
                        <wps:spPr bwMode="auto">
                          <a:xfrm>
                            <a:off x="1134" y="267"/>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2646F" id="Group 166" o:spid="_x0000_s1026" style="position:absolute;margin-left:56.7pt;margin-top:13.35pt;width:398.7pt;height:.1pt;z-index:-251636736;mso-position-horizontal-relative:page" coordorigin="1134,26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zVYwMAAOg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">
                <v:shape id="Freeform 167" o:spid="_x0000_s1027" style="position:absolute;left:1134;top:26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8dsMA&#10;AADcAAAADwAAAGRycy9kb3ducmV2LnhtbESP3YrCMBSE74V9h3CEvZE1WUVXqlGKIIgXgj8PcGiO&#10;TbE5KU203bffLAheDjPzDbPa9K4WT2pD5VnD91iBIC68qbjUcL3svhYgQkQ2WHsmDb8UYLP+GKww&#10;M77jEz3PsRQJwiFDDTbGJpMyFJYchrFviJN3863DmGRbStNil+CulhOl5tJhxWnBYkNbS8X9/HAa&#10;lP3JD7NjdZR7O+rD9ZZvyXRafw77fAkiUh/f4Vd7bzRM1BT+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8ds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80768" behindDoc="1" locked="0" layoutInCell="1" allowOverlap="1">
                <wp:simplePos x="0" y="0"/>
                <wp:positionH relativeFrom="page">
                  <wp:posOffset>720090</wp:posOffset>
                </wp:positionH>
                <wp:positionV relativeFrom="paragraph">
                  <wp:posOffset>374650</wp:posOffset>
                </wp:positionV>
                <wp:extent cx="5063490" cy="1270"/>
                <wp:effectExtent l="5715" t="5080" r="7620" b="12700"/>
                <wp:wrapNone/>
                <wp:docPr id="20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590"/>
                          <a:chExt cx="7974" cy="2"/>
                        </a:xfrm>
                      </wpg:grpSpPr>
                      <wps:wsp>
                        <wps:cNvPr id="201" name="Freeform 165"/>
                        <wps:cNvSpPr>
                          <a:spLocks/>
                        </wps:cNvSpPr>
                        <wps:spPr bwMode="auto">
                          <a:xfrm>
                            <a:off x="1134" y="590"/>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633BA" id="Group 164" o:spid="_x0000_s1026" style="position:absolute;margin-left:56.7pt;margin-top:29.5pt;width:398.7pt;height:.1pt;z-index:-251635712;mso-position-horizontal-relative:page" coordorigin="1134,59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">
                <v:shape id="Freeform 165" o:spid="_x0000_s1027" style="position:absolute;left:1134;top:59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HmsQA&#10;AADcAAAADwAAAGRycy9kb3ducmV2LnhtbESPwWrDMBBE74X+g9hCLiWWYkgb3CjBBAKmh0DTfMBi&#10;rS1Ta2UsJXb+vioUchxm5g2z3c+uFzcaQ+dZwypTIIhrbzpuNVy+j8sNiBCRDfaeScOdAux3z09b&#10;LIyf+Itu59iKBOFQoAYb41BIGWpLDkPmB+LkNX50GJMcW2lGnBLc9TJX6k067DgtWBzoYKn+OV+d&#10;BmXfy8/1qTvJyr7O4dKUBzKT1ouXufwAEWmOj/B/uzIacrW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h5rEAAAA3AAAAA8AAAAAAAAAAAAAAAAAmAIAAGRycy9k&#10;b3ducmV2LnhtbFBLBQYAAAAABAAEAPUAAACJ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81792" behindDoc="1" locked="0" layoutInCell="1" allowOverlap="1">
                <wp:simplePos x="0" y="0"/>
                <wp:positionH relativeFrom="page">
                  <wp:posOffset>720090</wp:posOffset>
                </wp:positionH>
                <wp:positionV relativeFrom="paragraph">
                  <wp:posOffset>579755</wp:posOffset>
                </wp:positionV>
                <wp:extent cx="5063490" cy="1270"/>
                <wp:effectExtent l="5715" t="10160" r="7620" b="7620"/>
                <wp:wrapNone/>
                <wp:docPr id="19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913"/>
                          <a:chExt cx="7974" cy="2"/>
                        </a:xfrm>
                      </wpg:grpSpPr>
                      <wps:wsp>
                        <wps:cNvPr id="199" name="Freeform 163"/>
                        <wps:cNvSpPr>
                          <a:spLocks/>
                        </wps:cNvSpPr>
                        <wps:spPr bwMode="auto">
                          <a:xfrm>
                            <a:off x="1134" y="913"/>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0E93A" id="Group 162" o:spid="_x0000_s1026" style="position:absolute;margin-left:56.7pt;margin-top:45.65pt;width:398.7pt;height:.1pt;z-index:-251634688;mso-position-horizontal-relative:page" coordorigin="1134,913"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">
                <v:shape id="Freeform 163" o:spid="_x0000_s1027" style="position:absolute;left:1134;top:91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Z78A&#10;AADcAAAADwAAAGRycy9kb3ducmV2LnhtbERPzYrCMBC+L/gOYQQvi6YKulqNUgRBPAi6PsDQjE2x&#10;mZQm2vr2RhC8zcf3O6tNZyvxoMaXjhWMRwkI4tzpkgsFl//dcA7CB2SNlWNS8CQPm3XvZ4Wpdi2f&#10;6HEOhYgh7FNUYEKoUyl9bsiiH7maOHJX11gMETaF1A22MdxWcpIkM2mx5NhgsKatofx2vlsFifnL&#10;DtNjeZR789v5yzXbkm6VGvS7bAkiUBe+4o97r+P8xQL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P39nvwAAANwAAAAPAAAAAAAAAAAAAAAAAJgCAABkcnMvZG93bnJl&#10;di54bWxQSwUGAAAAAAQABAD1AAAAhAMAAAAA&#10;" path="m,l7974,e" filled="f" strokecolor="#71797f" strokeweight=".3pt">
                  <v:path arrowok="t" o:connecttype="custom" o:connectlocs="0,0;7974,0" o:connectangles="0,0"/>
                </v:shape>
                <w10:wrap anchorx="page"/>
              </v:group>
            </w:pict>
          </mc:Fallback>
        </mc:AlternateContent>
      </w:r>
      <w:r w:rsidR="002C3305">
        <w:rPr>
          <w:color w:val="231F20"/>
        </w:rPr>
        <w:t>Deb Merrett</w:t>
      </w:r>
      <w:r w:rsidR="002C3305">
        <w:rPr>
          <w:color w:val="231F20"/>
        </w:rPr>
        <w:tab/>
        <w:t>Department for Educa</w:t>
      </w:r>
      <w:r w:rsidR="002C3305">
        <w:rPr>
          <w:color w:val="231F20"/>
        </w:rPr>
        <w:t>tion and Child Development, South Australia Susan Miels</w:t>
      </w:r>
      <w:r w:rsidR="002C3305">
        <w:rPr>
          <w:color w:val="231F20"/>
        </w:rPr>
        <w:tab/>
        <w:t xml:space="preserve">Department for Education and Child Development, South Australia Karen Milkins-Hendry         </w:t>
      </w:r>
      <w:r w:rsidR="002C3305">
        <w:rPr>
          <w:color w:val="231F20"/>
          <w:spacing w:val="10"/>
        </w:rPr>
        <w:t xml:space="preserve"> </w:t>
      </w:r>
      <w:r w:rsidR="002C3305">
        <w:rPr>
          <w:color w:val="231F20"/>
        </w:rPr>
        <w:t>Independent Schools Victoria</w:t>
      </w:r>
    </w:p>
    <w:p w:rsidR="00BB4C10" w:rsidRDefault="00270C57">
      <w:pPr>
        <w:pStyle w:val="BodyText"/>
        <w:tabs>
          <w:tab w:val="left" w:pos="2494"/>
        </w:tabs>
        <w:spacing w:before="0" w:line="340" w:lineRule="auto"/>
        <w:ind w:left="227" w:right="2138"/>
      </w:pPr>
      <w:r>
        <w:rPr>
          <w:noProof/>
          <w:lang w:val="en-AU" w:eastAsia="en-AU"/>
        </w:rPr>
        <mc:AlternateContent>
          <mc:Choice Requires="wpg">
            <w:drawing>
              <wp:anchor distT="0" distB="0" distL="114300" distR="114300" simplePos="0" relativeHeight="251682816" behindDoc="1" locked="0" layoutInCell="1" allowOverlap="1">
                <wp:simplePos x="0" y="0"/>
                <wp:positionH relativeFrom="page">
                  <wp:posOffset>720090</wp:posOffset>
                </wp:positionH>
                <wp:positionV relativeFrom="paragraph">
                  <wp:posOffset>169545</wp:posOffset>
                </wp:positionV>
                <wp:extent cx="5063490" cy="1270"/>
                <wp:effectExtent l="5715" t="5080" r="7620" b="12700"/>
                <wp:wrapNone/>
                <wp:docPr id="19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67"/>
                          <a:chExt cx="7974" cy="2"/>
                        </a:xfrm>
                      </wpg:grpSpPr>
                      <wps:wsp>
                        <wps:cNvPr id="197" name="Freeform 161"/>
                        <wps:cNvSpPr>
                          <a:spLocks/>
                        </wps:cNvSpPr>
                        <wps:spPr bwMode="auto">
                          <a:xfrm>
                            <a:off x="1134" y="267"/>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E6099" id="Group 160" o:spid="_x0000_s1026" style="position:absolute;margin-left:56.7pt;margin-top:13.35pt;width:398.7pt;height:.1pt;z-index:-251633664;mso-position-horizontal-relative:page" coordorigin="1134,267"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">
                <v:shape id="Freeform 161" o:spid="_x0000_s1027" style="position:absolute;left:1134;top:267;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Ojr8A&#10;AADcAAAADwAAAGRycy9kb3ducmV2LnhtbERPzYrCMBC+L/gOYQQvi6YK6lqNUgRBPAi6PsDQjE2x&#10;mZQm2vr2RhC8zcf3O6tNZyvxoMaXjhWMRwkI4tzpkgsFl//d8A+ED8gaK8ek4EkeNuvezwpT7Vo+&#10;0eMcChFD2KeowIRQp1L63JBFP3I1ceSurrEYImwKqRtsY7it5CRJZtJiybHBYE1bQ/ntfLcKEjPP&#10;DtNjeZR789v5yzXbkm6VGvS7bAkiUBe+4o97r+P8xRz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7E6OvwAAANwAAAAPAAAAAAAAAAAAAAAAAJgCAABkcnMvZG93bnJl&#10;di54bWxQSwUGAAAAAAQABAD1AAAAhA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83840" behindDoc="1" locked="0" layoutInCell="1" allowOverlap="1">
                <wp:simplePos x="0" y="0"/>
                <wp:positionH relativeFrom="page">
                  <wp:posOffset>720090</wp:posOffset>
                </wp:positionH>
                <wp:positionV relativeFrom="paragraph">
                  <wp:posOffset>374650</wp:posOffset>
                </wp:positionV>
                <wp:extent cx="5063490" cy="1270"/>
                <wp:effectExtent l="5715" t="10160" r="7620" b="7620"/>
                <wp:wrapNone/>
                <wp:docPr id="19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590"/>
                          <a:chExt cx="7974" cy="2"/>
                        </a:xfrm>
                      </wpg:grpSpPr>
                      <wps:wsp>
                        <wps:cNvPr id="195" name="Freeform 159"/>
                        <wps:cNvSpPr>
                          <a:spLocks/>
                        </wps:cNvSpPr>
                        <wps:spPr bwMode="auto">
                          <a:xfrm>
                            <a:off x="1134" y="590"/>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458BB" id="Group 158" o:spid="_x0000_s1026" style="position:absolute;margin-left:56.7pt;margin-top:29.5pt;width:398.7pt;height:.1pt;z-index:-251632640;mso-position-horizontal-relative:page" coordorigin="1134,590"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">
                <v:shape id="Freeform 159" o:spid="_x0000_s1027" style="position:absolute;left:1134;top:590;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1YsEA&#10;AADcAAAADwAAAGRycy9kb3ducmV2LnhtbERP3WrCMBS+H+wdwhF2MzTdQKfVKEUYyC4Euz7AoTk2&#10;weakNJmtb28Ggnfn4/s9m93oWnGlPljPCj5mGQji2mvLjYLq93u6BBEissbWMym4UYDd9vVlg7n2&#10;A5/oWsZGpBAOOSowMXa5lKE25DDMfEecuLPvHcYE+0bqHocU7lr5mWUL6dByajDY0d5QfSn/nILM&#10;fBU/86M9yoN5H0N1LvakB6XeJmOxBhFpjE/xw33Qaf5qDv/Pp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ydWL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sidR="002C3305">
        <w:rPr>
          <w:color w:val="231F20"/>
        </w:rPr>
        <w:t>Michael Morgan</w:t>
      </w:r>
      <w:r w:rsidR="002C3305">
        <w:rPr>
          <w:color w:val="231F20"/>
        </w:rPr>
        <w:tab/>
        <w:t xml:space="preserve">Department of Education, </w:t>
      </w:r>
      <w:r w:rsidR="002C3305">
        <w:rPr>
          <w:color w:val="231F20"/>
          <w:spacing w:val="-1"/>
        </w:rPr>
        <w:t>Western</w:t>
      </w:r>
      <w:r w:rsidR="002C3305">
        <w:rPr>
          <w:color w:val="231F20"/>
        </w:rPr>
        <w:t xml:space="preserve"> Australia</w:t>
      </w:r>
      <w:r w:rsidR="002C3305">
        <w:rPr>
          <w:color w:val="231F20"/>
          <w:spacing w:val="23"/>
        </w:rPr>
        <w:t xml:space="preserve"> </w:t>
      </w:r>
      <w:r w:rsidR="002C3305">
        <w:rPr>
          <w:color w:val="231F20"/>
        </w:rPr>
        <w:t>Bernadette Morriss</w:t>
      </w:r>
      <w:r w:rsidR="002C3305">
        <w:rPr>
          <w:color w:val="231F20"/>
        </w:rPr>
        <w:tab/>
        <w:t>Catholic</w:t>
      </w:r>
      <w:r w:rsidR="002C3305">
        <w:rPr>
          <w:color w:val="231F20"/>
          <w:spacing w:val="-2"/>
        </w:rPr>
        <w:t xml:space="preserve"> </w:t>
      </w:r>
      <w:r w:rsidR="002C3305">
        <w:rPr>
          <w:color w:val="231F20"/>
        </w:rPr>
        <w:t>Education</w:t>
      </w:r>
      <w:r w:rsidR="002C3305">
        <w:rPr>
          <w:color w:val="231F20"/>
          <w:spacing w:val="-1"/>
        </w:rPr>
        <w:t xml:space="preserve"> </w:t>
      </w:r>
      <w:r w:rsidR="002C3305">
        <w:rPr>
          <w:color w:val="231F20"/>
        </w:rPr>
        <w:t>Office,</w:t>
      </w:r>
      <w:r w:rsidR="002C3305">
        <w:rPr>
          <w:color w:val="231F20"/>
          <w:spacing w:val="-1"/>
        </w:rPr>
        <w:t xml:space="preserve"> </w:t>
      </w:r>
      <w:r w:rsidR="002C3305">
        <w:rPr>
          <w:color w:val="231F20"/>
        </w:rPr>
        <w:t>Northern</w:t>
      </w:r>
      <w:r w:rsidR="002C3305">
        <w:rPr>
          <w:color w:val="231F20"/>
          <w:spacing w:val="-2"/>
        </w:rPr>
        <w:t xml:space="preserve"> </w:t>
      </w:r>
      <w:r w:rsidR="002C3305">
        <w:rPr>
          <w:color w:val="231F20"/>
          <w:spacing w:val="-26"/>
        </w:rPr>
        <w:t>T</w:t>
      </w:r>
      <w:r w:rsidR="002C3305">
        <w:rPr>
          <w:color w:val="231F20"/>
        </w:rPr>
        <w:t>erritory</w:t>
      </w:r>
    </w:p>
    <w:p w:rsidR="00BB4C10" w:rsidRDefault="002C3305">
      <w:pPr>
        <w:pStyle w:val="BodyText"/>
        <w:tabs>
          <w:tab w:val="left" w:pos="2494"/>
        </w:tabs>
        <w:spacing w:before="0"/>
        <w:ind w:left="227"/>
      </w:pPr>
      <w:r>
        <w:rPr>
          <w:color w:val="231F20"/>
        </w:rPr>
        <w:t>Kath Morwitch</w:t>
      </w:r>
      <w:r>
        <w:rPr>
          <w:color w:val="231F20"/>
        </w:rPr>
        <w:tab/>
        <w:t>Association of Independent Schools of the Australian Capital</w:t>
      </w:r>
    </w:p>
    <w:p w:rsidR="00BB4C10" w:rsidRDefault="002C3305">
      <w:pPr>
        <w:pStyle w:val="BodyText"/>
        <w:spacing w:before="0"/>
        <w:ind w:left="0" w:right="2589"/>
        <w:jc w:val="center"/>
      </w:pPr>
      <w:r>
        <w:rPr>
          <w:color w:val="231F20"/>
          <w:spacing w:val="-26"/>
        </w:rPr>
        <w:t>T</w:t>
      </w:r>
      <w:r>
        <w:rPr>
          <w:color w:val="231F20"/>
        </w:rPr>
        <w:t>erritory</w:t>
      </w:r>
    </w:p>
    <w:p w:rsidR="00BB4C10" w:rsidRDefault="00BB4C10">
      <w:pPr>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5080" r="6350" b="10160"/>
                <wp:docPr id="19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92" name="Group 156"/>
                        <wpg:cNvGrpSpPr>
                          <a:grpSpLocks/>
                        </wpg:cNvGrpSpPr>
                        <wpg:grpSpPr bwMode="auto">
                          <a:xfrm>
                            <a:off x="3" y="3"/>
                            <a:ext cx="7974" cy="2"/>
                            <a:chOff x="3" y="3"/>
                            <a:chExt cx="7974" cy="2"/>
                          </a:xfrm>
                        </wpg:grpSpPr>
                        <wps:wsp>
                          <wps:cNvPr id="193" name="Freeform 157"/>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0AE056" id="Group 155"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">
                <v:group id="Group 156"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57"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IjcIA&#10;AADcAAAADwAAAGRycy9kb3ducmV2LnhtbERPzWrCQBC+F3yHZQpeim5saavRVUJACB4CtT7AkB2z&#10;odnZkN0m8e3dgtDbfHy/sztMthUD9b5xrGC1TEAQV043XCu4fB8XaxA+IGtsHZOCG3k47GdPO0y1&#10;G/mLhnOoRQxhn6ICE0KXSukrQxb90nXEkbu63mKIsK+l7nGM4baVr0nyIS02HBsMdpQbqn7Ov1ZB&#10;Yj6z03vZlLIwL5O/XLOc9KjU/HnKtiACTeFf/HAXOs7fvMHfM/EC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0iNwgAAANwAAAAPAAAAAAAAAAAAAAAAAJgCAABkcnMvZG93&#10;bnJldi54bWxQSwUGAAAAAAQABAD1AAAAhwMAAAAA&#10;" path="m,l7974,e" filled="f" strokecolor="#71797f" strokeweight=".3pt">
                    <v:path arrowok="t" o:connecttype="custom" o:connectlocs="0,0;7974,0" o:connectangles="0,0"/>
                  </v:shape>
                </v:group>
                <w10:anchorlock/>
              </v:group>
            </w:pict>
          </mc:Fallback>
        </mc:AlternateContent>
      </w:r>
    </w:p>
    <w:p w:rsidR="00BB4C10" w:rsidRDefault="002C3305">
      <w:pPr>
        <w:pStyle w:val="BodyText"/>
        <w:tabs>
          <w:tab w:val="left" w:pos="2494"/>
        </w:tabs>
        <w:spacing w:before="29"/>
        <w:ind w:left="227"/>
      </w:pPr>
      <w:r>
        <w:rPr>
          <w:color w:val="231F20"/>
        </w:rPr>
        <w:t>Mark Newham</w:t>
      </w:r>
      <w:r>
        <w:rPr>
          <w:color w:val="231F20"/>
        </w:rPr>
        <w:tab/>
        <w:t>Independent Schools, Queen</w:t>
      </w:r>
      <w:r>
        <w:rPr>
          <w:color w:val="231F20"/>
        </w:rPr>
        <w:t>sland</w:t>
      </w:r>
    </w:p>
    <w:p w:rsidR="00BB4C10" w:rsidRDefault="00BB4C10">
      <w:pPr>
        <w:rPr>
          <w:rFonts w:ascii="Swis721 Lt BT" w:eastAsia="Swis721 Lt BT" w:hAnsi="Swis721 Lt BT" w:cs="Swis721 Lt BT"/>
          <w:sz w:val="3"/>
          <w:szCs w:val="3"/>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10160" r="6350" b="5080"/>
                <wp:docPr id="18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89" name="Group 153"/>
                        <wpg:cNvGrpSpPr>
                          <a:grpSpLocks/>
                        </wpg:cNvGrpSpPr>
                        <wpg:grpSpPr bwMode="auto">
                          <a:xfrm>
                            <a:off x="3" y="3"/>
                            <a:ext cx="7974" cy="2"/>
                            <a:chOff x="3" y="3"/>
                            <a:chExt cx="7974" cy="2"/>
                          </a:xfrm>
                        </wpg:grpSpPr>
                        <wps:wsp>
                          <wps:cNvPr id="190" name="Freeform 154"/>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A32AEC" id="Group 152"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">
                <v:group id="Group 153"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54"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W+sQA&#10;AADcAAAADwAAAGRycy9kb3ducmV2LnhtbESPQWvDMAyF74P+B6NBL2N1Wti6pnFLKAzKDoWl/QEi&#10;VuKwWA6x12T/fjoMdpN4T+99Ko6z79WdxtgFNrBeZaCI62A7bg3cru/Pb6BiQrbYByYDPxTheFg8&#10;FJjbMPEn3avUKgnhmKMBl9KQax1rRx7jKgzEojVh9JhkHVttR5wk3Pd6k2Wv2mPH0uBwoJOj+qv6&#10;9gYyty0/Xi7dRZ/d0xxvTXkiOxmzfJzLPahEc/o3/12freDvBF+ekQn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1vrEAAAA3AAAAA8AAAAAAAAAAAAAAAAAmAIAAGRycy9k&#10;b3ducmV2LnhtbFBLBQYAAAAABAAEAPUAAACJAwAAAAA=&#10;" path="m,l7974,e" filled="f" strokecolor="#71797f" strokeweight=".3pt">
                    <v:path arrowok="t" o:connecttype="custom" o:connectlocs="0,0;7974,0" o:connectangles="0,0"/>
                  </v:shape>
                </v:group>
                <w10:anchorlock/>
              </v:group>
            </w:pict>
          </mc:Fallback>
        </mc:AlternateContent>
      </w:r>
    </w:p>
    <w:p w:rsidR="00BB4C10" w:rsidRDefault="00270C57">
      <w:pPr>
        <w:pStyle w:val="BodyText"/>
        <w:tabs>
          <w:tab w:val="left" w:pos="2494"/>
        </w:tabs>
        <w:spacing w:before="29" w:line="340" w:lineRule="auto"/>
        <w:ind w:left="227" w:right="1518"/>
      </w:pPr>
      <w:r>
        <w:rPr>
          <w:noProof/>
          <w:lang w:val="en-AU" w:eastAsia="en-AU"/>
        </w:rPr>
        <mc:AlternateContent>
          <mc:Choice Requires="wpg">
            <w:drawing>
              <wp:anchor distT="0" distB="0" distL="114300" distR="114300" simplePos="0" relativeHeight="251684864" behindDoc="1" locked="0" layoutInCell="1" allowOverlap="1">
                <wp:simplePos x="0" y="0"/>
                <wp:positionH relativeFrom="page">
                  <wp:posOffset>720090</wp:posOffset>
                </wp:positionH>
                <wp:positionV relativeFrom="paragraph">
                  <wp:posOffset>187960</wp:posOffset>
                </wp:positionV>
                <wp:extent cx="5063490" cy="1270"/>
                <wp:effectExtent l="5715" t="7620" r="7620" b="10160"/>
                <wp:wrapNone/>
                <wp:docPr id="18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96"/>
                          <a:chExt cx="7974" cy="2"/>
                        </a:xfrm>
                      </wpg:grpSpPr>
                      <wps:wsp>
                        <wps:cNvPr id="187" name="Freeform 151"/>
                        <wps:cNvSpPr>
                          <a:spLocks/>
                        </wps:cNvSpPr>
                        <wps:spPr bwMode="auto">
                          <a:xfrm>
                            <a:off x="1134" y="296"/>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A2C73" id="Group 150" o:spid="_x0000_s1026" style="position:absolute;margin-left:56.7pt;margin-top:14.8pt;width:398.7pt;height:.1pt;z-index:-251631616;mso-position-horizontal-relative:page" coordorigin="1134,296"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">
                <v:shape id="Freeform 151" o:spid="_x0000_s1027" style="position:absolute;left:1134;top:296;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YU8EA&#10;AADcAAAADwAAAGRycy9kb3ducmV2LnhtbERP24rCMBB9X9h/CLPgy6Kpgla6TaUIgvggePmAoRmb&#10;ss2kNNHWvzcLC77N4Vwn34y2FQ/qfeNYwXyWgCCunG64VnC97KZrED4ga2wdk4InedgUnx85ZtoN&#10;fKLHOdQihrDPUIEJocuk9JUhi37mOuLI3VxvMUTY11L3OMRw28pFkqykxYZjg8GOtoaq3/PdKkhM&#10;Wh6Wx+Yo9+Z79NdbuSU9KDX5GssfEIHG8Bb/u/c6zl+n8PdMvEAW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12FP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85888" behindDoc="1" locked="0" layoutInCell="1" allowOverlap="1">
                <wp:simplePos x="0" y="0"/>
                <wp:positionH relativeFrom="page">
                  <wp:posOffset>720090</wp:posOffset>
                </wp:positionH>
                <wp:positionV relativeFrom="paragraph">
                  <wp:posOffset>392430</wp:posOffset>
                </wp:positionV>
                <wp:extent cx="5063490" cy="1270"/>
                <wp:effectExtent l="5715" t="12065" r="7620" b="5715"/>
                <wp:wrapNone/>
                <wp:docPr id="18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18"/>
                          <a:chExt cx="7974" cy="2"/>
                        </a:xfrm>
                      </wpg:grpSpPr>
                      <wps:wsp>
                        <wps:cNvPr id="185" name="Freeform 149"/>
                        <wps:cNvSpPr>
                          <a:spLocks/>
                        </wps:cNvSpPr>
                        <wps:spPr bwMode="auto">
                          <a:xfrm>
                            <a:off x="1134" y="618"/>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CCEF1" id="Group 148" o:spid="_x0000_s1026" style="position:absolute;margin-left:56.7pt;margin-top:30.9pt;width:398.7pt;height:.1pt;z-index:-251630592;mso-position-horizontal-relative:page" coordorigin="1134,61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">
                <v:shape id="Freeform 149" o:spid="_x0000_s1027" style="position:absolute;left:1134;top:61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jv8EA&#10;AADcAAAADwAAAGRycy9kb3ducmV2LnhtbERPzWrCQBC+C32HZQq9SN1UiIbUVYJQCD0Iah5gyE6y&#10;odnZkN2a+PbdguBtPr7f2R1m24sbjb5zrOBjlYAgrp3uuFVQXb/eMxA+IGvsHZOCO3k47F8WO8y1&#10;m/hMt0toRQxhn6MCE8KQS+lrQxb9yg3EkWvcaDFEOLZSjzjFcNvLdZJspMWOY4PBgY6G6p/Lr1WQ&#10;mG3xnZ66kyzNcvZVUxxJT0q9vc7FJ4hAc3iKH+5Sx/lZC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r47/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sidR="002C3305">
        <w:rPr>
          <w:color w:val="231F20"/>
        </w:rPr>
        <w:t>Leanne Nixon</w:t>
      </w:r>
      <w:r w:rsidR="002C3305">
        <w:rPr>
          <w:color w:val="231F20"/>
        </w:rPr>
        <w:tab/>
        <w:t xml:space="preserve">Department of Education and </w:t>
      </w:r>
      <w:r w:rsidR="002C3305">
        <w:rPr>
          <w:color w:val="231F20"/>
          <w:spacing w:val="-3"/>
        </w:rPr>
        <w:t>Training,</w:t>
      </w:r>
      <w:r w:rsidR="002C3305">
        <w:rPr>
          <w:color w:val="231F20"/>
        </w:rPr>
        <w:t xml:space="preserve"> Queensland</w:t>
      </w:r>
      <w:r w:rsidR="002C3305">
        <w:rPr>
          <w:color w:val="231F20"/>
          <w:spacing w:val="28"/>
        </w:rPr>
        <w:t xml:space="preserve"> </w:t>
      </w:r>
      <w:r w:rsidR="002C3305">
        <w:rPr>
          <w:color w:val="231F20"/>
        </w:rPr>
        <w:t>Maria Outtrim</w:t>
      </w:r>
      <w:r w:rsidR="002C3305">
        <w:rPr>
          <w:color w:val="231F20"/>
        </w:rPr>
        <w:tab/>
        <w:t xml:space="preserve">Catholic Education </w:t>
      </w:r>
      <w:r w:rsidR="002C3305">
        <w:rPr>
          <w:color w:val="231F20"/>
          <w:spacing w:val="-1"/>
        </w:rPr>
        <w:t>Western</w:t>
      </w:r>
      <w:r w:rsidR="002C3305">
        <w:rPr>
          <w:color w:val="231F20"/>
        </w:rPr>
        <w:t xml:space="preserve"> Australia</w:t>
      </w:r>
    </w:p>
    <w:p w:rsidR="00BB4C10" w:rsidRDefault="002C3305">
      <w:pPr>
        <w:pStyle w:val="Heading8"/>
        <w:tabs>
          <w:tab w:val="left" w:pos="2494"/>
        </w:tabs>
        <w:spacing w:line="237" w:lineRule="exact"/>
        <w:ind w:left="227"/>
      </w:pPr>
      <w:r>
        <w:rPr>
          <w:color w:val="231F20"/>
        </w:rPr>
        <w:t xml:space="preserve">Lee-Anne </w:t>
      </w:r>
      <w:r>
        <w:rPr>
          <w:color w:val="231F20"/>
          <w:spacing w:val="-2"/>
        </w:rPr>
        <w:t>Perry</w:t>
      </w:r>
      <w:r>
        <w:rPr>
          <w:color w:val="231F20"/>
          <w:spacing w:val="-2"/>
        </w:rPr>
        <w:tab/>
      </w:r>
      <w:r>
        <w:rPr>
          <w:color w:val="231F20"/>
        </w:rPr>
        <w:t>Queensland Catholic Education Commission</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10795" r="6350" b="4445"/>
                <wp:docPr id="18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82" name="Group 146"/>
                        <wpg:cNvGrpSpPr>
                          <a:grpSpLocks/>
                        </wpg:cNvGrpSpPr>
                        <wpg:grpSpPr bwMode="auto">
                          <a:xfrm>
                            <a:off x="3" y="3"/>
                            <a:ext cx="7974" cy="2"/>
                            <a:chOff x="3" y="3"/>
                            <a:chExt cx="7974" cy="2"/>
                          </a:xfrm>
                        </wpg:grpSpPr>
                        <wps:wsp>
                          <wps:cNvPr id="183" name="Freeform 147"/>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BAF4E5" id="Group 145"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">
                <v:group id="Group 146"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47"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eUL8A&#10;AADcAAAADwAAAGRycy9kb3ducmV2LnhtbERPzYrCMBC+L/gOYQQvi6YqrlKNUgRBPAi6PsDQjE2x&#10;mZQm2vr2RhC8zcf3O6tNZyvxoMaXjhWMRwkI4tzpkgsFl//dcAHCB2SNlWNS8CQPm3XvZ4Wpdi2f&#10;6HEOhYgh7FNUYEKoUyl9bsiiH7maOHJX11gMETaF1A22MdxWcpIkf9JiybHBYE1bQ/ntfLcKEjPP&#10;DrNjeZR789v5yzXbkm6VGvS7bAkiUBe+4o97r+P8xRT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t5QvwAAANwAAAAPAAAAAAAAAAAAAAAAAJgCAABkcnMvZG93bnJl&#10;di54bWxQSwUGAAAAAAQABAD1AAAAhAM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4"/>
        </w:tabs>
        <w:spacing w:before="26" w:line="331" w:lineRule="auto"/>
        <w:ind w:left="227" w:right="433"/>
      </w:pPr>
      <w:r>
        <w:rPr>
          <w:noProof/>
          <w:lang w:val="en-AU" w:eastAsia="en-AU"/>
        </w:rPr>
        <mc:AlternateContent>
          <mc:Choice Requires="wpg">
            <w:drawing>
              <wp:anchor distT="0" distB="0" distL="114300" distR="114300" simplePos="0" relativeHeight="251686912" behindDoc="1" locked="0" layoutInCell="1" allowOverlap="1">
                <wp:simplePos x="0" y="0"/>
                <wp:positionH relativeFrom="page">
                  <wp:posOffset>720090</wp:posOffset>
                </wp:positionH>
                <wp:positionV relativeFrom="paragraph">
                  <wp:posOffset>193040</wp:posOffset>
                </wp:positionV>
                <wp:extent cx="5063490" cy="1270"/>
                <wp:effectExtent l="5715" t="13335" r="7620" b="4445"/>
                <wp:wrapNone/>
                <wp:docPr id="17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04"/>
                          <a:chExt cx="7974" cy="2"/>
                        </a:xfrm>
                      </wpg:grpSpPr>
                      <wps:wsp>
                        <wps:cNvPr id="180" name="Freeform 144"/>
                        <wps:cNvSpPr>
                          <a:spLocks/>
                        </wps:cNvSpPr>
                        <wps:spPr bwMode="auto">
                          <a:xfrm>
                            <a:off x="1134" y="304"/>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49A47" id="Group 143" o:spid="_x0000_s1026" style="position:absolute;margin-left:56.7pt;margin-top:15.2pt;width:398.7pt;height:.1pt;z-index:-251629568;mso-position-horizontal-relative:page" coordorigin="1134,30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">
                <v:shape id="Freeform 144" o:spid="_x0000_s1027" style="position:absolute;left:1134;top:30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AJ8MA&#10;AADcAAAADwAAAGRycy9kb3ducmV2LnhtbESPQYvCMBCF7wv+hzCCl0XTFdaVapQiLIgHQdcfMDRj&#10;U2wmpYm2/nvnIOxthvfmvW/W28E36kFdrAMb+JploIjLYGuuDFz+fqdLUDEhW2wCk4EnRdhuRh9r&#10;zG3o+USPc6qUhHDM0YBLqc21jqUjj3EWWmLRrqHzmGTtKm077CXcN3qeZQvtsWZpcNjSzlF5O9+9&#10;gcz9FIfvY33Ue/c5xMu12JHtjZmMh2IFKtGQ/s3v670V/KXgyzMygd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AJ8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87936" behindDoc="1" locked="0" layoutInCell="1" allowOverlap="1">
                <wp:simplePos x="0" y="0"/>
                <wp:positionH relativeFrom="page">
                  <wp:posOffset>720090</wp:posOffset>
                </wp:positionH>
                <wp:positionV relativeFrom="paragraph">
                  <wp:posOffset>402590</wp:posOffset>
                </wp:positionV>
                <wp:extent cx="5063490" cy="1270"/>
                <wp:effectExtent l="5715" t="13335" r="7620" b="4445"/>
                <wp:wrapNone/>
                <wp:docPr id="17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34"/>
                          <a:chExt cx="7974" cy="2"/>
                        </a:xfrm>
                      </wpg:grpSpPr>
                      <wps:wsp>
                        <wps:cNvPr id="178" name="Freeform 142"/>
                        <wps:cNvSpPr>
                          <a:spLocks/>
                        </wps:cNvSpPr>
                        <wps:spPr bwMode="auto">
                          <a:xfrm>
                            <a:off x="1134" y="634"/>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8E0C4" id="Group 141" o:spid="_x0000_s1026" style="position:absolute;margin-left:56.7pt;margin-top:31.7pt;width:398.7pt;height:.1pt;z-index:-251628544;mso-position-horizontal-relative:page" coordorigin="1134,63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">
                <v:shape id="Freeform 142" o:spid="_x0000_s1027" style="position:absolute;left:1134;top:63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8BsMA&#10;AADcAAAADwAAAGRycy9kb3ducmV2LnhtbESPQYvCMBCF7wv+hzCCl0XTFVaXapQiLIgHQdcfMDRj&#10;U2wmpYm2/nvnIOxthvfmvW/W28E36kFdrAMb+JploIjLYGuuDFz+fqc/oGJCttgEJgNPirDdjD7W&#10;mNvQ84ke51QpCeGYowGXUptrHUtHHuMstMSiXUPnMcnaVdp22Eu4b/Q8yxbaY83S4LClnaPydr57&#10;A5lbFofvY33Ue/c5xMu12JHtjZmMh2IFKtGQ/s3v670V/KXQyjMygd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88BsMAAADcAAAADwAAAAAAAAAAAAAAAACYAgAAZHJzL2Rv&#10;d25yZXYueG1sUEsFBgAAAAAEAAQA9QAAAIgDAAAAAA==&#10;" path="m,l7974,e" filled="f" strokecolor="#71797f" strokeweight=".3pt">
                  <v:path arrowok="t" o:connecttype="custom" o:connectlocs="0,0;7974,0" o:connectangles="0,0"/>
                </v:shape>
                <w10:wrap anchorx="page"/>
              </v:group>
            </w:pict>
          </mc:Fallback>
        </mc:AlternateContent>
      </w:r>
      <w:r w:rsidR="002C3305">
        <w:rPr>
          <w:color w:val="231F20"/>
        </w:rPr>
        <w:t>Catherine Moore</w:t>
      </w:r>
      <w:r w:rsidR="002C3305">
        <w:rPr>
          <w:color w:val="231F20"/>
        </w:rPr>
        <w:tab/>
        <w:t xml:space="preserve">Australian Government Department of Education and </w:t>
      </w:r>
      <w:r w:rsidR="002C3305">
        <w:rPr>
          <w:color w:val="231F20"/>
          <w:spacing w:val="-3"/>
        </w:rPr>
        <w:t>Training</w:t>
      </w:r>
      <w:r w:rsidR="002C3305">
        <w:rPr>
          <w:color w:val="231F20"/>
          <w:spacing w:val="24"/>
        </w:rPr>
        <w:t xml:space="preserve"> </w:t>
      </w:r>
      <w:r w:rsidR="002C3305">
        <w:rPr>
          <w:color w:val="231F20"/>
          <w:spacing w:val="-27"/>
        </w:rPr>
        <w:t>T</w:t>
      </w:r>
      <w:r w:rsidR="002C3305">
        <w:rPr>
          <w:color w:val="231F20"/>
        </w:rPr>
        <w:t>erese Phillips</w:t>
      </w:r>
      <w:r w:rsidR="002C3305">
        <w:rPr>
          <w:color w:val="231F20"/>
        </w:rPr>
        <w:tab/>
        <w:t xml:space="preserve">Independent Schools </w:t>
      </w:r>
      <w:r w:rsidR="002C3305">
        <w:rPr>
          <w:color w:val="231F20"/>
          <w:spacing w:val="-27"/>
        </w:rPr>
        <w:t>T</w:t>
      </w:r>
      <w:r w:rsidR="002C3305">
        <w:rPr>
          <w:color w:val="231F20"/>
        </w:rPr>
        <w:t>asmania</w:t>
      </w:r>
    </w:p>
    <w:p w:rsidR="00BB4C10" w:rsidRDefault="00270C57">
      <w:pPr>
        <w:pStyle w:val="Heading8"/>
        <w:tabs>
          <w:tab w:val="left" w:pos="2494"/>
        </w:tabs>
        <w:spacing w:line="331" w:lineRule="auto"/>
        <w:ind w:left="227" w:right="1042"/>
      </w:pPr>
      <w:r>
        <w:rPr>
          <w:noProof/>
          <w:lang w:val="en-AU" w:eastAsia="en-AU"/>
        </w:rPr>
        <mc:AlternateContent>
          <mc:Choice Requires="wpg">
            <w:drawing>
              <wp:anchor distT="0" distB="0" distL="114300" distR="114300" simplePos="0" relativeHeight="251688960" behindDoc="1" locked="0" layoutInCell="1" allowOverlap="1">
                <wp:simplePos x="0" y="0"/>
                <wp:positionH relativeFrom="page">
                  <wp:posOffset>720090</wp:posOffset>
                </wp:positionH>
                <wp:positionV relativeFrom="paragraph">
                  <wp:posOffset>176530</wp:posOffset>
                </wp:positionV>
                <wp:extent cx="5063490" cy="1270"/>
                <wp:effectExtent l="5715" t="13970" r="7620" b="3810"/>
                <wp:wrapNone/>
                <wp:docPr id="17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278"/>
                          <a:chExt cx="7974" cy="2"/>
                        </a:xfrm>
                      </wpg:grpSpPr>
                      <wps:wsp>
                        <wps:cNvPr id="176" name="Freeform 140"/>
                        <wps:cNvSpPr>
                          <a:spLocks/>
                        </wps:cNvSpPr>
                        <wps:spPr bwMode="auto">
                          <a:xfrm>
                            <a:off x="1134" y="278"/>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5744C" id="Group 139" o:spid="_x0000_s1026" style="position:absolute;margin-left:56.7pt;margin-top:13.9pt;width:398.7pt;height:.1pt;z-index:-251627520;mso-position-horizontal-relative:page" coordorigin="1134,27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">
                <v:shape id="Freeform 140" o:spid="_x0000_s1027" style="position:absolute;left:1134;top:27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N78EA&#10;AADcAAAADwAAAGRycy9kb3ducmV2LnhtbERPzWrCQBC+F/oOyxR6KXWjoJHUVYIghB4Cah5gyE6y&#10;odnZkN2a+PbdguBtPr7f2R1m24sbjb5zrGC5SEAQ10533CqorqfPLQgfkDX2jknBnTwc9q8vO8y0&#10;m/hMt0toRQxhn6ECE8KQSelrQxb9wg3EkWvcaDFEOLZSjzjFcNvLVZJspMWOY4PBgY6G6p/Lr1WQ&#10;mDT/XpddKQvzMfuqyY+kJ6Xe3+b8C0SgOTzFD3eh4/x0A//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sDe/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89984" behindDoc="1" locked="0" layoutInCell="1" allowOverlap="1">
                <wp:simplePos x="0" y="0"/>
                <wp:positionH relativeFrom="page">
                  <wp:posOffset>720090</wp:posOffset>
                </wp:positionH>
                <wp:positionV relativeFrom="paragraph">
                  <wp:posOffset>386080</wp:posOffset>
                </wp:positionV>
                <wp:extent cx="5063490" cy="1270"/>
                <wp:effectExtent l="5715" t="13970" r="7620" b="3810"/>
                <wp:wrapNone/>
                <wp:docPr id="17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08"/>
                          <a:chExt cx="7974" cy="2"/>
                        </a:xfrm>
                      </wpg:grpSpPr>
                      <wps:wsp>
                        <wps:cNvPr id="174" name="Freeform 138"/>
                        <wps:cNvSpPr>
                          <a:spLocks/>
                        </wps:cNvSpPr>
                        <wps:spPr bwMode="auto">
                          <a:xfrm>
                            <a:off x="1134" y="608"/>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8B57C" id="Group 137" o:spid="_x0000_s1026" style="position:absolute;margin-left:56.7pt;margin-top:30.4pt;width:398.7pt;height:.1pt;z-index:-251626496;mso-position-horizontal-relative:page" coordorigin="1134,608"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">
                <v:shape id="Freeform 138" o:spid="_x0000_s1027" style="position:absolute;left:1134;top:608;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2A78A&#10;AADcAAAADwAAAGRycy9kb3ducmV2LnhtbERPzYrCMBC+L/gOYQQvi6aKrlKNUgRBPAi6PsDQjE2x&#10;mZQm2vr2RhC8zcf3O6tNZyvxoMaXjhWMRwkI4tzpkgsFl//dcAHCB2SNlWNS8CQPm3XvZ4Wpdi2f&#10;6HEOhYgh7FNUYEKoUyl9bsiiH7maOHJX11gMETaF1A22MdxWcpIkf9JiybHBYE1bQ/ntfLcKEjPP&#10;DrNjeZR789v5yzXbkm6VGvS7bAkiUBe+4o97r+P8+RT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MjYDvwAAANwAAAAPAAAAAAAAAAAAAAAAAJgCAABkcnMvZG93bnJl&#10;di54bWxQSwUGAAAAAAQABAD1AAAAhAMAAAAA&#10;" path="m,l7974,e" filled="f" strokecolor="#71797f" strokeweight=".3pt">
                  <v:path arrowok="t" o:connecttype="custom" o:connectlocs="0,0;7974,0" o:connectangles="0,0"/>
                </v:shape>
                <w10:wrap anchorx="page"/>
              </v:group>
            </w:pict>
          </mc:Fallback>
        </mc:AlternateContent>
      </w:r>
      <w:r w:rsidR="002C3305">
        <w:rPr>
          <w:color w:val="231F20"/>
        </w:rPr>
        <w:t>Mary Pickett</w:t>
      </w:r>
      <w:r w:rsidR="002C3305">
        <w:rPr>
          <w:color w:val="231F20"/>
        </w:rPr>
        <w:tab/>
      </w:r>
      <w:r w:rsidR="002C3305">
        <w:rPr>
          <w:color w:val="231F20"/>
        </w:rPr>
        <w:t xml:space="preserve">Association of Independent Schools of South Australia Christopher </w:t>
      </w:r>
      <w:r w:rsidR="002C3305">
        <w:rPr>
          <w:color w:val="231F20"/>
          <w:spacing w:val="-6"/>
        </w:rPr>
        <w:t>P</w:t>
      </w:r>
      <w:r w:rsidR="002C3305">
        <w:rPr>
          <w:color w:val="231F20"/>
        </w:rPr>
        <w:t>ollard</w:t>
      </w:r>
      <w:r w:rsidR="002C3305">
        <w:rPr>
          <w:color w:val="231F20"/>
        </w:rPr>
        <w:tab/>
        <w:t>Catholic</w:t>
      </w:r>
      <w:r w:rsidR="002C3305">
        <w:rPr>
          <w:color w:val="231F20"/>
          <w:spacing w:val="-2"/>
        </w:rPr>
        <w:t xml:space="preserve"> </w:t>
      </w:r>
      <w:r w:rsidR="002C3305">
        <w:rPr>
          <w:color w:val="231F20"/>
        </w:rPr>
        <w:t>Education</w:t>
      </w:r>
      <w:r w:rsidR="002C3305">
        <w:rPr>
          <w:color w:val="231F20"/>
          <w:spacing w:val="-1"/>
        </w:rPr>
        <w:t xml:space="preserve"> </w:t>
      </w:r>
      <w:r w:rsidR="002C3305">
        <w:rPr>
          <w:color w:val="231F20"/>
        </w:rPr>
        <w:t>Office,</w:t>
      </w:r>
      <w:r w:rsidR="002C3305">
        <w:rPr>
          <w:color w:val="231F20"/>
          <w:spacing w:val="-2"/>
        </w:rPr>
        <w:t xml:space="preserve"> </w:t>
      </w:r>
      <w:r w:rsidR="002C3305">
        <w:rPr>
          <w:color w:val="231F20"/>
        </w:rPr>
        <w:t>Northern</w:t>
      </w:r>
      <w:r w:rsidR="002C3305">
        <w:rPr>
          <w:color w:val="231F20"/>
          <w:spacing w:val="-1"/>
        </w:rPr>
        <w:t xml:space="preserve"> </w:t>
      </w:r>
      <w:r w:rsidR="002C3305">
        <w:rPr>
          <w:color w:val="231F20"/>
          <w:spacing w:val="-27"/>
        </w:rPr>
        <w:t>T</w:t>
      </w:r>
      <w:r w:rsidR="002C3305">
        <w:rPr>
          <w:color w:val="231F20"/>
        </w:rPr>
        <w:t>erritory</w:t>
      </w:r>
    </w:p>
    <w:p w:rsidR="00BB4C10" w:rsidRDefault="002C3305">
      <w:pPr>
        <w:pStyle w:val="Heading8"/>
        <w:tabs>
          <w:tab w:val="left" w:pos="2494"/>
        </w:tabs>
        <w:ind w:left="227"/>
      </w:pPr>
      <w:r>
        <w:rPr>
          <w:color w:val="231F20"/>
        </w:rPr>
        <w:t xml:space="preserve">Ara </w:t>
      </w:r>
      <w:r>
        <w:rPr>
          <w:color w:val="231F20"/>
          <w:spacing w:val="-6"/>
        </w:rPr>
        <w:t>P</w:t>
      </w:r>
      <w:r>
        <w:rPr>
          <w:color w:val="231F20"/>
        </w:rPr>
        <w:t>opowski</w:t>
      </w:r>
      <w:r>
        <w:rPr>
          <w:color w:val="231F20"/>
        </w:rPr>
        <w:tab/>
        <w:t xml:space="preserve">Independent Schools </w:t>
      </w:r>
      <w:r>
        <w:rPr>
          <w:color w:val="231F20"/>
          <w:spacing w:val="-27"/>
        </w:rPr>
        <w:t>T</w:t>
      </w:r>
      <w:r>
        <w:rPr>
          <w:color w:val="231F20"/>
        </w:rPr>
        <w:t>asmania</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3175" r="6350" b="12065"/>
                <wp:docPr id="17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71" name="Group 135"/>
                        <wpg:cNvGrpSpPr>
                          <a:grpSpLocks/>
                        </wpg:cNvGrpSpPr>
                        <wpg:grpSpPr bwMode="auto">
                          <a:xfrm>
                            <a:off x="3" y="3"/>
                            <a:ext cx="7974" cy="2"/>
                            <a:chOff x="3" y="3"/>
                            <a:chExt cx="7974" cy="2"/>
                          </a:xfrm>
                        </wpg:grpSpPr>
                        <wps:wsp>
                          <wps:cNvPr id="172" name="Freeform 136"/>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297CFB" id="Group 134"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">
                <v:group id="Group 135"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36"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L7MIA&#10;AADcAAAADwAAAGRycy9kb3ducmV2LnhtbERPzWqDQBC+F/IOywRyKXWt0KZYN0ECBckh0NQHGNzR&#10;lbiz4m6ieftsodDbfHy/U+wXO4gbTb53rOA1SUEQN0733Cmof75ePkD4gKxxcEwK7uRhv1s9FZhr&#10;N/M33c6hEzGEfY4KTAhjLqVvDFn0iRuJI9e6yWKIcOqknnCO4XaQWZq+S4s9xwaDIx0MNZfz1SpI&#10;zbY8vp36k6zM8+LrtjyQnpXarJfyE0SgJfyL/9yVjvO3Gfw+Ey+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wvswgAAANwAAAAPAAAAAAAAAAAAAAAAAJgCAABkcnMvZG93&#10;bnJldi54bWxQSwUGAAAAAAQABAD1AAAAhwMAAAAA&#10;" path="m,l7974,e" filled="f" strokecolor="#71797f" strokeweight=".3pt">
                    <v:path arrowok="t" o:connecttype="custom" o:connectlocs="0,0;7974,0" o:connectangles="0,0"/>
                  </v:shape>
                </v:group>
                <w10:anchorlock/>
              </v:group>
            </w:pict>
          </mc:Fallback>
        </mc:AlternateContent>
      </w:r>
    </w:p>
    <w:p w:rsidR="00BB4C10" w:rsidRDefault="002C3305">
      <w:pPr>
        <w:pStyle w:val="Heading8"/>
        <w:tabs>
          <w:tab w:val="left" w:pos="2494"/>
        </w:tabs>
        <w:spacing w:before="26"/>
        <w:ind w:left="227"/>
      </w:pPr>
      <w:r>
        <w:rPr>
          <w:color w:val="231F20"/>
        </w:rPr>
        <w:t>Sandra Robinson</w:t>
      </w:r>
      <w:r>
        <w:rPr>
          <w:color w:val="231F20"/>
        </w:rPr>
        <w:tab/>
        <w:t xml:space="preserve">New South </w:t>
      </w:r>
      <w:r>
        <w:rPr>
          <w:color w:val="231F20"/>
          <w:spacing w:val="-1"/>
        </w:rPr>
        <w:t>Wales</w:t>
      </w:r>
      <w:r>
        <w:rPr>
          <w:color w:val="231F20"/>
        </w:rPr>
        <w:t xml:space="preserve"> Department of Education</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3810" r="6350" b="11430"/>
                <wp:docPr id="16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68" name="Group 132"/>
                        <wpg:cNvGrpSpPr>
                          <a:grpSpLocks/>
                        </wpg:cNvGrpSpPr>
                        <wpg:grpSpPr bwMode="auto">
                          <a:xfrm>
                            <a:off x="3" y="3"/>
                            <a:ext cx="7974" cy="2"/>
                            <a:chOff x="3" y="3"/>
                            <a:chExt cx="7974" cy="2"/>
                          </a:xfrm>
                        </wpg:grpSpPr>
                        <wps:wsp>
                          <wps:cNvPr id="169" name="Freeform 133"/>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AAB06F" id="Group 131"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">
                <v:group id="Group 132"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33"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QMEA&#10;AADcAAAADwAAAGRycy9kb3ducmV2LnhtbERP24rCMBB9X/Afwgi+LJoqrJfaVIqwID4Iq37A0IxN&#10;sZmUJmvr3xthYd/mcK6T7QbbiAd1vnasYD5LQBCXTtdcKbhevqdrED4ga2wck4Inedjlo48MU+16&#10;/qHHOVQihrBPUYEJoU2l9KUhi37mWuLI3VxnMUTYVVJ32Mdw28hFkiylxZpjg8GW9obK+/nXKkjM&#10;qjh+neqTPJjPwV9vxZ50r9RkPBRbEIGG8C/+cx90nL/cwPuZeIH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D0DBAAAA3AAAAA8AAAAAAAAAAAAAAAAAmAIAAGRycy9kb3du&#10;cmV2LnhtbFBLBQYAAAAABAAEAPUAAACGAwAAAAA=&#10;" path="m,l7974,e" filled="f" strokecolor="#71797f" strokeweight=".3pt">
                    <v:path arrowok="t" o:connecttype="custom" o:connectlocs="0,0;7974,0" o:connectangles="0,0"/>
                  </v:shape>
                </v:group>
                <w10:anchorlock/>
              </v:group>
            </w:pict>
          </mc:Fallback>
        </mc:AlternateContent>
      </w:r>
    </w:p>
    <w:p w:rsidR="00BB4C10" w:rsidRDefault="002C3305">
      <w:pPr>
        <w:pStyle w:val="Heading8"/>
        <w:tabs>
          <w:tab w:val="left" w:pos="2494"/>
        </w:tabs>
        <w:spacing w:before="26"/>
        <w:ind w:left="227"/>
      </w:pPr>
      <w:r>
        <w:rPr>
          <w:color w:val="231F20"/>
        </w:rPr>
        <w:t>Cheryl Salter</w:t>
      </w:r>
      <w:r>
        <w:rPr>
          <w:color w:val="231F20"/>
        </w:rPr>
        <w:tab/>
        <w:t xml:space="preserve">Association of Independent Schools, Northern </w:t>
      </w:r>
      <w:r>
        <w:rPr>
          <w:color w:val="231F20"/>
          <w:spacing w:val="-27"/>
        </w:rPr>
        <w:t>T</w:t>
      </w:r>
      <w:r>
        <w:rPr>
          <w:color w:val="231F20"/>
        </w:rPr>
        <w:t>erritory</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4445" r="6350" b="10795"/>
                <wp:docPr id="16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65" name="Group 129"/>
                        <wpg:cNvGrpSpPr>
                          <a:grpSpLocks/>
                        </wpg:cNvGrpSpPr>
                        <wpg:grpSpPr bwMode="auto">
                          <a:xfrm>
                            <a:off x="3" y="3"/>
                            <a:ext cx="7974" cy="2"/>
                            <a:chOff x="3" y="3"/>
                            <a:chExt cx="7974" cy="2"/>
                          </a:xfrm>
                        </wpg:grpSpPr>
                        <wps:wsp>
                          <wps:cNvPr id="166" name="Freeform 130"/>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BB7112" id="Group 128"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">
                <v:group id="Group 129"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0"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bMsEA&#10;AADcAAAADwAAAGRycy9kb3ducmV2LnhtbERPzWqDQBC+F/oOywR6KXVNIbZYN0ECAelBaOIDDO7o&#10;StxZcbfRvn23EOhtPr7fKQ6rHcWNZj84VrBNUhDErdMD9wqay+nlHYQPyBpHx6Tghzwc9o8PBeba&#10;LfxFt3PoRQxhn6MCE8KUS+lbQxZ94ibiyHVuthginHupZ1xiuB3la5pm0uLAscHgREdD7fX8bRWk&#10;5q383NVDLSvzvPqmK4+kF6WeNmv5ASLQGv7Fd3el4/wsg7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1mzLBAAAA3AAAAA8AAAAAAAAAAAAAAAAAmAIAAGRycy9kb3du&#10;cmV2LnhtbFBLBQYAAAAABAAEAPUAAACGAw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4"/>
        </w:tabs>
        <w:spacing w:before="26" w:line="331" w:lineRule="auto"/>
        <w:ind w:left="227" w:right="641"/>
      </w:pPr>
      <w:r>
        <w:rPr>
          <w:noProof/>
          <w:lang w:val="en-AU" w:eastAsia="en-AU"/>
        </w:rPr>
        <mc:AlternateContent>
          <mc:Choice Requires="wpg">
            <w:drawing>
              <wp:anchor distT="0" distB="0" distL="114300" distR="114300" simplePos="0" relativeHeight="251691008" behindDoc="1" locked="0" layoutInCell="1" allowOverlap="1">
                <wp:simplePos x="0" y="0"/>
                <wp:positionH relativeFrom="page">
                  <wp:posOffset>720090</wp:posOffset>
                </wp:positionH>
                <wp:positionV relativeFrom="paragraph">
                  <wp:posOffset>192405</wp:posOffset>
                </wp:positionV>
                <wp:extent cx="5063490" cy="1270"/>
                <wp:effectExtent l="5715" t="6350" r="7620" b="11430"/>
                <wp:wrapNone/>
                <wp:docPr id="16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03"/>
                          <a:chExt cx="7974" cy="2"/>
                        </a:xfrm>
                      </wpg:grpSpPr>
                      <wps:wsp>
                        <wps:cNvPr id="163" name="Freeform 127"/>
                        <wps:cNvSpPr>
                          <a:spLocks/>
                        </wps:cNvSpPr>
                        <wps:spPr bwMode="auto">
                          <a:xfrm>
                            <a:off x="1134" y="303"/>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189F6" id="Group 126" o:spid="_x0000_s1026" style="position:absolute;margin-left:56.7pt;margin-top:15.15pt;width:398.7pt;height:.1pt;z-index:-251625472;mso-position-horizontal-relative:page" coordorigin="1134,303"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">
                <v:shape id="Freeform 127" o:spid="_x0000_s1027" style="position:absolute;left:1134;top:30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4qr8A&#10;AADcAAAADwAAAGRycy9kb3ducmV2LnhtbERPzYrCMBC+L/gOYQQvi6YqulKNUgRBPAi6PsDQjE2x&#10;mZQm2vr2RhC8zcf3O6tNZyvxoMaXjhWMRwkI4tzpkgsFl//dcAHCB2SNlWNS8CQPm3XvZ4Wpdi2f&#10;6HEOhYgh7FNUYEKoUyl9bsiiH7maOHJX11gMETaF1A22MdxWcpIkc2mx5NhgsKatofx2vlsFifnL&#10;DrNjeZR789v5yzXbkm6VGvS7bAkiUBe+4o97r+P8+RT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AjiqvwAAANwAAAAPAAAAAAAAAAAAAAAAAJgCAABkcnMvZG93bnJl&#10;di54bWxQSwUGAAAAAAQABAD1AAAAhAM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92032" behindDoc="1" locked="0" layoutInCell="1" allowOverlap="1">
                <wp:simplePos x="0" y="0"/>
                <wp:positionH relativeFrom="page">
                  <wp:posOffset>720090</wp:posOffset>
                </wp:positionH>
                <wp:positionV relativeFrom="paragraph">
                  <wp:posOffset>402590</wp:posOffset>
                </wp:positionV>
                <wp:extent cx="5063490" cy="1270"/>
                <wp:effectExtent l="5715" t="6985" r="7620" b="10795"/>
                <wp:wrapNone/>
                <wp:docPr id="16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34"/>
                          <a:chExt cx="7974" cy="2"/>
                        </a:xfrm>
                      </wpg:grpSpPr>
                      <wps:wsp>
                        <wps:cNvPr id="161" name="Freeform 125"/>
                        <wps:cNvSpPr>
                          <a:spLocks/>
                        </wps:cNvSpPr>
                        <wps:spPr bwMode="auto">
                          <a:xfrm>
                            <a:off x="1134" y="634"/>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AB2D9" id="Group 124" o:spid="_x0000_s1026" style="position:absolute;margin-left:56.7pt;margin-top:31.7pt;width:398.7pt;height:.1pt;z-index:-251624448;mso-position-horizontal-relative:page" coordorigin="1134,63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">
                <v:shape id="Freeform 125" o:spid="_x0000_s1027" style="position:absolute;left:1134;top:63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DRsEA&#10;AADcAAAADwAAAGRycy9kb3ducmV2LnhtbERPzWqDQBC+F/oOyxRyKXVNoEmxriJCIfQQaOIDDO7o&#10;St1ZcbfRvH22UOhtPr7fycvVjuJKsx8cK9gmKQji1umBewXN5ePlDYQPyBpHx6TgRh7K4vEhx0y7&#10;hb/oeg69iCHsM1RgQpgyKX1ryKJP3EQcuc7NFkOEcy/1jEsMt6PcpeleWhw4NhicqDbUfp9/rILU&#10;HKrP19NwkkfzvPqmq2rSi1Kbp7V6BxFoDf/iP/dRx/n7Lfw+Ey+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cA0b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sidR="002C3305">
        <w:rPr>
          <w:color w:val="231F20"/>
          <w:spacing w:val="-2"/>
        </w:rPr>
        <w:t>Lyn</w:t>
      </w:r>
      <w:r w:rsidR="002C3305">
        <w:rPr>
          <w:color w:val="231F20"/>
        </w:rPr>
        <w:t xml:space="preserve"> Smith</w:t>
      </w:r>
      <w:r w:rsidR="002C3305">
        <w:rPr>
          <w:color w:val="231F20"/>
        </w:rPr>
        <w:tab/>
        <w:t>Catholic Education Archdiocese of Canberra and Goulburn</w:t>
      </w:r>
      <w:r w:rsidR="002C3305">
        <w:rPr>
          <w:color w:val="231F20"/>
          <w:spacing w:val="22"/>
        </w:rPr>
        <w:t xml:space="preserve"> </w:t>
      </w:r>
      <w:r w:rsidR="002C3305">
        <w:rPr>
          <w:color w:val="231F20"/>
        </w:rPr>
        <w:t xml:space="preserve">Janita </w:t>
      </w:r>
      <w:r w:rsidR="002C3305">
        <w:rPr>
          <w:color w:val="231F20"/>
          <w:spacing w:val="-1"/>
        </w:rPr>
        <w:t>Valentine</w:t>
      </w:r>
      <w:r w:rsidR="002C3305">
        <w:rPr>
          <w:color w:val="231F20"/>
          <w:spacing w:val="-1"/>
        </w:rPr>
        <w:tab/>
      </w:r>
      <w:r w:rsidR="002C3305">
        <w:rPr>
          <w:color w:val="231F20"/>
        </w:rPr>
        <w:t xml:space="preserve">Department of Education and </w:t>
      </w:r>
      <w:r w:rsidR="002C3305">
        <w:rPr>
          <w:color w:val="231F20"/>
          <w:spacing w:val="-3"/>
        </w:rPr>
        <w:t>Training</w:t>
      </w:r>
      <w:r w:rsidR="002C3305">
        <w:rPr>
          <w:color w:val="231F20"/>
        </w:rPr>
        <w:t xml:space="preserve"> Queensland</w:t>
      </w:r>
    </w:p>
    <w:p w:rsidR="00BB4C10" w:rsidRDefault="002C3305">
      <w:pPr>
        <w:pStyle w:val="Heading8"/>
        <w:tabs>
          <w:tab w:val="left" w:pos="2494"/>
        </w:tabs>
        <w:ind w:left="227"/>
      </w:pPr>
      <w:r>
        <w:rPr>
          <w:color w:val="231F20"/>
        </w:rPr>
        <w:t>Bruno Vieceli</w:t>
      </w:r>
      <w:r>
        <w:rPr>
          <w:color w:val="231F20"/>
        </w:rPr>
        <w:tab/>
        <w:t>Catholic Education South Australia</w:t>
      </w:r>
    </w:p>
    <w:p w:rsidR="00BB4C10" w:rsidRDefault="00BB4C10">
      <w:pPr>
        <w:spacing w:before="11"/>
        <w:rPr>
          <w:rFonts w:ascii="Swis721 Lt BT" w:eastAsia="Swis721 Lt BT" w:hAnsi="Swis721 Lt BT" w:cs="Swis721 Lt BT"/>
          <w:sz w:val="2"/>
          <w:szCs w:val="2"/>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67300" cy="3810"/>
                <wp:effectExtent l="3175" t="5715" r="6350" b="9525"/>
                <wp:docPr id="15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0"/>
                          <a:chOff x="0" y="0"/>
                          <a:chExt cx="7980" cy="6"/>
                        </a:xfrm>
                      </wpg:grpSpPr>
                      <wpg:grpSp>
                        <wpg:cNvPr id="158" name="Group 122"/>
                        <wpg:cNvGrpSpPr>
                          <a:grpSpLocks/>
                        </wpg:cNvGrpSpPr>
                        <wpg:grpSpPr bwMode="auto">
                          <a:xfrm>
                            <a:off x="3" y="3"/>
                            <a:ext cx="7974" cy="2"/>
                            <a:chOff x="3" y="3"/>
                            <a:chExt cx="7974" cy="2"/>
                          </a:xfrm>
                        </wpg:grpSpPr>
                        <wps:wsp>
                          <wps:cNvPr id="159" name="Freeform 123"/>
                          <wps:cNvSpPr>
                            <a:spLocks/>
                          </wps:cNvSpPr>
                          <wps:spPr bwMode="auto">
                            <a:xfrm>
                              <a:off x="3" y="3"/>
                              <a:ext cx="7974" cy="2"/>
                            </a:xfrm>
                            <a:custGeom>
                              <a:avLst/>
                              <a:gdLst>
                                <a:gd name="T0" fmla="+- 0 3 3"/>
                                <a:gd name="T1" fmla="*/ T0 w 7974"/>
                                <a:gd name="T2" fmla="+- 0 7977 3"/>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8F4B5F" id="Group 121" o:spid="_x0000_s1026" style="width:399pt;height:.3pt;mso-position-horizontal-relative:char;mso-position-vertical-relative:line" coordsize="7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">
                <v:group id="Group 122" o:spid="_x0000_s1027" style="position:absolute;left:3;top:3;width:7974;height:2" coordorigin="3,3" coordsize="7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23" o:spid="_x0000_s1028" style="position:absolute;left:3;top: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F/cEA&#10;AADcAAAADwAAAGRycy9kb3ducmV2LnhtbERP3WrCMBS+H+wdwhF2MzTdQKfVKEUYyC4Euz7AoTk2&#10;weakNJmtb28Ggnfn4/s9m93oWnGlPljPCj5mGQji2mvLjYLq93u6BBEissbWMym4UYDd9vVlg7n2&#10;A5/oWsZGpBAOOSowMXa5lKE25DDMfEecuLPvHcYE+0bqHocU7lr5mWUL6dByajDY0d5QfSn/nILM&#10;fBU/86M9yoN5H0N1LvakB6XeJmOxBhFpjE/xw33Qaf58Bf/Pp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Gxf3BAAAA3AAAAA8AAAAAAAAAAAAAAAAAmAIAAGRycy9kb3du&#10;cmV2LnhtbFBLBQYAAAAABAAEAPUAAACGAwAAAAA=&#10;" path="m,l7974,e" filled="f" strokecolor="#71797f" strokeweight=".3pt">
                    <v:path arrowok="t" o:connecttype="custom" o:connectlocs="0,0;7974,0" o:connectangles="0,0"/>
                  </v:shape>
                </v:group>
                <w10:anchorlock/>
              </v:group>
            </w:pict>
          </mc:Fallback>
        </mc:AlternateContent>
      </w:r>
    </w:p>
    <w:p w:rsidR="00BB4C10" w:rsidRDefault="00270C57">
      <w:pPr>
        <w:pStyle w:val="Heading8"/>
        <w:tabs>
          <w:tab w:val="left" w:pos="2494"/>
        </w:tabs>
        <w:spacing w:before="26" w:line="331" w:lineRule="auto"/>
        <w:ind w:left="227" w:right="1991"/>
      </w:pPr>
      <w:r>
        <w:rPr>
          <w:noProof/>
          <w:lang w:val="en-AU" w:eastAsia="en-AU"/>
        </w:rPr>
        <mc:AlternateContent>
          <mc:Choice Requires="wpg">
            <w:drawing>
              <wp:anchor distT="0" distB="0" distL="114300" distR="114300" simplePos="0" relativeHeight="251693056" behindDoc="1" locked="0" layoutInCell="1" allowOverlap="1">
                <wp:simplePos x="0" y="0"/>
                <wp:positionH relativeFrom="page">
                  <wp:posOffset>720090</wp:posOffset>
                </wp:positionH>
                <wp:positionV relativeFrom="paragraph">
                  <wp:posOffset>192405</wp:posOffset>
                </wp:positionV>
                <wp:extent cx="5063490" cy="1270"/>
                <wp:effectExtent l="5715" t="7620" r="7620" b="10160"/>
                <wp:wrapNone/>
                <wp:docPr id="15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303"/>
                          <a:chExt cx="7974" cy="2"/>
                        </a:xfrm>
                      </wpg:grpSpPr>
                      <wps:wsp>
                        <wps:cNvPr id="156" name="Freeform 120"/>
                        <wps:cNvSpPr>
                          <a:spLocks/>
                        </wps:cNvSpPr>
                        <wps:spPr bwMode="auto">
                          <a:xfrm>
                            <a:off x="1134" y="303"/>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1A90F" id="Group 119" o:spid="_x0000_s1026" style="position:absolute;margin-left:56.7pt;margin-top:15.15pt;width:398.7pt;height:.1pt;z-index:-251623424;mso-position-horizontal-relative:page" coordorigin="1134,303"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">
                <v:shape id="Freeform 120" o:spid="_x0000_s1027" style="position:absolute;left:1134;top:303;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Rj8EA&#10;AADcAAAADwAAAGRycy9kb3ducmV2LnhtbERPzWrCQBC+C32HZQpepNkoaEvqGkJAkB6E2jzAkJ1k&#10;Q7OzIbua+PZdQehtPr7f2eez7cWNRt85VrBOUhDEtdMdtwqqn+PbBwgfkDX2jknBnTzkh5fFHjPt&#10;Jv6m2yW0Ioawz1CBCWHIpPS1IYs+cQNx5Bo3WgwRjq3UI04x3PZyk6Y7abHj2GBwoNJQ/Xu5WgWp&#10;eS++tufuLE9mNfuqKUrSk1LL17n4BBFoDv/ip/uk4/ztDh7PxAv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UY/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94080" behindDoc="1" locked="0" layoutInCell="1" allowOverlap="1">
                <wp:simplePos x="0" y="0"/>
                <wp:positionH relativeFrom="page">
                  <wp:posOffset>720090</wp:posOffset>
                </wp:positionH>
                <wp:positionV relativeFrom="paragraph">
                  <wp:posOffset>402590</wp:posOffset>
                </wp:positionV>
                <wp:extent cx="5063490" cy="1270"/>
                <wp:effectExtent l="5715" t="8255" r="7620" b="9525"/>
                <wp:wrapNone/>
                <wp:docPr id="15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634"/>
                          <a:chExt cx="7974" cy="2"/>
                        </a:xfrm>
                      </wpg:grpSpPr>
                      <wps:wsp>
                        <wps:cNvPr id="154" name="Freeform 118"/>
                        <wps:cNvSpPr>
                          <a:spLocks/>
                        </wps:cNvSpPr>
                        <wps:spPr bwMode="auto">
                          <a:xfrm>
                            <a:off x="1134" y="634"/>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F5BFA" id="Group 117" o:spid="_x0000_s1026" style="position:absolute;margin-left:56.7pt;margin-top:31.7pt;width:398.7pt;height:.1pt;z-index:-251622400;mso-position-horizontal-relative:page" coordorigin="1134,634"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">
                <v:shape id="Freeform 118" o:spid="_x0000_s1027" style="position:absolute;left:1134;top:634;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qY8EA&#10;AADcAAAADwAAAGRycy9kb3ducmV2LnhtbERP24rCMBB9X/Afwgi+LJoq64XaVIqwID4Iq37A0IxN&#10;sZmUJmvr3xthYd/mcK6T7QbbiAd1vnasYD5LQBCXTtdcKbhevqcbED4ga2wck4Inedjlo48MU+16&#10;/qHHOVQihrBPUYEJoU2l9KUhi37mWuLI3VxnMUTYVVJ32Mdw28hFkqykxZpjg8GW9obK+/nXKkjM&#10;ujguT/VJHszn4K+3Yk+6V2oyHootiEBD+Bf/uQ86zl9+wfuZeIH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mPBAAAA3AAAAA8AAAAAAAAAAAAAAAAAmAIAAGRycy9kb3du&#10;cmV2LnhtbFBLBQYAAAAABAAEAPUAAACGAwAAAAA=&#10;" path="m,l7974,e" filled="f" strokecolor="#71797f" strokeweight=".3pt">
                  <v:path arrowok="t" o:connecttype="custom" o:connectlocs="0,0;7974,0" o:connectangles="0,0"/>
                </v:shape>
                <w10:wrap anchorx="page"/>
              </v:group>
            </w:pict>
          </mc:Fallback>
        </mc:AlternateContent>
      </w:r>
      <w:r>
        <w:rPr>
          <w:noProof/>
          <w:lang w:val="en-AU" w:eastAsia="en-AU"/>
        </w:rPr>
        <mc:AlternateContent>
          <mc:Choice Requires="wpg">
            <w:drawing>
              <wp:anchor distT="0" distB="0" distL="114300" distR="114300" simplePos="0" relativeHeight="251695104" behindDoc="1" locked="0" layoutInCell="1" allowOverlap="1">
                <wp:simplePos x="0" y="0"/>
                <wp:positionH relativeFrom="page">
                  <wp:posOffset>720090</wp:posOffset>
                </wp:positionH>
                <wp:positionV relativeFrom="paragraph">
                  <wp:posOffset>612775</wp:posOffset>
                </wp:positionV>
                <wp:extent cx="5063490" cy="1270"/>
                <wp:effectExtent l="5715" t="8890" r="7620" b="8890"/>
                <wp:wrapNone/>
                <wp:docPr id="15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1270"/>
                          <a:chOff x="1134" y="965"/>
                          <a:chExt cx="7974" cy="2"/>
                        </a:xfrm>
                      </wpg:grpSpPr>
                      <wps:wsp>
                        <wps:cNvPr id="152" name="Freeform 116"/>
                        <wps:cNvSpPr>
                          <a:spLocks/>
                        </wps:cNvSpPr>
                        <wps:spPr bwMode="auto">
                          <a:xfrm>
                            <a:off x="1134" y="965"/>
                            <a:ext cx="7974" cy="2"/>
                          </a:xfrm>
                          <a:custGeom>
                            <a:avLst/>
                            <a:gdLst>
                              <a:gd name="T0" fmla="+- 0 1134 1134"/>
                              <a:gd name="T1" fmla="*/ T0 w 7974"/>
                              <a:gd name="T2" fmla="+- 0 9108 1134"/>
                              <a:gd name="T3" fmla="*/ T2 w 7974"/>
                            </a:gdLst>
                            <a:ahLst/>
                            <a:cxnLst>
                              <a:cxn ang="0">
                                <a:pos x="T1" y="0"/>
                              </a:cxn>
                              <a:cxn ang="0">
                                <a:pos x="T3" y="0"/>
                              </a:cxn>
                            </a:cxnLst>
                            <a:rect l="0" t="0" r="r" b="b"/>
                            <a:pathLst>
                              <a:path w="7974">
                                <a:moveTo>
                                  <a:pt x="0" y="0"/>
                                </a:moveTo>
                                <a:lnTo>
                                  <a:pt x="797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A4270" id="Group 115" o:spid="_x0000_s1026" style="position:absolute;margin-left:56.7pt;margin-top:48.25pt;width:398.7pt;height:.1pt;z-index:-251621376;mso-position-horizontal-relative:page" coordorigin="1134,965" coordsize="7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">
                <v:shape id="Freeform 116" o:spid="_x0000_s1027" style="position:absolute;left:1134;top:965;width:7974;height:2;visibility:visible;mso-wrap-style:square;v-text-anchor:top" coordsize="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jL8A&#10;AADcAAAADwAAAGRycy9kb3ducmV2LnhtbERPy6rCMBDdC/5DGMGNaKrgg16jFEGQuxDUfsDQjE25&#10;zaQ00da/NxcEd3M4z9nue1uLJ7W+cqxgPktAEBdOV1wqyG/H6QaED8gaa8ek4EUe9rvhYIupdh1f&#10;6HkNpYgh7FNUYEJoUil9Yciin7mGOHJ311oMEbal1C12MdzWcpEkK2mx4thgsKGDoeLv+rAKErPO&#10;fpfn6ixPZtL7/J4dSHdKjUd99gMiUB++4o/7pOP85QL+n4kX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eMvwAAANwAAAAPAAAAAAAAAAAAAAAAAJgCAABkcnMvZG93bnJl&#10;di54bWxQSwUGAAAAAAQABAD1AAAAhAMAAAAA&#10;" path="m,l7974,e" filled="f" strokecolor="#71797f" strokeweight=".3pt">
                  <v:path arrowok="t" o:connecttype="custom" o:connectlocs="0,0;7974,0" o:connectangles="0,0"/>
                </v:shape>
                <w10:wrap anchorx="page"/>
              </v:group>
            </w:pict>
          </mc:Fallback>
        </mc:AlternateContent>
      </w:r>
      <w:r w:rsidR="002C3305">
        <w:rPr>
          <w:color w:val="231F20"/>
        </w:rPr>
        <w:t xml:space="preserve">Cynthia </w:t>
      </w:r>
      <w:r w:rsidR="002C3305">
        <w:rPr>
          <w:color w:val="231F20"/>
          <w:spacing w:val="-1"/>
        </w:rPr>
        <w:t>Wearne</w:t>
      </w:r>
      <w:r w:rsidR="002C3305">
        <w:rPr>
          <w:color w:val="231F20"/>
          <w:spacing w:val="-1"/>
        </w:rPr>
        <w:tab/>
      </w:r>
      <w:r w:rsidR="002C3305">
        <w:rPr>
          <w:color w:val="231F20"/>
        </w:rPr>
        <w:t xml:space="preserve">New South </w:t>
      </w:r>
      <w:r w:rsidR="002C3305">
        <w:rPr>
          <w:color w:val="231F20"/>
          <w:spacing w:val="-1"/>
        </w:rPr>
        <w:t>Wales</w:t>
      </w:r>
      <w:r w:rsidR="002C3305">
        <w:rPr>
          <w:color w:val="231F20"/>
        </w:rPr>
        <w:t xml:space="preserve"> Department of Education</w:t>
      </w:r>
      <w:r w:rsidR="002C3305">
        <w:rPr>
          <w:color w:val="231F20"/>
          <w:spacing w:val="24"/>
        </w:rPr>
        <w:t xml:space="preserve"> </w:t>
      </w:r>
      <w:r w:rsidR="002C3305">
        <w:rPr>
          <w:color w:val="231F20"/>
        </w:rPr>
        <w:t xml:space="preserve">Jodee </w:t>
      </w:r>
      <w:r w:rsidR="002C3305">
        <w:rPr>
          <w:color w:val="231F20"/>
          <w:spacing w:val="3"/>
        </w:rPr>
        <w:t>W</w:t>
      </w:r>
      <w:r w:rsidR="002C3305">
        <w:rPr>
          <w:color w:val="231F20"/>
        </w:rPr>
        <w:t>ilson</w:t>
      </w:r>
      <w:r w:rsidR="002C3305">
        <w:rPr>
          <w:color w:val="231F20"/>
        </w:rPr>
        <w:tab/>
        <w:t xml:space="preserve">Department of Education </w:t>
      </w:r>
      <w:r w:rsidR="002C3305">
        <w:rPr>
          <w:color w:val="231F20"/>
          <w:spacing w:val="-27"/>
        </w:rPr>
        <w:t>T</w:t>
      </w:r>
      <w:r w:rsidR="002C3305">
        <w:rPr>
          <w:color w:val="231F20"/>
        </w:rPr>
        <w:t>asmania Josephine Wise</w:t>
      </w:r>
      <w:r w:rsidR="002C3305">
        <w:rPr>
          <w:color w:val="231F20"/>
        </w:rPr>
        <w:tab/>
        <w:t>Independent Schools Queensland</w:t>
      </w:r>
    </w:p>
    <w:p w:rsidR="00BB4C10" w:rsidRDefault="00BB4C10">
      <w:pPr>
        <w:spacing w:line="331" w:lineRule="auto"/>
        <w:sectPr w:rsidR="00BB4C10">
          <w:pgSz w:w="9980" w:h="14180"/>
          <w:pgMar w:top="360" w:right="740" w:bottom="640" w:left="1020" w:header="0" w:footer="452" w:gutter="0"/>
          <w:cols w:space="720"/>
        </w:sectPr>
      </w:pPr>
    </w:p>
    <w:p w:rsidR="00BB4C10" w:rsidRDefault="002C3305">
      <w:pPr>
        <w:pStyle w:val="Heading1"/>
        <w:spacing w:before="16"/>
        <w:rPr>
          <w:b w:val="0"/>
          <w:bCs w:val="0"/>
        </w:rPr>
      </w:pPr>
      <w:bookmarkStart w:id="44" w:name="APPENDIX_1:_AITSL_ORGANISATIONAL_STRUCTU"/>
      <w:bookmarkStart w:id="45" w:name="APPENDIX_2:_CONSULTANCIES_AND_FUNDING_CO"/>
      <w:bookmarkStart w:id="46" w:name="APPENDIX_3:_SUMMARY_OF_COMPLIANCE"/>
      <w:bookmarkStart w:id="47" w:name="_TOC_250000"/>
      <w:bookmarkEnd w:id="44"/>
      <w:bookmarkEnd w:id="45"/>
      <w:bookmarkEnd w:id="46"/>
      <w:r>
        <w:rPr>
          <w:color w:val="005E63"/>
        </w:rPr>
        <w:lastRenderedPageBreak/>
        <w:t>APPENDICES</w:t>
      </w:r>
      <w:bookmarkEnd w:id="47"/>
    </w:p>
    <w:p w:rsidR="00BB4C10" w:rsidRDefault="00BB4C10">
      <w:pPr>
        <w:spacing w:before="7"/>
        <w:rPr>
          <w:rFonts w:ascii="Swis721 BT" w:eastAsia="Swis721 BT" w:hAnsi="Swis721 BT" w:cs="Swis721 BT"/>
          <w:b/>
          <w:bCs/>
          <w:sz w:val="39"/>
          <w:szCs w:val="39"/>
        </w:rPr>
      </w:pPr>
    </w:p>
    <w:p w:rsidR="00BB4C10" w:rsidRDefault="002C3305">
      <w:pPr>
        <w:ind w:left="110"/>
        <w:rPr>
          <w:rFonts w:ascii="Swis721 BT" w:eastAsia="Swis721 BT" w:hAnsi="Swis721 BT" w:cs="Swis721 BT"/>
          <w:sz w:val="24"/>
          <w:szCs w:val="24"/>
        </w:rPr>
      </w:pPr>
      <w:r>
        <w:rPr>
          <w:rFonts w:ascii="Swis721 Hv BT"/>
          <w:b/>
          <w:color w:val="005E63"/>
          <w:sz w:val="24"/>
        </w:rPr>
        <w:t>APPENDIX</w:t>
      </w:r>
      <w:r>
        <w:rPr>
          <w:rFonts w:ascii="Swis721 Hv BT"/>
          <w:b/>
          <w:color w:val="005E63"/>
          <w:spacing w:val="-4"/>
          <w:sz w:val="24"/>
        </w:rPr>
        <w:t xml:space="preserve"> </w:t>
      </w:r>
      <w:r>
        <w:rPr>
          <w:rFonts w:ascii="Swis721 Hv BT"/>
          <w:b/>
          <w:color w:val="005E63"/>
          <w:sz w:val="24"/>
        </w:rPr>
        <w:t>1:</w:t>
      </w:r>
      <w:r>
        <w:rPr>
          <w:rFonts w:ascii="Swis721 Hv BT"/>
          <w:b/>
          <w:color w:val="005E63"/>
          <w:spacing w:val="-9"/>
          <w:sz w:val="24"/>
        </w:rPr>
        <w:t xml:space="preserve"> </w:t>
      </w:r>
      <w:r>
        <w:rPr>
          <w:rFonts w:ascii="Swis721 BT"/>
          <w:color w:val="005E63"/>
          <w:sz w:val="24"/>
        </w:rPr>
        <w:t>AITSL</w:t>
      </w:r>
      <w:r>
        <w:rPr>
          <w:rFonts w:ascii="Swis721 BT"/>
          <w:color w:val="005E63"/>
          <w:spacing w:val="-3"/>
          <w:sz w:val="24"/>
        </w:rPr>
        <w:t xml:space="preserve"> </w:t>
      </w:r>
      <w:r>
        <w:rPr>
          <w:rFonts w:ascii="Swis721 BT"/>
          <w:color w:val="005E63"/>
          <w:spacing w:val="-1"/>
          <w:sz w:val="24"/>
        </w:rPr>
        <w:t>ORGANISATIONAL</w:t>
      </w:r>
      <w:r>
        <w:rPr>
          <w:rFonts w:ascii="Swis721 BT"/>
          <w:color w:val="005E63"/>
          <w:spacing w:val="-3"/>
          <w:sz w:val="24"/>
        </w:rPr>
        <w:t xml:space="preserve"> </w:t>
      </w:r>
      <w:r>
        <w:rPr>
          <w:rFonts w:ascii="Swis721 BT"/>
          <w:color w:val="005E63"/>
          <w:sz w:val="24"/>
        </w:rPr>
        <w:t>STRUCTURE</w:t>
      </w:r>
    </w:p>
    <w:p w:rsidR="00BB4C10" w:rsidRDefault="00BB4C10">
      <w:pPr>
        <w:rPr>
          <w:rFonts w:ascii="Swis721 BT" w:eastAsia="Swis721 BT" w:hAnsi="Swis721 BT" w:cs="Swis721 BT"/>
          <w:sz w:val="20"/>
          <w:szCs w:val="20"/>
        </w:rPr>
      </w:pPr>
    </w:p>
    <w:p w:rsidR="00BB4C10" w:rsidRDefault="00BB4C10">
      <w:pPr>
        <w:spacing w:before="9"/>
        <w:rPr>
          <w:rFonts w:ascii="Swis721 BT" w:eastAsia="Swis721 BT" w:hAnsi="Swis721 BT" w:cs="Swis721 BT"/>
          <w:sz w:val="19"/>
          <w:szCs w:val="19"/>
        </w:rPr>
      </w:pPr>
    </w:p>
    <w:p w:rsidR="00BB4C10" w:rsidRDefault="00270C57">
      <w:pPr>
        <w:spacing w:line="200" w:lineRule="atLeast"/>
        <w:ind w:left="104"/>
        <w:rPr>
          <w:rFonts w:ascii="Swis721 BT" w:eastAsia="Swis721 BT" w:hAnsi="Swis721 BT" w:cs="Swis721 BT"/>
          <w:sz w:val="20"/>
          <w:szCs w:val="20"/>
        </w:rPr>
      </w:pPr>
      <w:r>
        <w:rPr>
          <w:rFonts w:ascii="Swis721 BT" w:eastAsia="Swis721 BT" w:hAnsi="Swis721 BT" w:cs="Swis721 BT"/>
          <w:noProof/>
          <w:sz w:val="20"/>
          <w:szCs w:val="20"/>
          <w:lang w:val="en-AU" w:eastAsia="en-AU"/>
        </w:rPr>
        <mc:AlternateContent>
          <mc:Choice Requires="wpg">
            <w:drawing>
              <wp:inline distT="0" distB="0" distL="0" distR="0">
                <wp:extent cx="5083810" cy="4740910"/>
                <wp:effectExtent l="12065" t="8890" r="9525" b="3175"/>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810" cy="4740910"/>
                          <a:chOff x="0" y="0"/>
                          <a:chExt cx="8006" cy="7466"/>
                        </a:xfrm>
                      </wpg:grpSpPr>
                      <wpg:grpSp>
                        <wpg:cNvPr id="75" name="Group 113"/>
                        <wpg:cNvGrpSpPr>
                          <a:grpSpLocks/>
                        </wpg:cNvGrpSpPr>
                        <wpg:grpSpPr bwMode="auto">
                          <a:xfrm>
                            <a:off x="3" y="3"/>
                            <a:ext cx="8000" cy="2"/>
                            <a:chOff x="3" y="3"/>
                            <a:chExt cx="8000" cy="2"/>
                          </a:xfrm>
                        </wpg:grpSpPr>
                        <wps:wsp>
                          <wps:cNvPr id="76" name="Freeform 114"/>
                          <wps:cNvSpPr>
                            <a:spLocks/>
                          </wps:cNvSpPr>
                          <wps:spPr bwMode="auto">
                            <a:xfrm>
                              <a:off x="3" y="3"/>
                              <a:ext cx="8000" cy="2"/>
                            </a:xfrm>
                            <a:custGeom>
                              <a:avLst/>
                              <a:gdLst>
                                <a:gd name="T0" fmla="+- 0 3 3"/>
                                <a:gd name="T1" fmla="*/ T0 w 8000"/>
                                <a:gd name="T2" fmla="+- 0 8003 3"/>
                                <a:gd name="T3" fmla="*/ T2 w 8000"/>
                              </a:gdLst>
                              <a:ahLst/>
                              <a:cxnLst>
                                <a:cxn ang="0">
                                  <a:pos x="T1" y="0"/>
                                </a:cxn>
                                <a:cxn ang="0">
                                  <a:pos x="T3" y="0"/>
                                </a:cxn>
                              </a:cxnLst>
                              <a:rect l="0" t="0" r="r" b="b"/>
                              <a:pathLst>
                                <a:path w="8000">
                                  <a:moveTo>
                                    <a:pt x="0" y="0"/>
                                  </a:moveTo>
                                  <a:lnTo>
                                    <a:pt x="800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11"/>
                        <wpg:cNvGrpSpPr>
                          <a:grpSpLocks/>
                        </wpg:cNvGrpSpPr>
                        <wpg:grpSpPr bwMode="auto">
                          <a:xfrm>
                            <a:off x="6" y="6"/>
                            <a:ext cx="2" cy="7454"/>
                            <a:chOff x="6" y="6"/>
                            <a:chExt cx="2" cy="7454"/>
                          </a:xfrm>
                        </wpg:grpSpPr>
                        <wps:wsp>
                          <wps:cNvPr id="78" name="Freeform 112"/>
                          <wps:cNvSpPr>
                            <a:spLocks/>
                          </wps:cNvSpPr>
                          <wps:spPr bwMode="auto">
                            <a:xfrm>
                              <a:off x="6" y="6"/>
                              <a:ext cx="2" cy="7454"/>
                            </a:xfrm>
                            <a:custGeom>
                              <a:avLst/>
                              <a:gdLst>
                                <a:gd name="T0" fmla="+- 0 7460 6"/>
                                <a:gd name="T1" fmla="*/ 7460 h 7454"/>
                                <a:gd name="T2" fmla="+- 0 6 6"/>
                                <a:gd name="T3" fmla="*/ 6 h 7454"/>
                              </a:gdLst>
                              <a:ahLst/>
                              <a:cxnLst>
                                <a:cxn ang="0">
                                  <a:pos x="0" y="T1"/>
                                </a:cxn>
                                <a:cxn ang="0">
                                  <a:pos x="0" y="T3"/>
                                </a:cxn>
                              </a:cxnLst>
                              <a:rect l="0" t="0" r="r" b="b"/>
                              <a:pathLst>
                                <a:path h="7454">
                                  <a:moveTo>
                                    <a:pt x="0" y="7454"/>
                                  </a:moveTo>
                                  <a:lnTo>
                                    <a:pt x="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09"/>
                        <wpg:cNvGrpSpPr>
                          <a:grpSpLocks/>
                        </wpg:cNvGrpSpPr>
                        <wpg:grpSpPr bwMode="auto">
                          <a:xfrm>
                            <a:off x="8000" y="6"/>
                            <a:ext cx="2" cy="7454"/>
                            <a:chOff x="8000" y="6"/>
                            <a:chExt cx="2" cy="7454"/>
                          </a:xfrm>
                        </wpg:grpSpPr>
                        <wps:wsp>
                          <wps:cNvPr id="80" name="Freeform 110"/>
                          <wps:cNvSpPr>
                            <a:spLocks/>
                          </wps:cNvSpPr>
                          <wps:spPr bwMode="auto">
                            <a:xfrm>
                              <a:off x="8000" y="6"/>
                              <a:ext cx="2" cy="7454"/>
                            </a:xfrm>
                            <a:custGeom>
                              <a:avLst/>
                              <a:gdLst>
                                <a:gd name="T0" fmla="+- 0 7460 6"/>
                                <a:gd name="T1" fmla="*/ 7460 h 7454"/>
                                <a:gd name="T2" fmla="+- 0 6 6"/>
                                <a:gd name="T3" fmla="*/ 6 h 7454"/>
                              </a:gdLst>
                              <a:ahLst/>
                              <a:cxnLst>
                                <a:cxn ang="0">
                                  <a:pos x="0" y="T1"/>
                                </a:cxn>
                                <a:cxn ang="0">
                                  <a:pos x="0" y="T3"/>
                                </a:cxn>
                              </a:cxnLst>
                              <a:rect l="0" t="0" r="r" b="b"/>
                              <a:pathLst>
                                <a:path h="7454">
                                  <a:moveTo>
                                    <a:pt x="0" y="7454"/>
                                  </a:moveTo>
                                  <a:lnTo>
                                    <a:pt x="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07"/>
                        <wpg:cNvGrpSpPr>
                          <a:grpSpLocks/>
                        </wpg:cNvGrpSpPr>
                        <wpg:grpSpPr bwMode="auto">
                          <a:xfrm>
                            <a:off x="3" y="7463"/>
                            <a:ext cx="8000" cy="2"/>
                            <a:chOff x="3" y="7463"/>
                            <a:chExt cx="8000" cy="2"/>
                          </a:xfrm>
                        </wpg:grpSpPr>
                        <wps:wsp>
                          <wps:cNvPr id="82" name="Freeform 108"/>
                          <wps:cNvSpPr>
                            <a:spLocks/>
                          </wps:cNvSpPr>
                          <wps:spPr bwMode="auto">
                            <a:xfrm>
                              <a:off x="3" y="7463"/>
                              <a:ext cx="8000" cy="2"/>
                            </a:xfrm>
                            <a:custGeom>
                              <a:avLst/>
                              <a:gdLst>
                                <a:gd name="T0" fmla="+- 0 3 3"/>
                                <a:gd name="T1" fmla="*/ T0 w 8000"/>
                                <a:gd name="T2" fmla="+- 0 8003 3"/>
                                <a:gd name="T3" fmla="*/ T2 w 8000"/>
                              </a:gdLst>
                              <a:ahLst/>
                              <a:cxnLst>
                                <a:cxn ang="0">
                                  <a:pos x="T1" y="0"/>
                                </a:cxn>
                                <a:cxn ang="0">
                                  <a:pos x="T3" y="0"/>
                                </a:cxn>
                              </a:cxnLst>
                              <a:rect l="0" t="0" r="r" b="b"/>
                              <a:pathLst>
                                <a:path w="8000">
                                  <a:moveTo>
                                    <a:pt x="0" y="0"/>
                                  </a:moveTo>
                                  <a:lnTo>
                                    <a:pt x="8000"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05"/>
                        <wpg:cNvGrpSpPr>
                          <a:grpSpLocks/>
                        </wpg:cNvGrpSpPr>
                        <wpg:grpSpPr bwMode="auto">
                          <a:xfrm>
                            <a:off x="260" y="4863"/>
                            <a:ext cx="1390" cy="2348"/>
                            <a:chOff x="260" y="4863"/>
                            <a:chExt cx="1390" cy="2348"/>
                          </a:xfrm>
                        </wpg:grpSpPr>
                        <wps:wsp>
                          <wps:cNvPr id="84" name="Freeform 106"/>
                          <wps:cNvSpPr>
                            <a:spLocks/>
                          </wps:cNvSpPr>
                          <wps:spPr bwMode="auto">
                            <a:xfrm>
                              <a:off x="260" y="4863"/>
                              <a:ext cx="1390" cy="2348"/>
                            </a:xfrm>
                            <a:custGeom>
                              <a:avLst/>
                              <a:gdLst>
                                <a:gd name="T0" fmla="+- 0 260 260"/>
                                <a:gd name="T1" fmla="*/ T0 w 1390"/>
                                <a:gd name="T2" fmla="+- 0 7210 4863"/>
                                <a:gd name="T3" fmla="*/ 7210 h 2348"/>
                                <a:gd name="T4" fmla="+- 0 1650 260"/>
                                <a:gd name="T5" fmla="*/ T4 w 1390"/>
                                <a:gd name="T6" fmla="+- 0 7210 4863"/>
                                <a:gd name="T7" fmla="*/ 7210 h 2348"/>
                                <a:gd name="T8" fmla="+- 0 1650 260"/>
                                <a:gd name="T9" fmla="*/ T8 w 1390"/>
                                <a:gd name="T10" fmla="+- 0 4863 4863"/>
                                <a:gd name="T11" fmla="*/ 4863 h 2348"/>
                                <a:gd name="T12" fmla="+- 0 260 260"/>
                                <a:gd name="T13" fmla="*/ T12 w 1390"/>
                                <a:gd name="T14" fmla="+- 0 4863 4863"/>
                                <a:gd name="T15" fmla="*/ 4863 h 2348"/>
                                <a:gd name="T16" fmla="+- 0 260 260"/>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03"/>
                        <wpg:cNvGrpSpPr>
                          <a:grpSpLocks/>
                        </wpg:cNvGrpSpPr>
                        <wpg:grpSpPr bwMode="auto">
                          <a:xfrm>
                            <a:off x="260" y="4863"/>
                            <a:ext cx="1390" cy="2348"/>
                            <a:chOff x="260" y="4863"/>
                            <a:chExt cx="1390" cy="2348"/>
                          </a:xfrm>
                        </wpg:grpSpPr>
                        <wps:wsp>
                          <wps:cNvPr id="86" name="Freeform 104"/>
                          <wps:cNvSpPr>
                            <a:spLocks/>
                          </wps:cNvSpPr>
                          <wps:spPr bwMode="auto">
                            <a:xfrm>
                              <a:off x="260" y="4863"/>
                              <a:ext cx="1390" cy="2348"/>
                            </a:xfrm>
                            <a:custGeom>
                              <a:avLst/>
                              <a:gdLst>
                                <a:gd name="T0" fmla="+- 0 260 260"/>
                                <a:gd name="T1" fmla="*/ T0 w 1390"/>
                                <a:gd name="T2" fmla="+- 0 7210 4863"/>
                                <a:gd name="T3" fmla="*/ 7210 h 2348"/>
                                <a:gd name="T4" fmla="+- 0 1650 260"/>
                                <a:gd name="T5" fmla="*/ T4 w 1390"/>
                                <a:gd name="T6" fmla="+- 0 7210 4863"/>
                                <a:gd name="T7" fmla="*/ 7210 h 2348"/>
                                <a:gd name="T8" fmla="+- 0 1650 260"/>
                                <a:gd name="T9" fmla="*/ T8 w 1390"/>
                                <a:gd name="T10" fmla="+- 0 4863 4863"/>
                                <a:gd name="T11" fmla="*/ 4863 h 2348"/>
                                <a:gd name="T12" fmla="+- 0 260 260"/>
                                <a:gd name="T13" fmla="*/ T12 w 1390"/>
                                <a:gd name="T14" fmla="+- 0 4863 4863"/>
                                <a:gd name="T15" fmla="*/ 4863 h 2348"/>
                                <a:gd name="T16" fmla="+- 0 260 260"/>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01"/>
                        <wpg:cNvGrpSpPr>
                          <a:grpSpLocks/>
                        </wpg:cNvGrpSpPr>
                        <wpg:grpSpPr bwMode="auto">
                          <a:xfrm>
                            <a:off x="1784" y="4863"/>
                            <a:ext cx="1390" cy="2348"/>
                            <a:chOff x="1784" y="4863"/>
                            <a:chExt cx="1390" cy="2348"/>
                          </a:xfrm>
                        </wpg:grpSpPr>
                        <wps:wsp>
                          <wps:cNvPr id="88" name="Freeform 102"/>
                          <wps:cNvSpPr>
                            <a:spLocks/>
                          </wps:cNvSpPr>
                          <wps:spPr bwMode="auto">
                            <a:xfrm>
                              <a:off x="1784" y="4863"/>
                              <a:ext cx="1390" cy="2348"/>
                            </a:xfrm>
                            <a:custGeom>
                              <a:avLst/>
                              <a:gdLst>
                                <a:gd name="T0" fmla="+- 0 1784 1784"/>
                                <a:gd name="T1" fmla="*/ T0 w 1390"/>
                                <a:gd name="T2" fmla="+- 0 7210 4863"/>
                                <a:gd name="T3" fmla="*/ 7210 h 2348"/>
                                <a:gd name="T4" fmla="+- 0 3174 1784"/>
                                <a:gd name="T5" fmla="*/ T4 w 1390"/>
                                <a:gd name="T6" fmla="+- 0 7210 4863"/>
                                <a:gd name="T7" fmla="*/ 7210 h 2348"/>
                                <a:gd name="T8" fmla="+- 0 3174 1784"/>
                                <a:gd name="T9" fmla="*/ T8 w 1390"/>
                                <a:gd name="T10" fmla="+- 0 4863 4863"/>
                                <a:gd name="T11" fmla="*/ 4863 h 2348"/>
                                <a:gd name="T12" fmla="+- 0 1784 1784"/>
                                <a:gd name="T13" fmla="*/ T12 w 1390"/>
                                <a:gd name="T14" fmla="+- 0 4863 4863"/>
                                <a:gd name="T15" fmla="*/ 4863 h 2348"/>
                                <a:gd name="T16" fmla="+- 0 1784 1784"/>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99"/>
                        <wpg:cNvGrpSpPr>
                          <a:grpSpLocks/>
                        </wpg:cNvGrpSpPr>
                        <wpg:grpSpPr bwMode="auto">
                          <a:xfrm>
                            <a:off x="1784" y="4863"/>
                            <a:ext cx="1390" cy="2348"/>
                            <a:chOff x="1784" y="4863"/>
                            <a:chExt cx="1390" cy="2348"/>
                          </a:xfrm>
                        </wpg:grpSpPr>
                        <wps:wsp>
                          <wps:cNvPr id="90" name="Freeform 100"/>
                          <wps:cNvSpPr>
                            <a:spLocks/>
                          </wps:cNvSpPr>
                          <wps:spPr bwMode="auto">
                            <a:xfrm>
                              <a:off x="1784" y="4863"/>
                              <a:ext cx="1390" cy="2348"/>
                            </a:xfrm>
                            <a:custGeom>
                              <a:avLst/>
                              <a:gdLst>
                                <a:gd name="T0" fmla="+- 0 1784 1784"/>
                                <a:gd name="T1" fmla="*/ T0 w 1390"/>
                                <a:gd name="T2" fmla="+- 0 7210 4863"/>
                                <a:gd name="T3" fmla="*/ 7210 h 2348"/>
                                <a:gd name="T4" fmla="+- 0 3174 1784"/>
                                <a:gd name="T5" fmla="*/ T4 w 1390"/>
                                <a:gd name="T6" fmla="+- 0 7210 4863"/>
                                <a:gd name="T7" fmla="*/ 7210 h 2348"/>
                                <a:gd name="T8" fmla="+- 0 3174 1784"/>
                                <a:gd name="T9" fmla="*/ T8 w 1390"/>
                                <a:gd name="T10" fmla="+- 0 4863 4863"/>
                                <a:gd name="T11" fmla="*/ 4863 h 2348"/>
                                <a:gd name="T12" fmla="+- 0 1784 1784"/>
                                <a:gd name="T13" fmla="*/ T12 w 1390"/>
                                <a:gd name="T14" fmla="+- 0 4863 4863"/>
                                <a:gd name="T15" fmla="*/ 4863 h 2348"/>
                                <a:gd name="T16" fmla="+- 0 1784 1784"/>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7"/>
                        <wpg:cNvGrpSpPr>
                          <a:grpSpLocks/>
                        </wpg:cNvGrpSpPr>
                        <wpg:grpSpPr bwMode="auto">
                          <a:xfrm>
                            <a:off x="3308" y="4863"/>
                            <a:ext cx="1390" cy="2348"/>
                            <a:chOff x="3308" y="4863"/>
                            <a:chExt cx="1390" cy="2348"/>
                          </a:xfrm>
                        </wpg:grpSpPr>
                        <wps:wsp>
                          <wps:cNvPr id="92" name="Freeform 98"/>
                          <wps:cNvSpPr>
                            <a:spLocks/>
                          </wps:cNvSpPr>
                          <wps:spPr bwMode="auto">
                            <a:xfrm>
                              <a:off x="3308" y="4863"/>
                              <a:ext cx="1390" cy="2348"/>
                            </a:xfrm>
                            <a:custGeom>
                              <a:avLst/>
                              <a:gdLst>
                                <a:gd name="T0" fmla="+- 0 3308 3308"/>
                                <a:gd name="T1" fmla="*/ T0 w 1390"/>
                                <a:gd name="T2" fmla="+- 0 7210 4863"/>
                                <a:gd name="T3" fmla="*/ 7210 h 2348"/>
                                <a:gd name="T4" fmla="+- 0 4698 3308"/>
                                <a:gd name="T5" fmla="*/ T4 w 1390"/>
                                <a:gd name="T6" fmla="+- 0 7210 4863"/>
                                <a:gd name="T7" fmla="*/ 7210 h 2348"/>
                                <a:gd name="T8" fmla="+- 0 4698 3308"/>
                                <a:gd name="T9" fmla="*/ T8 w 1390"/>
                                <a:gd name="T10" fmla="+- 0 4863 4863"/>
                                <a:gd name="T11" fmla="*/ 4863 h 2348"/>
                                <a:gd name="T12" fmla="+- 0 3308 3308"/>
                                <a:gd name="T13" fmla="*/ T12 w 1390"/>
                                <a:gd name="T14" fmla="+- 0 4863 4863"/>
                                <a:gd name="T15" fmla="*/ 4863 h 2348"/>
                                <a:gd name="T16" fmla="+- 0 3308 3308"/>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5"/>
                        <wpg:cNvGrpSpPr>
                          <a:grpSpLocks/>
                        </wpg:cNvGrpSpPr>
                        <wpg:grpSpPr bwMode="auto">
                          <a:xfrm>
                            <a:off x="3308" y="4863"/>
                            <a:ext cx="1390" cy="2348"/>
                            <a:chOff x="3308" y="4863"/>
                            <a:chExt cx="1390" cy="2348"/>
                          </a:xfrm>
                        </wpg:grpSpPr>
                        <wps:wsp>
                          <wps:cNvPr id="94" name="Freeform 96"/>
                          <wps:cNvSpPr>
                            <a:spLocks/>
                          </wps:cNvSpPr>
                          <wps:spPr bwMode="auto">
                            <a:xfrm>
                              <a:off x="3308" y="4863"/>
                              <a:ext cx="1390" cy="2348"/>
                            </a:xfrm>
                            <a:custGeom>
                              <a:avLst/>
                              <a:gdLst>
                                <a:gd name="T0" fmla="+- 0 3308 3308"/>
                                <a:gd name="T1" fmla="*/ T0 w 1390"/>
                                <a:gd name="T2" fmla="+- 0 7210 4863"/>
                                <a:gd name="T3" fmla="*/ 7210 h 2348"/>
                                <a:gd name="T4" fmla="+- 0 4698 3308"/>
                                <a:gd name="T5" fmla="*/ T4 w 1390"/>
                                <a:gd name="T6" fmla="+- 0 7210 4863"/>
                                <a:gd name="T7" fmla="*/ 7210 h 2348"/>
                                <a:gd name="T8" fmla="+- 0 4698 3308"/>
                                <a:gd name="T9" fmla="*/ T8 w 1390"/>
                                <a:gd name="T10" fmla="+- 0 4863 4863"/>
                                <a:gd name="T11" fmla="*/ 4863 h 2348"/>
                                <a:gd name="T12" fmla="+- 0 3308 3308"/>
                                <a:gd name="T13" fmla="*/ T12 w 1390"/>
                                <a:gd name="T14" fmla="+- 0 4863 4863"/>
                                <a:gd name="T15" fmla="*/ 4863 h 2348"/>
                                <a:gd name="T16" fmla="+- 0 3308 3308"/>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3"/>
                        <wpg:cNvGrpSpPr>
                          <a:grpSpLocks/>
                        </wpg:cNvGrpSpPr>
                        <wpg:grpSpPr bwMode="auto">
                          <a:xfrm>
                            <a:off x="4832" y="4863"/>
                            <a:ext cx="1390" cy="2348"/>
                            <a:chOff x="4832" y="4863"/>
                            <a:chExt cx="1390" cy="2348"/>
                          </a:xfrm>
                        </wpg:grpSpPr>
                        <wps:wsp>
                          <wps:cNvPr id="96" name="Freeform 94"/>
                          <wps:cNvSpPr>
                            <a:spLocks/>
                          </wps:cNvSpPr>
                          <wps:spPr bwMode="auto">
                            <a:xfrm>
                              <a:off x="4832" y="4863"/>
                              <a:ext cx="1390" cy="2348"/>
                            </a:xfrm>
                            <a:custGeom>
                              <a:avLst/>
                              <a:gdLst>
                                <a:gd name="T0" fmla="+- 0 4832 4832"/>
                                <a:gd name="T1" fmla="*/ T0 w 1390"/>
                                <a:gd name="T2" fmla="+- 0 7210 4863"/>
                                <a:gd name="T3" fmla="*/ 7210 h 2348"/>
                                <a:gd name="T4" fmla="+- 0 6222 4832"/>
                                <a:gd name="T5" fmla="*/ T4 w 1390"/>
                                <a:gd name="T6" fmla="+- 0 7210 4863"/>
                                <a:gd name="T7" fmla="*/ 7210 h 2348"/>
                                <a:gd name="T8" fmla="+- 0 6222 4832"/>
                                <a:gd name="T9" fmla="*/ T8 w 1390"/>
                                <a:gd name="T10" fmla="+- 0 4863 4863"/>
                                <a:gd name="T11" fmla="*/ 4863 h 2348"/>
                                <a:gd name="T12" fmla="+- 0 4832 4832"/>
                                <a:gd name="T13" fmla="*/ T12 w 1390"/>
                                <a:gd name="T14" fmla="+- 0 4863 4863"/>
                                <a:gd name="T15" fmla="*/ 4863 h 2348"/>
                                <a:gd name="T16" fmla="+- 0 4832 4832"/>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1"/>
                        <wpg:cNvGrpSpPr>
                          <a:grpSpLocks/>
                        </wpg:cNvGrpSpPr>
                        <wpg:grpSpPr bwMode="auto">
                          <a:xfrm>
                            <a:off x="4832" y="4863"/>
                            <a:ext cx="1390" cy="2348"/>
                            <a:chOff x="4832" y="4863"/>
                            <a:chExt cx="1390" cy="2348"/>
                          </a:xfrm>
                        </wpg:grpSpPr>
                        <wps:wsp>
                          <wps:cNvPr id="98" name="Freeform 92"/>
                          <wps:cNvSpPr>
                            <a:spLocks/>
                          </wps:cNvSpPr>
                          <wps:spPr bwMode="auto">
                            <a:xfrm>
                              <a:off x="4832" y="4863"/>
                              <a:ext cx="1390" cy="2348"/>
                            </a:xfrm>
                            <a:custGeom>
                              <a:avLst/>
                              <a:gdLst>
                                <a:gd name="T0" fmla="+- 0 4832 4832"/>
                                <a:gd name="T1" fmla="*/ T0 w 1390"/>
                                <a:gd name="T2" fmla="+- 0 7210 4863"/>
                                <a:gd name="T3" fmla="*/ 7210 h 2348"/>
                                <a:gd name="T4" fmla="+- 0 6222 4832"/>
                                <a:gd name="T5" fmla="*/ T4 w 1390"/>
                                <a:gd name="T6" fmla="+- 0 7210 4863"/>
                                <a:gd name="T7" fmla="*/ 7210 h 2348"/>
                                <a:gd name="T8" fmla="+- 0 6222 4832"/>
                                <a:gd name="T9" fmla="*/ T8 w 1390"/>
                                <a:gd name="T10" fmla="+- 0 4863 4863"/>
                                <a:gd name="T11" fmla="*/ 4863 h 2348"/>
                                <a:gd name="T12" fmla="+- 0 4832 4832"/>
                                <a:gd name="T13" fmla="*/ T12 w 1390"/>
                                <a:gd name="T14" fmla="+- 0 4863 4863"/>
                                <a:gd name="T15" fmla="*/ 4863 h 2348"/>
                                <a:gd name="T16" fmla="+- 0 4832 4832"/>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9"/>
                        <wpg:cNvGrpSpPr>
                          <a:grpSpLocks/>
                        </wpg:cNvGrpSpPr>
                        <wpg:grpSpPr bwMode="auto">
                          <a:xfrm>
                            <a:off x="6356" y="4863"/>
                            <a:ext cx="1390" cy="2348"/>
                            <a:chOff x="6356" y="4863"/>
                            <a:chExt cx="1390" cy="2348"/>
                          </a:xfrm>
                        </wpg:grpSpPr>
                        <wps:wsp>
                          <wps:cNvPr id="100" name="Freeform 90"/>
                          <wps:cNvSpPr>
                            <a:spLocks/>
                          </wps:cNvSpPr>
                          <wps:spPr bwMode="auto">
                            <a:xfrm>
                              <a:off x="6356" y="4863"/>
                              <a:ext cx="1390" cy="2348"/>
                            </a:xfrm>
                            <a:custGeom>
                              <a:avLst/>
                              <a:gdLst>
                                <a:gd name="T0" fmla="+- 0 6356 6356"/>
                                <a:gd name="T1" fmla="*/ T0 w 1390"/>
                                <a:gd name="T2" fmla="+- 0 7210 4863"/>
                                <a:gd name="T3" fmla="*/ 7210 h 2348"/>
                                <a:gd name="T4" fmla="+- 0 7746 6356"/>
                                <a:gd name="T5" fmla="*/ T4 w 1390"/>
                                <a:gd name="T6" fmla="+- 0 7210 4863"/>
                                <a:gd name="T7" fmla="*/ 7210 h 2348"/>
                                <a:gd name="T8" fmla="+- 0 7746 6356"/>
                                <a:gd name="T9" fmla="*/ T8 w 1390"/>
                                <a:gd name="T10" fmla="+- 0 4863 4863"/>
                                <a:gd name="T11" fmla="*/ 4863 h 2348"/>
                                <a:gd name="T12" fmla="+- 0 6356 6356"/>
                                <a:gd name="T13" fmla="*/ T12 w 1390"/>
                                <a:gd name="T14" fmla="+- 0 4863 4863"/>
                                <a:gd name="T15" fmla="*/ 4863 h 2348"/>
                                <a:gd name="T16" fmla="+- 0 6356 6356"/>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solidFill>
                              <a:srgbClr val="EBF0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7"/>
                        <wpg:cNvGrpSpPr>
                          <a:grpSpLocks/>
                        </wpg:cNvGrpSpPr>
                        <wpg:grpSpPr bwMode="auto">
                          <a:xfrm>
                            <a:off x="6356" y="4863"/>
                            <a:ext cx="1390" cy="2348"/>
                            <a:chOff x="6356" y="4863"/>
                            <a:chExt cx="1390" cy="2348"/>
                          </a:xfrm>
                        </wpg:grpSpPr>
                        <wps:wsp>
                          <wps:cNvPr id="102" name="Freeform 88"/>
                          <wps:cNvSpPr>
                            <a:spLocks/>
                          </wps:cNvSpPr>
                          <wps:spPr bwMode="auto">
                            <a:xfrm>
                              <a:off x="6356" y="4863"/>
                              <a:ext cx="1390" cy="2348"/>
                            </a:xfrm>
                            <a:custGeom>
                              <a:avLst/>
                              <a:gdLst>
                                <a:gd name="T0" fmla="+- 0 6356 6356"/>
                                <a:gd name="T1" fmla="*/ T0 w 1390"/>
                                <a:gd name="T2" fmla="+- 0 7210 4863"/>
                                <a:gd name="T3" fmla="*/ 7210 h 2348"/>
                                <a:gd name="T4" fmla="+- 0 7746 6356"/>
                                <a:gd name="T5" fmla="*/ T4 w 1390"/>
                                <a:gd name="T6" fmla="+- 0 7210 4863"/>
                                <a:gd name="T7" fmla="*/ 7210 h 2348"/>
                                <a:gd name="T8" fmla="+- 0 7746 6356"/>
                                <a:gd name="T9" fmla="*/ T8 w 1390"/>
                                <a:gd name="T10" fmla="+- 0 4863 4863"/>
                                <a:gd name="T11" fmla="*/ 4863 h 2348"/>
                                <a:gd name="T12" fmla="+- 0 6356 6356"/>
                                <a:gd name="T13" fmla="*/ T12 w 1390"/>
                                <a:gd name="T14" fmla="+- 0 4863 4863"/>
                                <a:gd name="T15" fmla="*/ 4863 h 2348"/>
                                <a:gd name="T16" fmla="+- 0 6356 6356"/>
                                <a:gd name="T17" fmla="*/ T16 w 1390"/>
                                <a:gd name="T18" fmla="+- 0 7210 4863"/>
                                <a:gd name="T19" fmla="*/ 7210 h 2348"/>
                              </a:gdLst>
                              <a:ahLst/>
                              <a:cxnLst>
                                <a:cxn ang="0">
                                  <a:pos x="T1" y="T3"/>
                                </a:cxn>
                                <a:cxn ang="0">
                                  <a:pos x="T5" y="T7"/>
                                </a:cxn>
                                <a:cxn ang="0">
                                  <a:pos x="T9" y="T11"/>
                                </a:cxn>
                                <a:cxn ang="0">
                                  <a:pos x="T13" y="T15"/>
                                </a:cxn>
                                <a:cxn ang="0">
                                  <a:pos x="T17" y="T19"/>
                                </a:cxn>
                              </a:cxnLst>
                              <a:rect l="0" t="0" r="r" b="b"/>
                              <a:pathLst>
                                <a:path w="1390" h="2348">
                                  <a:moveTo>
                                    <a:pt x="0" y="2347"/>
                                  </a:moveTo>
                                  <a:lnTo>
                                    <a:pt x="1390" y="2347"/>
                                  </a:lnTo>
                                  <a:lnTo>
                                    <a:pt x="1390" y="0"/>
                                  </a:lnTo>
                                  <a:lnTo>
                                    <a:pt x="0" y="0"/>
                                  </a:lnTo>
                                  <a:lnTo>
                                    <a:pt x="0" y="2347"/>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5"/>
                        <wpg:cNvGrpSpPr>
                          <a:grpSpLocks/>
                        </wpg:cNvGrpSpPr>
                        <wpg:grpSpPr bwMode="auto">
                          <a:xfrm>
                            <a:off x="5733" y="256"/>
                            <a:ext cx="2013" cy="1185"/>
                            <a:chOff x="5733" y="256"/>
                            <a:chExt cx="2013" cy="1185"/>
                          </a:xfrm>
                        </wpg:grpSpPr>
                        <wps:wsp>
                          <wps:cNvPr id="104" name="Freeform 86"/>
                          <wps:cNvSpPr>
                            <a:spLocks/>
                          </wps:cNvSpPr>
                          <wps:spPr bwMode="auto">
                            <a:xfrm>
                              <a:off x="5733" y="256"/>
                              <a:ext cx="2013" cy="1185"/>
                            </a:xfrm>
                            <a:custGeom>
                              <a:avLst/>
                              <a:gdLst>
                                <a:gd name="T0" fmla="+- 0 5733 5733"/>
                                <a:gd name="T1" fmla="*/ T0 w 2013"/>
                                <a:gd name="T2" fmla="+- 0 1441 256"/>
                                <a:gd name="T3" fmla="*/ 1441 h 1185"/>
                                <a:gd name="T4" fmla="+- 0 7746 5733"/>
                                <a:gd name="T5" fmla="*/ T4 w 2013"/>
                                <a:gd name="T6" fmla="+- 0 1441 256"/>
                                <a:gd name="T7" fmla="*/ 1441 h 1185"/>
                                <a:gd name="T8" fmla="+- 0 7746 5733"/>
                                <a:gd name="T9" fmla="*/ T8 w 2013"/>
                                <a:gd name="T10" fmla="+- 0 256 256"/>
                                <a:gd name="T11" fmla="*/ 256 h 1185"/>
                                <a:gd name="T12" fmla="+- 0 5733 5733"/>
                                <a:gd name="T13" fmla="*/ T12 w 2013"/>
                                <a:gd name="T14" fmla="+- 0 256 256"/>
                                <a:gd name="T15" fmla="*/ 256 h 1185"/>
                                <a:gd name="T16" fmla="+- 0 5733 5733"/>
                                <a:gd name="T17" fmla="*/ T16 w 2013"/>
                                <a:gd name="T18" fmla="+- 0 1441 256"/>
                                <a:gd name="T19" fmla="*/ 1441 h 1185"/>
                              </a:gdLst>
                              <a:ahLst/>
                              <a:cxnLst>
                                <a:cxn ang="0">
                                  <a:pos x="T1" y="T3"/>
                                </a:cxn>
                                <a:cxn ang="0">
                                  <a:pos x="T5" y="T7"/>
                                </a:cxn>
                                <a:cxn ang="0">
                                  <a:pos x="T9" y="T11"/>
                                </a:cxn>
                                <a:cxn ang="0">
                                  <a:pos x="T13" y="T15"/>
                                </a:cxn>
                                <a:cxn ang="0">
                                  <a:pos x="T17" y="T19"/>
                                </a:cxn>
                              </a:cxnLst>
                              <a:rect l="0" t="0" r="r" b="b"/>
                              <a:pathLst>
                                <a:path w="2013" h="1185">
                                  <a:moveTo>
                                    <a:pt x="0" y="1185"/>
                                  </a:moveTo>
                                  <a:lnTo>
                                    <a:pt x="2013" y="1185"/>
                                  </a:lnTo>
                                  <a:lnTo>
                                    <a:pt x="2013" y="0"/>
                                  </a:lnTo>
                                  <a:lnTo>
                                    <a:pt x="0" y="0"/>
                                  </a:lnTo>
                                  <a:lnTo>
                                    <a:pt x="0" y="1185"/>
                                  </a:lnTo>
                                  <a:close/>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83"/>
                        <wpg:cNvGrpSpPr>
                          <a:grpSpLocks/>
                        </wpg:cNvGrpSpPr>
                        <wpg:grpSpPr bwMode="auto">
                          <a:xfrm>
                            <a:off x="5733" y="256"/>
                            <a:ext cx="2013" cy="1185"/>
                            <a:chOff x="5733" y="256"/>
                            <a:chExt cx="2013" cy="1185"/>
                          </a:xfrm>
                        </wpg:grpSpPr>
                        <wps:wsp>
                          <wps:cNvPr id="106" name="Freeform 84"/>
                          <wps:cNvSpPr>
                            <a:spLocks/>
                          </wps:cNvSpPr>
                          <wps:spPr bwMode="auto">
                            <a:xfrm>
                              <a:off x="5733" y="256"/>
                              <a:ext cx="2013" cy="1185"/>
                            </a:xfrm>
                            <a:custGeom>
                              <a:avLst/>
                              <a:gdLst>
                                <a:gd name="T0" fmla="+- 0 5733 5733"/>
                                <a:gd name="T1" fmla="*/ T0 w 2013"/>
                                <a:gd name="T2" fmla="+- 0 1441 256"/>
                                <a:gd name="T3" fmla="*/ 1441 h 1185"/>
                                <a:gd name="T4" fmla="+- 0 7746 5733"/>
                                <a:gd name="T5" fmla="*/ T4 w 2013"/>
                                <a:gd name="T6" fmla="+- 0 1441 256"/>
                                <a:gd name="T7" fmla="*/ 1441 h 1185"/>
                                <a:gd name="T8" fmla="+- 0 7746 5733"/>
                                <a:gd name="T9" fmla="*/ T8 w 2013"/>
                                <a:gd name="T10" fmla="+- 0 256 256"/>
                                <a:gd name="T11" fmla="*/ 256 h 1185"/>
                                <a:gd name="T12" fmla="+- 0 5733 5733"/>
                                <a:gd name="T13" fmla="*/ T12 w 2013"/>
                                <a:gd name="T14" fmla="+- 0 256 256"/>
                                <a:gd name="T15" fmla="*/ 256 h 1185"/>
                                <a:gd name="T16" fmla="+- 0 5733 5733"/>
                                <a:gd name="T17" fmla="*/ T16 w 2013"/>
                                <a:gd name="T18" fmla="+- 0 1441 256"/>
                                <a:gd name="T19" fmla="*/ 1441 h 1185"/>
                              </a:gdLst>
                              <a:ahLst/>
                              <a:cxnLst>
                                <a:cxn ang="0">
                                  <a:pos x="T1" y="T3"/>
                                </a:cxn>
                                <a:cxn ang="0">
                                  <a:pos x="T5" y="T7"/>
                                </a:cxn>
                                <a:cxn ang="0">
                                  <a:pos x="T9" y="T11"/>
                                </a:cxn>
                                <a:cxn ang="0">
                                  <a:pos x="T13" y="T15"/>
                                </a:cxn>
                                <a:cxn ang="0">
                                  <a:pos x="T17" y="T19"/>
                                </a:cxn>
                              </a:cxnLst>
                              <a:rect l="0" t="0" r="r" b="b"/>
                              <a:pathLst>
                                <a:path w="2013" h="1185">
                                  <a:moveTo>
                                    <a:pt x="0" y="1185"/>
                                  </a:moveTo>
                                  <a:lnTo>
                                    <a:pt x="2013" y="1185"/>
                                  </a:lnTo>
                                  <a:lnTo>
                                    <a:pt x="2013" y="0"/>
                                  </a:lnTo>
                                  <a:lnTo>
                                    <a:pt x="0" y="0"/>
                                  </a:lnTo>
                                  <a:lnTo>
                                    <a:pt x="0" y="1185"/>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1"/>
                        <wpg:cNvGrpSpPr>
                          <a:grpSpLocks/>
                        </wpg:cNvGrpSpPr>
                        <wpg:grpSpPr bwMode="auto">
                          <a:xfrm>
                            <a:off x="5733" y="1575"/>
                            <a:ext cx="2013" cy="1185"/>
                            <a:chOff x="5733" y="1575"/>
                            <a:chExt cx="2013" cy="1185"/>
                          </a:xfrm>
                        </wpg:grpSpPr>
                        <wps:wsp>
                          <wps:cNvPr id="108" name="Freeform 82"/>
                          <wps:cNvSpPr>
                            <a:spLocks/>
                          </wps:cNvSpPr>
                          <wps:spPr bwMode="auto">
                            <a:xfrm>
                              <a:off x="5733" y="1575"/>
                              <a:ext cx="2013" cy="1185"/>
                            </a:xfrm>
                            <a:custGeom>
                              <a:avLst/>
                              <a:gdLst>
                                <a:gd name="T0" fmla="+- 0 5733 5733"/>
                                <a:gd name="T1" fmla="*/ T0 w 2013"/>
                                <a:gd name="T2" fmla="+- 0 2760 1575"/>
                                <a:gd name="T3" fmla="*/ 2760 h 1185"/>
                                <a:gd name="T4" fmla="+- 0 7746 5733"/>
                                <a:gd name="T5" fmla="*/ T4 w 2013"/>
                                <a:gd name="T6" fmla="+- 0 2760 1575"/>
                                <a:gd name="T7" fmla="*/ 2760 h 1185"/>
                                <a:gd name="T8" fmla="+- 0 7746 5733"/>
                                <a:gd name="T9" fmla="*/ T8 w 2013"/>
                                <a:gd name="T10" fmla="+- 0 1575 1575"/>
                                <a:gd name="T11" fmla="*/ 1575 h 1185"/>
                                <a:gd name="T12" fmla="+- 0 5733 5733"/>
                                <a:gd name="T13" fmla="*/ T12 w 2013"/>
                                <a:gd name="T14" fmla="+- 0 1575 1575"/>
                                <a:gd name="T15" fmla="*/ 1575 h 1185"/>
                                <a:gd name="T16" fmla="+- 0 5733 5733"/>
                                <a:gd name="T17" fmla="*/ T16 w 2013"/>
                                <a:gd name="T18" fmla="+- 0 2760 1575"/>
                                <a:gd name="T19" fmla="*/ 2760 h 1185"/>
                              </a:gdLst>
                              <a:ahLst/>
                              <a:cxnLst>
                                <a:cxn ang="0">
                                  <a:pos x="T1" y="T3"/>
                                </a:cxn>
                                <a:cxn ang="0">
                                  <a:pos x="T5" y="T7"/>
                                </a:cxn>
                                <a:cxn ang="0">
                                  <a:pos x="T9" y="T11"/>
                                </a:cxn>
                                <a:cxn ang="0">
                                  <a:pos x="T13" y="T15"/>
                                </a:cxn>
                                <a:cxn ang="0">
                                  <a:pos x="T17" y="T19"/>
                                </a:cxn>
                              </a:cxnLst>
                              <a:rect l="0" t="0" r="r" b="b"/>
                              <a:pathLst>
                                <a:path w="2013" h="1185">
                                  <a:moveTo>
                                    <a:pt x="0" y="1185"/>
                                  </a:moveTo>
                                  <a:lnTo>
                                    <a:pt x="2013" y="1185"/>
                                  </a:lnTo>
                                  <a:lnTo>
                                    <a:pt x="2013" y="0"/>
                                  </a:lnTo>
                                  <a:lnTo>
                                    <a:pt x="0" y="0"/>
                                  </a:lnTo>
                                  <a:lnTo>
                                    <a:pt x="0" y="1185"/>
                                  </a:lnTo>
                                  <a:close/>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79"/>
                        <wpg:cNvGrpSpPr>
                          <a:grpSpLocks/>
                        </wpg:cNvGrpSpPr>
                        <wpg:grpSpPr bwMode="auto">
                          <a:xfrm>
                            <a:off x="5733" y="1575"/>
                            <a:ext cx="2013" cy="1185"/>
                            <a:chOff x="5733" y="1575"/>
                            <a:chExt cx="2013" cy="1185"/>
                          </a:xfrm>
                        </wpg:grpSpPr>
                        <wps:wsp>
                          <wps:cNvPr id="110" name="Freeform 80"/>
                          <wps:cNvSpPr>
                            <a:spLocks/>
                          </wps:cNvSpPr>
                          <wps:spPr bwMode="auto">
                            <a:xfrm>
                              <a:off x="5733" y="1575"/>
                              <a:ext cx="2013" cy="1185"/>
                            </a:xfrm>
                            <a:custGeom>
                              <a:avLst/>
                              <a:gdLst>
                                <a:gd name="T0" fmla="+- 0 5733 5733"/>
                                <a:gd name="T1" fmla="*/ T0 w 2013"/>
                                <a:gd name="T2" fmla="+- 0 2760 1575"/>
                                <a:gd name="T3" fmla="*/ 2760 h 1185"/>
                                <a:gd name="T4" fmla="+- 0 7746 5733"/>
                                <a:gd name="T5" fmla="*/ T4 w 2013"/>
                                <a:gd name="T6" fmla="+- 0 2760 1575"/>
                                <a:gd name="T7" fmla="*/ 2760 h 1185"/>
                                <a:gd name="T8" fmla="+- 0 7746 5733"/>
                                <a:gd name="T9" fmla="*/ T8 w 2013"/>
                                <a:gd name="T10" fmla="+- 0 1575 1575"/>
                                <a:gd name="T11" fmla="*/ 1575 h 1185"/>
                                <a:gd name="T12" fmla="+- 0 5733 5733"/>
                                <a:gd name="T13" fmla="*/ T12 w 2013"/>
                                <a:gd name="T14" fmla="+- 0 1575 1575"/>
                                <a:gd name="T15" fmla="*/ 1575 h 1185"/>
                                <a:gd name="T16" fmla="+- 0 5733 5733"/>
                                <a:gd name="T17" fmla="*/ T16 w 2013"/>
                                <a:gd name="T18" fmla="+- 0 2760 1575"/>
                                <a:gd name="T19" fmla="*/ 2760 h 1185"/>
                              </a:gdLst>
                              <a:ahLst/>
                              <a:cxnLst>
                                <a:cxn ang="0">
                                  <a:pos x="T1" y="T3"/>
                                </a:cxn>
                                <a:cxn ang="0">
                                  <a:pos x="T5" y="T7"/>
                                </a:cxn>
                                <a:cxn ang="0">
                                  <a:pos x="T9" y="T11"/>
                                </a:cxn>
                                <a:cxn ang="0">
                                  <a:pos x="T13" y="T15"/>
                                </a:cxn>
                                <a:cxn ang="0">
                                  <a:pos x="T17" y="T19"/>
                                </a:cxn>
                              </a:cxnLst>
                              <a:rect l="0" t="0" r="r" b="b"/>
                              <a:pathLst>
                                <a:path w="2013" h="1185">
                                  <a:moveTo>
                                    <a:pt x="0" y="1185"/>
                                  </a:moveTo>
                                  <a:lnTo>
                                    <a:pt x="2013" y="1185"/>
                                  </a:lnTo>
                                  <a:lnTo>
                                    <a:pt x="2013" y="0"/>
                                  </a:lnTo>
                                  <a:lnTo>
                                    <a:pt x="0" y="0"/>
                                  </a:lnTo>
                                  <a:lnTo>
                                    <a:pt x="0" y="1185"/>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77"/>
                        <wpg:cNvGrpSpPr>
                          <a:grpSpLocks/>
                        </wpg:cNvGrpSpPr>
                        <wpg:grpSpPr bwMode="auto">
                          <a:xfrm>
                            <a:off x="5733" y="2895"/>
                            <a:ext cx="2013" cy="1185"/>
                            <a:chOff x="5733" y="2895"/>
                            <a:chExt cx="2013" cy="1185"/>
                          </a:xfrm>
                        </wpg:grpSpPr>
                        <wps:wsp>
                          <wps:cNvPr id="112" name="Freeform 78"/>
                          <wps:cNvSpPr>
                            <a:spLocks/>
                          </wps:cNvSpPr>
                          <wps:spPr bwMode="auto">
                            <a:xfrm>
                              <a:off x="5733" y="2895"/>
                              <a:ext cx="2013" cy="1185"/>
                            </a:xfrm>
                            <a:custGeom>
                              <a:avLst/>
                              <a:gdLst>
                                <a:gd name="T0" fmla="+- 0 5733 5733"/>
                                <a:gd name="T1" fmla="*/ T0 w 2013"/>
                                <a:gd name="T2" fmla="+- 0 4079 2895"/>
                                <a:gd name="T3" fmla="*/ 4079 h 1185"/>
                                <a:gd name="T4" fmla="+- 0 7746 5733"/>
                                <a:gd name="T5" fmla="*/ T4 w 2013"/>
                                <a:gd name="T6" fmla="+- 0 4079 2895"/>
                                <a:gd name="T7" fmla="*/ 4079 h 1185"/>
                                <a:gd name="T8" fmla="+- 0 7746 5733"/>
                                <a:gd name="T9" fmla="*/ T8 w 2013"/>
                                <a:gd name="T10" fmla="+- 0 2895 2895"/>
                                <a:gd name="T11" fmla="*/ 2895 h 1185"/>
                                <a:gd name="T12" fmla="+- 0 5733 5733"/>
                                <a:gd name="T13" fmla="*/ T12 w 2013"/>
                                <a:gd name="T14" fmla="+- 0 2895 2895"/>
                                <a:gd name="T15" fmla="*/ 2895 h 1185"/>
                                <a:gd name="T16" fmla="+- 0 5733 5733"/>
                                <a:gd name="T17" fmla="*/ T16 w 2013"/>
                                <a:gd name="T18" fmla="+- 0 4079 2895"/>
                                <a:gd name="T19" fmla="*/ 4079 h 1185"/>
                              </a:gdLst>
                              <a:ahLst/>
                              <a:cxnLst>
                                <a:cxn ang="0">
                                  <a:pos x="T1" y="T3"/>
                                </a:cxn>
                                <a:cxn ang="0">
                                  <a:pos x="T5" y="T7"/>
                                </a:cxn>
                                <a:cxn ang="0">
                                  <a:pos x="T9" y="T11"/>
                                </a:cxn>
                                <a:cxn ang="0">
                                  <a:pos x="T13" y="T15"/>
                                </a:cxn>
                                <a:cxn ang="0">
                                  <a:pos x="T17" y="T19"/>
                                </a:cxn>
                              </a:cxnLst>
                              <a:rect l="0" t="0" r="r" b="b"/>
                              <a:pathLst>
                                <a:path w="2013" h="1185">
                                  <a:moveTo>
                                    <a:pt x="0" y="1184"/>
                                  </a:moveTo>
                                  <a:lnTo>
                                    <a:pt x="2013" y="1184"/>
                                  </a:lnTo>
                                  <a:lnTo>
                                    <a:pt x="2013" y="0"/>
                                  </a:lnTo>
                                  <a:lnTo>
                                    <a:pt x="0" y="0"/>
                                  </a:lnTo>
                                  <a:lnTo>
                                    <a:pt x="0" y="1184"/>
                                  </a:lnTo>
                                  <a:close/>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75"/>
                        <wpg:cNvGrpSpPr>
                          <a:grpSpLocks/>
                        </wpg:cNvGrpSpPr>
                        <wpg:grpSpPr bwMode="auto">
                          <a:xfrm>
                            <a:off x="5733" y="2895"/>
                            <a:ext cx="2013" cy="1185"/>
                            <a:chOff x="5733" y="2895"/>
                            <a:chExt cx="2013" cy="1185"/>
                          </a:xfrm>
                        </wpg:grpSpPr>
                        <wps:wsp>
                          <wps:cNvPr id="114" name="Freeform 76"/>
                          <wps:cNvSpPr>
                            <a:spLocks/>
                          </wps:cNvSpPr>
                          <wps:spPr bwMode="auto">
                            <a:xfrm>
                              <a:off x="5733" y="2895"/>
                              <a:ext cx="2013" cy="1185"/>
                            </a:xfrm>
                            <a:custGeom>
                              <a:avLst/>
                              <a:gdLst>
                                <a:gd name="T0" fmla="+- 0 5733 5733"/>
                                <a:gd name="T1" fmla="*/ T0 w 2013"/>
                                <a:gd name="T2" fmla="+- 0 4079 2895"/>
                                <a:gd name="T3" fmla="*/ 4079 h 1185"/>
                                <a:gd name="T4" fmla="+- 0 7746 5733"/>
                                <a:gd name="T5" fmla="*/ T4 w 2013"/>
                                <a:gd name="T6" fmla="+- 0 4079 2895"/>
                                <a:gd name="T7" fmla="*/ 4079 h 1185"/>
                                <a:gd name="T8" fmla="+- 0 7746 5733"/>
                                <a:gd name="T9" fmla="*/ T8 w 2013"/>
                                <a:gd name="T10" fmla="+- 0 2895 2895"/>
                                <a:gd name="T11" fmla="*/ 2895 h 1185"/>
                                <a:gd name="T12" fmla="+- 0 5733 5733"/>
                                <a:gd name="T13" fmla="*/ T12 w 2013"/>
                                <a:gd name="T14" fmla="+- 0 2895 2895"/>
                                <a:gd name="T15" fmla="*/ 2895 h 1185"/>
                                <a:gd name="T16" fmla="+- 0 5733 5733"/>
                                <a:gd name="T17" fmla="*/ T16 w 2013"/>
                                <a:gd name="T18" fmla="+- 0 4079 2895"/>
                                <a:gd name="T19" fmla="*/ 4079 h 1185"/>
                              </a:gdLst>
                              <a:ahLst/>
                              <a:cxnLst>
                                <a:cxn ang="0">
                                  <a:pos x="T1" y="T3"/>
                                </a:cxn>
                                <a:cxn ang="0">
                                  <a:pos x="T5" y="T7"/>
                                </a:cxn>
                                <a:cxn ang="0">
                                  <a:pos x="T9" y="T11"/>
                                </a:cxn>
                                <a:cxn ang="0">
                                  <a:pos x="T13" y="T15"/>
                                </a:cxn>
                                <a:cxn ang="0">
                                  <a:pos x="T17" y="T19"/>
                                </a:cxn>
                              </a:cxnLst>
                              <a:rect l="0" t="0" r="r" b="b"/>
                              <a:pathLst>
                                <a:path w="2013" h="1185">
                                  <a:moveTo>
                                    <a:pt x="0" y="1184"/>
                                  </a:moveTo>
                                  <a:lnTo>
                                    <a:pt x="2013" y="1184"/>
                                  </a:lnTo>
                                  <a:lnTo>
                                    <a:pt x="2013" y="0"/>
                                  </a:lnTo>
                                  <a:lnTo>
                                    <a:pt x="0" y="0"/>
                                  </a:lnTo>
                                  <a:lnTo>
                                    <a:pt x="0" y="1184"/>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73"/>
                        <wpg:cNvGrpSpPr>
                          <a:grpSpLocks/>
                        </wpg:cNvGrpSpPr>
                        <wpg:grpSpPr bwMode="auto">
                          <a:xfrm>
                            <a:off x="786" y="803"/>
                            <a:ext cx="1030" cy="4060"/>
                            <a:chOff x="786" y="803"/>
                            <a:chExt cx="1030" cy="4060"/>
                          </a:xfrm>
                        </wpg:grpSpPr>
                        <wps:wsp>
                          <wps:cNvPr id="116" name="Freeform 74"/>
                          <wps:cNvSpPr>
                            <a:spLocks/>
                          </wps:cNvSpPr>
                          <wps:spPr bwMode="auto">
                            <a:xfrm>
                              <a:off x="786" y="803"/>
                              <a:ext cx="1030" cy="4060"/>
                            </a:xfrm>
                            <a:custGeom>
                              <a:avLst/>
                              <a:gdLst>
                                <a:gd name="T0" fmla="+- 0 1816 786"/>
                                <a:gd name="T1" fmla="*/ T0 w 1030"/>
                                <a:gd name="T2" fmla="+- 0 803 803"/>
                                <a:gd name="T3" fmla="*/ 803 h 4060"/>
                                <a:gd name="T4" fmla="+- 0 786 786"/>
                                <a:gd name="T5" fmla="*/ T4 w 1030"/>
                                <a:gd name="T6" fmla="+- 0 803 803"/>
                                <a:gd name="T7" fmla="*/ 803 h 4060"/>
                                <a:gd name="T8" fmla="+- 0 786 786"/>
                                <a:gd name="T9" fmla="*/ T8 w 1030"/>
                                <a:gd name="T10" fmla="+- 0 4863 803"/>
                                <a:gd name="T11" fmla="*/ 4863 h 4060"/>
                              </a:gdLst>
                              <a:ahLst/>
                              <a:cxnLst>
                                <a:cxn ang="0">
                                  <a:pos x="T1" y="T3"/>
                                </a:cxn>
                                <a:cxn ang="0">
                                  <a:pos x="T5" y="T7"/>
                                </a:cxn>
                                <a:cxn ang="0">
                                  <a:pos x="T9" y="T11"/>
                                </a:cxn>
                              </a:cxnLst>
                              <a:rect l="0" t="0" r="r" b="b"/>
                              <a:pathLst>
                                <a:path w="1030" h="4060">
                                  <a:moveTo>
                                    <a:pt x="1030" y="0"/>
                                  </a:moveTo>
                                  <a:lnTo>
                                    <a:pt x="0" y="0"/>
                                  </a:lnTo>
                                  <a:lnTo>
                                    <a:pt x="0" y="4060"/>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1"/>
                        <wpg:cNvGrpSpPr>
                          <a:grpSpLocks/>
                        </wpg:cNvGrpSpPr>
                        <wpg:grpSpPr bwMode="auto">
                          <a:xfrm>
                            <a:off x="2551" y="1441"/>
                            <a:ext cx="2" cy="1454"/>
                            <a:chOff x="2551" y="1441"/>
                            <a:chExt cx="2" cy="1454"/>
                          </a:xfrm>
                        </wpg:grpSpPr>
                        <wps:wsp>
                          <wps:cNvPr id="118" name="Freeform 72"/>
                          <wps:cNvSpPr>
                            <a:spLocks/>
                          </wps:cNvSpPr>
                          <wps:spPr bwMode="auto">
                            <a:xfrm>
                              <a:off x="2551" y="1441"/>
                              <a:ext cx="2" cy="1454"/>
                            </a:xfrm>
                            <a:custGeom>
                              <a:avLst/>
                              <a:gdLst>
                                <a:gd name="T0" fmla="+- 0 1441 1441"/>
                                <a:gd name="T1" fmla="*/ 1441 h 1454"/>
                                <a:gd name="T2" fmla="+- 0 2895 1441"/>
                                <a:gd name="T3" fmla="*/ 2895 h 1454"/>
                              </a:gdLst>
                              <a:ahLst/>
                              <a:cxnLst>
                                <a:cxn ang="0">
                                  <a:pos x="0" y="T1"/>
                                </a:cxn>
                                <a:cxn ang="0">
                                  <a:pos x="0" y="T3"/>
                                </a:cxn>
                              </a:cxnLst>
                              <a:rect l="0" t="0" r="r" b="b"/>
                              <a:pathLst>
                                <a:path h="1454">
                                  <a:moveTo>
                                    <a:pt x="0" y="0"/>
                                  </a:moveTo>
                                  <a:lnTo>
                                    <a:pt x="0" y="1454"/>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69"/>
                        <wpg:cNvGrpSpPr>
                          <a:grpSpLocks/>
                        </wpg:cNvGrpSpPr>
                        <wpg:grpSpPr bwMode="auto">
                          <a:xfrm>
                            <a:off x="2551" y="4079"/>
                            <a:ext cx="2" cy="393"/>
                            <a:chOff x="2551" y="4079"/>
                            <a:chExt cx="2" cy="393"/>
                          </a:xfrm>
                        </wpg:grpSpPr>
                        <wps:wsp>
                          <wps:cNvPr id="120" name="Freeform 70"/>
                          <wps:cNvSpPr>
                            <a:spLocks/>
                          </wps:cNvSpPr>
                          <wps:spPr bwMode="auto">
                            <a:xfrm>
                              <a:off x="2551" y="4079"/>
                              <a:ext cx="2" cy="393"/>
                            </a:xfrm>
                            <a:custGeom>
                              <a:avLst/>
                              <a:gdLst>
                                <a:gd name="T0" fmla="+- 0 4079 4079"/>
                                <a:gd name="T1" fmla="*/ 4079 h 393"/>
                                <a:gd name="T2" fmla="+- 0 4472 4079"/>
                                <a:gd name="T3" fmla="*/ 4472 h 393"/>
                              </a:gdLst>
                              <a:ahLst/>
                              <a:cxnLst>
                                <a:cxn ang="0">
                                  <a:pos x="0" y="T1"/>
                                </a:cxn>
                                <a:cxn ang="0">
                                  <a:pos x="0" y="T3"/>
                                </a:cxn>
                              </a:cxnLst>
                              <a:rect l="0" t="0" r="r" b="b"/>
                              <a:pathLst>
                                <a:path h="393">
                                  <a:moveTo>
                                    <a:pt x="0" y="0"/>
                                  </a:moveTo>
                                  <a:lnTo>
                                    <a:pt x="0" y="393"/>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67"/>
                        <wpg:cNvGrpSpPr>
                          <a:grpSpLocks/>
                        </wpg:cNvGrpSpPr>
                        <wpg:grpSpPr bwMode="auto">
                          <a:xfrm>
                            <a:off x="1124" y="4470"/>
                            <a:ext cx="5918" cy="393"/>
                            <a:chOff x="1124" y="4470"/>
                            <a:chExt cx="5918" cy="393"/>
                          </a:xfrm>
                        </wpg:grpSpPr>
                        <wps:wsp>
                          <wps:cNvPr id="122" name="Freeform 68"/>
                          <wps:cNvSpPr>
                            <a:spLocks/>
                          </wps:cNvSpPr>
                          <wps:spPr bwMode="auto">
                            <a:xfrm>
                              <a:off x="1124" y="4470"/>
                              <a:ext cx="5918" cy="393"/>
                            </a:xfrm>
                            <a:custGeom>
                              <a:avLst/>
                              <a:gdLst>
                                <a:gd name="T0" fmla="+- 0 7041 1124"/>
                                <a:gd name="T1" fmla="*/ T0 w 5918"/>
                                <a:gd name="T2" fmla="+- 0 4863 4470"/>
                                <a:gd name="T3" fmla="*/ 4863 h 393"/>
                                <a:gd name="T4" fmla="+- 0 7041 1124"/>
                                <a:gd name="T5" fmla="*/ T4 w 5918"/>
                                <a:gd name="T6" fmla="+- 0 4470 4470"/>
                                <a:gd name="T7" fmla="*/ 4470 h 393"/>
                                <a:gd name="T8" fmla="+- 0 1124 1124"/>
                                <a:gd name="T9" fmla="*/ T8 w 5918"/>
                                <a:gd name="T10" fmla="+- 0 4470 4470"/>
                                <a:gd name="T11" fmla="*/ 4470 h 393"/>
                                <a:gd name="T12" fmla="+- 0 1124 1124"/>
                                <a:gd name="T13" fmla="*/ T12 w 5918"/>
                                <a:gd name="T14" fmla="+- 0 4863 4470"/>
                                <a:gd name="T15" fmla="*/ 4863 h 393"/>
                              </a:gdLst>
                              <a:ahLst/>
                              <a:cxnLst>
                                <a:cxn ang="0">
                                  <a:pos x="T1" y="T3"/>
                                </a:cxn>
                                <a:cxn ang="0">
                                  <a:pos x="T5" y="T7"/>
                                </a:cxn>
                                <a:cxn ang="0">
                                  <a:pos x="T9" y="T11"/>
                                </a:cxn>
                                <a:cxn ang="0">
                                  <a:pos x="T13" y="T15"/>
                                </a:cxn>
                              </a:cxnLst>
                              <a:rect l="0" t="0" r="r" b="b"/>
                              <a:pathLst>
                                <a:path w="5918" h="393">
                                  <a:moveTo>
                                    <a:pt x="5917" y="393"/>
                                  </a:moveTo>
                                  <a:lnTo>
                                    <a:pt x="5917" y="0"/>
                                  </a:lnTo>
                                  <a:lnTo>
                                    <a:pt x="0" y="0"/>
                                  </a:lnTo>
                                  <a:lnTo>
                                    <a:pt x="0" y="393"/>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65"/>
                        <wpg:cNvGrpSpPr>
                          <a:grpSpLocks/>
                        </wpg:cNvGrpSpPr>
                        <wpg:grpSpPr bwMode="auto">
                          <a:xfrm>
                            <a:off x="5341" y="791"/>
                            <a:ext cx="393" cy="2694"/>
                            <a:chOff x="5341" y="791"/>
                            <a:chExt cx="393" cy="2694"/>
                          </a:xfrm>
                        </wpg:grpSpPr>
                        <wps:wsp>
                          <wps:cNvPr id="124" name="Freeform 66"/>
                          <wps:cNvSpPr>
                            <a:spLocks/>
                          </wps:cNvSpPr>
                          <wps:spPr bwMode="auto">
                            <a:xfrm>
                              <a:off x="5341" y="791"/>
                              <a:ext cx="393" cy="2694"/>
                            </a:xfrm>
                            <a:custGeom>
                              <a:avLst/>
                              <a:gdLst>
                                <a:gd name="T0" fmla="+- 0 5733 5341"/>
                                <a:gd name="T1" fmla="*/ T0 w 393"/>
                                <a:gd name="T2" fmla="+- 0 791 791"/>
                                <a:gd name="T3" fmla="*/ 791 h 2694"/>
                                <a:gd name="T4" fmla="+- 0 5341 5341"/>
                                <a:gd name="T5" fmla="*/ T4 w 393"/>
                                <a:gd name="T6" fmla="+- 0 791 791"/>
                                <a:gd name="T7" fmla="*/ 791 h 2694"/>
                                <a:gd name="T8" fmla="+- 0 5341 5341"/>
                                <a:gd name="T9" fmla="*/ T8 w 393"/>
                                <a:gd name="T10" fmla="+- 0 3484 791"/>
                                <a:gd name="T11" fmla="*/ 3484 h 2694"/>
                                <a:gd name="T12" fmla="+- 0 5733 5341"/>
                                <a:gd name="T13" fmla="*/ T12 w 393"/>
                                <a:gd name="T14" fmla="+- 0 3484 791"/>
                                <a:gd name="T15" fmla="*/ 3484 h 2694"/>
                              </a:gdLst>
                              <a:ahLst/>
                              <a:cxnLst>
                                <a:cxn ang="0">
                                  <a:pos x="T1" y="T3"/>
                                </a:cxn>
                                <a:cxn ang="0">
                                  <a:pos x="T5" y="T7"/>
                                </a:cxn>
                                <a:cxn ang="0">
                                  <a:pos x="T9" y="T11"/>
                                </a:cxn>
                                <a:cxn ang="0">
                                  <a:pos x="T13" y="T15"/>
                                </a:cxn>
                              </a:cxnLst>
                              <a:rect l="0" t="0" r="r" b="b"/>
                              <a:pathLst>
                                <a:path w="393" h="2694">
                                  <a:moveTo>
                                    <a:pt x="392" y="0"/>
                                  </a:moveTo>
                                  <a:lnTo>
                                    <a:pt x="0" y="0"/>
                                  </a:lnTo>
                                  <a:lnTo>
                                    <a:pt x="0" y="2693"/>
                                  </a:lnTo>
                                  <a:lnTo>
                                    <a:pt x="392" y="2693"/>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63"/>
                        <wpg:cNvGrpSpPr>
                          <a:grpSpLocks/>
                        </wpg:cNvGrpSpPr>
                        <wpg:grpSpPr bwMode="auto">
                          <a:xfrm>
                            <a:off x="3092" y="1441"/>
                            <a:ext cx="2641" cy="700"/>
                            <a:chOff x="3092" y="1441"/>
                            <a:chExt cx="2641" cy="700"/>
                          </a:xfrm>
                        </wpg:grpSpPr>
                        <wps:wsp>
                          <wps:cNvPr id="126" name="Freeform 64"/>
                          <wps:cNvSpPr>
                            <a:spLocks/>
                          </wps:cNvSpPr>
                          <wps:spPr bwMode="auto">
                            <a:xfrm>
                              <a:off x="3092" y="1441"/>
                              <a:ext cx="2641" cy="700"/>
                            </a:xfrm>
                            <a:custGeom>
                              <a:avLst/>
                              <a:gdLst>
                                <a:gd name="T0" fmla="+- 0 3092 3092"/>
                                <a:gd name="T1" fmla="*/ T0 w 2641"/>
                                <a:gd name="T2" fmla="+- 0 1441 1441"/>
                                <a:gd name="T3" fmla="*/ 1441 h 700"/>
                                <a:gd name="T4" fmla="+- 0 3092 3092"/>
                                <a:gd name="T5" fmla="*/ T4 w 2641"/>
                                <a:gd name="T6" fmla="+- 0 2140 1441"/>
                                <a:gd name="T7" fmla="*/ 2140 h 700"/>
                                <a:gd name="T8" fmla="+- 0 5733 3092"/>
                                <a:gd name="T9" fmla="*/ T8 w 2641"/>
                                <a:gd name="T10" fmla="+- 0 2140 1441"/>
                                <a:gd name="T11" fmla="*/ 2140 h 700"/>
                              </a:gdLst>
                              <a:ahLst/>
                              <a:cxnLst>
                                <a:cxn ang="0">
                                  <a:pos x="T1" y="T3"/>
                                </a:cxn>
                                <a:cxn ang="0">
                                  <a:pos x="T5" y="T7"/>
                                </a:cxn>
                                <a:cxn ang="0">
                                  <a:pos x="T9" y="T11"/>
                                </a:cxn>
                              </a:cxnLst>
                              <a:rect l="0" t="0" r="r" b="b"/>
                              <a:pathLst>
                                <a:path w="2641" h="700">
                                  <a:moveTo>
                                    <a:pt x="0" y="0"/>
                                  </a:moveTo>
                                  <a:lnTo>
                                    <a:pt x="0" y="699"/>
                                  </a:lnTo>
                                  <a:lnTo>
                                    <a:pt x="2641" y="699"/>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61"/>
                        <wpg:cNvGrpSpPr>
                          <a:grpSpLocks/>
                        </wpg:cNvGrpSpPr>
                        <wpg:grpSpPr bwMode="auto">
                          <a:xfrm>
                            <a:off x="2479" y="4472"/>
                            <a:ext cx="2" cy="392"/>
                            <a:chOff x="2479" y="4472"/>
                            <a:chExt cx="2" cy="392"/>
                          </a:xfrm>
                        </wpg:grpSpPr>
                        <wps:wsp>
                          <wps:cNvPr id="128" name="Freeform 62"/>
                          <wps:cNvSpPr>
                            <a:spLocks/>
                          </wps:cNvSpPr>
                          <wps:spPr bwMode="auto">
                            <a:xfrm>
                              <a:off x="2479" y="4472"/>
                              <a:ext cx="2" cy="392"/>
                            </a:xfrm>
                            <a:custGeom>
                              <a:avLst/>
                              <a:gdLst>
                                <a:gd name="T0" fmla="+- 0 4472 4472"/>
                                <a:gd name="T1" fmla="*/ 4472 h 392"/>
                                <a:gd name="T2" fmla="+- 0 4863 4472"/>
                                <a:gd name="T3" fmla="*/ 4863 h 392"/>
                              </a:gdLst>
                              <a:ahLst/>
                              <a:cxnLst>
                                <a:cxn ang="0">
                                  <a:pos x="0" y="T1"/>
                                </a:cxn>
                                <a:cxn ang="0">
                                  <a:pos x="0" y="T3"/>
                                </a:cxn>
                              </a:cxnLst>
                              <a:rect l="0" t="0" r="r" b="b"/>
                              <a:pathLst>
                                <a:path h="392">
                                  <a:moveTo>
                                    <a:pt x="0" y="0"/>
                                  </a:moveTo>
                                  <a:lnTo>
                                    <a:pt x="0" y="391"/>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59"/>
                        <wpg:cNvGrpSpPr>
                          <a:grpSpLocks/>
                        </wpg:cNvGrpSpPr>
                        <wpg:grpSpPr bwMode="auto">
                          <a:xfrm>
                            <a:off x="3998" y="4472"/>
                            <a:ext cx="2" cy="392"/>
                            <a:chOff x="3998" y="4472"/>
                            <a:chExt cx="2" cy="392"/>
                          </a:xfrm>
                        </wpg:grpSpPr>
                        <wps:wsp>
                          <wps:cNvPr id="130" name="Freeform 60"/>
                          <wps:cNvSpPr>
                            <a:spLocks/>
                          </wps:cNvSpPr>
                          <wps:spPr bwMode="auto">
                            <a:xfrm>
                              <a:off x="3998" y="4472"/>
                              <a:ext cx="2" cy="392"/>
                            </a:xfrm>
                            <a:custGeom>
                              <a:avLst/>
                              <a:gdLst>
                                <a:gd name="T0" fmla="+- 0 4472 4472"/>
                                <a:gd name="T1" fmla="*/ 4472 h 392"/>
                                <a:gd name="T2" fmla="+- 0 4863 4472"/>
                                <a:gd name="T3" fmla="*/ 4863 h 392"/>
                              </a:gdLst>
                              <a:ahLst/>
                              <a:cxnLst>
                                <a:cxn ang="0">
                                  <a:pos x="0" y="T1"/>
                                </a:cxn>
                                <a:cxn ang="0">
                                  <a:pos x="0" y="T3"/>
                                </a:cxn>
                              </a:cxnLst>
                              <a:rect l="0" t="0" r="r" b="b"/>
                              <a:pathLst>
                                <a:path h="392">
                                  <a:moveTo>
                                    <a:pt x="0" y="0"/>
                                  </a:moveTo>
                                  <a:lnTo>
                                    <a:pt x="0" y="391"/>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57"/>
                        <wpg:cNvGrpSpPr>
                          <a:grpSpLocks/>
                        </wpg:cNvGrpSpPr>
                        <wpg:grpSpPr bwMode="auto">
                          <a:xfrm>
                            <a:off x="5527" y="4472"/>
                            <a:ext cx="2" cy="392"/>
                            <a:chOff x="5527" y="4472"/>
                            <a:chExt cx="2" cy="392"/>
                          </a:xfrm>
                        </wpg:grpSpPr>
                        <wps:wsp>
                          <wps:cNvPr id="132" name="Freeform 58"/>
                          <wps:cNvSpPr>
                            <a:spLocks/>
                          </wps:cNvSpPr>
                          <wps:spPr bwMode="auto">
                            <a:xfrm>
                              <a:off x="5527" y="4472"/>
                              <a:ext cx="2" cy="392"/>
                            </a:xfrm>
                            <a:custGeom>
                              <a:avLst/>
                              <a:gdLst>
                                <a:gd name="T0" fmla="+- 0 4472 4472"/>
                                <a:gd name="T1" fmla="*/ 4472 h 392"/>
                                <a:gd name="T2" fmla="+- 0 4863 4472"/>
                                <a:gd name="T3" fmla="*/ 4863 h 392"/>
                              </a:gdLst>
                              <a:ahLst/>
                              <a:cxnLst>
                                <a:cxn ang="0">
                                  <a:pos x="0" y="T1"/>
                                </a:cxn>
                                <a:cxn ang="0">
                                  <a:pos x="0" y="T3"/>
                                </a:cxn>
                              </a:cxnLst>
                              <a:rect l="0" t="0" r="r" b="b"/>
                              <a:pathLst>
                                <a:path h="392">
                                  <a:moveTo>
                                    <a:pt x="0" y="0"/>
                                  </a:moveTo>
                                  <a:lnTo>
                                    <a:pt x="0" y="391"/>
                                  </a:lnTo>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55"/>
                        <wpg:cNvGrpSpPr>
                          <a:grpSpLocks/>
                        </wpg:cNvGrpSpPr>
                        <wpg:grpSpPr bwMode="auto">
                          <a:xfrm>
                            <a:off x="1816" y="256"/>
                            <a:ext cx="2013" cy="1185"/>
                            <a:chOff x="1816" y="256"/>
                            <a:chExt cx="2013" cy="1185"/>
                          </a:xfrm>
                        </wpg:grpSpPr>
                        <wps:wsp>
                          <wps:cNvPr id="134" name="Freeform 56"/>
                          <wps:cNvSpPr>
                            <a:spLocks/>
                          </wps:cNvSpPr>
                          <wps:spPr bwMode="auto">
                            <a:xfrm>
                              <a:off x="1816" y="256"/>
                              <a:ext cx="2013" cy="1185"/>
                            </a:xfrm>
                            <a:custGeom>
                              <a:avLst/>
                              <a:gdLst>
                                <a:gd name="T0" fmla="+- 0 1816 1816"/>
                                <a:gd name="T1" fmla="*/ T0 w 2013"/>
                                <a:gd name="T2" fmla="+- 0 1441 256"/>
                                <a:gd name="T3" fmla="*/ 1441 h 1185"/>
                                <a:gd name="T4" fmla="+- 0 3828 1816"/>
                                <a:gd name="T5" fmla="*/ T4 w 2013"/>
                                <a:gd name="T6" fmla="+- 0 1441 256"/>
                                <a:gd name="T7" fmla="*/ 1441 h 1185"/>
                                <a:gd name="T8" fmla="+- 0 3828 1816"/>
                                <a:gd name="T9" fmla="*/ T8 w 2013"/>
                                <a:gd name="T10" fmla="+- 0 256 256"/>
                                <a:gd name="T11" fmla="*/ 256 h 1185"/>
                                <a:gd name="T12" fmla="+- 0 1816 1816"/>
                                <a:gd name="T13" fmla="*/ T12 w 2013"/>
                                <a:gd name="T14" fmla="+- 0 256 256"/>
                                <a:gd name="T15" fmla="*/ 256 h 1185"/>
                                <a:gd name="T16" fmla="+- 0 1816 1816"/>
                                <a:gd name="T17" fmla="*/ T16 w 2013"/>
                                <a:gd name="T18" fmla="+- 0 1441 256"/>
                                <a:gd name="T19" fmla="*/ 1441 h 1185"/>
                              </a:gdLst>
                              <a:ahLst/>
                              <a:cxnLst>
                                <a:cxn ang="0">
                                  <a:pos x="T1" y="T3"/>
                                </a:cxn>
                                <a:cxn ang="0">
                                  <a:pos x="T5" y="T7"/>
                                </a:cxn>
                                <a:cxn ang="0">
                                  <a:pos x="T9" y="T11"/>
                                </a:cxn>
                                <a:cxn ang="0">
                                  <a:pos x="T13" y="T15"/>
                                </a:cxn>
                                <a:cxn ang="0">
                                  <a:pos x="T17" y="T19"/>
                                </a:cxn>
                              </a:cxnLst>
                              <a:rect l="0" t="0" r="r" b="b"/>
                              <a:pathLst>
                                <a:path w="2013" h="1185">
                                  <a:moveTo>
                                    <a:pt x="0" y="1185"/>
                                  </a:moveTo>
                                  <a:lnTo>
                                    <a:pt x="2012" y="1185"/>
                                  </a:lnTo>
                                  <a:lnTo>
                                    <a:pt x="2012" y="0"/>
                                  </a:lnTo>
                                  <a:lnTo>
                                    <a:pt x="0" y="0"/>
                                  </a:lnTo>
                                  <a:lnTo>
                                    <a:pt x="0" y="1185"/>
                                  </a:lnTo>
                                  <a:close/>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53"/>
                        <wpg:cNvGrpSpPr>
                          <a:grpSpLocks/>
                        </wpg:cNvGrpSpPr>
                        <wpg:grpSpPr bwMode="auto">
                          <a:xfrm>
                            <a:off x="1816" y="256"/>
                            <a:ext cx="2013" cy="1185"/>
                            <a:chOff x="1816" y="256"/>
                            <a:chExt cx="2013" cy="1185"/>
                          </a:xfrm>
                        </wpg:grpSpPr>
                        <wps:wsp>
                          <wps:cNvPr id="136" name="Freeform 54"/>
                          <wps:cNvSpPr>
                            <a:spLocks/>
                          </wps:cNvSpPr>
                          <wps:spPr bwMode="auto">
                            <a:xfrm>
                              <a:off x="1816" y="256"/>
                              <a:ext cx="2013" cy="1185"/>
                            </a:xfrm>
                            <a:custGeom>
                              <a:avLst/>
                              <a:gdLst>
                                <a:gd name="T0" fmla="+- 0 1816 1816"/>
                                <a:gd name="T1" fmla="*/ T0 w 2013"/>
                                <a:gd name="T2" fmla="+- 0 1441 256"/>
                                <a:gd name="T3" fmla="*/ 1441 h 1185"/>
                                <a:gd name="T4" fmla="+- 0 3828 1816"/>
                                <a:gd name="T5" fmla="*/ T4 w 2013"/>
                                <a:gd name="T6" fmla="+- 0 1441 256"/>
                                <a:gd name="T7" fmla="*/ 1441 h 1185"/>
                                <a:gd name="T8" fmla="+- 0 3828 1816"/>
                                <a:gd name="T9" fmla="*/ T8 w 2013"/>
                                <a:gd name="T10" fmla="+- 0 256 256"/>
                                <a:gd name="T11" fmla="*/ 256 h 1185"/>
                                <a:gd name="T12" fmla="+- 0 1816 1816"/>
                                <a:gd name="T13" fmla="*/ T12 w 2013"/>
                                <a:gd name="T14" fmla="+- 0 256 256"/>
                                <a:gd name="T15" fmla="*/ 256 h 1185"/>
                                <a:gd name="T16" fmla="+- 0 1816 1816"/>
                                <a:gd name="T17" fmla="*/ T16 w 2013"/>
                                <a:gd name="T18" fmla="+- 0 1441 256"/>
                                <a:gd name="T19" fmla="*/ 1441 h 1185"/>
                              </a:gdLst>
                              <a:ahLst/>
                              <a:cxnLst>
                                <a:cxn ang="0">
                                  <a:pos x="T1" y="T3"/>
                                </a:cxn>
                                <a:cxn ang="0">
                                  <a:pos x="T5" y="T7"/>
                                </a:cxn>
                                <a:cxn ang="0">
                                  <a:pos x="T9" y="T11"/>
                                </a:cxn>
                                <a:cxn ang="0">
                                  <a:pos x="T13" y="T15"/>
                                </a:cxn>
                                <a:cxn ang="0">
                                  <a:pos x="T17" y="T19"/>
                                </a:cxn>
                              </a:cxnLst>
                              <a:rect l="0" t="0" r="r" b="b"/>
                              <a:pathLst>
                                <a:path w="2013" h="1185">
                                  <a:moveTo>
                                    <a:pt x="0" y="1185"/>
                                  </a:moveTo>
                                  <a:lnTo>
                                    <a:pt x="2012" y="1185"/>
                                  </a:lnTo>
                                  <a:lnTo>
                                    <a:pt x="2012" y="0"/>
                                  </a:lnTo>
                                  <a:lnTo>
                                    <a:pt x="0" y="0"/>
                                  </a:lnTo>
                                  <a:lnTo>
                                    <a:pt x="0" y="1185"/>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51"/>
                        <wpg:cNvGrpSpPr>
                          <a:grpSpLocks/>
                        </wpg:cNvGrpSpPr>
                        <wpg:grpSpPr bwMode="auto">
                          <a:xfrm>
                            <a:off x="1816" y="2895"/>
                            <a:ext cx="2013" cy="1185"/>
                            <a:chOff x="1816" y="2895"/>
                            <a:chExt cx="2013" cy="1185"/>
                          </a:xfrm>
                        </wpg:grpSpPr>
                        <wps:wsp>
                          <wps:cNvPr id="138" name="Freeform 52"/>
                          <wps:cNvSpPr>
                            <a:spLocks/>
                          </wps:cNvSpPr>
                          <wps:spPr bwMode="auto">
                            <a:xfrm>
                              <a:off x="1816" y="2895"/>
                              <a:ext cx="2013" cy="1185"/>
                            </a:xfrm>
                            <a:custGeom>
                              <a:avLst/>
                              <a:gdLst>
                                <a:gd name="T0" fmla="+- 0 1816 1816"/>
                                <a:gd name="T1" fmla="*/ T0 w 2013"/>
                                <a:gd name="T2" fmla="+- 0 4079 2895"/>
                                <a:gd name="T3" fmla="*/ 4079 h 1185"/>
                                <a:gd name="T4" fmla="+- 0 3828 1816"/>
                                <a:gd name="T5" fmla="*/ T4 w 2013"/>
                                <a:gd name="T6" fmla="+- 0 4079 2895"/>
                                <a:gd name="T7" fmla="*/ 4079 h 1185"/>
                                <a:gd name="T8" fmla="+- 0 3828 1816"/>
                                <a:gd name="T9" fmla="*/ T8 w 2013"/>
                                <a:gd name="T10" fmla="+- 0 2895 2895"/>
                                <a:gd name="T11" fmla="*/ 2895 h 1185"/>
                                <a:gd name="T12" fmla="+- 0 1816 1816"/>
                                <a:gd name="T13" fmla="*/ T12 w 2013"/>
                                <a:gd name="T14" fmla="+- 0 2895 2895"/>
                                <a:gd name="T15" fmla="*/ 2895 h 1185"/>
                                <a:gd name="T16" fmla="+- 0 1816 1816"/>
                                <a:gd name="T17" fmla="*/ T16 w 2013"/>
                                <a:gd name="T18" fmla="+- 0 4079 2895"/>
                                <a:gd name="T19" fmla="*/ 4079 h 1185"/>
                              </a:gdLst>
                              <a:ahLst/>
                              <a:cxnLst>
                                <a:cxn ang="0">
                                  <a:pos x="T1" y="T3"/>
                                </a:cxn>
                                <a:cxn ang="0">
                                  <a:pos x="T5" y="T7"/>
                                </a:cxn>
                                <a:cxn ang="0">
                                  <a:pos x="T9" y="T11"/>
                                </a:cxn>
                                <a:cxn ang="0">
                                  <a:pos x="T13" y="T15"/>
                                </a:cxn>
                                <a:cxn ang="0">
                                  <a:pos x="T17" y="T19"/>
                                </a:cxn>
                              </a:cxnLst>
                              <a:rect l="0" t="0" r="r" b="b"/>
                              <a:pathLst>
                                <a:path w="2013" h="1185">
                                  <a:moveTo>
                                    <a:pt x="0" y="1184"/>
                                  </a:moveTo>
                                  <a:lnTo>
                                    <a:pt x="2012" y="1184"/>
                                  </a:lnTo>
                                  <a:lnTo>
                                    <a:pt x="2012" y="0"/>
                                  </a:lnTo>
                                  <a:lnTo>
                                    <a:pt x="0" y="0"/>
                                  </a:lnTo>
                                  <a:lnTo>
                                    <a:pt x="0" y="1184"/>
                                  </a:lnTo>
                                  <a:close/>
                                </a:path>
                              </a:pathLst>
                            </a:custGeom>
                            <a:solidFill>
                              <a:srgbClr val="007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39"/>
                        <wpg:cNvGrpSpPr>
                          <a:grpSpLocks/>
                        </wpg:cNvGrpSpPr>
                        <wpg:grpSpPr bwMode="auto">
                          <a:xfrm>
                            <a:off x="1816" y="2895"/>
                            <a:ext cx="2013" cy="1185"/>
                            <a:chOff x="1816" y="2895"/>
                            <a:chExt cx="2013" cy="1185"/>
                          </a:xfrm>
                        </wpg:grpSpPr>
                        <wps:wsp>
                          <wps:cNvPr id="140" name="Freeform 50"/>
                          <wps:cNvSpPr>
                            <a:spLocks/>
                          </wps:cNvSpPr>
                          <wps:spPr bwMode="auto">
                            <a:xfrm>
                              <a:off x="1816" y="2895"/>
                              <a:ext cx="2013" cy="1185"/>
                            </a:xfrm>
                            <a:custGeom>
                              <a:avLst/>
                              <a:gdLst>
                                <a:gd name="T0" fmla="+- 0 1816 1816"/>
                                <a:gd name="T1" fmla="*/ T0 w 2013"/>
                                <a:gd name="T2" fmla="+- 0 4079 2895"/>
                                <a:gd name="T3" fmla="*/ 4079 h 1185"/>
                                <a:gd name="T4" fmla="+- 0 3828 1816"/>
                                <a:gd name="T5" fmla="*/ T4 w 2013"/>
                                <a:gd name="T6" fmla="+- 0 4079 2895"/>
                                <a:gd name="T7" fmla="*/ 4079 h 1185"/>
                                <a:gd name="T8" fmla="+- 0 3828 1816"/>
                                <a:gd name="T9" fmla="*/ T8 w 2013"/>
                                <a:gd name="T10" fmla="+- 0 2895 2895"/>
                                <a:gd name="T11" fmla="*/ 2895 h 1185"/>
                                <a:gd name="T12" fmla="+- 0 1816 1816"/>
                                <a:gd name="T13" fmla="*/ T12 w 2013"/>
                                <a:gd name="T14" fmla="+- 0 2895 2895"/>
                                <a:gd name="T15" fmla="*/ 2895 h 1185"/>
                                <a:gd name="T16" fmla="+- 0 1816 1816"/>
                                <a:gd name="T17" fmla="*/ T16 w 2013"/>
                                <a:gd name="T18" fmla="+- 0 4079 2895"/>
                                <a:gd name="T19" fmla="*/ 4079 h 1185"/>
                              </a:gdLst>
                              <a:ahLst/>
                              <a:cxnLst>
                                <a:cxn ang="0">
                                  <a:pos x="T1" y="T3"/>
                                </a:cxn>
                                <a:cxn ang="0">
                                  <a:pos x="T5" y="T7"/>
                                </a:cxn>
                                <a:cxn ang="0">
                                  <a:pos x="T9" y="T11"/>
                                </a:cxn>
                                <a:cxn ang="0">
                                  <a:pos x="T13" y="T15"/>
                                </a:cxn>
                                <a:cxn ang="0">
                                  <a:pos x="T17" y="T19"/>
                                </a:cxn>
                              </a:cxnLst>
                              <a:rect l="0" t="0" r="r" b="b"/>
                              <a:pathLst>
                                <a:path w="2013" h="1185">
                                  <a:moveTo>
                                    <a:pt x="0" y="1184"/>
                                  </a:moveTo>
                                  <a:lnTo>
                                    <a:pt x="2012" y="1184"/>
                                  </a:lnTo>
                                  <a:lnTo>
                                    <a:pt x="2012" y="0"/>
                                  </a:lnTo>
                                  <a:lnTo>
                                    <a:pt x="0" y="0"/>
                                  </a:lnTo>
                                  <a:lnTo>
                                    <a:pt x="0" y="1184"/>
                                  </a:lnTo>
                                  <a:close/>
                                </a:path>
                              </a:pathLst>
                            </a:custGeom>
                            <a:noFill/>
                            <a:ln w="1270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49"/>
                          <wps:cNvSpPr txBox="1">
                            <a:spLocks noChangeArrowheads="1"/>
                          </wps:cNvSpPr>
                          <wps:spPr bwMode="auto">
                            <a:xfrm>
                              <a:off x="2516" y="760"/>
                              <a:ext cx="61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220" w:lineRule="exact"/>
                                  <w:rPr>
                                    <w:rFonts w:ascii="Swis721 Md BT" w:eastAsia="Swis721 Md BT" w:hAnsi="Swis721 Md BT" w:cs="Swis721 Md BT"/>
                                  </w:rPr>
                                </w:pPr>
                                <w:r>
                                  <w:rPr>
                                    <w:rFonts w:ascii="Swis721 Md BT"/>
                                    <w:color w:val="FFFFFF"/>
                                  </w:rPr>
                                  <w:t>Board</w:t>
                                </w:r>
                              </w:p>
                            </w:txbxContent>
                          </wps:txbx>
                          <wps:bodyPr rot="0" vert="horz" wrap="square" lIns="0" tIns="0" rIns="0" bIns="0" anchor="t" anchorCtr="0" upright="1">
                            <a:noAutofit/>
                          </wps:bodyPr>
                        </wps:wsp>
                        <wps:wsp>
                          <wps:cNvPr id="142" name="Text Box 48"/>
                          <wps:cNvSpPr txBox="1">
                            <a:spLocks noChangeArrowheads="1"/>
                          </wps:cNvSpPr>
                          <wps:spPr bwMode="auto">
                            <a:xfrm>
                              <a:off x="6147" y="658"/>
                              <a:ext cx="118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Audit and Risk</w:t>
                                </w:r>
                              </w:p>
                              <w:p w:rsidR="00BB4C10" w:rsidRDefault="002C3305">
                                <w:pPr>
                                  <w:spacing w:line="220" w:lineRule="exact"/>
                                  <w:jc w:val="center"/>
                                  <w:rPr>
                                    <w:rFonts w:ascii="Swis721 Lt BT" w:eastAsia="Swis721 Lt BT" w:hAnsi="Swis721 Lt BT" w:cs="Swis721 Lt BT"/>
                                    <w:sz w:val="19"/>
                                    <w:szCs w:val="19"/>
                                  </w:rPr>
                                </w:pPr>
                                <w:r>
                                  <w:rPr>
                                    <w:rFonts w:ascii="Swis721 Lt BT"/>
                                    <w:color w:val="231F20"/>
                                    <w:sz w:val="19"/>
                                  </w:rPr>
                                  <w:t>Committee</w:t>
                                </w:r>
                              </w:p>
                            </w:txbxContent>
                          </wps:txbx>
                          <wps:bodyPr rot="0" vert="horz" wrap="square" lIns="0" tIns="0" rIns="0" bIns="0" anchor="t" anchorCtr="0" upright="1">
                            <a:noAutofit/>
                          </wps:bodyPr>
                        </wps:wsp>
                        <wps:wsp>
                          <wps:cNvPr id="143" name="Text Box 47"/>
                          <wps:cNvSpPr txBox="1">
                            <a:spLocks noChangeArrowheads="1"/>
                          </wps:cNvSpPr>
                          <wps:spPr bwMode="auto">
                            <a:xfrm>
                              <a:off x="5939" y="2091"/>
                              <a:ext cx="160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0" w:lineRule="exact"/>
                                  <w:rPr>
                                    <w:rFonts w:ascii="Swis721 Lt BT" w:eastAsia="Swis721 Lt BT" w:hAnsi="Swis721 Lt BT" w:cs="Swis721 Lt BT"/>
                                    <w:sz w:val="19"/>
                                    <w:szCs w:val="19"/>
                                  </w:rPr>
                                </w:pPr>
                                <w:r>
                                  <w:rPr>
                                    <w:rFonts w:ascii="Swis721 Lt BT"/>
                                    <w:color w:val="231F20"/>
                                    <w:sz w:val="19"/>
                                  </w:rPr>
                                  <w:t>Finance Committee</w:t>
                                </w:r>
                              </w:p>
                            </w:txbxContent>
                          </wps:txbx>
                          <wps:bodyPr rot="0" vert="horz" wrap="square" lIns="0" tIns="0" rIns="0" bIns="0" anchor="t" anchorCtr="0" upright="1">
                            <a:noAutofit/>
                          </wps:bodyPr>
                        </wps:wsp>
                        <wps:wsp>
                          <wps:cNvPr id="144" name="Text Box 46"/>
                          <wps:cNvSpPr txBox="1">
                            <a:spLocks noChangeArrowheads="1"/>
                          </wps:cNvSpPr>
                          <wps:spPr bwMode="auto">
                            <a:xfrm>
                              <a:off x="2090" y="3134"/>
                              <a:ext cx="146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4" w:lineRule="exact"/>
                                  <w:jc w:val="center"/>
                                  <w:rPr>
                                    <w:rFonts w:ascii="Swis721 Lt BT" w:eastAsia="Swis721 Lt BT" w:hAnsi="Swis721 Lt BT" w:cs="Swis721 Lt BT"/>
                                    <w:sz w:val="19"/>
                                    <w:szCs w:val="19"/>
                                  </w:rPr>
                                </w:pPr>
                                <w:r>
                                  <w:rPr>
                                    <w:rFonts w:ascii="Swis721 Lt BT"/>
                                    <w:color w:val="FFFFFF"/>
                                    <w:sz w:val="19"/>
                                  </w:rPr>
                                  <w:t>Chief Executive</w:t>
                                </w:r>
                              </w:p>
                              <w:p w:rsidR="00BB4C10" w:rsidRDefault="002C3305">
                                <w:pPr>
                                  <w:spacing w:line="224" w:lineRule="exact"/>
                                  <w:jc w:val="center"/>
                                  <w:rPr>
                                    <w:rFonts w:ascii="Swis721 Lt BT" w:eastAsia="Swis721 Lt BT" w:hAnsi="Swis721 Lt BT" w:cs="Swis721 Lt BT"/>
                                    <w:sz w:val="19"/>
                                    <w:szCs w:val="19"/>
                                  </w:rPr>
                                </w:pPr>
                                <w:r>
                                  <w:rPr>
                                    <w:rFonts w:ascii="Swis721 Lt BT"/>
                                    <w:color w:val="FFFFFF"/>
                                    <w:sz w:val="19"/>
                                  </w:rPr>
                                  <w:t>Officer</w:t>
                                </w:r>
                              </w:p>
                              <w:p w:rsidR="00BB4C10" w:rsidRDefault="002C3305">
                                <w:pPr>
                                  <w:spacing w:before="105" w:line="220" w:lineRule="exact"/>
                                  <w:jc w:val="center"/>
                                  <w:rPr>
                                    <w:rFonts w:ascii="Swis721 Md BT" w:eastAsia="Swis721 Md BT" w:hAnsi="Swis721 Md BT" w:cs="Swis721 Md BT"/>
                                    <w:sz w:val="19"/>
                                    <w:szCs w:val="19"/>
                                  </w:rPr>
                                </w:pPr>
                                <w:r>
                                  <w:rPr>
                                    <w:rFonts w:ascii="Swis721 Md BT"/>
                                    <w:color w:val="FFFFFF"/>
                                    <w:sz w:val="19"/>
                                  </w:rPr>
                                  <w:t>Ms Lisa Rodgers</w:t>
                                </w:r>
                              </w:p>
                            </w:txbxContent>
                          </wps:txbx>
                          <wps:bodyPr rot="0" vert="horz" wrap="square" lIns="0" tIns="0" rIns="0" bIns="0" anchor="t" anchorCtr="0" upright="1">
                            <a:noAutofit/>
                          </wps:bodyPr>
                        </wps:wsp>
                        <wps:wsp>
                          <wps:cNvPr id="145" name="Text Box 45"/>
                          <wps:cNvSpPr txBox="1">
                            <a:spLocks noChangeArrowheads="1"/>
                          </wps:cNvSpPr>
                          <wps:spPr bwMode="auto">
                            <a:xfrm>
                              <a:off x="6166" y="3297"/>
                              <a:ext cx="114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Remuneration</w:t>
                                </w:r>
                              </w:p>
                              <w:p w:rsidR="00BB4C10" w:rsidRDefault="002C3305">
                                <w:pPr>
                                  <w:spacing w:line="220" w:lineRule="exact"/>
                                  <w:jc w:val="center"/>
                                  <w:rPr>
                                    <w:rFonts w:ascii="Swis721 Lt BT" w:eastAsia="Swis721 Lt BT" w:hAnsi="Swis721 Lt BT" w:cs="Swis721 Lt BT"/>
                                    <w:sz w:val="19"/>
                                    <w:szCs w:val="19"/>
                                  </w:rPr>
                                </w:pPr>
                                <w:r>
                                  <w:rPr>
                                    <w:rFonts w:ascii="Swis721 Lt BT"/>
                                    <w:color w:val="231F20"/>
                                    <w:sz w:val="19"/>
                                  </w:rPr>
                                  <w:t>Committee</w:t>
                                </w:r>
                              </w:p>
                            </w:txbxContent>
                          </wps:txbx>
                          <wps:bodyPr rot="0" vert="horz" wrap="square" lIns="0" tIns="0" rIns="0" bIns="0" anchor="t" anchorCtr="0" upright="1">
                            <a:noAutofit/>
                          </wps:bodyPr>
                        </wps:wsp>
                        <wps:wsp>
                          <wps:cNvPr id="146" name="Text Box 44"/>
                          <wps:cNvSpPr txBox="1">
                            <a:spLocks noChangeArrowheads="1"/>
                          </wps:cNvSpPr>
                          <wps:spPr bwMode="auto">
                            <a:xfrm>
                              <a:off x="398" y="5105"/>
                              <a:ext cx="1114"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Company</w:t>
                                </w:r>
                              </w:p>
                              <w:p w:rsidR="00BB4C10" w:rsidRDefault="002C3305">
                                <w:pPr>
                                  <w:ind w:hanging="1"/>
                                  <w:jc w:val="center"/>
                                  <w:rPr>
                                    <w:rFonts w:ascii="Swis721 Lt BT" w:eastAsia="Swis721 Lt BT" w:hAnsi="Swis721 Lt BT" w:cs="Swis721 Lt BT"/>
                                    <w:sz w:val="19"/>
                                    <w:szCs w:val="19"/>
                                  </w:rPr>
                                </w:pPr>
                                <w:r>
                                  <w:rPr>
                                    <w:rFonts w:ascii="Swis721 Lt BT"/>
                                    <w:color w:val="231F20"/>
                                    <w:spacing w:val="-2"/>
                                    <w:sz w:val="19"/>
                                  </w:rPr>
                                  <w:t>Secretary,</w:t>
                                </w:r>
                                <w:r>
                                  <w:rPr>
                                    <w:rFonts w:ascii="Swis721 Lt BT"/>
                                    <w:color w:val="231F20"/>
                                    <w:spacing w:val="25"/>
                                    <w:sz w:val="19"/>
                                  </w:rPr>
                                  <w:t xml:space="preserve"> </w:t>
                                </w:r>
                                <w:r>
                                  <w:rPr>
                                    <w:rFonts w:ascii="Swis721 Lt BT"/>
                                    <w:color w:val="231F20"/>
                                    <w:sz w:val="19"/>
                                  </w:rPr>
                                  <w:t>Legal Advisor</w:t>
                                </w:r>
                              </w:p>
                              <w:p w:rsidR="00BB4C10" w:rsidRDefault="002C3305">
                                <w:pPr>
                                  <w:ind w:left="145" w:right="143"/>
                                  <w:jc w:val="center"/>
                                  <w:rPr>
                                    <w:rFonts w:ascii="Swis721 Lt BT" w:eastAsia="Swis721 Lt BT" w:hAnsi="Swis721 Lt BT" w:cs="Swis721 Lt BT"/>
                                    <w:sz w:val="19"/>
                                    <w:szCs w:val="19"/>
                                  </w:rPr>
                                </w:pPr>
                                <w:r>
                                  <w:rPr>
                                    <w:rFonts w:ascii="Swis721 Lt BT"/>
                                    <w:color w:val="231F20"/>
                                    <w:sz w:val="19"/>
                                  </w:rPr>
                                  <w:t>&amp;</w:t>
                                </w:r>
                                <w:r>
                                  <w:rPr>
                                    <w:rFonts w:ascii="Swis721 Lt BT"/>
                                    <w:color w:val="231F20"/>
                                    <w:sz w:val="19"/>
                                  </w:rPr>
                                  <w:t xml:space="preserve"> General Manager CSFG</w:t>
                                </w:r>
                              </w:p>
                              <w:p w:rsidR="00BB4C10" w:rsidRDefault="002C3305">
                                <w:pPr>
                                  <w:spacing w:before="113"/>
                                  <w:ind w:left="222" w:right="221"/>
                                  <w:jc w:val="center"/>
                                  <w:rPr>
                                    <w:rFonts w:ascii="Swis721 Md BT" w:eastAsia="Swis721 Md BT" w:hAnsi="Swis721 Md BT" w:cs="Swis721 Md BT"/>
                                    <w:sz w:val="19"/>
                                    <w:szCs w:val="19"/>
                                  </w:rPr>
                                </w:pPr>
                                <w:r>
                                  <w:rPr>
                                    <w:rFonts w:ascii="Swis721 Md BT"/>
                                    <w:color w:val="231F20"/>
                                    <w:sz w:val="19"/>
                                  </w:rPr>
                                  <w:t>Ms Lisa Molloy</w:t>
                                </w:r>
                              </w:p>
                            </w:txbxContent>
                          </wps:txbx>
                          <wps:bodyPr rot="0" vert="horz" wrap="square" lIns="0" tIns="0" rIns="0" bIns="0" anchor="t" anchorCtr="0" upright="1">
                            <a:noAutofit/>
                          </wps:bodyPr>
                        </wps:wsp>
                        <wps:wsp>
                          <wps:cNvPr id="147" name="Text Box 43"/>
                          <wps:cNvSpPr txBox="1">
                            <a:spLocks noChangeArrowheads="1"/>
                          </wps:cNvSpPr>
                          <wps:spPr bwMode="auto">
                            <a:xfrm>
                              <a:off x="1948" y="5447"/>
                              <a:ext cx="1063"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Deputy Chief</w:t>
                                </w:r>
                              </w:p>
                              <w:p w:rsidR="00BB4C10" w:rsidRDefault="002C3305">
                                <w:pPr>
                                  <w:ind w:left="140" w:right="138"/>
                                  <w:jc w:val="center"/>
                                  <w:rPr>
                                    <w:rFonts w:ascii="Swis721 Lt BT" w:eastAsia="Swis721 Lt BT" w:hAnsi="Swis721 Lt BT" w:cs="Swis721 Lt BT"/>
                                    <w:sz w:val="19"/>
                                    <w:szCs w:val="19"/>
                                  </w:rPr>
                                </w:pPr>
                                <w:r>
                                  <w:rPr>
                                    <w:rFonts w:ascii="Swis721 Lt BT"/>
                                    <w:color w:val="231F20"/>
                                    <w:sz w:val="19"/>
                                  </w:rPr>
                                  <w:t>Executive Officer</w:t>
                                </w:r>
                              </w:p>
                              <w:p w:rsidR="00BB4C10" w:rsidRDefault="002C3305">
                                <w:pPr>
                                  <w:spacing w:before="113"/>
                                  <w:ind w:left="21" w:right="19"/>
                                  <w:jc w:val="center"/>
                                  <w:rPr>
                                    <w:rFonts w:ascii="Swis721 Md BT" w:eastAsia="Swis721 Md BT" w:hAnsi="Swis721 Md BT" w:cs="Swis721 Md BT"/>
                                    <w:sz w:val="19"/>
                                    <w:szCs w:val="19"/>
                                  </w:rPr>
                                </w:pPr>
                                <w:r>
                                  <w:rPr>
                                    <w:rFonts w:ascii="Swis721 Md BT"/>
                                    <w:color w:val="231F20"/>
                                    <w:sz w:val="19"/>
                                  </w:rPr>
                                  <w:t>Mr Edmund Mission</w:t>
                                </w:r>
                              </w:p>
                            </w:txbxContent>
                          </wps:txbx>
                          <wps:bodyPr rot="0" vert="horz" wrap="square" lIns="0" tIns="0" rIns="0" bIns="0" anchor="t" anchorCtr="0" upright="1">
                            <a:noAutofit/>
                          </wps:bodyPr>
                        </wps:wsp>
                        <wps:wsp>
                          <wps:cNvPr id="148" name="Text Box 42"/>
                          <wps:cNvSpPr txBox="1">
                            <a:spLocks noChangeArrowheads="1"/>
                          </wps:cNvSpPr>
                          <wps:spPr bwMode="auto">
                            <a:xfrm>
                              <a:off x="3437" y="5561"/>
                              <a:ext cx="1133"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Chief</w:t>
                                </w:r>
                              </w:p>
                              <w:p w:rsidR="00BB4C10" w:rsidRDefault="002C3305">
                                <w:pPr>
                                  <w:ind w:left="200" w:right="198"/>
                                  <w:jc w:val="center"/>
                                  <w:rPr>
                                    <w:rFonts w:ascii="Swis721 Lt BT" w:eastAsia="Swis721 Lt BT" w:hAnsi="Swis721 Lt BT" w:cs="Swis721 Lt BT"/>
                                    <w:sz w:val="19"/>
                                    <w:szCs w:val="19"/>
                                  </w:rPr>
                                </w:pPr>
                                <w:r>
                                  <w:rPr>
                                    <w:rFonts w:ascii="Swis721 Lt BT"/>
                                    <w:color w:val="231F20"/>
                                    <w:sz w:val="19"/>
                                  </w:rPr>
                                  <w:t>Financial Officer</w:t>
                                </w:r>
                              </w:p>
                              <w:p w:rsidR="00BB4C10" w:rsidRDefault="002C3305">
                                <w:pPr>
                                  <w:spacing w:before="113" w:line="220" w:lineRule="exact"/>
                                  <w:ind w:left="-1"/>
                                  <w:jc w:val="center"/>
                                  <w:rPr>
                                    <w:rFonts w:ascii="Swis721 Md BT" w:eastAsia="Swis721 Md BT" w:hAnsi="Swis721 Md BT" w:cs="Swis721 Md BT"/>
                                    <w:sz w:val="19"/>
                                    <w:szCs w:val="19"/>
                                  </w:rPr>
                                </w:pPr>
                                <w:r>
                                  <w:rPr>
                                    <w:rFonts w:ascii="Swis721 Md BT"/>
                                    <w:color w:val="231F20"/>
                                    <w:sz w:val="19"/>
                                  </w:rPr>
                                  <w:t>Mr Don Abell</w:t>
                                </w:r>
                              </w:p>
                            </w:txbxContent>
                          </wps:txbx>
                          <wps:bodyPr rot="0" vert="horz" wrap="square" lIns="0" tIns="0" rIns="0" bIns="0" anchor="t" anchorCtr="0" upright="1">
                            <a:noAutofit/>
                          </wps:bodyPr>
                        </wps:wsp>
                        <wps:wsp>
                          <wps:cNvPr id="149" name="Text Box 41"/>
                          <wps:cNvSpPr txBox="1">
                            <a:spLocks noChangeArrowheads="1"/>
                          </wps:cNvSpPr>
                          <wps:spPr bwMode="auto">
                            <a:xfrm>
                              <a:off x="4983" y="5675"/>
                              <a:ext cx="108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ind w:left="80" w:hanging="81"/>
                                  <w:rPr>
                                    <w:rFonts w:ascii="Swis721 Lt BT" w:eastAsia="Swis721 Lt BT" w:hAnsi="Swis721 Lt BT" w:cs="Swis721 Lt BT"/>
                                    <w:sz w:val="19"/>
                                    <w:szCs w:val="19"/>
                                  </w:rPr>
                                </w:pPr>
                                <w:r>
                                  <w:rPr>
                                    <w:rFonts w:ascii="Swis721 Lt BT"/>
                                    <w:color w:val="231F20"/>
                                    <w:sz w:val="19"/>
                                  </w:rPr>
                                  <w:t>Chief Advisor</w:t>
                                </w:r>
                              </w:p>
                              <w:p w:rsidR="00BB4C10" w:rsidRDefault="002C3305">
                                <w:pPr>
                                  <w:spacing w:before="113"/>
                                  <w:ind w:left="269" w:right="79" w:hanging="189"/>
                                  <w:rPr>
                                    <w:rFonts w:ascii="Swis721 Md BT" w:eastAsia="Swis721 Md BT" w:hAnsi="Swis721 Md BT" w:cs="Swis721 Md BT"/>
                                    <w:sz w:val="19"/>
                                    <w:szCs w:val="19"/>
                                  </w:rPr>
                                </w:pPr>
                                <w:r>
                                  <w:rPr>
                                    <w:rFonts w:ascii="Swis721 Md BT"/>
                                    <w:color w:val="231F20"/>
                                    <w:sz w:val="19"/>
                                  </w:rPr>
                                  <w:t>Ms Dianne Jickell</w:t>
                                </w:r>
                              </w:p>
                            </w:txbxContent>
                          </wps:txbx>
                          <wps:bodyPr rot="0" vert="horz" wrap="square" lIns="0" tIns="0" rIns="0" bIns="0" anchor="t" anchorCtr="0" upright="1">
                            <a:noAutofit/>
                          </wps:bodyPr>
                        </wps:wsp>
                        <wps:wsp>
                          <wps:cNvPr id="150" name="Text Box 40"/>
                          <wps:cNvSpPr txBox="1">
                            <a:spLocks noChangeArrowheads="1"/>
                          </wps:cNvSpPr>
                          <wps:spPr bwMode="auto">
                            <a:xfrm>
                              <a:off x="6585" y="5219"/>
                              <a:ext cx="933"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97" w:lineRule="exact"/>
                                  <w:ind w:left="101" w:firstLine="42"/>
                                  <w:rPr>
                                    <w:rFonts w:ascii="Swis721 Lt BT" w:eastAsia="Swis721 Lt BT" w:hAnsi="Swis721 Lt BT" w:cs="Swis721 Lt BT"/>
                                    <w:sz w:val="19"/>
                                    <w:szCs w:val="19"/>
                                  </w:rPr>
                                </w:pPr>
                                <w:r>
                                  <w:rPr>
                                    <w:rFonts w:ascii="Swis721 Lt BT"/>
                                    <w:color w:val="231F20"/>
                                    <w:sz w:val="19"/>
                                  </w:rPr>
                                  <w:t>General</w:t>
                                </w:r>
                              </w:p>
                              <w:p w:rsidR="00BB4C10" w:rsidRDefault="002C3305">
                                <w:pPr>
                                  <w:ind w:left="101"/>
                                  <w:rPr>
                                    <w:rFonts w:ascii="Swis721 Lt BT" w:eastAsia="Swis721 Lt BT" w:hAnsi="Swis721 Lt BT" w:cs="Swis721 Lt BT"/>
                                    <w:sz w:val="19"/>
                                    <w:szCs w:val="19"/>
                                  </w:rPr>
                                </w:pPr>
                                <w:r>
                                  <w:rPr>
                                    <w:rFonts w:ascii="Swis721 Lt BT"/>
                                    <w:color w:val="231F20"/>
                                    <w:sz w:val="19"/>
                                  </w:rPr>
                                  <w:t>Manager</w:t>
                                </w:r>
                              </w:p>
                              <w:p w:rsidR="00BB4C10" w:rsidRDefault="002C3305">
                                <w:pPr>
                                  <w:ind w:firstLine="28"/>
                                  <w:jc w:val="both"/>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eaching and School Leadership</w:t>
                                </w:r>
                              </w:p>
                              <w:p w:rsidR="00BB4C10" w:rsidRDefault="002C3305">
                                <w:pPr>
                                  <w:spacing w:before="113"/>
                                  <w:ind w:left="118" w:right="48" w:hanging="69"/>
                                  <w:rPr>
                                    <w:rFonts w:ascii="Swis721 Md BT" w:eastAsia="Swis721 Md BT" w:hAnsi="Swis721 Md BT" w:cs="Swis721 Md BT"/>
                                    <w:sz w:val="19"/>
                                    <w:szCs w:val="19"/>
                                  </w:rPr>
                                </w:pPr>
                                <w:r>
                                  <w:rPr>
                                    <w:rFonts w:ascii="Swis721 Md BT"/>
                                    <w:color w:val="231F20"/>
                                    <w:sz w:val="19"/>
                                  </w:rPr>
                                  <w:t>Mr Daniel Pinchas</w:t>
                                </w:r>
                              </w:p>
                            </w:txbxContent>
                          </wps:txbx>
                          <wps:bodyPr rot="0" vert="horz" wrap="square" lIns="0" tIns="0" rIns="0" bIns="0" anchor="t" anchorCtr="0" upright="1">
                            <a:noAutofit/>
                          </wps:bodyPr>
                        </wps:wsp>
                      </wpg:grpSp>
                    </wpg:wgp>
                  </a:graphicData>
                </a:graphic>
              </wp:inline>
            </w:drawing>
          </mc:Choice>
          <mc:Fallback>
            <w:pict>
              <v:group id="Group 38" o:spid="_x0000_s1374" style="width:400.3pt;height:373.3pt;mso-position-horizontal-relative:char;mso-position-vertical-relative:line" coordsize="8006,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">
                <v:group id="Group 113" o:spid="_x0000_s1375" style="position:absolute;left:3;top:3;width:8000;height:2" coordorigin="3,3" coordsize="8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14" o:spid="_x0000_s1376" style="position:absolute;left:3;top:3;width:8000;height:2;visibility:visible;mso-wrap-style:square;v-text-anchor:top" coordsize="8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ReMMA&#10;AADbAAAADwAAAGRycy9kb3ducmV2LnhtbESPQWvCQBSE7wX/w/IEL1I3Skk0dRWpCFJPRnt/ZJ/Z&#10;0OzbkN2a+O/dQqHHYWa+YdbbwTbiTp2vHSuYzxIQxKXTNVcKrpfD6xKED8gaG8ek4EEetpvRyxpz&#10;7Xo+070IlYgQ9jkqMCG0uZS+NGTRz1xLHL2b6yyGKLtK6g77CLeNXCRJKi3WHBcMtvRhqPwufqyC&#10;Itu71GRH/3b66stTuND0czVVajIedu8gAg3hP/zXPmoFWQq/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EReMMAAADbAAAADwAAAAAAAAAAAAAAAACYAgAAZHJzL2Rv&#10;d25yZXYueG1sUEsFBgAAAAAEAAQA9QAAAIgDAAAAAA==&#10;" path="m,l8000,e" filled="f" strokecolor="#71797f" strokeweight=".3pt">
                    <v:path arrowok="t" o:connecttype="custom" o:connectlocs="0,0;8000,0" o:connectangles="0,0"/>
                  </v:shape>
                </v:group>
                <v:group id="Group 111" o:spid="_x0000_s1377" style="position:absolute;left:6;top:6;width:2;height:7454" coordorigin="6,6" coordsize="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12" o:spid="_x0000_s1378" style="position:absolute;left:6;top:6;width:2;height:7454;visibility:visible;mso-wrap-style:square;v-text-anchor:top" coordsize="2,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YksEA&#10;AADbAAAADwAAAGRycy9kb3ducmV2LnhtbERPy4rCMBTdD8w/hDvgTtNxwEc1iugIgihYXbi8NNem&#10;THNTmqjVrzcLYZaH857OW1uJGzW+dKzgu5eAIM6dLrlQcDquuyMQPiBrrByTggd5mM8+P6aYanfn&#10;A92yUIgYwj5FBSaEOpXS54Ys+p6riSN3cY3FEGFTSN3gPYbbSvaTZCAtlhwbDNa0NJT/ZVerYGvO&#10;u9VvdvjZF0N5GT+v401tg1Kdr3YxARGoDf/it3ujFQzj2Pg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2JLBAAAA2wAAAA8AAAAAAAAAAAAAAAAAmAIAAGRycy9kb3du&#10;cmV2LnhtbFBLBQYAAAAABAAEAPUAAACGAwAAAAA=&#10;" path="m,7454l,e" filled="f" strokecolor="#71797f" strokeweight=".3pt">
                    <v:path arrowok="t" o:connecttype="custom" o:connectlocs="0,7460;0,6" o:connectangles="0,0"/>
                  </v:shape>
                </v:group>
                <v:group id="Group 109" o:spid="_x0000_s1379" style="position:absolute;left:8000;top:6;width:2;height:7454" coordorigin="8000,6" coordsize="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10" o:spid="_x0000_s1380" style="position:absolute;left:8000;top:6;width:2;height:7454;visibility:visible;mso-wrap-style:square;v-text-anchor:top" coordsize="2,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ks8EA&#10;AADbAAAADwAAAGRycy9kb3ducmV2LnhtbERPy4rCMBTdD8w/hDvgbkzHAR/VKKIjCKJgdeHy0lyb&#10;Ms1NaaJWv94sBJeH857MWluJKzW+dKzgp5uAIM6dLrlQcDysvocgfEDWWDkmBXfyMJt+fkww1e7G&#10;e7pmoRAxhH2KCkwIdSqlzw1Z9F1XE0fu7BqLIcKmkLrBWwy3lewlSV9aLDk2GKxpYSj/zy5Wwcac&#10;tsu/bP+7KwbyPHpcRuvaBqU6X+18DCJQG97il3utFQzj+vgl/g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mpLPBAAAA2wAAAA8AAAAAAAAAAAAAAAAAmAIAAGRycy9kb3du&#10;cmV2LnhtbFBLBQYAAAAABAAEAPUAAACGAwAAAAA=&#10;" path="m,7454l,e" filled="f" strokecolor="#71797f" strokeweight=".3pt">
                    <v:path arrowok="t" o:connecttype="custom" o:connectlocs="0,7460;0,6" o:connectangles="0,0"/>
                  </v:shape>
                </v:group>
                <v:group id="Group 107" o:spid="_x0000_s1381" style="position:absolute;left:3;top:7463;width:8000;height:2" coordorigin="3,7463" coordsize="8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08" o:spid="_x0000_s1382" style="position:absolute;left:3;top:7463;width:8000;height:2;visibility:visible;mso-wrap-style:square;v-text-anchor:top" coordsize="8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nXMIA&#10;AADbAAAADwAAAGRycy9kb3ducmV2LnhtbESPQYvCMBSE74L/ITzBi2iqiLpdo4giyHqyuvdH87Yp&#10;Ni+libb77zfCgsdhZr5h1tvOVuJJjS8dK5hOEhDEudMlFwpu1+N4BcIHZI2VY1LwSx62m35vjal2&#10;LV/omYVCRAj7FBWYEOpUSp8bsugnriaO3o9rLIYom0LqBtsIt5WcJclCWiw5LhisaW8ov2cPqyBb&#10;HtzCLE9+fv5u83O40ujrY6TUcNDtPkEE6sI7/N8+aQWrGby+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2dcwgAAANsAAAAPAAAAAAAAAAAAAAAAAJgCAABkcnMvZG93&#10;bnJldi54bWxQSwUGAAAAAAQABAD1AAAAhwMAAAAA&#10;" path="m,l8000,e" filled="f" strokecolor="#71797f" strokeweight=".3pt">
                    <v:path arrowok="t" o:connecttype="custom" o:connectlocs="0,0;8000,0" o:connectangles="0,0"/>
                  </v:shape>
                </v:group>
                <v:group id="Group 105" o:spid="_x0000_s1383" style="position:absolute;left:260;top:4863;width:1390;height:2348" coordorigin="260,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6" o:spid="_x0000_s1384" style="position:absolute;left:260;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tMUA&#10;AADbAAAADwAAAGRycy9kb3ducmV2LnhtbESPQWvCQBSE7wX/w/IEL6VuKjVKdJVqbPHiQdveH9ln&#10;Es2+DdnVpP31XUHwOMzMN8x82ZlKXKlxpWUFr8MIBHFmdcm5gu+vj5cpCOeRNVaWScEvOVguek9z&#10;TLRteU/Xg89FgLBLUEHhfZ1I6bKCDLqhrYmDd7SNQR9kk0vdYBvgppKjKIqlwZLDQoE1rQvKzoeL&#10;UbD9qXZ/l3azSiefz+N4LdM0xpNSg373PgPhqfOP8L291Qqmb3D7E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e0xQAAANsAAAAPAAAAAAAAAAAAAAAAAJgCAABkcnMv&#10;ZG93bnJldi54bWxQSwUGAAAAAAQABAD1AAAAigMAAAAA&#10;" path="m,2347r1390,l1390,,,,,2347xe" fillcolor="#ebf0c9" stroked="f">
                    <v:path arrowok="t" o:connecttype="custom" o:connectlocs="0,7210;1390,7210;1390,4863;0,4863;0,7210" o:connectangles="0,0,0,0,0"/>
                  </v:shape>
                </v:group>
                <v:group id="Group 103" o:spid="_x0000_s1385" style="position:absolute;left:260;top:4863;width:1390;height:2348" coordorigin="260,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04" o:spid="_x0000_s1386" style="position:absolute;left:260;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gzsIA&#10;AADbAAAADwAAAGRycy9kb3ducmV2LnhtbESPXWvCMBSG7wf+h3AE72bqLjqpRlGHIAj76PwBh+bY&#10;FJuTmqRa//0yGOzy5f14eJfrwbbiRj40jhXMphkI4srphmsFp+/98xxEiMgaW8ek4EEB1qvR0xIL&#10;7e78Rbcy1iKNcChQgYmxK6QMlSGLYeo64uSdnbcYk/S11B7vady28iXLcmmx4UQw2NHOUHUpe5u4&#10;5v38+aaP/ZFKv339kFdb97lSk/GwWYCINMT/8F/7oBXMc/j9kn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GDOwgAAANsAAAAPAAAAAAAAAAAAAAAAAJgCAABkcnMvZG93&#10;bnJldi54bWxQSwUGAAAAAAQABAD1AAAAhwMAAAAA&#10;" path="m,2347r1390,l1390,,,,,2347xe" filled="f" strokecolor="#71797f" strokeweight="1pt">
                    <v:path arrowok="t" o:connecttype="custom" o:connectlocs="0,7210;1390,7210;1390,4863;0,4863;0,7210" o:connectangles="0,0,0,0,0"/>
                  </v:shape>
                </v:group>
                <v:group id="Group 101" o:spid="_x0000_s1387" style="position:absolute;left:1784;top:4863;width:1390;height:2348" coordorigin="1784,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02" o:spid="_x0000_s1388" style="position:absolute;left:1784;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dscMA&#10;AADbAAAADwAAAGRycy9kb3ducmV2LnhtbERPPW/CMBDdK/EfrEPqgorTSg0ojYOAtBULAynsp/ia&#10;BOJzFBuS9tfXA1LHp/edrkbTihv1rrGs4HkegSAurW64UnD8+nhagnAeWWNrmRT8kINVNnlIMdF2&#10;4APdCl+JEMIuQQW1910ipStrMujmtiMO3LftDfoA+0rqHocQblr5EkWxNNhwaKixo21N5aW4GgW7&#10;U7v/vQ7vm3zxOXuNtzLPYzwr9Tgd128gPI3+X3x377SCZRgbvo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dscMAAADbAAAADwAAAAAAAAAAAAAAAACYAgAAZHJzL2Rv&#10;d25yZXYueG1sUEsFBgAAAAAEAAQA9QAAAIgDAAAAAA==&#10;" path="m,2347r1390,l1390,,,,,2347xe" fillcolor="#ebf0c9" stroked="f">
                    <v:path arrowok="t" o:connecttype="custom" o:connectlocs="0,7210;1390,7210;1390,4863;0,4863;0,7210" o:connectangles="0,0,0,0,0"/>
                  </v:shape>
                </v:group>
                <v:group id="Group 99" o:spid="_x0000_s1389" style="position:absolute;left:1784;top:4863;width:1390;height:2348" coordorigin="1784,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0" o:spid="_x0000_s1390" style="position:absolute;left:1784;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MEA&#10;AADbAAAADwAAAGRycy9kb3ducmV2LnhtbERPzUoDMRC+C75DGMGbzbaHatempVYEoVDb1QcYNtPN&#10;4mayJtl2ffvOQfD48f0v16Pv1JliagMbmE4KUMR1sC03Br4+3x6eQKWMbLELTAZ+KcF6dXuzxNKG&#10;Cx/pXOVGSQinEg24nPtS61Q78pgmoScW7hSixywwNtpGvEi47/SsKObaY8vS4LCnraP6uxq89Lr9&#10;6fBqd8OOqvjy+KF/fDPMjbm/GzfPoDKN+V/85363BhayXr7ID9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y/zBAAAA2wAAAA8AAAAAAAAAAAAAAAAAmAIAAGRycy9kb3du&#10;cmV2LnhtbFBLBQYAAAAABAAEAPUAAACGAwAAAAA=&#10;" path="m,2347r1390,l1390,,,,,2347xe" filled="f" strokecolor="#71797f" strokeweight="1pt">
                    <v:path arrowok="t" o:connecttype="custom" o:connectlocs="0,7210;1390,7210;1390,4863;0,4863;0,7210" o:connectangles="0,0,0,0,0"/>
                  </v:shape>
                </v:group>
                <v:group id="Group 97" o:spid="_x0000_s1391" style="position:absolute;left:3308;top:4863;width:1390;height:2348" coordorigin="3308,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8" o:spid="_x0000_s1392" style="position:absolute;left:3308;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8hsUA&#10;AADbAAAADwAAAGRycy9kb3ducmV2LnhtbESPQWvCQBSE74L/YXlCL0U3FZpqdJXWtMVLD0a9P7LP&#10;JDb7NmRXk/bXd4WCx2FmvmGW697U4kqtqywreJpEIIhzqysuFBz2H+MZCOeRNdaWScEPOVivhoMl&#10;Jtp2vKNr5gsRIOwSVFB63yRSurwkg25iG+LgnWxr0AfZFlK32AW4qeU0imJpsOKwUGJDm5Ly7+xi&#10;FGyP9dfvpXt/S18+H5/jjUzTGM9KPYz61wUIT72/h//bW61gPoX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ryGxQAAANsAAAAPAAAAAAAAAAAAAAAAAJgCAABkcnMv&#10;ZG93bnJldi54bWxQSwUGAAAAAAQABAD1AAAAigMAAAAA&#10;" path="m,2347r1390,l1390,,,,,2347xe" fillcolor="#ebf0c9" stroked="f">
                    <v:path arrowok="t" o:connecttype="custom" o:connectlocs="0,7210;1390,7210;1390,4863;0,4863;0,7210" o:connectangles="0,0,0,0,0"/>
                  </v:shape>
                </v:group>
                <v:group id="Group 95" o:spid="_x0000_s1393" style="position:absolute;left:3308;top:4863;width:1390;height:2348" coordorigin="3308,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6" o:spid="_x0000_s1394" style="position:absolute;left:3308;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N/8MA&#10;AADbAAAADwAAAGRycy9kb3ducmV2LnhtbESP32rCMBTG7we+QziCd5oqw22dUXRDEIS5VR/g0Byb&#10;suakS1Ktb78MhF1+fH9+fItVbxtxIR9qxwqmkwwEcel0zZWC03E7fgYRIrLGxjEpuFGA1XLwsMBc&#10;uyt/0aWIlUgjHHJUYGJscylDachimLiWOHln5y3GJH0ltcdrGreNnGXZXFqsOREMtvRmqPwuOpu4&#10;5uP8+a733Z4Kv3k6yB9bdXOlRsN+/QoiUh//w/f2Tit4eYS/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PN/8MAAADbAAAADwAAAAAAAAAAAAAAAACYAgAAZHJzL2Rv&#10;d25yZXYueG1sUEsFBgAAAAAEAAQA9QAAAIgDAAAAAA==&#10;" path="m,2347r1390,l1390,,,,,2347xe" filled="f" strokecolor="#71797f" strokeweight="1pt">
                    <v:path arrowok="t" o:connecttype="custom" o:connectlocs="0,7210;1390,7210;1390,4863;0,4863;0,7210" o:connectangles="0,0,0,0,0"/>
                  </v:shape>
                </v:group>
                <v:group id="Group 93" o:spid="_x0000_s1395" style="position:absolute;left:4832;top:4863;width:1390;height:2348" coordorigin="4832,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4" o:spid="_x0000_s1396" style="position:absolute;left:4832;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6hcUA&#10;AADbAAAADwAAAGRycy9kb3ducmV2LnhtbESPQWvCQBSE70L/w/KEXopuFJpq6ipqavHSQ6PeH9nX&#10;JDb7NmRXk/rru4WCx2FmvmEWq97U4kqtqywrmIwjEMS51RUXCo6H3WgGwnlkjbVlUvBDDlbLh8EC&#10;E207/qRr5gsRIOwSVFB63yRSurwkg25sG+LgfdnWoA+yLaRusQtwU8tpFMXSYMVhocSGtiXl39nF&#10;KNif6o/bpXvbpC/vT8/xVqZpjGelHof9+hWEp97fw//tvVYwj+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bqFxQAAANsAAAAPAAAAAAAAAAAAAAAAAJgCAABkcnMv&#10;ZG93bnJldi54bWxQSwUGAAAAAAQABAD1AAAAigMAAAAA&#10;" path="m,2347r1390,l1390,,,,,2347xe" fillcolor="#ebf0c9" stroked="f">
                    <v:path arrowok="t" o:connecttype="custom" o:connectlocs="0,7210;1390,7210;1390,4863;0,4863;0,7210" o:connectangles="0,0,0,0,0"/>
                  </v:shape>
                </v:group>
                <v:group id="Group 91" o:spid="_x0000_s1397" style="position:absolute;left:4832;top:4863;width:1390;height:2348" coordorigin="4832,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2" o:spid="_x0000_s1398" style="position:absolute;left:4832;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H+sEA&#10;AADbAAAADwAAAGRycy9kb3ducmV2LnhtbERPzUoDMRC+C75DGMGbzbaHatempVYEoVDb1QcYNtPN&#10;4mayJtl2ffvOQfD48f0v16Pv1JliagMbmE4KUMR1sC03Br4+3x6eQKWMbLELTAZ+KcF6dXuzxNKG&#10;Cx/pXOVGSQinEg24nPtS61Q78pgmoScW7hSixywwNtpGvEi47/SsKObaY8vS4LCnraP6uxq89Lr9&#10;6fBqd8OOqvjy+KF/fDPMjbm/GzfPoDKN+V/85363BhYyVr7ID9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x/rBAAAA2wAAAA8AAAAAAAAAAAAAAAAAmAIAAGRycy9kb3du&#10;cmV2LnhtbFBLBQYAAAAABAAEAPUAAACGAwAAAAA=&#10;" path="m,2347r1390,l1390,,,,,2347xe" filled="f" strokecolor="#71797f" strokeweight="1pt">
                    <v:path arrowok="t" o:connecttype="custom" o:connectlocs="0,7210;1390,7210;1390,4863;0,4863;0,7210" o:connectangles="0,0,0,0,0"/>
                  </v:shape>
                </v:group>
                <v:group id="Group 89" o:spid="_x0000_s1399" style="position:absolute;left:6356;top:4863;width:1390;height:2348" coordorigin="6356,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0" o:spid="_x0000_s1400" style="position:absolute;left:6356;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t8cA&#10;AADcAAAADwAAAGRycy9kb3ducmV2LnhtbESPT0/CQBDF7yZ8h82QeDGw1cRCKgtRqoSLB/lzn3TH&#10;ttqdbboLLXx65mDibSbvzXu/WawG16gzdaH2bOBxmoAiLrytuTRw2H9M5qBCRLbYeCYDFwqwWo7u&#10;FphZ3/MXnXexVBLCIUMDVYxtpnUoKnIYpr4lFu3bdw6jrF2pbYe9hLtGPyVJqh3WLA0VtrSuqPjd&#10;nZyB7bH5vJ7697d8tnl4Ttc6z1P8MeZ+PLy+gIo0xH/z3/XWCn4i+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0vrfHAAAA3AAAAA8AAAAAAAAAAAAAAAAAmAIAAGRy&#10;cy9kb3ducmV2LnhtbFBLBQYAAAAABAAEAPUAAACMAwAAAAA=&#10;" path="m,2347r1390,l1390,,,,,2347xe" fillcolor="#ebf0c9" stroked="f">
                    <v:path arrowok="t" o:connecttype="custom" o:connectlocs="0,7210;1390,7210;1390,4863;0,4863;0,7210" o:connectangles="0,0,0,0,0"/>
                  </v:shape>
                </v:group>
                <v:group id="Group 87" o:spid="_x0000_s1401" style="position:absolute;left:6356;top:4863;width:1390;height:2348" coordorigin="6356,4863" coordsize="1390,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8" o:spid="_x0000_s1402" style="position:absolute;left:6356;top:4863;width:1390;height:2348;visibility:visible;mso-wrap-style:square;v-text-anchor:top" coordsize="1390,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cMQA&#10;AADcAAAADwAAAGRycy9kb3ducmV2LnhtbESP3WoCMRCF74W+Q5hC7zRbL1S2RmkrQkHwZ+0DDJtx&#10;s3Qz2SZZXd/eCIJ3M5wz5zszX/a2EWfyoXas4H2UgSAuna65UvB7XA9nIEJE1tg4JgVXCrBcvAzm&#10;mGt34QOdi1iJFMIhRwUmxjaXMpSGLIaRa4mTdnLeYkyrr6T2eEnhtpHjLJtIizUngsGWvg2Vf0Vn&#10;E9dsT/uV3nQbKvzXdCf/bdVNlHp77T8/QETq49P8uP7RqX42hvsza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8p3DEAAAA3AAAAA8AAAAAAAAAAAAAAAAAmAIAAGRycy9k&#10;b3ducmV2LnhtbFBLBQYAAAAABAAEAPUAAACJAwAAAAA=&#10;" path="m,2347r1390,l1390,,,,,2347xe" filled="f" strokecolor="#71797f" strokeweight="1pt">
                    <v:path arrowok="t" o:connecttype="custom" o:connectlocs="0,7210;1390,7210;1390,4863;0,4863;0,7210" o:connectangles="0,0,0,0,0"/>
                  </v:shape>
                </v:group>
                <v:group id="Group 85" o:spid="_x0000_s1403" style="position:absolute;left:5733;top:256;width:2013;height:1185" coordorigin="5733,256"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6" o:spid="_x0000_s1404" style="position:absolute;left:5733;top:256;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smcIA&#10;AADcAAAADwAAAGRycy9kb3ducmV2LnhtbERPTWsCMRC9F/ofwgjeamIRaVejSKniQai1ault2Iy7&#10;i5vJksR1/feNUOhtHu9zpvPO1qIlHyrHGoYDBYI4d6biQsP+a/n0AiJEZIO1Y9JwowDz2ePDFDPj&#10;rvxJ7S4WIoVwyFBDGWOTSRnykiyGgWuIE3dy3mJM0BfSeLymcFvLZ6XG0mLFqaHEht5Kys+7i9Vw&#10;Vt755vD9ujle/JbeVx/0E1ut+71uMQERqYv/4j/32qT5agT3Z9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OyZwgAAANwAAAAPAAAAAAAAAAAAAAAAAJgCAABkcnMvZG93&#10;bnJldi54bWxQSwUGAAAAAAQABAD1AAAAhwMAAAAA&#10;" path="m,1185r2013,l2013,,,,,1185xe" fillcolor="#dddfe1" stroked="f">
                    <v:path arrowok="t" o:connecttype="custom" o:connectlocs="0,1441;2013,1441;2013,256;0,256;0,1441" o:connectangles="0,0,0,0,0"/>
                  </v:shape>
                </v:group>
                <v:group id="Group 83" o:spid="_x0000_s1405" style="position:absolute;left:5733;top:256;width:2013;height:1185" coordorigin="5733,256"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4" o:spid="_x0000_s1406" style="position:absolute;left:5733;top:256;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SRL0A&#10;AADcAAAADwAAAGRycy9kb3ducmV2LnhtbERPyQrCMBC9C/5DGMGbpi6IVqOIoKjgwe0+NGNbbCal&#10;iVr/3giCt3m8dWaL2hTiSZXLLSvodSMQxInVOacKLud1ZwzCeWSNhWVS8CYHi3mzMcNY2xcf6Xny&#10;qQgh7GJUkHlfxlK6JCODrmtL4sDdbGXQB1ilUlf4CuGmkP0oGkmDOYeGDEtaZZTcTw+jYFgeDoMd&#10;5nbTk2aMe6Pt+zpRqt2ql1MQnmr/F//cWx3mRyP4PhMu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xSRL0AAADcAAAADwAAAAAAAAAAAAAAAACYAgAAZHJzL2Rvd25yZXYu&#10;eG1sUEsFBgAAAAAEAAQA9QAAAIIDAAAAAA==&#10;" path="m,1185r2013,l2013,,,,,1185xe" filled="f" strokecolor="#71797f" strokeweight="1pt">
                    <v:path arrowok="t" o:connecttype="custom" o:connectlocs="0,1441;2013,1441;2013,256;0,256;0,1441" o:connectangles="0,0,0,0,0"/>
                  </v:shape>
                </v:group>
                <v:group id="Group 81" o:spid="_x0000_s1407" style="position:absolute;left:5733;top:1575;width:2013;height:1185" coordorigin="5733,1575"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2" o:spid="_x0000_s1408" style="position:absolute;left:5733;top:1575;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mnMUA&#10;AADcAAAADwAAAGRycy9kb3ducmV2LnhtbESPQU8CMRCF7yb8h2ZIuEkrB6MLhRgDxAOJigrhNtmO&#10;uxu2001blvXfOwcTbzN5b977ZrEafKt6iqkJbOFuakARl8E1XFn4/NjcPoBKGdlhG5gs/FCC1XJ0&#10;s8DChSu/U7/PlZIQTgVaqHPuCq1TWZPHNA0dsWjfIXrMssZKu4hXCfetnhlzrz02LA01dvRcU3ne&#10;X7yFs4khdl/Hx93hEt9ovX2lU+6tnYyHpzmoTEP+N/9dvzjBN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eacxQAAANwAAAAPAAAAAAAAAAAAAAAAAJgCAABkcnMv&#10;ZG93bnJldi54bWxQSwUGAAAAAAQABAD1AAAAigMAAAAA&#10;" path="m,1185r2013,l2013,,,,,1185xe" fillcolor="#dddfe1" stroked="f">
                    <v:path arrowok="t" o:connecttype="custom" o:connectlocs="0,2760;2013,2760;2013,1575;0,1575;0,2760" o:connectangles="0,0,0,0,0"/>
                  </v:shape>
                </v:group>
                <v:group id="Group 79" o:spid="_x0000_s1409" style="position:absolute;left:5733;top:1575;width:2013;height:1185" coordorigin="5733,1575"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80" o:spid="_x0000_s1410" style="position:absolute;left:5733;top:1575;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5dsQA&#10;AADcAAAADwAAAGRycy9kb3ducmV2LnhtbESPQWvCQBCF7wX/wzKCt7qJlpKmrlIKFivk0LS9D9kx&#10;CWZnQ3aryb93DkJvM7w3732z2Y2uUxcaQuvZQLpMQBFX3rZcG/j53j9moEJEtth5JgMTBdhtZw8b&#10;zK2/8hddylgrCeGQo4Emxj7XOlQNOQxL3xOLdvKDwyjrUGs74FXCXadXSfKsHbYsDQ329N5QdS7/&#10;nIGnvijWn9j6j1S7DI/O+un3xZjFfHx7BRVpjP/m+/XBCn4q+PKMT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XbEAAAA3AAAAA8AAAAAAAAAAAAAAAAAmAIAAGRycy9k&#10;b3ducmV2LnhtbFBLBQYAAAAABAAEAPUAAACJAwAAAAA=&#10;" path="m,1185r2013,l2013,,,,,1185xe" filled="f" strokecolor="#71797f" strokeweight="1pt">
                    <v:path arrowok="t" o:connecttype="custom" o:connectlocs="0,2760;2013,2760;2013,1575;0,1575;0,2760" o:connectangles="0,0,0,0,0"/>
                  </v:shape>
                </v:group>
                <v:group id="Group 77" o:spid="_x0000_s1411" style="position:absolute;left:5733;top:2895;width:2013;height:1185" coordorigin="5733,2895"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8" o:spid="_x0000_s1412" style="position:absolute;left:5733;top:2895;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Hq8IA&#10;AADcAAAADwAAAGRycy9kb3ducmV2LnhtbERPS4vCMBC+C/6HMII3TfUgazWKiC57WFifu+xtaGbb&#10;YjMpSazdf28Ewdt8fM+ZL1tTiYacLy0rGA0TEMSZ1SXnCk7H7eANhA/IGivLpOCfPCwX3c4cU21v&#10;vKfmEHIRQ9inqKAIoU6l9FlBBv3Q1sSR+7POYIjQ5VI7vMVwU8lxkkykwZJjQ4E1rQvKLoerUXBJ&#10;nHX1+Wf6+X11O9q8f9FvaJTq99rVDESgNrzET/eHjvNHY3g8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EerwgAAANwAAAAPAAAAAAAAAAAAAAAAAJgCAABkcnMvZG93&#10;bnJldi54bWxQSwUGAAAAAAQABAD1AAAAhwMAAAAA&#10;" path="m,1184r2013,l2013,,,,,1184xe" fillcolor="#dddfe1" stroked="f">
                    <v:path arrowok="t" o:connecttype="custom" o:connectlocs="0,4079;2013,4079;2013,2895;0,2895;0,4079" o:connectangles="0,0,0,0,0"/>
                  </v:shape>
                </v:group>
                <v:group id="Group 75" o:spid="_x0000_s1413" style="position:absolute;left:5733;top:2895;width:2013;height:1185" coordorigin="5733,2895"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6" o:spid="_x0000_s1414" style="position:absolute;left:5733;top:2895;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dcAA&#10;AADcAAAADwAAAGRycy9kb3ducmV2LnhtbERPTYvCMBC9C/sfwix407QqUquxLAvKKnhYV+9DM7bF&#10;ZlKaWOu/3wiCt3m8z1llvalFR62rLCuIxxEI4tzqigsFp7/NKAHhPLLG2jIpeJCDbP0xWGGq7Z1/&#10;qTv6QoQQdikqKL1vUildXpJBN7YNceAutjXoA2wLqVu8h3BTy0kUzaXBikNDiQ19l5RfjzejYNYc&#10;DtMdVnYbS5Pg3mj7OC+UGn72X0sQnnr/Fr/cPzrMj2fwfCZc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v/dcAAAADcAAAADwAAAAAAAAAAAAAAAACYAgAAZHJzL2Rvd25y&#10;ZXYueG1sUEsFBgAAAAAEAAQA9QAAAIUDAAAAAA==&#10;" path="m,1184r2013,l2013,,,,,1184xe" filled="f" strokecolor="#71797f" strokeweight="1pt">
                    <v:path arrowok="t" o:connecttype="custom" o:connectlocs="0,4079;2013,4079;2013,2895;0,2895;0,4079" o:connectangles="0,0,0,0,0"/>
                  </v:shape>
                </v:group>
                <v:group id="Group 73" o:spid="_x0000_s1415" style="position:absolute;left:786;top:803;width:1030;height:4060" coordorigin="786,803" coordsize="1030,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74" o:spid="_x0000_s1416" style="position:absolute;left:786;top:803;width:1030;height:4060;visibility:visible;mso-wrap-style:square;v-text-anchor:top" coordsize="10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5AsMA&#10;AADcAAAADwAAAGRycy9kb3ducmV2LnhtbERP22rCQBB9L/gPywi+1Y2CoUZXCdKKYqH1gs9jdkyC&#10;2dmQXU38+26h0Lc5nOvMl52pxIMaV1pWMBpGIIgzq0vOFZyOH69vIJxH1lhZJgVPcrBc9F7mmGjb&#10;8p4eB5+LEMIuQQWF93UipcsKMuiGtiYO3NU2Bn2ATS51g20IN5UcR1EsDZYcGgqsaVVQdjvcjYL0&#10;vN7kn7xLL8940k7H39EXbt+VGvS7dAbCU+f/xX/ujQ7zRzH8Ph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5AsMAAADcAAAADwAAAAAAAAAAAAAAAACYAgAAZHJzL2Rv&#10;d25yZXYueG1sUEsFBgAAAAAEAAQA9QAAAIgDAAAAAA==&#10;" path="m1030,l,,,4060e" filled="f" strokecolor="#71797f" strokeweight="1pt">
                    <v:path arrowok="t" o:connecttype="custom" o:connectlocs="1030,803;0,803;0,4863" o:connectangles="0,0,0"/>
                  </v:shape>
                </v:group>
                <v:group id="Group 71" o:spid="_x0000_s1417" style="position:absolute;left:2551;top:1441;width:2;height:1454" coordorigin="2551,1441" coordsize="2,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72" o:spid="_x0000_s1418" style="position:absolute;left:2551;top:1441;width:2;height:1454;visibility:visible;mso-wrap-style:square;v-text-anchor:top" coordsize="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6wcQA&#10;AADcAAAADwAAAGRycy9kb3ducmV2LnhtbESPQWvCQBCF70L/wzIFb7qxSqnRVSQieBO1hR6H7DSb&#10;NjsbsqvGf+8chN5meG/e+2a57n2jrtTFOrCByTgDRVwGW3Nl4PO8G32AignZYhOYDNwpwnr1Mlhi&#10;bsONj3Q9pUpJCMccDbiU2lzrWDryGMehJRbtJ3Qek6xdpW2HNwn3jX7LsnftsWZpcNhS4aj8O128&#10;Ab/bx9n8a1pvi+/f2fRwufuNK4wZvvabBahEffo3P6/3VvAnQiv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OsHEAAAA3AAAAA8AAAAAAAAAAAAAAAAAmAIAAGRycy9k&#10;b3ducmV2LnhtbFBLBQYAAAAABAAEAPUAAACJAwAAAAA=&#10;" path="m,l,1454e" filled="f" strokecolor="#71797f" strokeweight="1pt">
                    <v:path arrowok="t" o:connecttype="custom" o:connectlocs="0,1441;0,2895" o:connectangles="0,0"/>
                  </v:shape>
                </v:group>
                <v:group id="Group 69" o:spid="_x0000_s1419" style="position:absolute;left:2551;top:4079;width:2;height:393" coordorigin="2551,4079" coordsize="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70" o:spid="_x0000_s1420" style="position:absolute;left:2551;top:4079;width:2;height:393;visibility:visible;mso-wrap-style:square;v-text-anchor:top" coordsize="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RDsUA&#10;AADcAAAADwAAAGRycy9kb3ducmV2LnhtbESPQWsCMRCF74X+hzAFbzVbD1K2RhFtofRQUKteh82Y&#10;LG4myybd3f77zkHwNsN78943i9UYGtVTl+rIBl6mBSjiKtqanYGfw8fzK6iUkS02kcnAHyVYLR8f&#10;FljaOPCO+n12SkI4lWjA59yWWqfKU8A0jS2xaJfYBcyydk7bDgcJD42eFcVcB6xZGjy2tPFUXfe/&#10;wUD/fax28Ty442V8Pzk3bLP/OhgzeRrXb6Ayjfluvl1/WsGf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JEOxQAAANwAAAAPAAAAAAAAAAAAAAAAAJgCAABkcnMv&#10;ZG93bnJldi54bWxQSwUGAAAAAAQABAD1AAAAigMAAAAA&#10;" path="m,l,393e" filled="f" strokecolor="#71797f" strokeweight="1pt">
                    <v:path arrowok="t" o:connecttype="custom" o:connectlocs="0,4079;0,4472" o:connectangles="0,0"/>
                  </v:shape>
                </v:group>
                <v:group id="Group 67" o:spid="_x0000_s1421" style="position:absolute;left:1124;top:4470;width:5918;height:393" coordorigin="1124,4470" coordsize="591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68" o:spid="_x0000_s1422" style="position:absolute;left:1124;top:4470;width:5918;height:393;visibility:visible;mso-wrap-style:square;v-text-anchor:top" coordsize="591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FMEA&#10;AADcAAAADwAAAGRycy9kb3ducmV2LnhtbERPTYvCMBC9C/6HMII3TS2sul2jiCArHgS7suehmW3K&#10;NpPaRK3/3giCt3m8z1msOluLK7W+cqxgMk5AEBdOV1wqOP1sR3MQPiBrrB2Tgjt5WC37vQVm2t34&#10;SNc8lCKGsM9QgQmhyaT0hSGLfuwa4sj9udZiiLAtpW7xFsNtLdMkmUqLFccGgw1tDBX/+cUq+NQT&#10;t6fz92xtut9L+nEqDtVmrtRw0K2/QATqwlv8cu90nJ+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TRhTBAAAA3AAAAA8AAAAAAAAAAAAAAAAAmAIAAGRycy9kb3du&#10;cmV2LnhtbFBLBQYAAAAABAAEAPUAAACGAwAAAAA=&#10;" path="m5917,393l5917,,,,,393e" filled="f" strokecolor="#71797f" strokeweight="1pt">
                    <v:path arrowok="t" o:connecttype="custom" o:connectlocs="5917,4863;5917,4470;0,4470;0,4863" o:connectangles="0,0,0,0"/>
                  </v:shape>
                </v:group>
                <v:group id="Group 65" o:spid="_x0000_s1423" style="position:absolute;left:5341;top:791;width:393;height:2694" coordorigin="5341,791" coordsize="393,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66" o:spid="_x0000_s1424" style="position:absolute;left:5341;top:791;width:393;height:2694;visibility:visible;mso-wrap-style:square;v-text-anchor:top" coordsize="393,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VuMEA&#10;AADcAAAADwAAAGRycy9kb3ducmV2LnhtbERPS2sCMRC+F/wPYYTealaxVVajiLXQ3uoDz+NmzC5u&#10;JmGTurv/vikUvM3H95zlurO1uFMTKscKxqMMBHHhdMVGwen48TIHESKyxtoxKegpwHo1eFpirl3L&#10;e7ofohEphEOOCsoYfS5lKEqyGEbOEyfu6hqLMcHGSN1gm8JtLSdZ9iYtVpwaSvS0Lam4HX6sgv33&#10;rPftrjtfvHs9v+t5238Zo9TzsNssQETq4kP87/7Uaf5kCn/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FbjBAAAA3AAAAA8AAAAAAAAAAAAAAAAAmAIAAGRycy9kb3du&#10;cmV2LnhtbFBLBQYAAAAABAAEAPUAAACGAwAAAAA=&#10;" path="m392,l,,,2693r392,e" filled="f" strokecolor="#71797f" strokeweight="1pt">
                    <v:path arrowok="t" o:connecttype="custom" o:connectlocs="392,791;0,791;0,3484;392,3484" o:connectangles="0,0,0,0"/>
                  </v:shape>
                </v:group>
                <v:group id="Group 63" o:spid="_x0000_s1425" style="position:absolute;left:3092;top:1441;width:2641;height:700" coordorigin="3092,1441" coordsize="264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64" o:spid="_x0000_s1426" style="position:absolute;left:3092;top:1441;width:2641;height:700;visibility:visible;mso-wrap-style:square;v-text-anchor:top" coordsize="264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yLssEA&#10;AADcAAAADwAAAGRycy9kb3ducmV2LnhtbERPTYvCMBC9C/6HMMLebLo9qHSNoguirAexiuehGdti&#10;MylNtu3++40geJvH+5zlejC16Kh1lWUFn1EMgji3uuJCwfWymy5AOI+ssbZMCv7IwXo1Hi0x1bbn&#10;M3WZL0QIYZeigtL7JpXS5SUZdJFtiAN3t61BH2BbSN1iH8JNLZM4nkmDFYeGEhv6Lil/ZL9GwU+3&#10;6TnZZrft7Xjq672Uj/nurtTHZNh8gfA0+Lf45T7oMD+ZwfOZc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i7LBAAAA3AAAAA8AAAAAAAAAAAAAAAAAmAIAAGRycy9kb3du&#10;cmV2LnhtbFBLBQYAAAAABAAEAPUAAACGAwAAAAA=&#10;" path="m,l,699r2641,e" filled="f" strokecolor="#71797f" strokeweight="1pt">
                    <v:path arrowok="t" o:connecttype="custom" o:connectlocs="0,1441;0,2140;2641,2140" o:connectangles="0,0,0"/>
                  </v:shape>
                </v:group>
                <v:group id="Group 61" o:spid="_x0000_s1427" style="position:absolute;left:2479;top:4472;width:2;height:392" coordorigin="2479,4472" coordsize="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2" o:spid="_x0000_s1428" style="position:absolute;left:2479;top:4472;width:2;height:392;visibility:visible;mso-wrap-style:square;v-text-anchor:top" coordsize="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WgcIA&#10;AADcAAAADwAAAGRycy9kb3ducmV2LnhtbESPQW/CMAyF70j7D5EncYN0HBjqCGgMoU3cKPwAq/Ga&#10;qo0TNVnp/j0+TNrN1nt+7/N2P/lejTSkNrCBl2UBirgOtuXGwO16WmxApYxssQ9MBn4pwX73NNti&#10;acOdLzRWuVESwqlEAy7nWGqdakce0zJEYtG+w+Axyzo02g54l3Df61VRrLXHlqXBYaQPR3VX/XgD&#10;FX/62I3rw+s5dLbn4+Eaz86Y+fP0/gYq05T/zX/XX1bwV0Irz8gEe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taBwgAAANwAAAAPAAAAAAAAAAAAAAAAAJgCAABkcnMvZG93&#10;bnJldi54bWxQSwUGAAAAAAQABAD1AAAAhwMAAAAA&#10;" path="m,l,391e" filled="f" strokecolor="#71797f" strokeweight="1pt">
                    <v:path arrowok="t" o:connecttype="custom" o:connectlocs="0,4472;0,4863" o:connectangles="0,0"/>
                  </v:shape>
                </v:group>
                <v:group id="Group 59" o:spid="_x0000_s1429" style="position:absolute;left:3998;top:4472;width:2;height:392" coordorigin="3998,4472" coordsize="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60" o:spid="_x0000_s1430" style="position:absolute;left:3998;top:4472;width:2;height:392;visibility:visible;mso-wrap-style:square;v-text-anchor:top" coordsize="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MWsMA&#10;AADcAAAADwAAAGRycy9kb3ducmV2LnhtbESPQW/CMAyF75P2HyIj7TZSmASoIyDYNG3iRtkPsBrT&#10;VG2cqAml+/fzYdJutt7ze5+3+8n3aqQhtYENLOYFKOI62JYbA9+Xj+cNqJSRLfaBycAPJdjvHh+2&#10;WNpw5zONVW6UhHAq0YDLOZZap9qRxzQPkVi0axg8ZlmHRtsB7xLue70sipX22LI0OIz05qjuqps3&#10;UPGnj924Oq5PobM9vx8v8eSMeZpNh1dQmab8b/67/rKC/yL4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1MWsMAAADcAAAADwAAAAAAAAAAAAAAAACYAgAAZHJzL2Rv&#10;d25yZXYueG1sUEsFBgAAAAAEAAQA9QAAAIgDAAAAAA==&#10;" path="m,l,391e" filled="f" strokecolor="#71797f" strokeweight="1pt">
                    <v:path arrowok="t" o:connecttype="custom" o:connectlocs="0,4472;0,4863" o:connectangles="0,0"/>
                  </v:shape>
                </v:group>
                <v:group id="Group 57" o:spid="_x0000_s1431" style="position:absolute;left:5527;top:4472;width:2;height:392" coordorigin="5527,4472" coordsize="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58" o:spid="_x0000_s1432" style="position:absolute;left:5527;top:4472;width:2;height:392;visibility:visible;mso-wrap-style:square;v-text-anchor:top" coordsize="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tsAA&#10;AADcAAAADwAAAGRycy9kb3ducmV2LnhtbERP24rCMBB9X/Afwizs25quCypdo3hhUXyz7gcMzdiU&#10;NpPQxNr9eyMIvs3hXGexGmwreupC7VjB1zgDQVw6XXOl4O/8+zkHESKyxtYxKfinAKvl6G2BuXY3&#10;PlFfxEqkEA45KjAx+lzKUBqyGMbOEyfu4jqLMcGukrrDWwq3rZxk2VRarDk1GPS0NVQ2xdUqKHhv&#10;fdNPN7Oja3TLu83ZH41SH+/D+gdEpCG+xE/3Qaf53xN4PJMu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3tsAAAADcAAAADwAAAAAAAAAAAAAAAACYAgAAZHJzL2Rvd25y&#10;ZXYueG1sUEsFBgAAAAAEAAQA9QAAAIUDAAAAAA==&#10;" path="m,l,391e" filled="f" strokecolor="#71797f" strokeweight="1pt">
                    <v:path arrowok="t" o:connecttype="custom" o:connectlocs="0,4472;0,4863" o:connectangles="0,0"/>
                  </v:shape>
                </v:group>
                <v:group id="Group 55" o:spid="_x0000_s1433" style="position:absolute;left:1816;top:256;width:2013;height:1185" coordorigin="1816,256"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56" o:spid="_x0000_s1434" style="position:absolute;left:1816;top:256;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acMA&#10;AADcAAAADwAAAGRycy9kb3ducmV2LnhtbERPTWvCQBC9C/0PyxR6001q0ZK6CbWgFD2IsfQ8ZKdJ&#10;2uxs2F01/vuuIHibx/ucRTGYTpzI+daygnSSgCCurG65VvB1WI1fQfiArLGzTAou5KHIH0YLzLQ9&#10;855OZahFDGGfoYImhD6T0lcNGfQT2xNH7sc6gyFCV0vt8BzDTSefk2QmDbYcGxrs6aOh6q88GgXb&#10;5fG3Wi/beZruSqcv+/Wmo2+lnh6H9zcQgYZwF9/cnzrOn77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acMAAADcAAAADwAAAAAAAAAAAAAAAACYAgAAZHJzL2Rv&#10;d25yZXYueG1sUEsFBgAAAAAEAAQA9QAAAIgDAAAAAA==&#10;" path="m,1185r2012,l2012,,,,,1185xe" fillcolor="#005e63" stroked="f">
                    <v:path arrowok="t" o:connecttype="custom" o:connectlocs="0,1441;2012,1441;2012,256;0,256;0,1441" o:connectangles="0,0,0,0,0"/>
                  </v:shape>
                </v:group>
                <v:group id="Group 53" o:spid="_x0000_s1435" style="position:absolute;left:1816;top:256;width:2013;height:1185" coordorigin="1816,256"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54" o:spid="_x0000_s1436" style="position:absolute;left:1816;top:256;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Y+b0A&#10;AADcAAAADwAAAGRycy9kb3ducmV2LnhtbERPyQrCMBC9C/5DGMGbpi6IVqOIoKjgwe0+NGNbbCal&#10;iVr/3giCt3m8dWaL2hTiSZXLLSvodSMQxInVOacKLud1ZwzCeWSNhWVS8CYHi3mzMcNY2xcf6Xny&#10;qQgh7GJUkHlfxlK6JCODrmtL4sDdbGXQB1ilUlf4CuGmkP0oGkmDOYeGDEtaZZTcTw+jYFgeDoMd&#10;5nbTk2aMe6Pt+zpRqt2ql1MQnmr/F//cWx3mD0bwfSZcIO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CY+b0AAADcAAAADwAAAAAAAAAAAAAAAACYAgAAZHJzL2Rvd25yZXYu&#10;eG1sUEsFBgAAAAAEAAQA9QAAAIIDAAAAAA==&#10;" path="m,1185r2012,l2012,,,,,1185xe" filled="f" strokecolor="#71797f" strokeweight="1pt">
                    <v:path arrowok="t" o:connecttype="custom" o:connectlocs="0,1441;2012,1441;2012,256;0,256;0,1441" o:connectangles="0,0,0,0,0"/>
                  </v:shape>
                </v:group>
                <v:group id="Group 51" o:spid="_x0000_s1437" style="position:absolute;left:1816;top:2895;width:2013;height:1185" coordorigin="1816,2895"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52" o:spid="_x0000_s1438" style="position:absolute;left:1816;top:2895;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Mh8YA&#10;AADcAAAADwAAAGRycy9kb3ducmV2LnhtbESPQUvDQBCF74L/YRmhN7vRWrExmyKFioJQrL30NmTH&#10;JCY7G3bXNP33nYPgbYb35r1vivXkejVSiK1nA3fzDBRx5W3LtYHD1/b2CVRMyBZ7z2TgTBHW5fVV&#10;gbn1J/6kcZ9qJSEcczTQpDTkWseqIYdx7gdi0b59cJhkDbW2AU8S7np9n2WP2mHL0tDgQJuGqm7/&#10;6wwsp23bhR2tXj/0eOx+Ht6X1eZozOxmenkGlWhK/+a/6zcr+AuhlWdkAl1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tMh8YAAADcAAAADwAAAAAAAAAAAAAAAACYAgAAZHJz&#10;L2Rvd25yZXYueG1sUEsFBgAAAAAEAAQA9QAAAIsDAAAAAA==&#10;" path="m,1184r2012,l2012,,,,,1184xe" fillcolor="#00757a" stroked="f">
                    <v:path arrowok="t" o:connecttype="custom" o:connectlocs="0,4079;2012,4079;2012,2895;0,2895;0,4079" o:connectangles="0,0,0,0,0"/>
                  </v:shape>
                </v:group>
                <v:group id="Group 39" o:spid="_x0000_s1439" style="position:absolute;left:1816;top:2895;width:2013;height:1185" coordorigin="1816,2895" coordsize="2013,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50" o:spid="_x0000_s1440" style="position:absolute;left:1816;top:2895;width:2013;height:1185;visibility:visible;mso-wrap-style:square;v-text-anchor:top" coordsize="201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Wa8MA&#10;AADcAAAADwAAAGRycy9kb3ducmV2LnhtbESPQWvCQBCF74L/YRnBm25iQ7GpaxDBYgsetO19yE6T&#10;YHY2ZFdN/n3nUOhthvfmvW82xeBadac+NJ4NpMsEFHHpbcOVga/Pw2INKkRki61nMjBSgGI7nWww&#10;t/7BZ7pfYqUkhEOOBuoYu1zrUNbkMCx9Ryzaj+8dRln7StseHxLuWr1KkmftsGFpqLGjfU3l9XJz&#10;BrLudHp6x8a/pdqt8cNZP36/GDOfDbtXUJGG+G/+uz5awc8E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PWa8MAAADcAAAADwAAAAAAAAAAAAAAAACYAgAAZHJzL2Rv&#10;d25yZXYueG1sUEsFBgAAAAAEAAQA9QAAAIgDAAAAAA==&#10;" path="m,1184r2012,l2012,,,,,1184xe" filled="f" strokecolor="#71797f" strokeweight="1pt">
                    <v:path arrowok="t" o:connecttype="custom" o:connectlocs="0,4079;2012,4079;2012,2895;0,2895;0,4079" o:connectangles="0,0,0,0,0"/>
                  </v:shape>
                  <v:shape id="Text Box 49" o:spid="_x0000_s1441" type="#_x0000_t202" style="position:absolute;left:2516;top:760;width:6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BB4C10" w:rsidRDefault="002C3305">
                          <w:pPr>
                            <w:spacing w:line="220" w:lineRule="exact"/>
                            <w:rPr>
                              <w:rFonts w:ascii="Swis721 Md BT" w:eastAsia="Swis721 Md BT" w:hAnsi="Swis721 Md BT" w:cs="Swis721 Md BT"/>
                            </w:rPr>
                          </w:pPr>
                          <w:r>
                            <w:rPr>
                              <w:rFonts w:ascii="Swis721 Md BT"/>
                              <w:color w:val="FFFFFF"/>
                            </w:rPr>
                            <w:t>Board</w:t>
                          </w:r>
                        </w:p>
                      </w:txbxContent>
                    </v:textbox>
                  </v:shape>
                  <v:shape id="Text Box 48" o:spid="_x0000_s1442" type="#_x0000_t202" style="position:absolute;left:6147;top:658;width:118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Audit and Risk</w:t>
                          </w:r>
                        </w:p>
                        <w:p w:rsidR="00BB4C10" w:rsidRDefault="002C3305">
                          <w:pPr>
                            <w:spacing w:line="220" w:lineRule="exact"/>
                            <w:jc w:val="center"/>
                            <w:rPr>
                              <w:rFonts w:ascii="Swis721 Lt BT" w:eastAsia="Swis721 Lt BT" w:hAnsi="Swis721 Lt BT" w:cs="Swis721 Lt BT"/>
                              <w:sz w:val="19"/>
                              <w:szCs w:val="19"/>
                            </w:rPr>
                          </w:pPr>
                          <w:r>
                            <w:rPr>
                              <w:rFonts w:ascii="Swis721 Lt BT"/>
                              <w:color w:val="231F20"/>
                              <w:sz w:val="19"/>
                            </w:rPr>
                            <w:t>Committee</w:t>
                          </w:r>
                        </w:p>
                      </w:txbxContent>
                    </v:textbox>
                  </v:shape>
                  <v:shape id="Text Box 47" o:spid="_x0000_s1443" type="#_x0000_t202" style="position:absolute;left:5939;top:2091;width:160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BB4C10" w:rsidRDefault="002C3305">
                          <w:pPr>
                            <w:spacing w:line="190" w:lineRule="exact"/>
                            <w:rPr>
                              <w:rFonts w:ascii="Swis721 Lt BT" w:eastAsia="Swis721 Lt BT" w:hAnsi="Swis721 Lt BT" w:cs="Swis721 Lt BT"/>
                              <w:sz w:val="19"/>
                              <w:szCs w:val="19"/>
                            </w:rPr>
                          </w:pPr>
                          <w:r>
                            <w:rPr>
                              <w:rFonts w:ascii="Swis721 Lt BT"/>
                              <w:color w:val="231F20"/>
                              <w:sz w:val="19"/>
                            </w:rPr>
                            <w:t>Finance Committee</w:t>
                          </w:r>
                        </w:p>
                      </w:txbxContent>
                    </v:textbox>
                  </v:shape>
                  <v:shape id="Text Box 46" o:spid="_x0000_s1444" type="#_x0000_t202" style="position:absolute;left:2090;top:3134;width:1464;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BB4C10" w:rsidRDefault="002C3305">
                          <w:pPr>
                            <w:spacing w:line="194" w:lineRule="exact"/>
                            <w:jc w:val="center"/>
                            <w:rPr>
                              <w:rFonts w:ascii="Swis721 Lt BT" w:eastAsia="Swis721 Lt BT" w:hAnsi="Swis721 Lt BT" w:cs="Swis721 Lt BT"/>
                              <w:sz w:val="19"/>
                              <w:szCs w:val="19"/>
                            </w:rPr>
                          </w:pPr>
                          <w:r>
                            <w:rPr>
                              <w:rFonts w:ascii="Swis721 Lt BT"/>
                              <w:color w:val="FFFFFF"/>
                              <w:sz w:val="19"/>
                            </w:rPr>
                            <w:t>Chief Executive</w:t>
                          </w:r>
                        </w:p>
                        <w:p w:rsidR="00BB4C10" w:rsidRDefault="002C3305">
                          <w:pPr>
                            <w:spacing w:line="224" w:lineRule="exact"/>
                            <w:jc w:val="center"/>
                            <w:rPr>
                              <w:rFonts w:ascii="Swis721 Lt BT" w:eastAsia="Swis721 Lt BT" w:hAnsi="Swis721 Lt BT" w:cs="Swis721 Lt BT"/>
                              <w:sz w:val="19"/>
                              <w:szCs w:val="19"/>
                            </w:rPr>
                          </w:pPr>
                          <w:r>
                            <w:rPr>
                              <w:rFonts w:ascii="Swis721 Lt BT"/>
                              <w:color w:val="FFFFFF"/>
                              <w:sz w:val="19"/>
                            </w:rPr>
                            <w:t>Officer</w:t>
                          </w:r>
                        </w:p>
                        <w:p w:rsidR="00BB4C10" w:rsidRDefault="002C3305">
                          <w:pPr>
                            <w:spacing w:before="105" w:line="220" w:lineRule="exact"/>
                            <w:jc w:val="center"/>
                            <w:rPr>
                              <w:rFonts w:ascii="Swis721 Md BT" w:eastAsia="Swis721 Md BT" w:hAnsi="Swis721 Md BT" w:cs="Swis721 Md BT"/>
                              <w:sz w:val="19"/>
                              <w:szCs w:val="19"/>
                            </w:rPr>
                          </w:pPr>
                          <w:r>
                            <w:rPr>
                              <w:rFonts w:ascii="Swis721 Md BT"/>
                              <w:color w:val="FFFFFF"/>
                              <w:sz w:val="19"/>
                            </w:rPr>
                            <w:t>Ms Lisa Rodgers</w:t>
                          </w:r>
                        </w:p>
                      </w:txbxContent>
                    </v:textbox>
                  </v:shape>
                  <v:shape id="Text Box 45" o:spid="_x0000_s1445" type="#_x0000_t202" style="position:absolute;left:6166;top:3297;width:114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Remuneration</w:t>
                          </w:r>
                        </w:p>
                        <w:p w:rsidR="00BB4C10" w:rsidRDefault="002C3305">
                          <w:pPr>
                            <w:spacing w:line="220" w:lineRule="exact"/>
                            <w:jc w:val="center"/>
                            <w:rPr>
                              <w:rFonts w:ascii="Swis721 Lt BT" w:eastAsia="Swis721 Lt BT" w:hAnsi="Swis721 Lt BT" w:cs="Swis721 Lt BT"/>
                              <w:sz w:val="19"/>
                              <w:szCs w:val="19"/>
                            </w:rPr>
                          </w:pPr>
                          <w:r>
                            <w:rPr>
                              <w:rFonts w:ascii="Swis721 Lt BT"/>
                              <w:color w:val="231F20"/>
                              <w:sz w:val="19"/>
                            </w:rPr>
                            <w:t>Committee</w:t>
                          </w:r>
                        </w:p>
                      </w:txbxContent>
                    </v:textbox>
                  </v:shape>
                  <v:shape id="Text Box 44" o:spid="_x0000_s1446" type="#_x0000_t202" style="position:absolute;left:398;top:5105;width:11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Company</w:t>
                          </w:r>
                        </w:p>
                        <w:p w:rsidR="00BB4C10" w:rsidRDefault="002C3305">
                          <w:pPr>
                            <w:ind w:hanging="1"/>
                            <w:jc w:val="center"/>
                            <w:rPr>
                              <w:rFonts w:ascii="Swis721 Lt BT" w:eastAsia="Swis721 Lt BT" w:hAnsi="Swis721 Lt BT" w:cs="Swis721 Lt BT"/>
                              <w:sz w:val="19"/>
                              <w:szCs w:val="19"/>
                            </w:rPr>
                          </w:pPr>
                          <w:r>
                            <w:rPr>
                              <w:rFonts w:ascii="Swis721 Lt BT"/>
                              <w:color w:val="231F20"/>
                              <w:spacing w:val="-2"/>
                              <w:sz w:val="19"/>
                            </w:rPr>
                            <w:t>Secretary,</w:t>
                          </w:r>
                          <w:r>
                            <w:rPr>
                              <w:rFonts w:ascii="Swis721 Lt BT"/>
                              <w:color w:val="231F20"/>
                              <w:spacing w:val="25"/>
                              <w:sz w:val="19"/>
                            </w:rPr>
                            <w:t xml:space="preserve"> </w:t>
                          </w:r>
                          <w:r>
                            <w:rPr>
                              <w:rFonts w:ascii="Swis721 Lt BT"/>
                              <w:color w:val="231F20"/>
                              <w:sz w:val="19"/>
                            </w:rPr>
                            <w:t>Legal Advisor</w:t>
                          </w:r>
                        </w:p>
                        <w:p w:rsidR="00BB4C10" w:rsidRDefault="002C3305">
                          <w:pPr>
                            <w:ind w:left="145" w:right="143"/>
                            <w:jc w:val="center"/>
                            <w:rPr>
                              <w:rFonts w:ascii="Swis721 Lt BT" w:eastAsia="Swis721 Lt BT" w:hAnsi="Swis721 Lt BT" w:cs="Swis721 Lt BT"/>
                              <w:sz w:val="19"/>
                              <w:szCs w:val="19"/>
                            </w:rPr>
                          </w:pPr>
                          <w:r>
                            <w:rPr>
                              <w:rFonts w:ascii="Swis721 Lt BT"/>
                              <w:color w:val="231F20"/>
                              <w:sz w:val="19"/>
                            </w:rPr>
                            <w:t>&amp;</w:t>
                          </w:r>
                          <w:r>
                            <w:rPr>
                              <w:rFonts w:ascii="Swis721 Lt BT"/>
                              <w:color w:val="231F20"/>
                              <w:sz w:val="19"/>
                            </w:rPr>
                            <w:t xml:space="preserve"> General Manager CSFG</w:t>
                          </w:r>
                        </w:p>
                        <w:p w:rsidR="00BB4C10" w:rsidRDefault="002C3305">
                          <w:pPr>
                            <w:spacing w:before="113"/>
                            <w:ind w:left="222" w:right="221"/>
                            <w:jc w:val="center"/>
                            <w:rPr>
                              <w:rFonts w:ascii="Swis721 Md BT" w:eastAsia="Swis721 Md BT" w:hAnsi="Swis721 Md BT" w:cs="Swis721 Md BT"/>
                              <w:sz w:val="19"/>
                              <w:szCs w:val="19"/>
                            </w:rPr>
                          </w:pPr>
                          <w:r>
                            <w:rPr>
                              <w:rFonts w:ascii="Swis721 Md BT"/>
                              <w:color w:val="231F20"/>
                              <w:sz w:val="19"/>
                            </w:rPr>
                            <w:t>Ms Lisa Molloy</w:t>
                          </w:r>
                        </w:p>
                      </w:txbxContent>
                    </v:textbox>
                  </v:shape>
                  <v:shape id="Text Box 43" o:spid="_x0000_s1447" type="#_x0000_t202" style="position:absolute;left:1948;top:5447;width:1063;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Deputy Chief</w:t>
                          </w:r>
                        </w:p>
                        <w:p w:rsidR="00BB4C10" w:rsidRDefault="002C3305">
                          <w:pPr>
                            <w:ind w:left="140" w:right="138"/>
                            <w:jc w:val="center"/>
                            <w:rPr>
                              <w:rFonts w:ascii="Swis721 Lt BT" w:eastAsia="Swis721 Lt BT" w:hAnsi="Swis721 Lt BT" w:cs="Swis721 Lt BT"/>
                              <w:sz w:val="19"/>
                              <w:szCs w:val="19"/>
                            </w:rPr>
                          </w:pPr>
                          <w:r>
                            <w:rPr>
                              <w:rFonts w:ascii="Swis721 Lt BT"/>
                              <w:color w:val="231F20"/>
                              <w:sz w:val="19"/>
                            </w:rPr>
                            <w:t>Executive Officer</w:t>
                          </w:r>
                        </w:p>
                        <w:p w:rsidR="00BB4C10" w:rsidRDefault="002C3305">
                          <w:pPr>
                            <w:spacing w:before="113"/>
                            <w:ind w:left="21" w:right="19"/>
                            <w:jc w:val="center"/>
                            <w:rPr>
                              <w:rFonts w:ascii="Swis721 Md BT" w:eastAsia="Swis721 Md BT" w:hAnsi="Swis721 Md BT" w:cs="Swis721 Md BT"/>
                              <w:sz w:val="19"/>
                              <w:szCs w:val="19"/>
                            </w:rPr>
                          </w:pPr>
                          <w:r>
                            <w:rPr>
                              <w:rFonts w:ascii="Swis721 Md BT"/>
                              <w:color w:val="231F20"/>
                              <w:sz w:val="19"/>
                            </w:rPr>
                            <w:t>Mr Edmund Mission</w:t>
                          </w:r>
                        </w:p>
                      </w:txbxContent>
                    </v:textbox>
                  </v:shape>
                  <v:shape id="Text Box 42" o:spid="_x0000_s1448" type="#_x0000_t202" style="position:absolute;left:3437;top:5561;width:1133;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BB4C10" w:rsidRDefault="002C3305">
                          <w:pPr>
                            <w:spacing w:line="197" w:lineRule="exact"/>
                            <w:jc w:val="center"/>
                            <w:rPr>
                              <w:rFonts w:ascii="Swis721 Lt BT" w:eastAsia="Swis721 Lt BT" w:hAnsi="Swis721 Lt BT" w:cs="Swis721 Lt BT"/>
                              <w:sz w:val="19"/>
                              <w:szCs w:val="19"/>
                            </w:rPr>
                          </w:pPr>
                          <w:r>
                            <w:rPr>
                              <w:rFonts w:ascii="Swis721 Lt BT"/>
                              <w:color w:val="231F20"/>
                              <w:sz w:val="19"/>
                            </w:rPr>
                            <w:t>Chief</w:t>
                          </w:r>
                        </w:p>
                        <w:p w:rsidR="00BB4C10" w:rsidRDefault="002C3305">
                          <w:pPr>
                            <w:ind w:left="200" w:right="198"/>
                            <w:jc w:val="center"/>
                            <w:rPr>
                              <w:rFonts w:ascii="Swis721 Lt BT" w:eastAsia="Swis721 Lt BT" w:hAnsi="Swis721 Lt BT" w:cs="Swis721 Lt BT"/>
                              <w:sz w:val="19"/>
                              <w:szCs w:val="19"/>
                            </w:rPr>
                          </w:pPr>
                          <w:r>
                            <w:rPr>
                              <w:rFonts w:ascii="Swis721 Lt BT"/>
                              <w:color w:val="231F20"/>
                              <w:sz w:val="19"/>
                            </w:rPr>
                            <w:t>Financial Officer</w:t>
                          </w:r>
                        </w:p>
                        <w:p w:rsidR="00BB4C10" w:rsidRDefault="002C3305">
                          <w:pPr>
                            <w:spacing w:before="113" w:line="220" w:lineRule="exact"/>
                            <w:ind w:left="-1"/>
                            <w:jc w:val="center"/>
                            <w:rPr>
                              <w:rFonts w:ascii="Swis721 Md BT" w:eastAsia="Swis721 Md BT" w:hAnsi="Swis721 Md BT" w:cs="Swis721 Md BT"/>
                              <w:sz w:val="19"/>
                              <w:szCs w:val="19"/>
                            </w:rPr>
                          </w:pPr>
                          <w:r>
                            <w:rPr>
                              <w:rFonts w:ascii="Swis721 Md BT"/>
                              <w:color w:val="231F20"/>
                              <w:sz w:val="19"/>
                            </w:rPr>
                            <w:t>Mr Don Abell</w:t>
                          </w:r>
                        </w:p>
                      </w:txbxContent>
                    </v:textbox>
                  </v:shape>
                  <v:shape id="Text Box 41" o:spid="_x0000_s1449" type="#_x0000_t202" style="position:absolute;left:4983;top:5675;width:108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BB4C10" w:rsidRDefault="002C3305">
                          <w:pPr>
                            <w:spacing w:line="197" w:lineRule="exact"/>
                            <w:ind w:left="80" w:hanging="81"/>
                            <w:rPr>
                              <w:rFonts w:ascii="Swis721 Lt BT" w:eastAsia="Swis721 Lt BT" w:hAnsi="Swis721 Lt BT" w:cs="Swis721 Lt BT"/>
                              <w:sz w:val="19"/>
                              <w:szCs w:val="19"/>
                            </w:rPr>
                          </w:pPr>
                          <w:r>
                            <w:rPr>
                              <w:rFonts w:ascii="Swis721 Lt BT"/>
                              <w:color w:val="231F20"/>
                              <w:sz w:val="19"/>
                            </w:rPr>
                            <w:t>Chief Advisor</w:t>
                          </w:r>
                        </w:p>
                        <w:p w:rsidR="00BB4C10" w:rsidRDefault="002C3305">
                          <w:pPr>
                            <w:spacing w:before="113"/>
                            <w:ind w:left="269" w:right="79" w:hanging="189"/>
                            <w:rPr>
                              <w:rFonts w:ascii="Swis721 Md BT" w:eastAsia="Swis721 Md BT" w:hAnsi="Swis721 Md BT" w:cs="Swis721 Md BT"/>
                              <w:sz w:val="19"/>
                              <w:szCs w:val="19"/>
                            </w:rPr>
                          </w:pPr>
                          <w:r>
                            <w:rPr>
                              <w:rFonts w:ascii="Swis721 Md BT"/>
                              <w:color w:val="231F20"/>
                              <w:sz w:val="19"/>
                            </w:rPr>
                            <w:t>Ms Dianne Jickell</w:t>
                          </w:r>
                        </w:p>
                      </w:txbxContent>
                    </v:textbox>
                  </v:shape>
                  <v:shape id="Text Box 40" o:spid="_x0000_s1450" type="#_x0000_t202" style="position:absolute;left:6585;top:5219;width:933;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BB4C10" w:rsidRDefault="002C3305">
                          <w:pPr>
                            <w:spacing w:line="197" w:lineRule="exact"/>
                            <w:ind w:left="101" w:firstLine="42"/>
                            <w:rPr>
                              <w:rFonts w:ascii="Swis721 Lt BT" w:eastAsia="Swis721 Lt BT" w:hAnsi="Swis721 Lt BT" w:cs="Swis721 Lt BT"/>
                              <w:sz w:val="19"/>
                              <w:szCs w:val="19"/>
                            </w:rPr>
                          </w:pPr>
                          <w:r>
                            <w:rPr>
                              <w:rFonts w:ascii="Swis721 Lt BT"/>
                              <w:color w:val="231F20"/>
                              <w:sz w:val="19"/>
                            </w:rPr>
                            <w:t>General</w:t>
                          </w:r>
                        </w:p>
                        <w:p w:rsidR="00BB4C10" w:rsidRDefault="002C3305">
                          <w:pPr>
                            <w:ind w:left="101"/>
                            <w:rPr>
                              <w:rFonts w:ascii="Swis721 Lt BT" w:eastAsia="Swis721 Lt BT" w:hAnsi="Swis721 Lt BT" w:cs="Swis721 Lt BT"/>
                              <w:sz w:val="19"/>
                              <w:szCs w:val="19"/>
                            </w:rPr>
                          </w:pPr>
                          <w:r>
                            <w:rPr>
                              <w:rFonts w:ascii="Swis721 Lt BT"/>
                              <w:color w:val="231F20"/>
                              <w:sz w:val="19"/>
                            </w:rPr>
                            <w:t>Manager</w:t>
                          </w:r>
                        </w:p>
                        <w:p w:rsidR="00BB4C10" w:rsidRDefault="002C3305">
                          <w:pPr>
                            <w:ind w:firstLine="28"/>
                            <w:jc w:val="both"/>
                            <w:rPr>
                              <w:rFonts w:ascii="Swis721 Lt BT" w:eastAsia="Swis721 Lt BT" w:hAnsi="Swis721 Lt BT" w:cs="Swis721 Lt BT"/>
                              <w:sz w:val="19"/>
                              <w:szCs w:val="19"/>
                            </w:rPr>
                          </w:pPr>
                          <w:r>
                            <w:rPr>
                              <w:rFonts w:ascii="Swis721 Lt BT" w:eastAsia="Swis721 Lt BT" w:hAnsi="Swis721 Lt BT" w:cs="Swis721 Lt BT"/>
                              <w:color w:val="231F20"/>
                              <w:sz w:val="19"/>
                              <w:szCs w:val="19"/>
                            </w:rPr>
                            <w:t xml:space="preserve">– </w:t>
                          </w:r>
                          <w:r>
                            <w:rPr>
                              <w:rFonts w:ascii="Swis721 Lt BT" w:eastAsia="Swis721 Lt BT" w:hAnsi="Swis721 Lt BT" w:cs="Swis721 Lt BT"/>
                              <w:color w:val="231F20"/>
                              <w:spacing w:val="-26"/>
                              <w:sz w:val="19"/>
                              <w:szCs w:val="19"/>
                            </w:rPr>
                            <w:t>T</w:t>
                          </w:r>
                          <w:r>
                            <w:rPr>
                              <w:rFonts w:ascii="Swis721 Lt BT" w:eastAsia="Swis721 Lt BT" w:hAnsi="Swis721 Lt BT" w:cs="Swis721 Lt BT"/>
                              <w:color w:val="231F20"/>
                              <w:sz w:val="19"/>
                              <w:szCs w:val="19"/>
                            </w:rPr>
                            <w:t>eaching and School Leadership</w:t>
                          </w:r>
                        </w:p>
                        <w:p w:rsidR="00BB4C10" w:rsidRDefault="002C3305">
                          <w:pPr>
                            <w:spacing w:before="113"/>
                            <w:ind w:left="118" w:right="48" w:hanging="69"/>
                            <w:rPr>
                              <w:rFonts w:ascii="Swis721 Md BT" w:eastAsia="Swis721 Md BT" w:hAnsi="Swis721 Md BT" w:cs="Swis721 Md BT"/>
                              <w:sz w:val="19"/>
                              <w:szCs w:val="19"/>
                            </w:rPr>
                          </w:pPr>
                          <w:r>
                            <w:rPr>
                              <w:rFonts w:ascii="Swis721 Md BT"/>
                              <w:color w:val="231F20"/>
                              <w:sz w:val="19"/>
                            </w:rPr>
                            <w:t>Mr Daniel Pinchas</w:t>
                          </w:r>
                        </w:p>
                      </w:txbxContent>
                    </v:textbox>
                  </v:shape>
                </v:group>
                <w10:anchorlock/>
              </v:group>
            </w:pict>
          </mc:Fallback>
        </mc:AlternateContent>
      </w:r>
    </w:p>
    <w:p w:rsidR="00BB4C10" w:rsidRDefault="00BB4C10">
      <w:pPr>
        <w:rPr>
          <w:rFonts w:ascii="Swis721 BT" w:eastAsia="Swis721 BT" w:hAnsi="Swis721 BT" w:cs="Swis721 BT"/>
          <w:sz w:val="20"/>
          <w:szCs w:val="20"/>
        </w:rPr>
      </w:pPr>
    </w:p>
    <w:p w:rsidR="00BB4C10" w:rsidRDefault="00BB4C10">
      <w:pPr>
        <w:spacing w:before="8"/>
        <w:rPr>
          <w:rFonts w:ascii="Swis721 BT" w:eastAsia="Swis721 BT" w:hAnsi="Swis721 BT" w:cs="Swis721 BT"/>
          <w:sz w:val="15"/>
          <w:szCs w:val="15"/>
        </w:rPr>
      </w:pPr>
    </w:p>
    <w:p w:rsidR="00BB4C10" w:rsidRDefault="002C3305">
      <w:pPr>
        <w:spacing w:before="61"/>
        <w:ind w:left="110"/>
        <w:rPr>
          <w:rFonts w:ascii="Swis721 BT" w:eastAsia="Swis721 BT" w:hAnsi="Swis721 BT" w:cs="Swis721 BT"/>
          <w:sz w:val="24"/>
          <w:szCs w:val="24"/>
        </w:rPr>
      </w:pPr>
      <w:r>
        <w:rPr>
          <w:rFonts w:ascii="Swis721 Hv BT"/>
          <w:b/>
          <w:color w:val="005E63"/>
          <w:sz w:val="24"/>
        </w:rPr>
        <w:t>APPENDIX</w:t>
      </w:r>
      <w:r>
        <w:rPr>
          <w:rFonts w:ascii="Swis721 Hv BT"/>
          <w:b/>
          <w:color w:val="005E63"/>
          <w:spacing w:val="-3"/>
          <w:sz w:val="24"/>
        </w:rPr>
        <w:t xml:space="preserve"> </w:t>
      </w:r>
      <w:r>
        <w:rPr>
          <w:rFonts w:ascii="Swis721 Hv BT"/>
          <w:b/>
          <w:color w:val="005E63"/>
          <w:sz w:val="24"/>
        </w:rPr>
        <w:t>2:</w:t>
      </w:r>
      <w:r>
        <w:rPr>
          <w:rFonts w:ascii="Swis721 Hv BT"/>
          <w:b/>
          <w:color w:val="005E63"/>
          <w:spacing w:val="-9"/>
          <w:sz w:val="24"/>
        </w:rPr>
        <w:t xml:space="preserve"> </w:t>
      </w:r>
      <w:r>
        <w:rPr>
          <w:rFonts w:ascii="Swis721 BT"/>
          <w:color w:val="005E63"/>
          <w:spacing w:val="-3"/>
          <w:sz w:val="24"/>
        </w:rPr>
        <w:t>CONSULTANCIES</w:t>
      </w:r>
      <w:r>
        <w:rPr>
          <w:rFonts w:ascii="Swis721 BT"/>
          <w:color w:val="005E63"/>
          <w:spacing w:val="-2"/>
          <w:sz w:val="24"/>
        </w:rPr>
        <w:t xml:space="preserve"> </w:t>
      </w:r>
      <w:r>
        <w:rPr>
          <w:rFonts w:ascii="Swis721 BT"/>
          <w:color w:val="005E63"/>
          <w:sz w:val="24"/>
        </w:rPr>
        <w:t>AND</w:t>
      </w:r>
      <w:r>
        <w:rPr>
          <w:rFonts w:ascii="Swis721 BT"/>
          <w:color w:val="005E63"/>
          <w:spacing w:val="-3"/>
          <w:sz w:val="24"/>
        </w:rPr>
        <w:t xml:space="preserve"> </w:t>
      </w:r>
      <w:r>
        <w:rPr>
          <w:rFonts w:ascii="Swis721 BT"/>
          <w:color w:val="005E63"/>
          <w:sz w:val="24"/>
        </w:rPr>
        <w:t>FUNDING</w:t>
      </w:r>
      <w:r>
        <w:rPr>
          <w:rFonts w:ascii="Swis721 BT"/>
          <w:color w:val="005E63"/>
          <w:spacing w:val="-2"/>
          <w:sz w:val="24"/>
        </w:rPr>
        <w:t xml:space="preserve"> </w:t>
      </w:r>
      <w:r>
        <w:rPr>
          <w:rFonts w:ascii="Swis721 BT"/>
          <w:color w:val="005E63"/>
          <w:sz w:val="24"/>
        </w:rPr>
        <w:t>CONTRACTS</w:t>
      </w:r>
    </w:p>
    <w:p w:rsidR="00BB4C10" w:rsidRDefault="002C3305">
      <w:pPr>
        <w:pStyle w:val="BodyText"/>
        <w:spacing w:before="215"/>
        <w:ind w:right="492"/>
      </w:pPr>
      <w:r>
        <w:rPr>
          <w:color w:val="231F20"/>
        </w:rPr>
        <w:t>AITSL</w:t>
      </w:r>
      <w:r>
        <w:rPr>
          <w:color w:val="231F20"/>
          <w:spacing w:val="-1"/>
        </w:rPr>
        <w:t xml:space="preserve"> </w:t>
      </w:r>
      <w:r>
        <w:rPr>
          <w:color w:val="231F20"/>
        </w:rPr>
        <w:t>engages</w:t>
      </w:r>
      <w:r>
        <w:rPr>
          <w:color w:val="231F20"/>
          <w:spacing w:val="-1"/>
        </w:rPr>
        <w:t xml:space="preserve"> </w:t>
      </w:r>
      <w:r>
        <w:rPr>
          <w:color w:val="231F20"/>
        </w:rPr>
        <w:t>consultants with</w:t>
      </w:r>
      <w:r>
        <w:rPr>
          <w:color w:val="231F20"/>
          <w:spacing w:val="-1"/>
        </w:rPr>
        <w:t xml:space="preserve"> </w:t>
      </w:r>
      <w:r>
        <w:rPr>
          <w:color w:val="231F20"/>
        </w:rPr>
        <w:t>specialist</w:t>
      </w:r>
      <w:r>
        <w:rPr>
          <w:color w:val="231F20"/>
          <w:spacing w:val="-1"/>
        </w:rPr>
        <w:t xml:space="preserve"> </w:t>
      </w:r>
      <w:r>
        <w:rPr>
          <w:color w:val="231F20"/>
        </w:rPr>
        <w:t>expertise to</w:t>
      </w:r>
      <w:r>
        <w:rPr>
          <w:color w:val="231F20"/>
          <w:spacing w:val="-1"/>
        </w:rPr>
        <w:t xml:space="preserve"> </w:t>
      </w:r>
      <w:r>
        <w:rPr>
          <w:color w:val="231F20"/>
        </w:rPr>
        <w:t>assist with</w:t>
      </w:r>
      <w:r>
        <w:rPr>
          <w:color w:val="231F20"/>
          <w:spacing w:val="-1"/>
        </w:rPr>
        <w:t xml:space="preserve"> </w:t>
      </w:r>
      <w:r>
        <w:rPr>
          <w:color w:val="231F20"/>
        </w:rPr>
        <w:t>the</w:t>
      </w:r>
      <w:r>
        <w:rPr>
          <w:color w:val="231F20"/>
          <w:spacing w:val="-1"/>
        </w:rPr>
        <w:t xml:space="preserve"> </w:t>
      </w:r>
      <w:r>
        <w:rPr>
          <w:color w:val="231F20"/>
        </w:rPr>
        <w:t>fulfilment of</w:t>
      </w:r>
      <w:r>
        <w:rPr>
          <w:color w:val="231F20"/>
          <w:spacing w:val="-1"/>
        </w:rPr>
        <w:t xml:space="preserve"> </w:t>
      </w:r>
      <w:r>
        <w:rPr>
          <w:color w:val="231F20"/>
        </w:rPr>
        <w:t>the organisation’s responsibilities.</w:t>
      </w:r>
    </w:p>
    <w:p w:rsidR="00BB4C10" w:rsidRDefault="002C3305">
      <w:pPr>
        <w:pStyle w:val="BodyText"/>
        <w:ind w:right="171"/>
      </w:pPr>
      <w:r>
        <w:rPr>
          <w:color w:val="231F20"/>
        </w:rPr>
        <w:t>During 2017–2018, 48 new consultancy contracts were entered into involving total actual expenditure of $1,528,770.64 (inclusive of GST). In addition, 19 ongoing consultancy contracts were active during 2017–2018, involving a total actual expenditure of $66</w:t>
      </w:r>
      <w:r>
        <w:rPr>
          <w:color w:val="231F20"/>
        </w:rPr>
        <w:t>7,950.78</w:t>
      </w:r>
    </w:p>
    <w:p w:rsidR="00BB4C10" w:rsidRDefault="002C3305">
      <w:pPr>
        <w:pStyle w:val="BodyText"/>
        <w:spacing w:before="0"/>
      </w:pPr>
      <w:r>
        <w:rPr>
          <w:color w:val="231F20"/>
        </w:rPr>
        <w:t>(inclusive of GST).</w:t>
      </w:r>
    </w:p>
    <w:p w:rsidR="00BB4C10" w:rsidRDefault="00BB4C10">
      <w:pPr>
        <w:sectPr w:rsidR="00BB4C10">
          <w:pgSz w:w="9980" w:h="14180"/>
          <w:pgMar w:top="1040" w:right="1020" w:bottom="640" w:left="740" w:header="0" w:footer="452" w:gutter="0"/>
          <w:cols w:space="720"/>
        </w:sectPr>
      </w:pPr>
    </w:p>
    <w:p w:rsidR="00BB4C10" w:rsidRDefault="002C3305">
      <w:pPr>
        <w:spacing w:before="58"/>
        <w:ind w:right="108"/>
        <w:jc w:val="right"/>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lastRenderedPageBreak/>
        <w:t>ANNUAL</w:t>
      </w:r>
      <w:r>
        <w:rPr>
          <w:rFonts w:ascii="Swis721 Lt BT" w:eastAsia="Swis721 Lt BT" w:hAnsi="Swis721 Lt BT" w:cs="Swis721 Lt BT"/>
          <w:color w:val="231F20"/>
          <w:sz w:val="14"/>
          <w:szCs w:val="14"/>
        </w:rPr>
        <w:t xml:space="preserve"> REPORT 2017–2018</w:t>
      </w:r>
    </w:p>
    <w:p w:rsidR="00BB4C10" w:rsidRDefault="00BB4C10">
      <w:pPr>
        <w:rPr>
          <w:rFonts w:ascii="Swis721 Lt BT" w:eastAsia="Swis721 Lt BT" w:hAnsi="Swis721 Lt BT" w:cs="Swis721 Lt BT"/>
          <w:sz w:val="20"/>
          <w:szCs w:val="20"/>
        </w:rPr>
      </w:pPr>
    </w:p>
    <w:p w:rsidR="00BB4C10" w:rsidRDefault="00BB4C10">
      <w:pPr>
        <w:spacing w:before="3"/>
        <w:rPr>
          <w:rFonts w:ascii="Swis721 Lt BT" w:eastAsia="Swis721 Lt BT" w:hAnsi="Swis721 Lt BT" w:cs="Swis721 Lt BT"/>
          <w:sz w:val="16"/>
          <w:szCs w:val="16"/>
        </w:rPr>
      </w:pPr>
    </w:p>
    <w:p w:rsidR="00BB4C10" w:rsidRDefault="002C3305">
      <w:pPr>
        <w:spacing w:before="61"/>
        <w:ind w:left="113"/>
        <w:rPr>
          <w:rFonts w:ascii="Swis721 BT" w:eastAsia="Swis721 BT" w:hAnsi="Swis721 BT" w:cs="Swis721 BT"/>
          <w:sz w:val="24"/>
          <w:szCs w:val="24"/>
        </w:rPr>
      </w:pPr>
      <w:r>
        <w:rPr>
          <w:rFonts w:ascii="Swis721 Hv BT"/>
          <w:b/>
          <w:color w:val="005E63"/>
          <w:sz w:val="24"/>
        </w:rPr>
        <w:t>APPENDIX</w:t>
      </w:r>
      <w:r>
        <w:rPr>
          <w:rFonts w:ascii="Swis721 Hv BT"/>
          <w:b/>
          <w:color w:val="005E63"/>
          <w:spacing w:val="-4"/>
          <w:sz w:val="24"/>
        </w:rPr>
        <w:t xml:space="preserve"> </w:t>
      </w:r>
      <w:r>
        <w:rPr>
          <w:rFonts w:ascii="Swis721 Hv BT"/>
          <w:b/>
          <w:color w:val="005E63"/>
          <w:sz w:val="24"/>
        </w:rPr>
        <w:t>3:</w:t>
      </w:r>
      <w:r>
        <w:rPr>
          <w:rFonts w:ascii="Swis721 Hv BT"/>
          <w:b/>
          <w:color w:val="005E63"/>
          <w:spacing w:val="-9"/>
          <w:sz w:val="24"/>
        </w:rPr>
        <w:t xml:space="preserve"> </w:t>
      </w:r>
      <w:r>
        <w:rPr>
          <w:rFonts w:ascii="Swis721 BT"/>
          <w:color w:val="005E63"/>
          <w:sz w:val="24"/>
        </w:rPr>
        <w:t>SUMMARY</w:t>
      </w:r>
      <w:r>
        <w:rPr>
          <w:rFonts w:ascii="Swis721 BT"/>
          <w:color w:val="005E63"/>
          <w:spacing w:val="-3"/>
          <w:sz w:val="24"/>
        </w:rPr>
        <w:t xml:space="preserve"> </w:t>
      </w:r>
      <w:r>
        <w:rPr>
          <w:rFonts w:ascii="Swis721 BT"/>
          <w:color w:val="005E63"/>
          <w:sz w:val="24"/>
        </w:rPr>
        <w:t>OF</w:t>
      </w:r>
      <w:r>
        <w:rPr>
          <w:rFonts w:ascii="Swis721 BT"/>
          <w:color w:val="005E63"/>
          <w:spacing w:val="-3"/>
          <w:sz w:val="24"/>
        </w:rPr>
        <w:t xml:space="preserve"> </w:t>
      </w:r>
      <w:r>
        <w:rPr>
          <w:rFonts w:ascii="Swis721 BT"/>
          <w:color w:val="005E63"/>
          <w:sz w:val="24"/>
        </w:rPr>
        <w:t>COMPLIANCE</w:t>
      </w:r>
    </w:p>
    <w:p w:rsidR="00BB4C10" w:rsidRDefault="00BB4C10">
      <w:pPr>
        <w:spacing w:before="1"/>
        <w:rPr>
          <w:rFonts w:ascii="Swis721 BT" w:eastAsia="Swis721 BT" w:hAnsi="Swis721 BT" w:cs="Swis721 BT"/>
          <w:sz w:val="18"/>
          <w:szCs w:val="18"/>
        </w:rPr>
      </w:pPr>
    </w:p>
    <w:p w:rsidR="00BB4C10" w:rsidRDefault="002C3305">
      <w:pPr>
        <w:spacing w:line="226" w:lineRule="exact"/>
        <w:ind w:left="113" w:right="430"/>
        <w:rPr>
          <w:rFonts w:ascii="Swis721 Lt BT" w:eastAsia="Swis721 Lt BT" w:hAnsi="Swis721 Lt BT" w:cs="Swis721 Lt BT"/>
          <w:sz w:val="19"/>
          <w:szCs w:val="19"/>
        </w:rPr>
      </w:pPr>
      <w:r>
        <w:rPr>
          <w:rFonts w:ascii="Swis721 Lt BT"/>
          <w:color w:val="231F20"/>
          <w:sz w:val="19"/>
        </w:rPr>
        <w:t xml:space="preserve">Under the </w:t>
      </w:r>
      <w:r>
        <w:rPr>
          <w:rFonts w:ascii="Swis721 Lt BT"/>
          <w:i/>
          <w:color w:val="231F20"/>
          <w:sz w:val="19"/>
        </w:rPr>
        <w:t xml:space="preserve">Public Governance, Performance and Accountability Rule 2014 </w:t>
      </w:r>
      <w:r>
        <w:rPr>
          <w:rFonts w:ascii="Swis721 Lt BT"/>
          <w:color w:val="231F20"/>
          <w:spacing w:val="-3"/>
          <w:sz w:val="19"/>
        </w:rPr>
        <w:t>(PGPA</w:t>
      </w:r>
      <w:r>
        <w:rPr>
          <w:rFonts w:ascii="Swis721 Lt BT"/>
          <w:color w:val="231F20"/>
          <w:sz w:val="19"/>
        </w:rPr>
        <w:t xml:space="preserve"> Rule) AITSL</w:t>
      </w:r>
      <w:r>
        <w:rPr>
          <w:rFonts w:ascii="Swis721 Lt BT"/>
          <w:color w:val="231F20"/>
          <w:spacing w:val="22"/>
          <w:sz w:val="19"/>
        </w:rPr>
        <w:t xml:space="preserve"> </w:t>
      </w:r>
      <w:r>
        <w:rPr>
          <w:rFonts w:ascii="Swis721 Lt BT"/>
          <w:color w:val="231F20"/>
          <w:sz w:val="19"/>
        </w:rPr>
        <w:t>is required to provide an index of the mandatory annual report requirements from section 28E.</w:t>
      </w:r>
      <w:r>
        <w:rPr>
          <w:rFonts w:ascii="Swis721 Lt BT"/>
          <w:color w:val="231F20"/>
          <w:spacing w:val="23"/>
          <w:sz w:val="19"/>
        </w:rPr>
        <w:t xml:space="preserve"> </w:t>
      </w:r>
      <w:r>
        <w:rPr>
          <w:rFonts w:ascii="Swis721 Lt BT"/>
          <w:color w:val="231F20"/>
          <w:sz w:val="19"/>
        </w:rPr>
        <w:t>Below is an index that provides the location of these mandatory requirements within this annual report.</w:t>
      </w:r>
    </w:p>
    <w:p w:rsidR="00BB4C10" w:rsidRDefault="00BB4C10">
      <w:pPr>
        <w:rPr>
          <w:rFonts w:ascii="Swis721 Lt BT" w:eastAsia="Swis721 Lt BT" w:hAnsi="Swis721 Lt BT" w:cs="Swis721 Lt BT"/>
          <w:sz w:val="18"/>
          <w:szCs w:val="18"/>
        </w:rPr>
      </w:pPr>
    </w:p>
    <w:p w:rsidR="00BB4C10" w:rsidRDefault="002C3305">
      <w:pPr>
        <w:pStyle w:val="Heading6"/>
      </w:pPr>
      <w:r>
        <w:rPr>
          <w:color w:val="00757A"/>
        </w:rPr>
        <w:t xml:space="preserve">Public Governance, </w:t>
      </w:r>
      <w:r>
        <w:rPr>
          <w:color w:val="00757A"/>
          <w:spacing w:val="-1"/>
        </w:rPr>
        <w:t>Performance</w:t>
      </w:r>
      <w:r>
        <w:rPr>
          <w:color w:val="00757A"/>
        </w:rPr>
        <w:t xml:space="preserve"> and Accountability Rule 20</w:t>
      </w:r>
      <w:r>
        <w:rPr>
          <w:color w:val="00757A"/>
        </w:rPr>
        <w:t>14</w:t>
      </w:r>
    </w:p>
    <w:p w:rsidR="00BB4C10" w:rsidRDefault="00BB4C10">
      <w:pPr>
        <w:spacing w:before="5"/>
        <w:rPr>
          <w:rFonts w:ascii="Swis721 Md BT" w:eastAsia="Swis721 Md BT" w:hAnsi="Swis721 Md BT" w:cs="Swis721 Md BT"/>
          <w:sz w:val="12"/>
          <w:szCs w:val="12"/>
        </w:rPr>
      </w:pPr>
    </w:p>
    <w:p w:rsidR="00BB4C10" w:rsidRDefault="00270C57">
      <w:pPr>
        <w:spacing w:line="200" w:lineRule="atLeast"/>
        <w:ind w:left="113"/>
        <w:rPr>
          <w:rFonts w:ascii="Swis721 Md BT" w:eastAsia="Swis721 Md BT" w:hAnsi="Swis721 Md BT" w:cs="Swis721 Md BT"/>
          <w:sz w:val="20"/>
          <w:szCs w:val="20"/>
        </w:rPr>
      </w:pPr>
      <w:r>
        <w:rPr>
          <w:rFonts w:ascii="Swis721 Md BT" w:eastAsia="Swis721 Md BT" w:hAnsi="Swis721 Md BT" w:cs="Swis721 Md BT"/>
          <w:noProof/>
          <w:sz w:val="20"/>
          <w:szCs w:val="20"/>
          <w:lang w:val="en-AU" w:eastAsia="en-AU"/>
        </w:rPr>
        <mc:AlternateContent>
          <mc:Choice Requires="wps">
            <w:drawing>
              <wp:inline distT="0" distB="0" distL="0" distR="0">
                <wp:extent cx="5076190" cy="277495"/>
                <wp:effectExtent l="0" t="3175" r="0" b="0"/>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27749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4138"/>
                                <w:tab w:val="left" w:pos="5045"/>
                                <w:tab w:val="left" w:pos="7313"/>
                              </w:tabs>
                              <w:spacing w:before="83"/>
                              <w:ind w:left="113"/>
                              <w:rPr>
                                <w:rFonts w:ascii="Swis721 Md BT" w:eastAsia="Swis721 Md BT" w:hAnsi="Swis721 Md BT" w:cs="Swis721 Md BT"/>
                                <w:sz w:val="19"/>
                                <w:szCs w:val="19"/>
                              </w:rPr>
                            </w:pPr>
                            <w:r>
                              <w:rPr>
                                <w:rFonts w:ascii="Swis721 Md BT"/>
                                <w:color w:val="231F20"/>
                                <w:sz w:val="19"/>
                              </w:rPr>
                              <w:t>Subject</w:t>
                            </w:r>
                            <w:r>
                              <w:rPr>
                                <w:rFonts w:ascii="Swis721 Md BT"/>
                                <w:color w:val="231F20"/>
                                <w:sz w:val="19"/>
                              </w:rPr>
                              <w:tab/>
                            </w:r>
                            <w:r>
                              <w:rPr>
                                <w:rFonts w:ascii="Swis721 Md BT"/>
                                <w:color w:val="231F20"/>
                                <w:w w:val="95"/>
                                <w:sz w:val="19"/>
                              </w:rPr>
                              <w:t>Rule</w:t>
                            </w:r>
                            <w:r>
                              <w:rPr>
                                <w:rFonts w:ascii="Swis721 Md BT"/>
                                <w:color w:val="231F20"/>
                                <w:w w:val="95"/>
                                <w:sz w:val="19"/>
                              </w:rPr>
                              <w:tab/>
                            </w:r>
                            <w:r>
                              <w:rPr>
                                <w:rFonts w:ascii="Swis721 Md BT"/>
                                <w:color w:val="231F20"/>
                                <w:sz w:val="19"/>
                              </w:rPr>
                              <w:t>Location</w:t>
                            </w:r>
                            <w:r>
                              <w:rPr>
                                <w:rFonts w:ascii="Swis721 Md BT"/>
                                <w:color w:val="231F20"/>
                                <w:sz w:val="19"/>
                              </w:rPr>
                              <w:tab/>
                            </w:r>
                            <w:r>
                              <w:rPr>
                                <w:rFonts w:ascii="Swis721 Md BT"/>
                                <w:color w:val="231F20"/>
                                <w:spacing w:val="-2"/>
                                <w:sz w:val="19"/>
                              </w:rPr>
                              <w:t>Page</w:t>
                            </w:r>
                          </w:p>
                        </w:txbxContent>
                      </wps:txbx>
                      <wps:bodyPr rot="0" vert="horz" wrap="square" lIns="0" tIns="0" rIns="0" bIns="0" anchor="t" anchorCtr="0" upright="1">
                        <a:noAutofit/>
                      </wps:bodyPr>
                    </wps:wsp>
                  </a:graphicData>
                </a:graphic>
              </wp:inline>
            </w:drawing>
          </mc:Choice>
          <mc:Fallback>
            <w:pict>
              <v:shape id="Text Box 37" o:spid="_x0000_s1451" type="#_x0000_t202" style="width:399.7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" fillcolor="#bfd22b" stroked="f">
                <v:textbox inset="0,0,0,0">
                  <w:txbxContent>
                    <w:p w:rsidR="00BB4C10" w:rsidRDefault="002C3305">
                      <w:pPr>
                        <w:tabs>
                          <w:tab w:val="left" w:pos="4138"/>
                          <w:tab w:val="left" w:pos="5045"/>
                          <w:tab w:val="left" w:pos="7313"/>
                        </w:tabs>
                        <w:spacing w:before="83"/>
                        <w:ind w:left="113"/>
                        <w:rPr>
                          <w:rFonts w:ascii="Swis721 Md BT" w:eastAsia="Swis721 Md BT" w:hAnsi="Swis721 Md BT" w:cs="Swis721 Md BT"/>
                          <w:sz w:val="19"/>
                          <w:szCs w:val="19"/>
                        </w:rPr>
                      </w:pPr>
                      <w:r>
                        <w:rPr>
                          <w:rFonts w:ascii="Swis721 Md BT"/>
                          <w:color w:val="231F20"/>
                          <w:sz w:val="19"/>
                        </w:rPr>
                        <w:t>Subject</w:t>
                      </w:r>
                      <w:r>
                        <w:rPr>
                          <w:rFonts w:ascii="Swis721 Md BT"/>
                          <w:color w:val="231F20"/>
                          <w:sz w:val="19"/>
                        </w:rPr>
                        <w:tab/>
                      </w:r>
                      <w:r>
                        <w:rPr>
                          <w:rFonts w:ascii="Swis721 Md BT"/>
                          <w:color w:val="231F20"/>
                          <w:w w:val="95"/>
                          <w:sz w:val="19"/>
                        </w:rPr>
                        <w:t>Rule</w:t>
                      </w:r>
                      <w:r>
                        <w:rPr>
                          <w:rFonts w:ascii="Swis721 Md BT"/>
                          <w:color w:val="231F20"/>
                          <w:w w:val="95"/>
                          <w:sz w:val="19"/>
                        </w:rPr>
                        <w:tab/>
                      </w:r>
                      <w:r>
                        <w:rPr>
                          <w:rFonts w:ascii="Swis721 Md BT"/>
                          <w:color w:val="231F20"/>
                          <w:sz w:val="19"/>
                        </w:rPr>
                        <w:t>Location</w:t>
                      </w:r>
                      <w:r>
                        <w:rPr>
                          <w:rFonts w:ascii="Swis721 Md BT"/>
                          <w:color w:val="231F20"/>
                          <w:sz w:val="19"/>
                        </w:rPr>
                        <w:tab/>
                      </w:r>
                      <w:r>
                        <w:rPr>
                          <w:rFonts w:ascii="Swis721 Md BT"/>
                          <w:color w:val="231F20"/>
                          <w:spacing w:val="-2"/>
                          <w:sz w:val="19"/>
                        </w:rPr>
                        <w:t>Page</w:t>
                      </w:r>
                    </w:p>
                  </w:txbxContent>
                </v:textbox>
                <w10:anchorlock/>
              </v:shape>
            </w:pict>
          </mc:Fallback>
        </mc:AlternateContent>
      </w:r>
    </w:p>
    <w:p w:rsidR="00BB4C10" w:rsidRDefault="00BB4C10">
      <w:pPr>
        <w:spacing w:line="200" w:lineRule="atLeast"/>
        <w:rPr>
          <w:rFonts w:ascii="Swis721 Md BT" w:eastAsia="Swis721 Md BT" w:hAnsi="Swis721 Md BT" w:cs="Swis721 Md BT"/>
          <w:sz w:val="20"/>
          <w:szCs w:val="20"/>
        </w:rPr>
        <w:sectPr w:rsidR="00BB4C10">
          <w:pgSz w:w="9980" w:h="14180"/>
          <w:pgMar w:top="360" w:right="740" w:bottom="640" w:left="1020" w:header="0" w:footer="452" w:gutter="0"/>
          <w:cols w:space="720"/>
        </w:sectPr>
      </w:pPr>
    </w:p>
    <w:p w:rsidR="00BB4C10" w:rsidRDefault="00270C57">
      <w:pPr>
        <w:pStyle w:val="BodyText"/>
        <w:spacing w:before="83"/>
        <w:ind w:left="227" w:right="77"/>
        <w:jc w:val="both"/>
      </w:pPr>
      <w:r>
        <w:rPr>
          <w:noProof/>
          <w:lang w:val="en-AU" w:eastAsia="en-AU"/>
        </w:rPr>
        <mc:AlternateContent>
          <mc:Choice Requires="wpg">
            <w:drawing>
              <wp:anchor distT="0" distB="0" distL="114300" distR="114300" simplePos="0" relativeHeight="251555840" behindDoc="0" locked="0" layoutInCell="1" allowOverlap="1">
                <wp:simplePos x="0" y="0"/>
                <wp:positionH relativeFrom="page">
                  <wp:posOffset>720090</wp:posOffset>
                </wp:positionH>
                <wp:positionV relativeFrom="paragraph">
                  <wp:posOffset>530225</wp:posOffset>
                </wp:positionV>
                <wp:extent cx="5076190" cy="1270"/>
                <wp:effectExtent l="5715" t="10795" r="13970" b="6985"/>
                <wp:wrapNone/>
                <wp:docPr id="7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835"/>
                          <a:chExt cx="7994" cy="2"/>
                        </a:xfrm>
                      </wpg:grpSpPr>
                      <wps:wsp>
                        <wps:cNvPr id="72" name="Freeform 36"/>
                        <wps:cNvSpPr>
                          <a:spLocks/>
                        </wps:cNvSpPr>
                        <wps:spPr bwMode="auto">
                          <a:xfrm>
                            <a:off x="1134" y="835"/>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63375" id="Group 35" o:spid="_x0000_s1026" style="position:absolute;margin-left:56.7pt;margin-top:41.75pt;width:399.7pt;height:.1pt;z-index:251555840;mso-position-horizontal-relative:page" coordorigin="1134,835"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">
                <v:shape id="Freeform 36" o:spid="_x0000_s1027" style="position:absolute;left:1134;top:835;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t+cUA&#10;AADbAAAADwAAAGRycy9kb3ducmV2LnhtbESPT2vCQBTE70K/w/IKvekmodoSXaUUCqb20Gq8P7LP&#10;JJh9G7Jr/nz7bqHgcZiZ3zCb3Wga0VPnassK4kUEgriwuuZSQX76mL+CcB5ZY2OZFEzkYLd9mG0w&#10;1XbgH+qPvhQBwi5FBZX3bSqlKyoy6Ba2JQ7exXYGfZBdKXWHQ4CbRiZRtJIGaw4LFbb0XlFxPd6M&#10;gvH5+7Y/TNn5s18us/h0yL/yLFfq6XF8W4PwNPp7+L+91wpeEvj7En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m35xQAAANsAAAAPAAAAAAAAAAAAAAAAAJgCAABkcnMv&#10;ZG93bnJldi54bWxQSwUGAAAAAAQABAD1AAAAigMAAAAA&#10;" path="m,l7994,e" filled="f" strokecolor="#71797f" strokeweight=".3pt">
                  <v:path arrowok="t" o:connecttype="custom" o:connectlocs="0,0;7994,0" o:connectangles="0,0"/>
                </v:shape>
                <w10:wrap anchorx="page"/>
              </v:group>
            </w:pict>
          </mc:Fallback>
        </mc:AlternateContent>
      </w:r>
      <w:r w:rsidR="002C3305">
        <w:rPr>
          <w:color w:val="231F20"/>
        </w:rPr>
        <w:t>The annual report includes the purposes of the company as included in the company’s corporate plan for the period</w:t>
      </w:r>
    </w:p>
    <w:p w:rsidR="00BB4C10" w:rsidRDefault="00270C57">
      <w:pPr>
        <w:pStyle w:val="BodyText"/>
        <w:spacing w:before="151"/>
        <w:ind w:left="226"/>
      </w:pPr>
      <w:r>
        <w:rPr>
          <w:noProof/>
          <w:lang w:val="en-AU" w:eastAsia="en-AU"/>
        </w:rPr>
        <mc:AlternateContent>
          <mc:Choice Requires="wpg">
            <w:drawing>
              <wp:anchor distT="0" distB="0" distL="114300" distR="114300" simplePos="0" relativeHeight="251556864" behindDoc="0" locked="0" layoutInCell="1" allowOverlap="1">
                <wp:simplePos x="0" y="0"/>
                <wp:positionH relativeFrom="page">
                  <wp:posOffset>720090</wp:posOffset>
                </wp:positionH>
                <wp:positionV relativeFrom="paragraph">
                  <wp:posOffset>862965</wp:posOffset>
                </wp:positionV>
                <wp:extent cx="5076190" cy="1270"/>
                <wp:effectExtent l="5715" t="11430" r="13970" b="6350"/>
                <wp:wrapNone/>
                <wp:docPr id="6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1359"/>
                          <a:chExt cx="7994" cy="2"/>
                        </a:xfrm>
                      </wpg:grpSpPr>
                      <wps:wsp>
                        <wps:cNvPr id="70" name="Freeform 34"/>
                        <wps:cNvSpPr>
                          <a:spLocks/>
                        </wps:cNvSpPr>
                        <wps:spPr bwMode="auto">
                          <a:xfrm>
                            <a:off x="1134" y="1359"/>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F291F" id="Group 33" o:spid="_x0000_s1026" style="position:absolute;margin-left:56.7pt;margin-top:67.95pt;width:399.7pt;height:.1pt;z-index:251556864;mso-position-horizontal-relative:page" coordorigin="1134,1359"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">
                <v:shape id="Freeform 34" o:spid="_x0000_s1027" style="position:absolute;left:1134;top:1359;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WFcEA&#10;AADbAAAADwAAAGRycy9kb3ducmV2LnhtbERPTYvCMBC9C/sfwizsTVNldZeuUUQQrHrQ2r0PzdgW&#10;m0lpYq3/3hwEj4/3PV/2phYdta6yrGA8ikAQ51ZXXCjIzpvhLwjnkTXWlknBgxwsFx+DOcba3vlE&#10;XeoLEULYxaig9L6JpXR5SQbdyDbEgbvY1qAPsC2kbvEewk0tJ1E0kwYrDg0lNrQuKb+mN6Og/z7e&#10;tvtH8r/rptNkfN5nhyzJlPr67Fd/IDz1/i1+ubdawU9YH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VhXBAAAA2wAAAA8AAAAAAAAAAAAAAAAAmAIAAGRycy9kb3du&#10;cmV2LnhtbFBLBQYAAAAABAAEAPUAAACGAwAAAAA=&#10;" path="m,l7994,e" filled="f" strokecolor="#71797f" strokeweight=".3pt">
                  <v:path arrowok="t" o:connecttype="custom" o:connectlocs="0,0;7994,0" o:connectangles="0,0"/>
                </v:shape>
                <w10:wrap anchorx="page"/>
              </v:group>
            </w:pict>
          </mc:Fallback>
        </mc:AlternateContent>
      </w:r>
      <w:r w:rsidR="002C3305">
        <w:rPr>
          <w:color w:val="231F20"/>
        </w:rPr>
        <w:t>The annual report includes the names of the persons holding the position of responsi</w:t>
      </w:r>
      <w:r w:rsidR="002C3305">
        <w:rPr>
          <w:color w:val="231F20"/>
        </w:rPr>
        <w:t>ble Minister or responsible Ministers during the period, and the titles of those responsible Ministers</w:t>
      </w:r>
    </w:p>
    <w:p w:rsidR="00BB4C10" w:rsidRDefault="002C3305">
      <w:pPr>
        <w:pStyle w:val="BodyText"/>
        <w:tabs>
          <w:tab w:val="left" w:pos="1134"/>
          <w:tab w:val="right" w:pos="3603"/>
        </w:tabs>
        <w:spacing w:before="83"/>
        <w:ind w:left="227"/>
      </w:pPr>
      <w:r>
        <w:rPr>
          <w:w w:val="95"/>
        </w:rPr>
        <w:br w:type="column"/>
      </w:r>
      <w:r>
        <w:rPr>
          <w:color w:val="231F20"/>
          <w:w w:val="95"/>
        </w:rPr>
        <w:t>28E(a)</w:t>
      </w:r>
      <w:r>
        <w:rPr>
          <w:color w:val="231F20"/>
          <w:w w:val="95"/>
        </w:rPr>
        <w:tab/>
      </w:r>
      <w:r>
        <w:rPr>
          <w:color w:val="231F20"/>
        </w:rPr>
        <w:t>Corporate Governance</w:t>
      </w:r>
      <w:r>
        <w:rPr>
          <w:color w:val="231F20"/>
        </w:rPr>
        <w:tab/>
        <w:t>27</w:t>
      </w:r>
    </w:p>
    <w:p w:rsidR="00BB4C10" w:rsidRDefault="002C3305">
      <w:pPr>
        <w:pStyle w:val="BodyText"/>
        <w:spacing w:before="0"/>
        <w:ind w:left="1134"/>
      </w:pPr>
      <w:r>
        <w:rPr>
          <w:color w:val="231F20"/>
        </w:rPr>
        <w:t>Statement</w:t>
      </w:r>
    </w:p>
    <w:p w:rsidR="00BB4C10" w:rsidRDefault="002C3305">
      <w:pPr>
        <w:pStyle w:val="BodyText"/>
        <w:tabs>
          <w:tab w:val="left" w:pos="1133"/>
          <w:tab w:val="right" w:pos="3603"/>
        </w:tabs>
        <w:spacing w:before="379"/>
        <w:ind w:left="226"/>
      </w:pPr>
      <w:r>
        <w:rPr>
          <w:color w:val="231F20"/>
          <w:w w:val="95"/>
        </w:rPr>
        <w:t>28E(b)</w:t>
      </w:r>
      <w:r>
        <w:rPr>
          <w:color w:val="231F20"/>
          <w:w w:val="95"/>
        </w:rPr>
        <w:tab/>
      </w:r>
      <w:r>
        <w:rPr>
          <w:color w:val="231F20"/>
        </w:rPr>
        <w:t>Corporate Governance</w:t>
      </w:r>
      <w:r>
        <w:rPr>
          <w:color w:val="231F20"/>
        </w:rPr>
        <w:tab/>
        <w:t>27</w:t>
      </w:r>
    </w:p>
    <w:p w:rsidR="00BB4C10" w:rsidRDefault="002C3305">
      <w:pPr>
        <w:pStyle w:val="BodyText"/>
        <w:spacing w:before="0"/>
        <w:ind w:left="1133"/>
      </w:pPr>
      <w:r>
        <w:rPr>
          <w:color w:val="231F20"/>
        </w:rPr>
        <w:t>Statement</w:t>
      </w:r>
    </w:p>
    <w:p w:rsidR="00BB4C10" w:rsidRDefault="00BB4C10">
      <w:pPr>
        <w:sectPr w:rsidR="00BB4C10">
          <w:type w:val="continuous"/>
          <w:pgSz w:w="9980" w:h="14180"/>
          <w:pgMar w:top="1320" w:right="740" w:bottom="280" w:left="1020" w:header="720" w:footer="720" w:gutter="0"/>
          <w:cols w:num="2" w:space="720" w:equalWidth="0">
            <w:col w:w="3830" w:space="195"/>
            <w:col w:w="4195"/>
          </w:cols>
        </w:sectPr>
      </w:pPr>
    </w:p>
    <w:p w:rsidR="00BB4C10" w:rsidRDefault="00270C57">
      <w:pPr>
        <w:pStyle w:val="BodyText"/>
        <w:spacing w:before="151"/>
        <w:ind w:left="226" w:right="376"/>
        <w:jc w:val="both"/>
      </w:pPr>
      <w:r>
        <w:rPr>
          <w:noProof/>
          <w:lang w:val="en-AU" w:eastAsia="en-AU"/>
        </w:rPr>
        <mc:AlternateContent>
          <mc:Choice Requires="wpg">
            <w:drawing>
              <wp:anchor distT="0" distB="0" distL="114300" distR="114300" simplePos="0" relativeHeight="251557888" behindDoc="0" locked="0" layoutInCell="1" allowOverlap="1">
                <wp:simplePos x="0" y="0"/>
                <wp:positionH relativeFrom="page">
                  <wp:posOffset>720090</wp:posOffset>
                </wp:positionH>
                <wp:positionV relativeFrom="paragraph">
                  <wp:posOffset>573405</wp:posOffset>
                </wp:positionV>
                <wp:extent cx="5076190" cy="1270"/>
                <wp:effectExtent l="5715" t="6985" r="13970" b="10795"/>
                <wp:wrapNone/>
                <wp:docPr id="6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903"/>
                          <a:chExt cx="7994" cy="2"/>
                        </a:xfrm>
                      </wpg:grpSpPr>
                      <wps:wsp>
                        <wps:cNvPr id="68" name="Freeform 32"/>
                        <wps:cNvSpPr>
                          <a:spLocks/>
                        </wps:cNvSpPr>
                        <wps:spPr bwMode="auto">
                          <a:xfrm>
                            <a:off x="1134" y="903"/>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620FF" id="Group 31" o:spid="_x0000_s1026" style="position:absolute;margin-left:56.7pt;margin-top:45.15pt;width:399.7pt;height:.1pt;z-index:251557888;mso-position-horizontal-relative:page" coordorigin="1134,903"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">
                <v:shape id="Freeform 32" o:spid="_x0000_s1027" style="position:absolute;left:1134;top:90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MzsAA&#10;AADbAAAADwAAAGRycy9kb3ducmV2LnhtbERPy4rCMBTdD/gP4QruxlRRkWoUEQSrs/BR95fm2hab&#10;m9LEWv/eLAZcHs57ue5MJVpqXGlZwWgYgSDOrC45V5Bed79zEM4ja6wsk4I3OVivej9LjLV98Zna&#10;i89FCGEXo4LC+zqW0mUFGXRDWxMH7m4bgz7AJpe6wVcIN5UcR9FMGiw5NBRY07ag7HF5GgXd5PTc&#10;H9/J7dBOp8noekz/0iRVatDvNgsQnjr/Ff+791rBLIwNX8IP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vMzsAAAADbAAAADwAAAAAAAAAAAAAAAACYAgAAZHJzL2Rvd25y&#10;ZXYueG1sUEsFBgAAAAAEAAQA9QAAAIUDAAAAAA==&#10;" path="m,l7994,e" filled="f" strokecolor="#71797f" strokeweight=".3pt">
                  <v:path arrowok="t" o:connecttype="custom" o:connectlocs="0,0;7994,0" o:connectangles="0,0"/>
                </v:shape>
                <w10:wrap anchorx="page"/>
              </v:group>
            </w:pict>
          </mc:Fallback>
        </mc:AlternateContent>
      </w:r>
      <w:r w:rsidR="002C3305">
        <w:rPr>
          <w:color w:val="231F20"/>
        </w:rPr>
        <w:t>The annual report includes any directions given to the entity by a Minister during the period</w:t>
      </w:r>
    </w:p>
    <w:p w:rsidR="00BB4C10" w:rsidRDefault="00270C57">
      <w:pPr>
        <w:pStyle w:val="BodyText"/>
        <w:spacing w:before="151"/>
        <w:ind w:left="226"/>
        <w:jc w:val="both"/>
      </w:pPr>
      <w:r>
        <w:rPr>
          <w:noProof/>
          <w:lang w:val="en-AU" w:eastAsia="en-AU"/>
        </w:rPr>
        <mc:AlternateContent>
          <mc:Choice Requires="wpg">
            <w:drawing>
              <wp:anchor distT="0" distB="0" distL="114300" distR="114300" simplePos="0" relativeHeight="251558912" behindDoc="0" locked="0" layoutInCell="1" allowOverlap="1">
                <wp:simplePos x="0" y="0"/>
                <wp:positionH relativeFrom="page">
                  <wp:posOffset>720090</wp:posOffset>
                </wp:positionH>
                <wp:positionV relativeFrom="paragraph">
                  <wp:posOffset>573405</wp:posOffset>
                </wp:positionV>
                <wp:extent cx="5076190" cy="1270"/>
                <wp:effectExtent l="5715" t="13335" r="13970" b="4445"/>
                <wp:wrapNone/>
                <wp:docPr id="6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903"/>
                          <a:chExt cx="7994" cy="2"/>
                        </a:xfrm>
                      </wpg:grpSpPr>
                      <wps:wsp>
                        <wps:cNvPr id="66" name="Freeform 30"/>
                        <wps:cNvSpPr>
                          <a:spLocks/>
                        </wps:cNvSpPr>
                        <wps:spPr bwMode="auto">
                          <a:xfrm>
                            <a:off x="1134" y="903"/>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67CC3" id="Group 29" o:spid="_x0000_s1026" style="position:absolute;margin-left:56.7pt;margin-top:45.15pt;width:399.7pt;height:.1pt;z-index:251558912;mso-position-horizontal-relative:page" coordorigin="1134,903"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">
                <v:shape id="Freeform 30" o:spid="_x0000_s1027" style="position:absolute;left:1134;top:90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9J8QA&#10;AADbAAAADwAAAGRycy9kb3ducmV2LnhtbESPT4vCMBTE78J+h/AW9qapokWqURZBsOse/FPvj+bZ&#10;lm1eShNr/fZGWPA4zMxvmOW6N7XoqHWVZQXjUQSCOLe64kJBdt4O5yCcR9ZYWyYFD3KwXn0Mlpho&#10;e+cjdSdfiABhl6CC0vsmkdLlJRl0I9sQB+9qW4M+yLaQusV7gJtaTqIolgYrDgslNrQpKf873YyC&#10;fnq47faP9PLTzWbp+LzPfrM0U+rrs/9egPDU+3f4v73TCuIYXl/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SfEAAAA2wAAAA8AAAAAAAAAAAAAAAAAmAIAAGRycy9k&#10;b3ducmV2LnhtbFBLBQYAAAAABAAEAPUAAACJAwAAAAA=&#10;" path="m,l7994,e" filled="f" strokecolor="#71797f" strokeweight=".3pt">
                  <v:path arrowok="t" o:connecttype="custom" o:connectlocs="0,0;7994,0" o:connectangles="0,0"/>
                </v:shape>
                <w10:wrap anchorx="page"/>
              </v:group>
            </w:pict>
          </mc:Fallback>
        </mc:AlternateContent>
      </w:r>
      <w:r w:rsidR="002C3305">
        <w:rPr>
          <w:color w:val="231F20"/>
        </w:rPr>
        <w:t xml:space="preserve">The annual report includes government policy orders (under section 93 of the </w:t>
      </w:r>
      <w:r w:rsidR="002C3305">
        <w:rPr>
          <w:color w:val="231F20"/>
          <w:spacing w:val="-4"/>
        </w:rPr>
        <w:t>PGPA</w:t>
      </w:r>
      <w:r w:rsidR="002C3305">
        <w:rPr>
          <w:color w:val="231F20"/>
        </w:rPr>
        <w:t xml:space="preserve"> Act) and</w:t>
      </w:r>
      <w:r w:rsidR="002C3305">
        <w:rPr>
          <w:color w:val="231F20"/>
          <w:spacing w:val="21"/>
        </w:rPr>
        <w:t xml:space="preserve"> </w:t>
      </w:r>
      <w:r w:rsidR="002C3305">
        <w:rPr>
          <w:color w:val="231F20"/>
        </w:rPr>
        <w:t>any instances of non-compliance</w:t>
      </w:r>
    </w:p>
    <w:p w:rsidR="00BB4C10" w:rsidRDefault="00270C57">
      <w:pPr>
        <w:pStyle w:val="BodyText"/>
        <w:spacing w:before="151"/>
        <w:ind w:left="226"/>
      </w:pPr>
      <w:r>
        <w:rPr>
          <w:noProof/>
          <w:lang w:val="en-AU" w:eastAsia="en-AU"/>
        </w:rPr>
        <mc:AlternateContent>
          <mc:Choice Requires="wpg">
            <w:drawing>
              <wp:anchor distT="0" distB="0" distL="114300" distR="114300" simplePos="0" relativeHeight="251559936" behindDoc="0" locked="0" layoutInCell="1" allowOverlap="1">
                <wp:simplePos x="0" y="0"/>
                <wp:positionH relativeFrom="page">
                  <wp:posOffset>720090</wp:posOffset>
                </wp:positionH>
                <wp:positionV relativeFrom="paragraph">
                  <wp:posOffset>573405</wp:posOffset>
                </wp:positionV>
                <wp:extent cx="5076190" cy="1270"/>
                <wp:effectExtent l="5715" t="9525" r="13970" b="8255"/>
                <wp:wrapNone/>
                <wp:docPr id="6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903"/>
                          <a:chExt cx="7994" cy="2"/>
                        </a:xfrm>
                      </wpg:grpSpPr>
                      <wps:wsp>
                        <wps:cNvPr id="64" name="Freeform 28"/>
                        <wps:cNvSpPr>
                          <a:spLocks/>
                        </wps:cNvSpPr>
                        <wps:spPr bwMode="auto">
                          <a:xfrm>
                            <a:off x="1134" y="903"/>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B5FD2" id="Group 27" o:spid="_x0000_s1026" style="position:absolute;margin-left:56.7pt;margin-top:45.15pt;width:399.7pt;height:.1pt;z-index:251559936;mso-position-horizontal-relative:page" coordorigin="1134,903"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">
                <v:shape id="Freeform 28" o:spid="_x0000_s1027" style="position:absolute;left:1134;top:90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Gy8QA&#10;AADbAAAADwAAAGRycy9kb3ducmV2LnhtbESPT4vCMBTE78J+h/AWvNlUUZFqlGVBsLoH/9T7o3m2&#10;xealNLHWb79ZWPA4zMxvmNWmN7XoqHWVZQXjKAZBnFtdcaEgu2xHCxDOI2usLZOCFznYrD8GK0y0&#10;ffKJurMvRICwS1BB6X2TSOnykgy6yDbEwbvZ1qAPsi2kbvEZ4KaWkzieS4MVh4USG/ouKb+fH0ZB&#10;Pz0+dodXet13s1k6vhyynyzNlBp+9l9LEJ56/w7/t3dawXwKf1/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xsvEAAAA2wAAAA8AAAAAAAAAAAAAAAAAmAIAAGRycy9k&#10;b3ducmV2LnhtbFBLBQYAAAAABAAEAPUAAACJAwAAAAA=&#10;" path="m,l7994,e" filled="f" strokecolor="#71797f" strokeweight=".3pt">
                  <v:path arrowok="t" o:connecttype="custom" o:connectlocs="0,0;7994,0" o:connectangles="0,0"/>
                </v:shape>
                <w10:wrap anchorx="page"/>
              </v:group>
            </w:pict>
          </mc:Fallback>
        </mc:AlternateContent>
      </w:r>
      <w:r w:rsidR="002C3305">
        <w:rPr>
          <w:color w:val="231F20"/>
        </w:rPr>
        <w:t>The annual report includes particul</w:t>
      </w:r>
      <w:r w:rsidR="002C3305">
        <w:rPr>
          <w:color w:val="231F20"/>
        </w:rPr>
        <w:t>ars of non- compliance with a direction or order under 28E(c) or (d)</w:t>
      </w:r>
    </w:p>
    <w:p w:rsidR="00BB4C10" w:rsidRDefault="00270C57">
      <w:pPr>
        <w:pStyle w:val="BodyText"/>
        <w:spacing w:before="151"/>
        <w:ind w:left="226"/>
      </w:pPr>
      <w:r>
        <w:rPr>
          <w:noProof/>
          <w:lang w:val="en-AU" w:eastAsia="en-AU"/>
        </w:rPr>
        <mc:AlternateContent>
          <mc:Choice Requires="wpg">
            <w:drawing>
              <wp:anchor distT="0" distB="0" distL="114300" distR="114300" simplePos="0" relativeHeight="251560960" behindDoc="0" locked="0" layoutInCell="1" allowOverlap="1">
                <wp:simplePos x="0" y="0"/>
                <wp:positionH relativeFrom="page">
                  <wp:posOffset>720090</wp:posOffset>
                </wp:positionH>
                <wp:positionV relativeFrom="paragraph">
                  <wp:posOffset>862965</wp:posOffset>
                </wp:positionV>
                <wp:extent cx="5076190" cy="1270"/>
                <wp:effectExtent l="5715" t="9525" r="13970" b="8255"/>
                <wp:wrapNone/>
                <wp:docPr id="6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1359"/>
                          <a:chExt cx="7994" cy="2"/>
                        </a:xfrm>
                      </wpg:grpSpPr>
                      <wps:wsp>
                        <wps:cNvPr id="62" name="Freeform 26"/>
                        <wps:cNvSpPr>
                          <a:spLocks/>
                        </wps:cNvSpPr>
                        <wps:spPr bwMode="auto">
                          <a:xfrm>
                            <a:off x="1134" y="1359"/>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DE366" id="Group 25" o:spid="_x0000_s1026" style="position:absolute;margin-left:56.7pt;margin-top:67.95pt;width:399.7pt;height:.1pt;z-index:251560960;mso-position-horizontal-relative:page" coordorigin="1134,1359"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">
                <v:shape id="Freeform 26" o:spid="_x0000_s1027" style="position:absolute;left:1134;top:1359;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7JMQA&#10;AADbAAAADwAAAGRycy9kb3ducmV2LnhtbESPQWvCQBSE7wX/w/IEb3VjqFJSVxGhkKiHNknvj+xr&#10;Epp9G7JrjP++WxB6HGbmG2a7n0wnRhpca1nBahmBIK6sbrlWUBbvz68gnEfW2FkmBXdysN/NnraY&#10;aHvjTxpzX4sAYZeggsb7PpHSVQ0ZdEvbEwfv2w4GfZBDLfWAtwA3nYyjaCMNthwWGuzp2FD1k1+N&#10;gunl45qe79nXaVyvs1VxLi9lViq1mE+HNxCeJv8ffrRTrWATw9+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yTEAAAA2wAAAA8AAAAAAAAAAAAAAAAAmAIAAGRycy9k&#10;b3ducmV2LnhtbFBLBQYAAAAABAAEAPUAAACJAwAAAAA=&#10;" path="m,l7994,e" filled="f" strokecolor="#71797f" strokeweight=".3pt">
                  <v:path arrowok="t" o:connecttype="custom" o:connectlocs="0,0;7994,0" o:connectangles="0,0"/>
                </v:shape>
                <w10:wrap anchorx="page"/>
              </v:group>
            </w:pict>
          </mc:Fallback>
        </mc:AlternateContent>
      </w:r>
      <w:r w:rsidR="002C3305">
        <w:rPr>
          <w:color w:val="231F20"/>
        </w:rPr>
        <w:t>Information about Directors is provided, including</w:t>
      </w:r>
      <w:r w:rsidR="002C3305">
        <w:rPr>
          <w:color w:val="231F20"/>
          <w:spacing w:val="-4"/>
        </w:rPr>
        <w:t xml:space="preserve"> </w:t>
      </w:r>
      <w:r w:rsidR="002C3305">
        <w:rPr>
          <w:color w:val="231F20"/>
        </w:rPr>
        <w:t>names,</w:t>
      </w:r>
      <w:r w:rsidR="002C3305">
        <w:rPr>
          <w:color w:val="231F20"/>
          <w:spacing w:val="-4"/>
        </w:rPr>
        <w:t xml:space="preserve"> </w:t>
      </w:r>
      <w:r w:rsidR="002C3305">
        <w:rPr>
          <w:color w:val="231F20"/>
        </w:rPr>
        <w:t>qualifications,</w:t>
      </w:r>
      <w:r w:rsidR="002C3305">
        <w:rPr>
          <w:color w:val="231F20"/>
          <w:spacing w:val="-4"/>
        </w:rPr>
        <w:t xml:space="preserve"> </w:t>
      </w:r>
      <w:r w:rsidR="002C3305">
        <w:rPr>
          <w:color w:val="231F20"/>
        </w:rPr>
        <w:t>experience, attendance at Board meetings, and whether the Director is an executive or non-executive Director</w:t>
      </w:r>
    </w:p>
    <w:p w:rsidR="00BB4C10" w:rsidRDefault="002C3305">
      <w:pPr>
        <w:pStyle w:val="BodyText"/>
        <w:tabs>
          <w:tab w:val="left" w:pos="1105"/>
          <w:tab w:val="left" w:pos="3373"/>
        </w:tabs>
        <w:spacing w:before="151"/>
        <w:ind w:left="198"/>
      </w:pPr>
      <w:r>
        <w:br w:type="column"/>
      </w:r>
      <w:r>
        <w:rPr>
          <w:color w:val="231F20"/>
        </w:rPr>
        <w:t>28E(c)</w:t>
      </w:r>
      <w:r>
        <w:rPr>
          <w:color w:val="231F20"/>
        </w:rPr>
        <w:tab/>
        <w:t>N/A</w:t>
      </w:r>
      <w:r>
        <w:rPr>
          <w:color w:val="231F20"/>
        </w:rPr>
        <w:tab/>
        <w:t>N/A</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8"/>
        <w:rPr>
          <w:rFonts w:ascii="Swis721 Lt BT" w:eastAsia="Swis721 Lt BT" w:hAnsi="Swis721 Lt BT" w:cs="Swis721 Lt BT"/>
          <w:sz w:val="14"/>
          <w:szCs w:val="14"/>
        </w:rPr>
      </w:pPr>
    </w:p>
    <w:p w:rsidR="00BB4C10" w:rsidRDefault="002C3305">
      <w:pPr>
        <w:pStyle w:val="BodyText"/>
        <w:tabs>
          <w:tab w:val="left" w:pos="1105"/>
          <w:tab w:val="left" w:pos="3372"/>
        </w:tabs>
        <w:spacing w:before="0"/>
        <w:ind w:left="198"/>
      </w:pPr>
      <w:r>
        <w:rPr>
          <w:color w:val="231F20"/>
        </w:rPr>
        <w:t>28E(d)</w:t>
      </w:r>
      <w:r>
        <w:rPr>
          <w:color w:val="231F20"/>
        </w:rPr>
        <w:tab/>
        <w:t>N/A</w:t>
      </w:r>
      <w:r>
        <w:rPr>
          <w:color w:val="231F20"/>
        </w:rPr>
        <w:tab/>
        <w:t>N/A</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8"/>
        <w:rPr>
          <w:rFonts w:ascii="Swis721 Lt BT" w:eastAsia="Swis721 Lt BT" w:hAnsi="Swis721 Lt BT" w:cs="Swis721 Lt BT"/>
          <w:sz w:val="14"/>
          <w:szCs w:val="14"/>
        </w:rPr>
      </w:pPr>
    </w:p>
    <w:p w:rsidR="00BB4C10" w:rsidRDefault="002C3305">
      <w:pPr>
        <w:pStyle w:val="BodyText"/>
        <w:tabs>
          <w:tab w:val="left" w:pos="1105"/>
          <w:tab w:val="left" w:pos="3372"/>
        </w:tabs>
        <w:spacing w:before="0"/>
        <w:ind w:left="198"/>
      </w:pPr>
      <w:r>
        <w:rPr>
          <w:color w:val="231F20"/>
        </w:rPr>
        <w:t>28E(e)</w:t>
      </w:r>
      <w:r>
        <w:rPr>
          <w:color w:val="231F20"/>
        </w:rPr>
        <w:tab/>
        <w:t>N/A</w:t>
      </w:r>
      <w:r>
        <w:rPr>
          <w:color w:val="231F20"/>
        </w:rPr>
        <w:tab/>
        <w:t>N/A</w:t>
      </w:r>
    </w:p>
    <w:p w:rsidR="00BB4C10" w:rsidRDefault="002C3305">
      <w:pPr>
        <w:pStyle w:val="BodyText"/>
        <w:tabs>
          <w:tab w:val="left" w:pos="1104"/>
          <w:tab w:val="right" w:pos="3574"/>
        </w:tabs>
        <w:spacing w:before="607"/>
        <w:ind w:left="197"/>
      </w:pPr>
      <w:r>
        <w:rPr>
          <w:color w:val="231F20"/>
        </w:rPr>
        <w:t>28E(f)</w:t>
      </w:r>
      <w:r>
        <w:rPr>
          <w:color w:val="231F20"/>
        </w:rPr>
        <w:tab/>
        <w:t>Directors’ Report</w:t>
      </w:r>
      <w:r>
        <w:rPr>
          <w:color w:val="231F20"/>
        </w:rPr>
        <w:tab/>
        <w:t>32</w:t>
      </w:r>
    </w:p>
    <w:p w:rsidR="00BB4C10" w:rsidRDefault="00BB4C10">
      <w:pPr>
        <w:sectPr w:rsidR="00BB4C10">
          <w:type w:val="continuous"/>
          <w:pgSz w:w="9980" w:h="14180"/>
          <w:pgMar w:top="1320" w:right="740" w:bottom="280" w:left="1020" w:header="720" w:footer="720" w:gutter="0"/>
          <w:cols w:num="2" w:space="720" w:equalWidth="0">
            <w:col w:w="4014" w:space="40"/>
            <w:col w:w="4166"/>
          </w:cols>
        </w:sectPr>
      </w:pPr>
    </w:p>
    <w:p w:rsidR="00BB4C10" w:rsidRDefault="002C3305">
      <w:pPr>
        <w:pStyle w:val="BodyText"/>
        <w:spacing w:before="151"/>
        <w:ind w:left="225" w:right="1"/>
        <w:jc w:val="both"/>
      </w:pPr>
      <w:r>
        <w:rPr>
          <w:color w:val="231F20"/>
        </w:rPr>
        <w:t>The annual report provides an outline of the organisational structure</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8"/>
        <w:rPr>
          <w:rFonts w:ascii="Swis721 Lt BT" w:eastAsia="Swis721 Lt BT" w:hAnsi="Swis721 Lt BT" w:cs="Swis721 Lt BT"/>
          <w:sz w:val="16"/>
          <w:szCs w:val="16"/>
        </w:rPr>
      </w:pPr>
    </w:p>
    <w:p w:rsidR="00BB4C10" w:rsidRDefault="00270C57">
      <w:pPr>
        <w:pStyle w:val="BodyText"/>
        <w:spacing w:before="0"/>
        <w:ind w:left="225" w:right="1"/>
        <w:jc w:val="both"/>
      </w:pPr>
      <w:r>
        <w:rPr>
          <w:noProof/>
          <w:lang w:val="en-AU" w:eastAsia="en-AU"/>
        </w:rPr>
        <mc:AlternateContent>
          <mc:Choice Requires="wpg">
            <w:drawing>
              <wp:anchor distT="0" distB="0" distL="114300" distR="114300" simplePos="0" relativeHeight="251561984" behindDoc="0" locked="0" layoutInCell="1" allowOverlap="1">
                <wp:simplePos x="0" y="0"/>
                <wp:positionH relativeFrom="page">
                  <wp:posOffset>720090</wp:posOffset>
                </wp:positionH>
                <wp:positionV relativeFrom="paragraph">
                  <wp:posOffset>-52705</wp:posOffset>
                </wp:positionV>
                <wp:extent cx="5076190" cy="1270"/>
                <wp:effectExtent l="5715" t="11430" r="13970" b="6350"/>
                <wp:wrapNone/>
                <wp:docPr id="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83"/>
                          <a:chExt cx="7994" cy="2"/>
                        </a:xfrm>
                      </wpg:grpSpPr>
                      <wps:wsp>
                        <wps:cNvPr id="60" name="Freeform 24"/>
                        <wps:cNvSpPr>
                          <a:spLocks/>
                        </wps:cNvSpPr>
                        <wps:spPr bwMode="auto">
                          <a:xfrm>
                            <a:off x="1134" y="-83"/>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F671B" id="Group 23" o:spid="_x0000_s1026" style="position:absolute;margin-left:56.7pt;margin-top:-4.15pt;width:399.7pt;height:.1pt;z-index:251561984;mso-position-horizontal-relative:page" coordorigin="1134,-83"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">
                <v:shape id="Freeform 24" o:spid="_x0000_s1027" style="position:absolute;left:1134;top:-8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AyMAA&#10;AADbAAAADwAAAGRycy9kb3ducmV2LnhtbERPy4rCMBTdD/gP4QruxlRRkWoUEQSrs/BR95fm2hab&#10;m9LEWv/eLAZcHs57ue5MJVpqXGlZwWgYgSDOrC45V5Bed79zEM4ja6wsk4I3OVivej9LjLV98Zna&#10;i89FCGEXo4LC+zqW0mUFGXRDWxMH7m4bgz7AJpe6wVcIN5UcR9FMGiw5NBRY07ag7HF5GgXd5PTc&#10;H9/J7dBOp8noekz/0iRVatDvNgsQnjr/Ff+791rBLKwPX8IP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3AyMAAAADbAAAADwAAAAAAAAAAAAAAAACYAgAAZHJzL2Rvd25y&#10;ZXYueG1sUEsFBgAAAAAEAAQA9QAAAIUDAAAAAA==&#10;" path="m,l7994,e" filled="f" strokecolor="#71797f" strokeweight=".3pt">
                  <v:path arrowok="t" o:connecttype="custom" o:connectlocs="0,0;7994,0" o:connectangles="0,0"/>
                </v:shape>
                <w10:wrap anchorx="page"/>
              </v:group>
            </w:pict>
          </mc:Fallback>
        </mc:AlternateContent>
      </w:r>
      <w:r>
        <w:rPr>
          <w:noProof/>
          <w:lang w:val="en-AU" w:eastAsia="en-AU"/>
        </w:rPr>
        <mc:AlternateContent>
          <mc:Choice Requires="wpg">
            <w:drawing>
              <wp:anchor distT="0" distB="0" distL="114300" distR="114300" simplePos="0" relativeHeight="251563008" behindDoc="0" locked="0" layoutInCell="1" allowOverlap="1">
                <wp:simplePos x="0" y="0"/>
                <wp:positionH relativeFrom="page">
                  <wp:posOffset>720090</wp:posOffset>
                </wp:positionH>
                <wp:positionV relativeFrom="paragraph">
                  <wp:posOffset>332740</wp:posOffset>
                </wp:positionV>
                <wp:extent cx="5076190" cy="1270"/>
                <wp:effectExtent l="5715" t="6350" r="13970" b="11430"/>
                <wp:wrapNone/>
                <wp:docPr id="5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34" y="524"/>
                          <a:chExt cx="7994" cy="2"/>
                        </a:xfrm>
                      </wpg:grpSpPr>
                      <wps:wsp>
                        <wps:cNvPr id="58" name="Freeform 22"/>
                        <wps:cNvSpPr>
                          <a:spLocks/>
                        </wps:cNvSpPr>
                        <wps:spPr bwMode="auto">
                          <a:xfrm>
                            <a:off x="1134" y="524"/>
                            <a:ext cx="7994" cy="2"/>
                          </a:xfrm>
                          <a:custGeom>
                            <a:avLst/>
                            <a:gdLst>
                              <a:gd name="T0" fmla="+- 0 1134 1134"/>
                              <a:gd name="T1" fmla="*/ T0 w 7994"/>
                              <a:gd name="T2" fmla="+- 0 9128 1134"/>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68A85" id="Group 21" o:spid="_x0000_s1026" style="position:absolute;margin-left:56.7pt;margin-top:26.2pt;width:399.7pt;height:.1pt;z-index:251563008;mso-position-horizontal-relative:page" coordorigin="1134,524"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">
                <v:shape id="Freeform 22" o:spid="_x0000_s1027" style="position:absolute;left:1134;top:524;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Gc8EA&#10;AADbAAAADwAAAGRycy9kb3ducmV2LnhtbERPTWuDQBC9F/oflin0VteEGIrNJpRCQZseErX3wZ2q&#10;1J0VdzXm32cPgR4f73t3WEwvZhpdZ1nBKopBENdWd9woqMrPl1cQziNr7C2Tgis5OOwfH3aYanvh&#10;M82Fb0QIYZeigtb7IZXS1S0ZdJEdiAP3a0eDPsCxkXrESwg3vVzH8VYa7Dg0tDjQR0v1XzEZBcvm&#10;NGXHa/7zNSdJviqP1XeVV0o9Py3vbyA8Lf5ffHdnWkESxoYv4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nBnPBAAAA2wAAAA8AAAAAAAAAAAAAAAAAmAIAAGRycy9kb3du&#10;cmV2LnhtbFBLBQYAAAAABAAEAPUAAACGAwAAAAA=&#10;" path="m,l7994,e" filled="f" strokecolor="#71797f" strokeweight=".3pt">
                  <v:path arrowok="t" o:connecttype="custom" o:connectlocs="0,0;7994,0" o:connectangles="0,0"/>
                </v:shape>
                <w10:wrap anchorx="page"/>
              </v:group>
            </w:pict>
          </mc:Fallback>
        </mc:AlternateContent>
      </w:r>
      <w:r w:rsidR="002C3305">
        <w:rPr>
          <w:color w:val="231F20"/>
        </w:rPr>
        <w:t>The annual report provides an outline of the location of major activities and facilities</w:t>
      </w:r>
    </w:p>
    <w:p w:rsidR="00BB4C10" w:rsidRDefault="002C3305">
      <w:pPr>
        <w:pStyle w:val="BodyText"/>
        <w:spacing w:before="151"/>
        <w:ind w:left="225"/>
        <w:jc w:val="both"/>
      </w:pPr>
      <w:r>
        <w:rPr>
          <w:color w:val="231F20"/>
        </w:rPr>
        <w:t>The annual report provides an outline of the main governance practices used during the period</w:t>
      </w:r>
    </w:p>
    <w:p w:rsidR="00BB4C10" w:rsidRDefault="002C3305">
      <w:pPr>
        <w:pStyle w:val="BodyText"/>
        <w:tabs>
          <w:tab w:val="left" w:pos="1132"/>
        </w:tabs>
        <w:spacing w:before="151"/>
        <w:ind w:left="1132" w:right="42" w:hanging="908"/>
      </w:pPr>
      <w:r>
        <w:br w:type="column"/>
      </w:r>
      <w:r>
        <w:rPr>
          <w:color w:val="231F20"/>
        </w:rPr>
        <w:t>28E(g)</w:t>
      </w:r>
      <w:r>
        <w:rPr>
          <w:color w:val="231F20"/>
        </w:rPr>
        <w:tab/>
        <w:t>Corporate Governance Statement</w:t>
      </w:r>
    </w:p>
    <w:p w:rsidR="00BB4C10" w:rsidRDefault="002C3305">
      <w:pPr>
        <w:pStyle w:val="BodyText"/>
        <w:ind w:left="1132"/>
      </w:pPr>
      <w:r>
        <w:rPr>
          <w:color w:val="231F20"/>
        </w:rPr>
        <w:t>Directors’ Report</w:t>
      </w:r>
    </w:p>
    <w:p w:rsidR="00BB4C10" w:rsidRDefault="002C3305">
      <w:pPr>
        <w:pStyle w:val="BodyText"/>
        <w:ind w:left="1132"/>
      </w:pPr>
      <w:r>
        <w:rPr>
          <w:color w:val="231F20"/>
        </w:rPr>
        <w:t>Appendix 1: AITS</w:t>
      </w:r>
      <w:r>
        <w:rPr>
          <w:color w:val="231F20"/>
        </w:rPr>
        <w:t>L organisational structure</w:t>
      </w:r>
    </w:p>
    <w:p w:rsidR="00BB4C10" w:rsidRDefault="002C3305">
      <w:pPr>
        <w:pStyle w:val="BodyText"/>
        <w:tabs>
          <w:tab w:val="left" w:pos="1132"/>
        </w:tabs>
        <w:spacing w:before="151"/>
        <w:ind w:left="1132" w:right="42" w:hanging="908"/>
      </w:pPr>
      <w:r>
        <w:rPr>
          <w:color w:val="231F20"/>
        </w:rPr>
        <w:t>28E(h)</w:t>
      </w:r>
      <w:r>
        <w:rPr>
          <w:color w:val="231F20"/>
        </w:rPr>
        <w:tab/>
        <w:t>Corporate Governance Statement</w:t>
      </w:r>
    </w:p>
    <w:p w:rsidR="00BB4C10" w:rsidRDefault="002C3305">
      <w:pPr>
        <w:pStyle w:val="BodyText"/>
        <w:tabs>
          <w:tab w:val="left" w:pos="1132"/>
        </w:tabs>
        <w:spacing w:before="151"/>
        <w:ind w:left="1132" w:right="42" w:hanging="908"/>
      </w:pPr>
      <w:r>
        <w:rPr>
          <w:color w:val="231F20"/>
        </w:rPr>
        <w:t>28E(i)</w:t>
      </w:r>
      <w:r>
        <w:rPr>
          <w:color w:val="231F20"/>
        </w:rPr>
        <w:tab/>
        <w:t>Corporate Governance Statement</w:t>
      </w:r>
    </w:p>
    <w:p w:rsidR="00BB4C10" w:rsidRDefault="002C3305">
      <w:pPr>
        <w:spacing w:before="151"/>
        <w:ind w:left="225"/>
        <w:rPr>
          <w:rFonts w:ascii="Swis721 Lt BT" w:eastAsia="Swis721 Lt BT" w:hAnsi="Swis721 Lt BT" w:cs="Swis721 Lt BT"/>
          <w:sz w:val="19"/>
          <w:szCs w:val="19"/>
        </w:rPr>
      </w:pPr>
      <w:r>
        <w:br w:type="column"/>
      </w:r>
      <w:r>
        <w:rPr>
          <w:rFonts w:ascii="Swis721 Lt BT"/>
          <w:color w:val="231F20"/>
          <w:sz w:val="19"/>
        </w:rPr>
        <w:t>27</w:t>
      </w:r>
    </w:p>
    <w:p w:rsidR="00BB4C10" w:rsidRDefault="002C3305">
      <w:pPr>
        <w:pStyle w:val="BodyText"/>
        <w:spacing w:before="0"/>
        <w:ind w:left="225"/>
      </w:pPr>
      <w:r>
        <w:rPr>
          <w:color w:val="231F20"/>
        </w:rPr>
        <w:t>32</w:t>
      </w:r>
    </w:p>
    <w:p w:rsidR="00BB4C10" w:rsidRDefault="002C3305">
      <w:pPr>
        <w:pStyle w:val="BodyText"/>
        <w:spacing w:before="0"/>
        <w:ind w:left="225" w:right="296"/>
      </w:pPr>
      <w:r>
        <w:rPr>
          <w:color w:val="231F20"/>
        </w:rPr>
        <w:t>and 78</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7"/>
        <w:rPr>
          <w:rFonts w:ascii="Swis721 Lt BT" w:eastAsia="Swis721 Lt BT" w:hAnsi="Swis721 Lt BT" w:cs="Swis721 Lt BT"/>
          <w:sz w:val="14"/>
          <w:szCs w:val="14"/>
        </w:rPr>
      </w:pPr>
    </w:p>
    <w:p w:rsidR="00BB4C10" w:rsidRDefault="002C3305">
      <w:pPr>
        <w:pStyle w:val="BodyText"/>
        <w:spacing w:before="0"/>
        <w:ind w:left="225"/>
      </w:pPr>
      <w:r>
        <w:rPr>
          <w:color w:val="231F20"/>
        </w:rPr>
        <w:t>27</w:t>
      </w:r>
    </w:p>
    <w:p w:rsidR="00BB4C10" w:rsidRDefault="00BB4C10">
      <w:pPr>
        <w:rPr>
          <w:rFonts w:ascii="Swis721 Lt BT" w:eastAsia="Swis721 Lt BT" w:hAnsi="Swis721 Lt BT" w:cs="Swis721 Lt BT"/>
          <w:sz w:val="18"/>
          <w:szCs w:val="18"/>
        </w:rPr>
      </w:pPr>
    </w:p>
    <w:p w:rsidR="00BB4C10" w:rsidRDefault="00BB4C10">
      <w:pPr>
        <w:spacing w:before="8"/>
        <w:rPr>
          <w:rFonts w:ascii="Swis721 Lt BT" w:eastAsia="Swis721 Lt BT" w:hAnsi="Swis721 Lt BT" w:cs="Swis721 Lt BT"/>
          <w:sz w:val="13"/>
          <w:szCs w:val="13"/>
        </w:rPr>
      </w:pPr>
    </w:p>
    <w:p w:rsidR="00BB4C10" w:rsidRDefault="002C3305">
      <w:pPr>
        <w:pStyle w:val="BodyText"/>
        <w:spacing w:before="0"/>
        <w:ind w:left="225"/>
      </w:pPr>
      <w:r>
        <w:rPr>
          <w:color w:val="231F20"/>
        </w:rPr>
        <w:t>27</w:t>
      </w:r>
    </w:p>
    <w:p w:rsidR="00BB4C10" w:rsidRDefault="00BB4C10">
      <w:pPr>
        <w:sectPr w:rsidR="00BB4C10">
          <w:type w:val="continuous"/>
          <w:pgSz w:w="9980" w:h="14180"/>
          <w:pgMar w:top="1320" w:right="740" w:bottom="280" w:left="1020" w:header="720" w:footer="720" w:gutter="0"/>
          <w:cols w:num="3" w:space="720" w:equalWidth="0">
            <w:col w:w="3785" w:space="240"/>
            <w:col w:w="3054" w:space="121"/>
            <w:col w:w="1020"/>
          </w:cols>
        </w:sectPr>
      </w:pP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10"/>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3175" t="10160" r="3175" b="5080"/>
                <wp:docPr id="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55" name="Group 19"/>
                        <wpg:cNvGrpSpPr>
                          <a:grpSpLocks/>
                        </wpg:cNvGrpSpPr>
                        <wpg:grpSpPr bwMode="auto">
                          <a:xfrm>
                            <a:off x="3" y="3"/>
                            <a:ext cx="7994" cy="2"/>
                            <a:chOff x="3" y="3"/>
                            <a:chExt cx="7994" cy="2"/>
                          </a:xfrm>
                        </wpg:grpSpPr>
                        <wps:wsp>
                          <wps:cNvPr id="56" name="Freeform 20"/>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F8CD67" id="Group 18"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">
                <v:group id="Group 19"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0"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3msQA&#10;AADbAAAADwAAAGRycy9kb3ducmV2LnhtbESPT4vCMBTE78J+h/AW9qapYkWqURZBsOse/FPvj+bZ&#10;lm1eShNr/fZGWPA4zMxvmOW6N7XoqHWVZQXjUQSCOLe64kJBdt4O5yCcR9ZYWyYFD3KwXn0Mlpho&#10;e+cjdSdfiABhl6CC0vsmkdLlJRl0I9sQB+9qW4M+yLaQusV7gJtaTqJoJg1WHBZKbGhTUv53uhkF&#10;/fRw2+0f6eWni+N0fN5nv1maKfX12X8vQHjq/Tv8395pBfEMXl/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0N5rEAAAA2wAAAA8AAAAAAAAAAAAAAAAAmAIAAGRycy9k&#10;b3ducmV2LnhtbFBLBQYAAAAABAAEAPUAAACJAwAAAAA=&#10;" path="m,l7994,e" filled="f" strokecolor="#71797f" strokeweight=".3pt">
                    <v:path arrowok="t" o:connecttype="custom" o:connectlocs="0,0;7994,0" o:connectangles="0,0"/>
                  </v:shape>
                </v:group>
                <w10:anchorlock/>
              </v:group>
            </w:pict>
          </mc:Fallback>
        </mc:AlternateContent>
      </w:r>
    </w:p>
    <w:p w:rsidR="00BB4C10" w:rsidRDefault="00BB4C10">
      <w:pPr>
        <w:spacing w:line="20" w:lineRule="atLeast"/>
        <w:rPr>
          <w:rFonts w:ascii="Swis721 Lt BT" w:eastAsia="Swis721 Lt BT" w:hAnsi="Swis721 Lt BT" w:cs="Swis721 Lt BT"/>
          <w:sz w:val="2"/>
          <w:szCs w:val="2"/>
        </w:rPr>
        <w:sectPr w:rsidR="00BB4C10">
          <w:type w:val="continuous"/>
          <w:pgSz w:w="9980" w:h="14180"/>
          <w:pgMar w:top="1320" w:right="740" w:bottom="280" w:left="1020" w:header="720" w:footer="720" w:gutter="0"/>
          <w:cols w:space="720"/>
        </w:sectPr>
      </w:pPr>
    </w:p>
    <w:p w:rsidR="00BB4C10" w:rsidRDefault="00BB4C10">
      <w:pPr>
        <w:spacing w:before="9"/>
        <w:rPr>
          <w:rFonts w:ascii="Swis721 Lt BT" w:eastAsia="Swis721 Lt BT" w:hAnsi="Swis721 Lt BT" w:cs="Swis721 Lt BT"/>
          <w:sz w:val="6"/>
          <w:szCs w:val="6"/>
        </w:rPr>
      </w:pPr>
    </w:p>
    <w:p w:rsidR="00BB4C10" w:rsidRDefault="00270C57">
      <w:pPr>
        <w:spacing w:line="200" w:lineRule="atLeast"/>
        <w:ind w:left="110"/>
        <w:rPr>
          <w:rFonts w:ascii="Swis721 Lt BT" w:eastAsia="Swis721 Lt BT" w:hAnsi="Swis721 Lt BT" w:cs="Swis721 Lt BT"/>
          <w:sz w:val="20"/>
          <w:szCs w:val="20"/>
        </w:rPr>
      </w:pPr>
      <w:r>
        <w:rPr>
          <w:rFonts w:ascii="Swis721 Lt BT" w:eastAsia="Swis721 Lt BT" w:hAnsi="Swis721 Lt BT" w:cs="Swis721 Lt BT"/>
          <w:noProof/>
          <w:sz w:val="20"/>
          <w:szCs w:val="20"/>
          <w:lang w:val="en-AU" w:eastAsia="en-AU"/>
        </w:rPr>
        <mc:AlternateContent>
          <mc:Choice Requires="wps">
            <w:drawing>
              <wp:inline distT="0" distB="0" distL="0" distR="0">
                <wp:extent cx="5076190" cy="277495"/>
                <wp:effectExtent l="0" t="0" r="3810" b="1270"/>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277495"/>
                        </a:xfrm>
                        <a:prstGeom prst="rect">
                          <a:avLst/>
                        </a:prstGeom>
                        <a:solidFill>
                          <a:srgbClr val="BFD2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tabs>
                                <w:tab w:val="left" w:pos="4138"/>
                                <w:tab w:val="left" w:pos="5045"/>
                                <w:tab w:val="left" w:pos="7313"/>
                              </w:tabs>
                              <w:spacing w:before="83"/>
                              <w:ind w:left="113"/>
                              <w:rPr>
                                <w:rFonts w:ascii="Swis721 Md BT" w:eastAsia="Swis721 Md BT" w:hAnsi="Swis721 Md BT" w:cs="Swis721 Md BT"/>
                                <w:sz w:val="19"/>
                                <w:szCs w:val="19"/>
                              </w:rPr>
                            </w:pPr>
                            <w:r>
                              <w:rPr>
                                <w:rFonts w:ascii="Swis721 Md BT"/>
                                <w:color w:val="231F20"/>
                                <w:sz w:val="19"/>
                              </w:rPr>
                              <w:t>Subject</w:t>
                            </w:r>
                            <w:r>
                              <w:rPr>
                                <w:rFonts w:ascii="Swis721 Md BT"/>
                                <w:color w:val="231F20"/>
                                <w:sz w:val="19"/>
                              </w:rPr>
                              <w:tab/>
                            </w:r>
                            <w:r>
                              <w:rPr>
                                <w:rFonts w:ascii="Swis721 Md BT"/>
                                <w:color w:val="231F20"/>
                                <w:w w:val="95"/>
                                <w:sz w:val="19"/>
                              </w:rPr>
                              <w:t>Rule</w:t>
                            </w:r>
                            <w:r>
                              <w:rPr>
                                <w:rFonts w:ascii="Swis721 Md BT"/>
                                <w:color w:val="231F20"/>
                                <w:w w:val="95"/>
                                <w:sz w:val="19"/>
                              </w:rPr>
                              <w:tab/>
                            </w:r>
                            <w:r>
                              <w:rPr>
                                <w:rFonts w:ascii="Swis721 Md BT"/>
                                <w:color w:val="231F20"/>
                                <w:sz w:val="19"/>
                              </w:rPr>
                              <w:t>Location</w:t>
                            </w:r>
                            <w:r>
                              <w:rPr>
                                <w:rFonts w:ascii="Swis721 Md BT"/>
                                <w:color w:val="231F20"/>
                                <w:sz w:val="19"/>
                              </w:rPr>
                              <w:tab/>
                            </w:r>
                            <w:r>
                              <w:rPr>
                                <w:rFonts w:ascii="Swis721 Md BT"/>
                                <w:color w:val="231F20"/>
                                <w:spacing w:val="-2"/>
                                <w:sz w:val="19"/>
                              </w:rPr>
                              <w:t>Page</w:t>
                            </w:r>
                          </w:p>
                        </w:txbxContent>
                      </wps:txbx>
                      <wps:bodyPr rot="0" vert="horz" wrap="square" lIns="0" tIns="0" rIns="0" bIns="0" anchor="t" anchorCtr="0" upright="1">
                        <a:noAutofit/>
                      </wps:bodyPr>
                    </wps:wsp>
                  </a:graphicData>
                </a:graphic>
              </wp:inline>
            </w:drawing>
          </mc:Choice>
          <mc:Fallback>
            <w:pict>
              <v:shape id="Text Box 17" o:spid="_x0000_s1452" type="#_x0000_t202" style="width:399.7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" fillcolor="#bfd22b" stroked="f">
                <v:textbox inset="0,0,0,0">
                  <w:txbxContent>
                    <w:p w:rsidR="00BB4C10" w:rsidRDefault="002C3305">
                      <w:pPr>
                        <w:tabs>
                          <w:tab w:val="left" w:pos="4138"/>
                          <w:tab w:val="left" w:pos="5045"/>
                          <w:tab w:val="left" w:pos="7313"/>
                        </w:tabs>
                        <w:spacing w:before="83"/>
                        <w:ind w:left="113"/>
                        <w:rPr>
                          <w:rFonts w:ascii="Swis721 Md BT" w:eastAsia="Swis721 Md BT" w:hAnsi="Swis721 Md BT" w:cs="Swis721 Md BT"/>
                          <w:sz w:val="19"/>
                          <w:szCs w:val="19"/>
                        </w:rPr>
                      </w:pPr>
                      <w:r>
                        <w:rPr>
                          <w:rFonts w:ascii="Swis721 Md BT"/>
                          <w:color w:val="231F20"/>
                          <w:sz w:val="19"/>
                        </w:rPr>
                        <w:t>Subject</w:t>
                      </w:r>
                      <w:r>
                        <w:rPr>
                          <w:rFonts w:ascii="Swis721 Md BT"/>
                          <w:color w:val="231F20"/>
                          <w:sz w:val="19"/>
                        </w:rPr>
                        <w:tab/>
                      </w:r>
                      <w:r>
                        <w:rPr>
                          <w:rFonts w:ascii="Swis721 Md BT"/>
                          <w:color w:val="231F20"/>
                          <w:w w:val="95"/>
                          <w:sz w:val="19"/>
                        </w:rPr>
                        <w:t>Rule</w:t>
                      </w:r>
                      <w:r>
                        <w:rPr>
                          <w:rFonts w:ascii="Swis721 Md BT"/>
                          <w:color w:val="231F20"/>
                          <w:w w:val="95"/>
                          <w:sz w:val="19"/>
                        </w:rPr>
                        <w:tab/>
                      </w:r>
                      <w:r>
                        <w:rPr>
                          <w:rFonts w:ascii="Swis721 Md BT"/>
                          <w:color w:val="231F20"/>
                          <w:sz w:val="19"/>
                        </w:rPr>
                        <w:t>Location</w:t>
                      </w:r>
                      <w:r>
                        <w:rPr>
                          <w:rFonts w:ascii="Swis721 Md BT"/>
                          <w:color w:val="231F20"/>
                          <w:sz w:val="19"/>
                        </w:rPr>
                        <w:tab/>
                      </w:r>
                      <w:r>
                        <w:rPr>
                          <w:rFonts w:ascii="Swis721 Md BT"/>
                          <w:color w:val="231F20"/>
                          <w:spacing w:val="-2"/>
                          <w:sz w:val="19"/>
                        </w:rPr>
                        <w:t>Page</w:t>
                      </w:r>
                    </w:p>
                  </w:txbxContent>
                </v:textbox>
                <w10:anchorlock/>
              </v:shape>
            </w:pict>
          </mc:Fallback>
        </mc:AlternateContent>
      </w:r>
    </w:p>
    <w:p w:rsidR="00BB4C10" w:rsidRDefault="00BB4C10">
      <w:pPr>
        <w:spacing w:line="200" w:lineRule="atLeast"/>
        <w:rPr>
          <w:rFonts w:ascii="Swis721 Lt BT" w:eastAsia="Swis721 Lt BT" w:hAnsi="Swis721 Lt BT" w:cs="Swis721 Lt BT"/>
          <w:sz w:val="20"/>
          <w:szCs w:val="20"/>
        </w:rPr>
        <w:sectPr w:rsidR="00BB4C10">
          <w:pgSz w:w="9980" w:h="14180"/>
          <w:pgMar w:top="1040" w:right="1020" w:bottom="640" w:left="740" w:header="0" w:footer="452" w:gutter="0"/>
          <w:cols w:space="720"/>
        </w:sectPr>
      </w:pPr>
    </w:p>
    <w:p w:rsidR="00BB4C10" w:rsidRDefault="002C3305">
      <w:pPr>
        <w:pStyle w:val="BodyText"/>
        <w:spacing w:before="80"/>
        <w:ind w:left="223" w:right="181"/>
      </w:pPr>
      <w:r>
        <w:rPr>
          <w:color w:val="231F20"/>
        </w:rPr>
        <w:t>The decision-making process undertaken by the Board in relation to transactions with related entities</w:t>
      </w:r>
    </w:p>
    <w:p w:rsidR="00BB4C10" w:rsidRDefault="00BB4C10">
      <w:pPr>
        <w:rPr>
          <w:rFonts w:ascii="Swis721 Lt BT" w:eastAsia="Swis721 Lt BT" w:hAnsi="Swis721 Lt BT" w:cs="Swis721 Lt BT"/>
          <w:sz w:val="18"/>
          <w:szCs w:val="18"/>
        </w:rPr>
      </w:pPr>
    </w:p>
    <w:p w:rsidR="00BB4C10" w:rsidRDefault="00BB4C10">
      <w:pPr>
        <w:spacing w:before="2"/>
        <w:rPr>
          <w:rFonts w:ascii="Swis721 Lt BT" w:eastAsia="Swis721 Lt BT" w:hAnsi="Swis721 Lt BT" w:cs="Swis721 Lt BT"/>
          <w:sz w:val="23"/>
          <w:szCs w:val="23"/>
        </w:rPr>
      </w:pPr>
    </w:p>
    <w:p w:rsidR="00BB4C10" w:rsidRDefault="00270C57">
      <w:pPr>
        <w:pStyle w:val="BodyText"/>
        <w:spacing w:before="0"/>
        <w:ind w:left="223"/>
      </w:pPr>
      <w:r>
        <w:rPr>
          <w:noProof/>
          <w:lang w:val="en-AU" w:eastAsia="en-AU"/>
        </w:rPr>
        <mc:AlternateContent>
          <mc:Choice Requires="wpg">
            <w:drawing>
              <wp:anchor distT="0" distB="0" distL="114300" distR="114300" simplePos="0" relativeHeight="251564032" behindDoc="0" locked="0" layoutInCell="1" allowOverlap="1">
                <wp:simplePos x="0" y="0"/>
                <wp:positionH relativeFrom="page">
                  <wp:posOffset>539750</wp:posOffset>
                </wp:positionH>
                <wp:positionV relativeFrom="paragraph">
                  <wp:posOffset>-52705</wp:posOffset>
                </wp:positionV>
                <wp:extent cx="5076190" cy="1270"/>
                <wp:effectExtent l="6350" t="10795" r="13335" b="6985"/>
                <wp:wrapNone/>
                <wp:docPr id="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83"/>
                          <a:chExt cx="7994" cy="2"/>
                        </a:xfrm>
                      </wpg:grpSpPr>
                      <wps:wsp>
                        <wps:cNvPr id="52" name="Freeform 16"/>
                        <wps:cNvSpPr>
                          <a:spLocks/>
                        </wps:cNvSpPr>
                        <wps:spPr bwMode="auto">
                          <a:xfrm>
                            <a:off x="850" y="-83"/>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9989E" id="Group 15" o:spid="_x0000_s1026" style="position:absolute;margin-left:42.5pt;margin-top:-4.15pt;width:399.7pt;height:.1pt;z-index:251564032;mso-position-horizontal-relative:page" coordorigin="850,-83"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">
                <v:shape id="Freeform 16" o:spid="_x0000_s1027" style="position:absolute;left:850;top:-8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xmcMA&#10;AADbAAAADwAAAGRycy9kb3ducmV2LnhtbESPQYvCMBSE7wv+h/AEb2uq2EWqUUQQrO5h1Xp/NM+2&#10;2LyUJtb6783Cwh6HmfmGWa57U4uOWldZVjAZRyCIc6srLhRkl93nHITzyBpry6TgRQ7Wq8HHEhNt&#10;n3yi7uwLESDsElRQet8kUrq8JINubBvi4N1sa9AH2RZSt/gMcFPLaRR9SYMVh4USG9qWlN/PD6Og&#10;n/089sdXej10cZxOLsfsO0szpUbDfrMA4an3/+G/9l4riKfw+yX8AL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8xmcMAAADbAAAADwAAAAAAAAAAAAAAAACYAgAAZHJzL2Rv&#10;d25yZXYueG1sUEsFBgAAAAAEAAQA9QAAAIgDAAAAAA==&#10;" path="m,l7994,e" filled="f" strokecolor="#71797f" strokeweight=".3pt">
                  <v:path arrowok="t" o:connecttype="custom" o:connectlocs="0,0;7994,0" o:connectangles="0,0"/>
                </v:shape>
                <w10:wrap anchorx="page"/>
              </v:group>
            </w:pict>
          </mc:Fallback>
        </mc:AlternateContent>
      </w:r>
      <w:r w:rsidR="002C3305">
        <w:rPr>
          <w:color w:val="231F20"/>
        </w:rPr>
        <w:t>Number and aggregate value of related entity transactions</w:t>
      </w:r>
    </w:p>
    <w:p w:rsidR="00BB4C10" w:rsidRDefault="002C3305">
      <w:pPr>
        <w:pStyle w:val="BodyText"/>
        <w:tabs>
          <w:tab w:val="left" w:pos="1130"/>
        </w:tabs>
        <w:spacing w:before="80"/>
        <w:ind w:left="1130" w:hanging="908"/>
      </w:pPr>
      <w:r>
        <w:br w:type="column"/>
      </w:r>
      <w:r>
        <w:rPr>
          <w:color w:val="231F20"/>
        </w:rPr>
        <w:t>28E(j)</w:t>
      </w:r>
      <w:r>
        <w:rPr>
          <w:color w:val="231F20"/>
        </w:rPr>
        <w:tab/>
        <w:t>Corporate Governance Statement</w:t>
      </w:r>
    </w:p>
    <w:p w:rsidR="00BB4C10" w:rsidRDefault="002C3305">
      <w:pPr>
        <w:pStyle w:val="BodyText"/>
        <w:ind w:left="1130" w:right="110"/>
      </w:pPr>
      <w:r>
        <w:rPr>
          <w:color w:val="231F20"/>
        </w:rPr>
        <w:t>Financial Report (Note 9)</w:t>
      </w:r>
    </w:p>
    <w:p w:rsidR="00BB4C10" w:rsidRDefault="002C3305">
      <w:pPr>
        <w:pStyle w:val="BodyText"/>
        <w:tabs>
          <w:tab w:val="left" w:pos="1130"/>
        </w:tabs>
        <w:spacing w:before="151"/>
        <w:ind w:left="1130" w:hanging="908"/>
      </w:pPr>
      <w:r>
        <w:rPr>
          <w:color w:val="231F20"/>
        </w:rPr>
        <w:t>28E(k)</w:t>
      </w:r>
      <w:r>
        <w:rPr>
          <w:color w:val="231F20"/>
        </w:rPr>
        <w:tab/>
        <w:t>Corporate Governance Statement</w:t>
      </w:r>
    </w:p>
    <w:p w:rsidR="00BB4C10" w:rsidRDefault="00270C57">
      <w:pPr>
        <w:pStyle w:val="BodyText"/>
        <w:ind w:left="1130" w:right="110"/>
      </w:pPr>
      <w:r>
        <w:rPr>
          <w:noProof/>
          <w:lang w:val="en-AU" w:eastAsia="en-AU"/>
        </w:rPr>
        <mc:AlternateContent>
          <mc:Choice Requires="wpg">
            <w:drawing>
              <wp:anchor distT="0" distB="0" distL="114300" distR="114300" simplePos="0" relativeHeight="251565056" behindDoc="0" locked="0" layoutInCell="1" allowOverlap="1">
                <wp:simplePos x="0" y="0"/>
                <wp:positionH relativeFrom="page">
                  <wp:posOffset>539750</wp:posOffset>
                </wp:positionH>
                <wp:positionV relativeFrom="paragraph">
                  <wp:posOffset>404495</wp:posOffset>
                </wp:positionV>
                <wp:extent cx="5076190" cy="1270"/>
                <wp:effectExtent l="6350" t="12700" r="13335" b="5080"/>
                <wp:wrapNone/>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637"/>
                          <a:chExt cx="7994" cy="2"/>
                        </a:xfrm>
                      </wpg:grpSpPr>
                      <wps:wsp>
                        <wps:cNvPr id="50" name="Freeform 14"/>
                        <wps:cNvSpPr>
                          <a:spLocks/>
                        </wps:cNvSpPr>
                        <wps:spPr bwMode="auto">
                          <a:xfrm>
                            <a:off x="850" y="637"/>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CDEC3" id="Group 13" o:spid="_x0000_s1026" style="position:absolute;margin-left:42.5pt;margin-top:31.85pt;width:399.7pt;height:.1pt;z-index:251565056;mso-position-horizontal-relative:page" coordorigin="850,637"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">
                <v:shape id="Freeform 14" o:spid="_x0000_s1027" style="position:absolute;left:850;top:637;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KdcEA&#10;AADbAAAADwAAAGRycy9kb3ducmV2LnhtbERPTWuDQBC9F/oflin0VteEGIrNJpRCQZseErX3wZ2q&#10;1J0VdzXm32cPgR4f73t3WEwvZhpdZ1nBKopBENdWd9woqMrPl1cQziNr7C2Tgis5OOwfH3aYanvh&#10;M82Fb0QIYZeigtb7IZXS1S0ZdJEdiAP3a0eDPsCxkXrESwg3vVzH8VYa7Dg0tDjQR0v1XzEZBcvm&#10;NGXHa/7zNSdJviqP1XeVV0o9Py3vbyA8Lf5ffHdnWkES1ocv4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RCnXBAAAA2wAAAA8AAAAAAAAAAAAAAAAAmAIAAGRycy9kb3du&#10;cmV2LnhtbFBLBQYAAAAABAAEAPUAAACGAwAAAAA=&#10;" path="m,l7994,e" filled="f" strokecolor="#71797f" strokeweight=".3pt">
                  <v:path arrowok="t" o:connecttype="custom" o:connectlocs="0,0;7994,0" o:connectangles="0,0"/>
                </v:shape>
                <w10:wrap anchorx="page"/>
              </v:group>
            </w:pict>
          </mc:Fallback>
        </mc:AlternateContent>
      </w:r>
      <w:r w:rsidR="002C3305">
        <w:rPr>
          <w:color w:val="231F20"/>
        </w:rPr>
        <w:t>Financial Report (Note 9)</w:t>
      </w:r>
    </w:p>
    <w:p w:rsidR="00BB4C10" w:rsidRDefault="002C3305">
      <w:pPr>
        <w:spacing w:before="80"/>
        <w:ind w:left="223"/>
        <w:rPr>
          <w:rFonts w:ascii="Swis721 Lt BT" w:eastAsia="Swis721 Lt BT" w:hAnsi="Swis721 Lt BT" w:cs="Swis721 Lt BT"/>
          <w:sz w:val="19"/>
          <w:szCs w:val="19"/>
        </w:rPr>
      </w:pPr>
      <w:r>
        <w:br w:type="column"/>
      </w:r>
      <w:r>
        <w:rPr>
          <w:rFonts w:ascii="Swis721 Lt BT"/>
          <w:color w:val="231F20"/>
          <w:sz w:val="19"/>
        </w:rPr>
        <w:t>27</w:t>
      </w:r>
    </w:p>
    <w:p w:rsidR="00BB4C10" w:rsidRDefault="002C3305">
      <w:pPr>
        <w:pStyle w:val="BodyText"/>
        <w:spacing w:before="0"/>
        <w:ind w:left="223" w:right="296"/>
      </w:pPr>
      <w:r>
        <w:rPr>
          <w:color w:val="231F20"/>
        </w:rPr>
        <w:t>and 63</w:t>
      </w:r>
    </w:p>
    <w:p w:rsidR="00BB4C10" w:rsidRDefault="00BB4C10">
      <w:pPr>
        <w:rPr>
          <w:rFonts w:ascii="Swis721 Lt BT" w:eastAsia="Swis721 Lt BT" w:hAnsi="Swis721 Lt BT" w:cs="Swis721 Lt BT"/>
          <w:sz w:val="18"/>
          <w:szCs w:val="18"/>
        </w:rPr>
      </w:pPr>
    </w:p>
    <w:p w:rsidR="00BB4C10" w:rsidRDefault="00BB4C10">
      <w:pPr>
        <w:spacing w:before="2"/>
        <w:rPr>
          <w:rFonts w:ascii="Swis721 Lt BT" w:eastAsia="Swis721 Lt BT" w:hAnsi="Swis721 Lt BT" w:cs="Swis721 Lt BT"/>
          <w:sz w:val="23"/>
          <w:szCs w:val="23"/>
        </w:rPr>
      </w:pPr>
    </w:p>
    <w:p w:rsidR="00BB4C10" w:rsidRDefault="002C3305">
      <w:pPr>
        <w:pStyle w:val="BodyText"/>
        <w:spacing w:before="0"/>
        <w:ind w:left="223"/>
      </w:pPr>
      <w:r>
        <w:rPr>
          <w:color w:val="231F20"/>
        </w:rPr>
        <w:t>27</w:t>
      </w:r>
    </w:p>
    <w:p w:rsidR="00BB4C10" w:rsidRDefault="002C3305">
      <w:pPr>
        <w:pStyle w:val="BodyText"/>
        <w:spacing w:before="0"/>
        <w:ind w:left="223" w:right="296"/>
      </w:pPr>
      <w:r>
        <w:rPr>
          <w:color w:val="231F20"/>
        </w:rPr>
        <w:t>and 63</w:t>
      </w:r>
    </w:p>
    <w:p w:rsidR="00BB4C10" w:rsidRDefault="00BB4C10">
      <w:pPr>
        <w:sectPr w:rsidR="00BB4C10">
          <w:type w:val="continuous"/>
          <w:pgSz w:w="9980" w:h="14180"/>
          <w:pgMar w:top="1320" w:right="1020" w:bottom="280" w:left="740" w:header="720" w:footer="720" w:gutter="0"/>
          <w:cols w:num="3" w:space="720" w:equalWidth="0">
            <w:col w:w="3936" w:space="89"/>
            <w:col w:w="3008" w:space="167"/>
            <w:col w:w="1020"/>
          </w:cols>
        </w:sectPr>
      </w:pPr>
    </w:p>
    <w:p w:rsidR="00BB4C10" w:rsidRDefault="00270C57">
      <w:pPr>
        <w:pStyle w:val="BodyText"/>
        <w:spacing w:before="151"/>
        <w:ind w:left="223"/>
      </w:pPr>
      <w:r>
        <w:rPr>
          <w:noProof/>
          <w:lang w:val="en-AU" w:eastAsia="en-AU"/>
        </w:rPr>
        <mc:AlternateContent>
          <mc:Choice Requires="wpg">
            <w:drawing>
              <wp:anchor distT="0" distB="0" distL="114300" distR="114300" simplePos="0" relativeHeight="251566080" behindDoc="0" locked="0" layoutInCell="1" allowOverlap="1">
                <wp:simplePos x="0" y="0"/>
                <wp:positionH relativeFrom="page">
                  <wp:posOffset>539750</wp:posOffset>
                </wp:positionH>
                <wp:positionV relativeFrom="paragraph">
                  <wp:posOffset>428625</wp:posOffset>
                </wp:positionV>
                <wp:extent cx="5076190" cy="1270"/>
                <wp:effectExtent l="6350" t="7620" r="13335" b="10160"/>
                <wp:wrapNone/>
                <wp:docPr id="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675"/>
                          <a:chExt cx="7994" cy="2"/>
                        </a:xfrm>
                      </wpg:grpSpPr>
                      <wps:wsp>
                        <wps:cNvPr id="48" name="Freeform 12"/>
                        <wps:cNvSpPr>
                          <a:spLocks/>
                        </wps:cNvSpPr>
                        <wps:spPr bwMode="auto">
                          <a:xfrm>
                            <a:off x="850" y="675"/>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6D35F" id="Group 11" o:spid="_x0000_s1026" style="position:absolute;margin-left:42.5pt;margin-top:33.75pt;width:399.7pt;height:.1pt;z-index:251566080;mso-position-horizontal-relative:page" coordorigin="850,675"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">
                <v:shape id="Freeform 12" o:spid="_x0000_s1027" style="position:absolute;left:850;top:675;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QrsIA&#10;AADbAAAADwAAAGRycy9kb3ducmV2LnhtbERPTWuDQBC9B/oflin0FldLEorNKqVQ0KaH1Nj74E5U&#10;4s6KuzHm33cPhR4f73ufL2YQM02ut6wgiWIQxI3VPbcK6tPH+gWE88gaB8uk4E4O8uxhtcdU2xt/&#10;01z5VoQQdikq6LwfUyld05FBF9mROHBnOxn0AU6t1BPeQrgZ5HMc76TBnkNDhyO9d9RcqqtRsGyO&#10;1+JwL38+5+22TE6H+qsua6WeHpe3VxCeFv8v/nMXWsEmjA1fw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pCuwgAAANsAAAAPAAAAAAAAAAAAAAAAAJgCAABkcnMvZG93&#10;bnJldi54bWxQSwUGAAAAAAQABAD1AAAAhwMAAAAA&#10;" path="m,l7994,e" filled="f" strokecolor="#71797f" strokeweight=".3pt">
                  <v:path arrowok="t" o:connecttype="custom" o:connectlocs="0,0;7994,0" o:connectangles="0,0"/>
                </v:shape>
                <w10:wrap anchorx="page"/>
              </v:group>
            </w:pict>
          </mc:Fallback>
        </mc:AlternateContent>
      </w:r>
      <w:r w:rsidR="002C3305">
        <w:rPr>
          <w:color w:val="231F20"/>
        </w:rPr>
        <w:t>Any key activities and changes that affected the operations or structure of the organisation</w:t>
      </w:r>
    </w:p>
    <w:p w:rsidR="00BB4C10" w:rsidRDefault="00270C57">
      <w:pPr>
        <w:pStyle w:val="BodyText"/>
        <w:spacing w:before="151"/>
        <w:ind w:left="223"/>
      </w:pPr>
      <w:r>
        <w:rPr>
          <w:noProof/>
          <w:lang w:val="en-AU" w:eastAsia="en-AU"/>
        </w:rPr>
        <mc:AlternateContent>
          <mc:Choice Requires="wpg">
            <w:drawing>
              <wp:anchor distT="0" distB="0" distL="114300" distR="114300" simplePos="0" relativeHeight="251567104" behindDoc="0" locked="0" layoutInCell="1" allowOverlap="1">
                <wp:simplePos x="0" y="0"/>
                <wp:positionH relativeFrom="page">
                  <wp:posOffset>539750</wp:posOffset>
                </wp:positionH>
                <wp:positionV relativeFrom="paragraph">
                  <wp:posOffset>718185</wp:posOffset>
                </wp:positionV>
                <wp:extent cx="5076190" cy="1270"/>
                <wp:effectExtent l="6350" t="7620" r="13335" b="10160"/>
                <wp:wrapNone/>
                <wp:docPr id="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1131"/>
                          <a:chExt cx="7994" cy="2"/>
                        </a:xfrm>
                      </wpg:grpSpPr>
                      <wps:wsp>
                        <wps:cNvPr id="46" name="Freeform 10"/>
                        <wps:cNvSpPr>
                          <a:spLocks/>
                        </wps:cNvSpPr>
                        <wps:spPr bwMode="auto">
                          <a:xfrm>
                            <a:off x="850" y="1131"/>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A76D2" id="Group 9" o:spid="_x0000_s1026" style="position:absolute;margin-left:42.5pt;margin-top:56.55pt;width:399.7pt;height:.1pt;z-index:251567104;mso-position-horizontal-relative:page" coordorigin="850,1131"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">
                <v:shape id="Freeform 10" o:spid="_x0000_s1027" style="position:absolute;left:850;top:1131;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R8QA&#10;AADbAAAADwAAAGRycy9kb3ducmV2LnhtbESPT4vCMBTE78J+h/AWvNlUUZFqlGVBsLoH/9T7o3m2&#10;xealNLHWb79ZWPA4zMxvmNWmN7XoqHWVZQXjKAZBnFtdcaEgu2xHCxDOI2usLZOCFznYrD8GK0y0&#10;ffKJurMvRICwS1BB6X2TSOnykgy6yDbEwbvZ1qAPsi2kbvEZ4KaWkzieS4MVh4USG/ouKb+fH0ZB&#10;Pz0+dodXet13s1k6vhyynyzNlBp+9l9LEJ56/w7/t3dawXQOf1/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UfEAAAA2wAAAA8AAAAAAAAAAAAAAAAAmAIAAGRycy9k&#10;b3ducmV2LnhtbFBLBQYAAAAABAAEAPUAAACJAwAAAAA=&#10;" path="m,l7994,e" filled="f" strokecolor="#71797f" strokeweight=".3pt">
                  <v:path arrowok="t" o:connecttype="custom" o:connectlocs="0,0;7994,0" o:connectangles="0,0"/>
                </v:shape>
                <w10:wrap anchorx="page"/>
              </v:group>
            </w:pict>
          </mc:Fallback>
        </mc:AlternateContent>
      </w:r>
      <w:r w:rsidR="002C3305">
        <w:rPr>
          <w:color w:val="231F20"/>
        </w:rPr>
        <w:t>The annual report provides details of judicial decisions and decisions of administrative tribunals that have had, or may have, significant</w:t>
      </w:r>
      <w:r w:rsidR="002C3305">
        <w:rPr>
          <w:color w:val="231F20"/>
          <w:spacing w:val="-3"/>
        </w:rPr>
        <w:t xml:space="preserve"> </w:t>
      </w:r>
      <w:r w:rsidR="002C3305">
        <w:rPr>
          <w:color w:val="231F20"/>
        </w:rPr>
        <w:t>impact</w:t>
      </w:r>
      <w:r w:rsidR="002C3305">
        <w:rPr>
          <w:color w:val="231F20"/>
          <w:spacing w:val="-2"/>
        </w:rPr>
        <w:t xml:space="preserve"> </w:t>
      </w:r>
      <w:r w:rsidR="002C3305">
        <w:rPr>
          <w:color w:val="231F20"/>
        </w:rPr>
        <w:t>on</w:t>
      </w:r>
      <w:r w:rsidR="002C3305">
        <w:rPr>
          <w:color w:val="231F20"/>
          <w:spacing w:val="-2"/>
        </w:rPr>
        <w:t xml:space="preserve"> </w:t>
      </w:r>
      <w:r w:rsidR="002C3305">
        <w:rPr>
          <w:color w:val="231F20"/>
        </w:rPr>
        <w:t>the</w:t>
      </w:r>
      <w:r w:rsidR="002C3305">
        <w:rPr>
          <w:color w:val="231F20"/>
          <w:spacing w:val="-2"/>
        </w:rPr>
        <w:t xml:space="preserve"> </w:t>
      </w:r>
      <w:r w:rsidR="002C3305">
        <w:rPr>
          <w:color w:val="231F20"/>
        </w:rPr>
        <w:t>operations</w:t>
      </w:r>
    </w:p>
    <w:p w:rsidR="00BB4C10" w:rsidRDefault="00270C57">
      <w:pPr>
        <w:pStyle w:val="BodyText"/>
        <w:spacing w:before="151"/>
        <w:ind w:left="222"/>
      </w:pPr>
      <w:r>
        <w:rPr>
          <w:noProof/>
          <w:lang w:val="en-AU" w:eastAsia="en-AU"/>
        </w:rPr>
        <mc:AlternateContent>
          <mc:Choice Requires="wpg">
            <w:drawing>
              <wp:anchor distT="0" distB="0" distL="114300" distR="114300" simplePos="0" relativeHeight="251568128" behindDoc="0" locked="0" layoutInCell="1" allowOverlap="1">
                <wp:simplePos x="0" y="0"/>
                <wp:positionH relativeFrom="page">
                  <wp:posOffset>539750</wp:posOffset>
                </wp:positionH>
                <wp:positionV relativeFrom="paragraph">
                  <wp:posOffset>1007745</wp:posOffset>
                </wp:positionV>
                <wp:extent cx="5076190" cy="1270"/>
                <wp:effectExtent l="6350" t="9525" r="13335" b="8255"/>
                <wp:wrapNone/>
                <wp:docPr id="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1587"/>
                          <a:chExt cx="7994" cy="2"/>
                        </a:xfrm>
                      </wpg:grpSpPr>
                      <wps:wsp>
                        <wps:cNvPr id="44" name="Freeform 8"/>
                        <wps:cNvSpPr>
                          <a:spLocks/>
                        </wps:cNvSpPr>
                        <wps:spPr bwMode="auto">
                          <a:xfrm>
                            <a:off x="850" y="1587"/>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D68A7" id="Group 7" o:spid="_x0000_s1026" style="position:absolute;margin-left:42.5pt;margin-top:79.35pt;width:399.7pt;height:.1pt;z-index:251568128;mso-position-horizontal-relative:page" coordorigin="850,1587"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">
                <v:shape id="Freeform 8" o:spid="_x0000_s1027" style="position:absolute;left:850;top:1587;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aq8MA&#10;AADbAAAADwAAAGRycy9kb3ducmV2LnhtbESPQYvCMBSE7wv+h/CEva2pS12kGkUEweoeVq33R/Ns&#10;i81LaWKt/94sCB6HmfmGmS97U4uOWldZVjAeRSCIc6srLhRkp83XFITzyBpry6TgQQ6Wi8HHHBNt&#10;73yg7ugLESDsElRQet8kUrq8JINuZBvi4F1sa9AH2RZSt3gPcFPL7yj6kQYrDgslNrQuKb8eb0ZB&#10;H//dtvtHet51k0k6Pu2z3yzNlPoc9qsZCE+9f4df7a1WEMfw/y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aq8MAAADbAAAADwAAAAAAAAAAAAAAAACYAgAAZHJzL2Rv&#10;d25yZXYueG1sUEsFBgAAAAAEAAQA9QAAAIgDAAAAAA==&#10;" path="m,l7994,e" filled="f" strokecolor="#71797f" strokeweight=".3pt">
                  <v:path arrowok="t" o:connecttype="custom" o:connectlocs="0,0;7994,0" o:connectangles="0,0"/>
                </v:shape>
                <w10:wrap anchorx="page"/>
              </v:group>
            </w:pict>
          </mc:Fallback>
        </mc:AlternateContent>
      </w:r>
      <w:r w:rsidR="002C3305">
        <w:rPr>
          <w:color w:val="231F20"/>
        </w:rPr>
        <w:t xml:space="preserve">The annual report provides details of reports about the authority by the Auditor General, </w:t>
      </w:r>
      <w:r w:rsidR="002C3305">
        <w:rPr>
          <w:color w:val="231F20"/>
        </w:rPr>
        <w:t>a parliamentary committee, the Commonwealth Ombudsman</w:t>
      </w:r>
      <w:r w:rsidR="002C3305">
        <w:rPr>
          <w:color w:val="231F20"/>
          <w:spacing w:val="-1"/>
        </w:rPr>
        <w:t xml:space="preserve"> </w:t>
      </w:r>
      <w:r w:rsidR="002C3305">
        <w:rPr>
          <w:color w:val="231F20"/>
        </w:rPr>
        <w:t>or</w:t>
      </w:r>
      <w:r w:rsidR="002C3305">
        <w:rPr>
          <w:color w:val="231F20"/>
          <w:spacing w:val="-1"/>
        </w:rPr>
        <w:t xml:space="preserve"> </w:t>
      </w:r>
      <w:r w:rsidR="002C3305">
        <w:rPr>
          <w:color w:val="231F20"/>
        </w:rPr>
        <w:t>the</w:t>
      </w:r>
      <w:r w:rsidR="002C3305">
        <w:rPr>
          <w:color w:val="231F20"/>
          <w:spacing w:val="-1"/>
        </w:rPr>
        <w:t xml:space="preserve"> </w:t>
      </w:r>
      <w:r w:rsidR="002C3305">
        <w:rPr>
          <w:color w:val="231F20"/>
        </w:rPr>
        <w:t>Office</w:t>
      </w:r>
      <w:r w:rsidR="002C3305">
        <w:rPr>
          <w:color w:val="231F20"/>
          <w:spacing w:val="-1"/>
        </w:rPr>
        <w:t xml:space="preserve"> </w:t>
      </w:r>
      <w:r w:rsidR="002C3305">
        <w:rPr>
          <w:color w:val="231F20"/>
        </w:rPr>
        <w:t>of</w:t>
      </w:r>
      <w:r w:rsidR="002C3305">
        <w:rPr>
          <w:color w:val="231F20"/>
          <w:spacing w:val="-1"/>
        </w:rPr>
        <w:t xml:space="preserve"> </w:t>
      </w:r>
      <w:r w:rsidR="002C3305">
        <w:rPr>
          <w:color w:val="231F20"/>
        </w:rPr>
        <w:t xml:space="preserve">the Australian Information </w:t>
      </w:r>
      <w:r w:rsidR="002C3305">
        <w:rPr>
          <w:color w:val="231F20"/>
          <w:spacing w:val="-2"/>
        </w:rPr>
        <w:t>Commissioner,</w:t>
      </w:r>
      <w:r w:rsidR="002C3305">
        <w:rPr>
          <w:color w:val="231F20"/>
        </w:rPr>
        <w:t xml:space="preserve"> Australian</w:t>
      </w:r>
      <w:r w:rsidR="002C3305">
        <w:rPr>
          <w:color w:val="231F20"/>
          <w:spacing w:val="28"/>
        </w:rPr>
        <w:t xml:space="preserve"> </w:t>
      </w:r>
      <w:r w:rsidR="002C3305">
        <w:rPr>
          <w:color w:val="231F20"/>
        </w:rPr>
        <w:t>Securities and Investments Commission</w:t>
      </w:r>
    </w:p>
    <w:p w:rsidR="00BB4C10" w:rsidRDefault="00270C57">
      <w:pPr>
        <w:pStyle w:val="BodyText"/>
        <w:spacing w:before="151"/>
        <w:ind w:left="222" w:right="34"/>
        <w:jc w:val="both"/>
      </w:pPr>
      <w:r>
        <w:rPr>
          <w:noProof/>
          <w:lang w:val="en-AU" w:eastAsia="en-AU"/>
        </w:rPr>
        <mc:AlternateContent>
          <mc:Choice Requires="wpg">
            <w:drawing>
              <wp:anchor distT="0" distB="0" distL="114300" distR="114300" simplePos="0" relativeHeight="251569152" behindDoc="0" locked="0" layoutInCell="1" allowOverlap="1">
                <wp:simplePos x="0" y="0"/>
                <wp:positionH relativeFrom="page">
                  <wp:posOffset>539750</wp:posOffset>
                </wp:positionH>
                <wp:positionV relativeFrom="paragraph">
                  <wp:posOffset>573405</wp:posOffset>
                </wp:positionV>
                <wp:extent cx="5076190" cy="1270"/>
                <wp:effectExtent l="6350" t="5715" r="13335" b="12065"/>
                <wp:wrapNone/>
                <wp:docPr id="4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850" y="903"/>
                          <a:chExt cx="7994" cy="2"/>
                        </a:xfrm>
                      </wpg:grpSpPr>
                      <wps:wsp>
                        <wps:cNvPr id="42" name="Freeform 6"/>
                        <wps:cNvSpPr>
                          <a:spLocks/>
                        </wps:cNvSpPr>
                        <wps:spPr bwMode="auto">
                          <a:xfrm>
                            <a:off x="850" y="903"/>
                            <a:ext cx="7994" cy="2"/>
                          </a:xfrm>
                          <a:custGeom>
                            <a:avLst/>
                            <a:gdLst>
                              <a:gd name="T0" fmla="+- 0 850 850"/>
                              <a:gd name="T1" fmla="*/ T0 w 7994"/>
                              <a:gd name="T2" fmla="+- 0 8844 850"/>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F9053" id="Group 5" o:spid="_x0000_s1026" style="position:absolute;margin-left:42.5pt;margin-top:45.15pt;width:399.7pt;height:.1pt;z-index:251569152;mso-position-horizontal-relative:page" coordorigin="850,903"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">
                <v:shape id="Freeform 6" o:spid="_x0000_s1027" style="position:absolute;left:850;top:90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nRMQA&#10;AADbAAAADwAAAGRycy9kb3ducmV2LnhtbESPQWvCQBSE7wX/w/KE3urGoKWkriJCIdEe2iS9P7Kv&#10;SWj2bciuMf57tyB4HGbmG2azm0wnRhpca1nBchGBIK6sbrlWUBYfL28gnEfW2FkmBVdysNvOnjaY&#10;aHvhbxpzX4sAYZeggsb7PpHSVQ0ZdAvbEwfv1w4GfZBDLfWAlwA3nYyj6FUabDksNNjToaHqLz8b&#10;BdPq65yertnPcVyvs2VxKj/LrFTqeT7t30F4mvwjfG+nWsEqhv8v4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p0TEAAAA2wAAAA8AAAAAAAAAAAAAAAAAmAIAAGRycy9k&#10;b3ducmV2LnhtbFBLBQYAAAAABAAEAPUAAACJAwAAAAA=&#10;" path="m,l7994,e" filled="f" strokecolor="#71797f" strokeweight=".3pt">
                  <v:path arrowok="t" o:connecttype="custom" o:connectlocs="0,0;7994,0" o:connectangles="0,0"/>
                </v:shape>
                <w10:wrap anchorx="page"/>
              </v:group>
            </w:pict>
          </mc:Fallback>
        </mc:AlternateContent>
      </w:r>
      <w:r w:rsidR="002C3305">
        <w:rPr>
          <w:color w:val="231F20"/>
        </w:rPr>
        <w:t>Explanation if any information is missing from a subsidiary that is required to be included i</w:t>
      </w:r>
      <w:r w:rsidR="002C3305">
        <w:rPr>
          <w:color w:val="231F20"/>
        </w:rPr>
        <w:t>n the annual report</w:t>
      </w:r>
    </w:p>
    <w:p w:rsidR="00BB4C10" w:rsidRDefault="002C3305">
      <w:pPr>
        <w:pStyle w:val="BodyText"/>
        <w:tabs>
          <w:tab w:val="left" w:pos="1130"/>
          <w:tab w:val="right" w:pos="3600"/>
        </w:tabs>
        <w:spacing w:before="151"/>
        <w:ind w:left="223"/>
      </w:pPr>
      <w:r>
        <w:br w:type="column"/>
      </w:r>
      <w:r>
        <w:rPr>
          <w:color w:val="231F20"/>
        </w:rPr>
        <w:t>28E(l)</w:t>
      </w:r>
      <w:r>
        <w:rPr>
          <w:color w:val="231F20"/>
        </w:rPr>
        <w:tab/>
        <w:t>Directors’ Report</w:t>
      </w:r>
      <w:r>
        <w:rPr>
          <w:color w:val="231F20"/>
        </w:rPr>
        <w:tab/>
        <w:t>32</w:t>
      </w:r>
    </w:p>
    <w:p w:rsidR="00BB4C10" w:rsidRDefault="00BB4C10">
      <w:pPr>
        <w:rPr>
          <w:rFonts w:ascii="Swis721 Lt BT" w:eastAsia="Swis721 Lt BT" w:hAnsi="Swis721 Lt BT" w:cs="Swis721 Lt BT"/>
          <w:sz w:val="18"/>
          <w:szCs w:val="18"/>
        </w:rPr>
      </w:pPr>
    </w:p>
    <w:p w:rsidR="00BB4C10" w:rsidRDefault="00BB4C10">
      <w:pPr>
        <w:spacing w:before="8"/>
        <w:rPr>
          <w:rFonts w:ascii="Swis721 Lt BT" w:eastAsia="Swis721 Lt BT" w:hAnsi="Swis721 Lt BT" w:cs="Swis721 Lt BT"/>
          <w:sz w:val="13"/>
          <w:szCs w:val="13"/>
        </w:rPr>
      </w:pPr>
    </w:p>
    <w:p w:rsidR="00BB4C10" w:rsidRDefault="002C3305">
      <w:pPr>
        <w:pStyle w:val="BodyText"/>
        <w:tabs>
          <w:tab w:val="left" w:pos="1129"/>
          <w:tab w:val="left" w:pos="3397"/>
        </w:tabs>
        <w:spacing w:before="0"/>
        <w:ind w:left="223"/>
      </w:pPr>
      <w:r>
        <w:rPr>
          <w:color w:val="231F20"/>
        </w:rPr>
        <w:t>28E(m)</w:t>
      </w:r>
      <w:r>
        <w:rPr>
          <w:color w:val="231F20"/>
        </w:rPr>
        <w:tab/>
        <w:t>N/A</w:t>
      </w:r>
      <w:r>
        <w:rPr>
          <w:color w:val="231F20"/>
        </w:rPr>
        <w:tab/>
        <w:t>N/A</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15"/>
          <w:szCs w:val="15"/>
        </w:rPr>
      </w:pPr>
    </w:p>
    <w:p w:rsidR="00BB4C10" w:rsidRDefault="002C3305">
      <w:pPr>
        <w:pStyle w:val="BodyText"/>
        <w:tabs>
          <w:tab w:val="left" w:pos="1129"/>
          <w:tab w:val="left" w:pos="3397"/>
        </w:tabs>
        <w:spacing w:before="0"/>
        <w:ind w:left="222"/>
      </w:pPr>
      <w:r>
        <w:rPr>
          <w:color w:val="231F20"/>
        </w:rPr>
        <w:t>28E(n)</w:t>
      </w:r>
      <w:r>
        <w:rPr>
          <w:color w:val="231F20"/>
        </w:rPr>
        <w:tab/>
        <w:t>N/A</w:t>
      </w:r>
      <w:r>
        <w:rPr>
          <w:color w:val="231F20"/>
        </w:rPr>
        <w:tab/>
        <w:t>N/A</w:t>
      </w: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rPr>
          <w:rFonts w:ascii="Swis721 Lt BT" w:eastAsia="Swis721 Lt BT" w:hAnsi="Swis721 Lt BT" w:cs="Swis721 Lt BT"/>
          <w:sz w:val="18"/>
          <w:szCs w:val="18"/>
        </w:rPr>
      </w:pPr>
    </w:p>
    <w:p w:rsidR="00BB4C10" w:rsidRDefault="00BB4C10">
      <w:pPr>
        <w:spacing w:before="9"/>
        <w:rPr>
          <w:rFonts w:ascii="Swis721 Lt BT" w:eastAsia="Swis721 Lt BT" w:hAnsi="Swis721 Lt BT" w:cs="Swis721 Lt BT"/>
          <w:sz w:val="17"/>
          <w:szCs w:val="17"/>
        </w:rPr>
      </w:pPr>
    </w:p>
    <w:p w:rsidR="00BB4C10" w:rsidRDefault="002C3305">
      <w:pPr>
        <w:pStyle w:val="BodyText"/>
        <w:tabs>
          <w:tab w:val="left" w:pos="1129"/>
          <w:tab w:val="left" w:pos="3397"/>
        </w:tabs>
        <w:spacing w:before="0"/>
        <w:ind w:left="222"/>
      </w:pPr>
      <w:r>
        <w:rPr>
          <w:color w:val="231F20"/>
          <w:w w:val="95"/>
        </w:rPr>
        <w:t>28E(o)</w:t>
      </w:r>
      <w:r>
        <w:rPr>
          <w:color w:val="231F20"/>
          <w:w w:val="95"/>
        </w:rPr>
        <w:tab/>
      </w:r>
      <w:r>
        <w:rPr>
          <w:color w:val="231F20"/>
        </w:rPr>
        <w:t>N/A</w:t>
      </w:r>
      <w:r>
        <w:rPr>
          <w:color w:val="231F20"/>
        </w:rPr>
        <w:tab/>
        <w:t>N/A</w:t>
      </w:r>
    </w:p>
    <w:p w:rsidR="00BB4C10" w:rsidRDefault="00BB4C10">
      <w:pPr>
        <w:sectPr w:rsidR="00BB4C10">
          <w:type w:val="continuous"/>
          <w:pgSz w:w="9980" w:h="14180"/>
          <w:pgMar w:top="1320" w:right="1020" w:bottom="280" w:left="740" w:header="720" w:footer="720" w:gutter="0"/>
          <w:cols w:num="2" w:space="720" w:equalWidth="0">
            <w:col w:w="3956" w:space="69"/>
            <w:col w:w="4195"/>
          </w:cols>
        </w:sectPr>
      </w:pPr>
    </w:p>
    <w:p w:rsidR="00BB4C10" w:rsidRDefault="002C3305">
      <w:pPr>
        <w:pStyle w:val="BodyText"/>
        <w:spacing w:before="151"/>
        <w:ind w:left="222"/>
      </w:pPr>
      <w:r>
        <w:rPr>
          <w:color w:val="231F20"/>
        </w:rPr>
        <w:t>The index of mandatory annual report requirements identifying where relevant information can be found in the annual report</w:t>
      </w:r>
    </w:p>
    <w:p w:rsidR="00BB4C10" w:rsidRDefault="002C3305">
      <w:pPr>
        <w:pStyle w:val="BodyText"/>
        <w:tabs>
          <w:tab w:val="left" w:pos="1129"/>
          <w:tab w:val="right" w:pos="3599"/>
        </w:tabs>
        <w:spacing w:before="151"/>
        <w:ind w:left="222"/>
      </w:pPr>
      <w:r>
        <w:br w:type="column"/>
      </w:r>
      <w:r>
        <w:rPr>
          <w:color w:val="231F20"/>
        </w:rPr>
        <w:t>28E(p)</w:t>
      </w:r>
      <w:r>
        <w:rPr>
          <w:color w:val="231F20"/>
        </w:rPr>
        <w:tab/>
        <w:t>Appendix 3: Summary</w:t>
      </w:r>
      <w:r>
        <w:rPr>
          <w:color w:val="231F20"/>
        </w:rPr>
        <w:tab/>
        <w:t>79</w:t>
      </w:r>
    </w:p>
    <w:p w:rsidR="00BB4C10" w:rsidRDefault="002C3305">
      <w:pPr>
        <w:pStyle w:val="BodyText"/>
        <w:spacing w:before="0"/>
        <w:ind w:left="1129"/>
      </w:pPr>
      <w:r>
        <w:rPr>
          <w:color w:val="231F20"/>
        </w:rPr>
        <w:t>of compliance</w:t>
      </w:r>
    </w:p>
    <w:p w:rsidR="00BB4C10" w:rsidRDefault="00BB4C10">
      <w:pPr>
        <w:sectPr w:rsidR="00BB4C10">
          <w:type w:val="continuous"/>
          <w:pgSz w:w="9980" w:h="14180"/>
          <w:pgMar w:top="1320" w:right="1020" w:bottom="280" w:left="740" w:header="720" w:footer="720" w:gutter="0"/>
          <w:cols w:num="2" w:space="720" w:equalWidth="0">
            <w:col w:w="3909" w:space="116"/>
            <w:col w:w="4195"/>
          </w:cols>
        </w:sectPr>
      </w:pPr>
    </w:p>
    <w:p w:rsidR="00BB4C10" w:rsidRDefault="00BB4C10">
      <w:pPr>
        <w:spacing w:before="6"/>
        <w:rPr>
          <w:rFonts w:ascii="Swis721 Lt BT" w:eastAsia="Swis721 Lt BT" w:hAnsi="Swis721 Lt BT" w:cs="Swis721 Lt BT"/>
          <w:sz w:val="5"/>
          <w:szCs w:val="5"/>
        </w:rPr>
      </w:pPr>
    </w:p>
    <w:p w:rsidR="00BB4C10" w:rsidRDefault="00270C57">
      <w:pPr>
        <w:spacing w:line="20" w:lineRule="atLeast"/>
        <w:ind w:left="107"/>
        <w:rPr>
          <w:rFonts w:ascii="Swis721 Lt BT" w:eastAsia="Swis721 Lt BT" w:hAnsi="Swis721 Lt BT" w:cs="Swis721 Lt BT"/>
          <w:sz w:val="2"/>
          <w:szCs w:val="2"/>
        </w:rPr>
      </w:pPr>
      <w:r>
        <w:rPr>
          <w:rFonts w:ascii="Swis721 Lt BT" w:eastAsia="Swis721 Lt BT" w:hAnsi="Swis721 Lt BT" w:cs="Swis721 Lt BT"/>
          <w:noProof/>
          <w:sz w:val="2"/>
          <w:szCs w:val="2"/>
          <w:lang w:val="en-AU" w:eastAsia="en-AU"/>
        </w:rPr>
        <mc:AlternateContent>
          <mc:Choice Requires="wpg">
            <w:drawing>
              <wp:inline distT="0" distB="0" distL="0" distR="0">
                <wp:extent cx="5080000" cy="3810"/>
                <wp:effectExtent l="4445" t="9525" r="11430" b="5715"/>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810"/>
                          <a:chOff x="0" y="0"/>
                          <a:chExt cx="8000" cy="6"/>
                        </a:xfrm>
                      </wpg:grpSpPr>
                      <wpg:grpSp>
                        <wpg:cNvPr id="39" name="Group 3"/>
                        <wpg:cNvGrpSpPr>
                          <a:grpSpLocks/>
                        </wpg:cNvGrpSpPr>
                        <wpg:grpSpPr bwMode="auto">
                          <a:xfrm>
                            <a:off x="3" y="3"/>
                            <a:ext cx="7994" cy="2"/>
                            <a:chOff x="3" y="3"/>
                            <a:chExt cx="7994" cy="2"/>
                          </a:xfrm>
                        </wpg:grpSpPr>
                        <wps:wsp>
                          <wps:cNvPr id="40" name="Freeform 4"/>
                          <wps:cNvSpPr>
                            <a:spLocks/>
                          </wps:cNvSpPr>
                          <wps:spPr bwMode="auto">
                            <a:xfrm>
                              <a:off x="3" y="3"/>
                              <a:ext cx="7994" cy="2"/>
                            </a:xfrm>
                            <a:custGeom>
                              <a:avLst/>
                              <a:gdLst>
                                <a:gd name="T0" fmla="+- 0 3 3"/>
                                <a:gd name="T1" fmla="*/ T0 w 7994"/>
                                <a:gd name="T2" fmla="+- 0 7997 3"/>
                                <a:gd name="T3" fmla="*/ T2 w 7994"/>
                              </a:gdLst>
                              <a:ahLst/>
                              <a:cxnLst>
                                <a:cxn ang="0">
                                  <a:pos x="T1" y="0"/>
                                </a:cxn>
                                <a:cxn ang="0">
                                  <a:pos x="T3" y="0"/>
                                </a:cxn>
                              </a:cxnLst>
                              <a:rect l="0" t="0" r="r" b="b"/>
                              <a:pathLst>
                                <a:path w="7994">
                                  <a:moveTo>
                                    <a:pt x="0" y="0"/>
                                  </a:moveTo>
                                  <a:lnTo>
                                    <a:pt x="7994" y="0"/>
                                  </a:lnTo>
                                </a:path>
                              </a:pathLst>
                            </a:custGeom>
                            <a:noFill/>
                            <a:ln w="3810">
                              <a:solidFill>
                                <a:srgbClr val="71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F7E82" id="Group 2" o:spid="_x0000_s1026" style="width:400pt;height:.3pt;mso-position-horizontal-relative:char;mso-position-vertical-relative:line" coordsize="8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">
                <v:group id="Group 3" o:spid="_x0000_s1027" style="position:absolute;left:3;top:3;width:7994;height:2" coordorigin="3,3"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 o:spid="_x0000_s1028" style="position:absolute;left:3;top:3;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qMIA&#10;AADbAAAADwAAAGRycy9kb3ducmV2LnhtbERPTWuDQBC9B/oflin0FldLEorNKqVQ0KaH1Nj74E5U&#10;4s6KuzHm33cPhR4f73ufL2YQM02ut6wgiWIQxI3VPbcK6tPH+gWE88gaB8uk4E4O8uxhtcdU2xt/&#10;01z5VoQQdikq6LwfUyld05FBF9mROHBnOxn0AU6t1BPeQrgZ5HMc76TBnkNDhyO9d9RcqqtRsGyO&#10;1+JwL38+5+22TE6H+qsua6WeHpe3VxCeFv8v/nMXWsEmrA9fw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yowgAAANsAAAAPAAAAAAAAAAAAAAAAAJgCAABkcnMvZG93&#10;bnJldi54bWxQSwUGAAAAAAQABAD1AAAAhwMAAAAA&#10;" path="m,l7994,e" filled="f" strokecolor="#71797f" strokeweight=".3pt">
                    <v:path arrowok="t" o:connecttype="custom" o:connectlocs="0,0;7994,0" o:connectangles="0,0"/>
                  </v:shape>
                </v:group>
                <w10:anchorlock/>
              </v:group>
            </w:pict>
          </mc:Fallback>
        </mc:AlternateContent>
      </w:r>
    </w:p>
    <w:p w:rsidR="00BB4C10" w:rsidRDefault="00BB4C10">
      <w:pPr>
        <w:spacing w:line="20" w:lineRule="atLeast"/>
        <w:rPr>
          <w:rFonts w:ascii="Swis721 Lt BT" w:eastAsia="Swis721 Lt BT" w:hAnsi="Swis721 Lt BT" w:cs="Swis721 Lt BT"/>
          <w:sz w:val="2"/>
          <w:szCs w:val="2"/>
        </w:rPr>
        <w:sectPr w:rsidR="00BB4C10">
          <w:type w:val="continuous"/>
          <w:pgSz w:w="9980" w:h="14180"/>
          <w:pgMar w:top="1320" w:right="1020" w:bottom="280" w:left="740" w:header="720" w:footer="720" w:gutter="0"/>
          <w:cols w:space="720"/>
        </w:sectPr>
      </w:pPr>
    </w:p>
    <w:p w:rsidR="00BB4C10" w:rsidRDefault="00BB4C10">
      <w:pPr>
        <w:spacing w:before="5"/>
        <w:rPr>
          <w:rFonts w:ascii="Times New Roman" w:eastAsia="Times New Roman" w:hAnsi="Times New Roman" w:cs="Times New Roman"/>
          <w:sz w:val="17"/>
          <w:szCs w:val="17"/>
        </w:rPr>
      </w:pPr>
    </w:p>
    <w:sectPr w:rsidR="00BB4C10">
      <w:footerReference w:type="even" r:id="rId145"/>
      <w:pgSz w:w="9980" w:h="14180"/>
      <w:pgMar w:top="1320" w:right="1380" w:bottom="280" w:left="13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305" w:rsidRDefault="002C3305">
      <w:r>
        <w:separator/>
      </w:r>
    </w:p>
  </w:endnote>
  <w:endnote w:type="continuationSeparator" w:id="0">
    <w:p w:rsidR="002C3305" w:rsidRDefault="002C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wis721 Lt BT">
    <w:altName w:val="Swis721 Lt BT"/>
    <w:panose1 w:val="020B0403020202020204"/>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wis721 Md BT">
    <w:altName w:val="Swis721 Md BT"/>
    <w:panose1 w:val="020B0604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Swis721 BT">
    <w:altName w:val="Swis721 BT"/>
    <w:panose1 w:val="020B0504020202020204"/>
    <w:charset w:val="00"/>
    <w:family w:val="swiss"/>
    <w:pitch w:val="variable"/>
    <w:sig w:usb0="800000AF" w:usb1="1000204A" w:usb2="00000000" w:usb3="00000000" w:csb0="00000011" w:csb1="00000000"/>
  </w:font>
  <w:font w:name="Swis721 Hv BT">
    <w:altName w:val="Swis721 Hv BT"/>
    <w:panose1 w:val="020B0804020202020204"/>
    <w:charset w:val="00"/>
    <w:family w:val="swiss"/>
    <w:pitch w:val="variable"/>
    <w:sig w:usb0="800000AF" w:usb1="1000204A" w:usb2="00000000" w:usb3="00000000" w:csb0="00000011" w:csb1="00000000"/>
  </w:font>
  <w:font w:name="Courier New">
    <w:panose1 w:val="02070309020205020404"/>
    <w:charset w:val="00"/>
    <w:family w:val="modern"/>
    <w:pitch w:val="fixed"/>
    <w:sig w:usb0="E0002AFF" w:usb1="C0007843" w:usb2="00000009" w:usb3="00000000" w:csb0="000001FF" w:csb1="00000000"/>
  </w:font>
  <w:font w:name="Swis721 Cn BT">
    <w:altName w:val="Swis721 Cn BT"/>
    <w:panose1 w:val="020B050602020203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g">
          <w:drawing>
            <wp:anchor distT="0" distB="0" distL="114300" distR="114300" simplePos="0" relativeHeight="503136008" behindDoc="1" locked="0" layoutInCell="1" allowOverlap="1">
              <wp:simplePos x="0" y="0"/>
              <wp:positionH relativeFrom="page">
                <wp:posOffset>0</wp:posOffset>
              </wp:positionH>
              <wp:positionV relativeFrom="page">
                <wp:posOffset>0</wp:posOffset>
              </wp:positionV>
              <wp:extent cx="6336030" cy="9000490"/>
              <wp:effectExtent l="0" t="0" r="0" b="635"/>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37" name="Freeform 29"/>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005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A3F4C" id="Group 28" o:spid="_x0000_s1026" style="position:absolute;margin-left:0;margin-top:0;width:498.9pt;height:708.7pt;z-index:-180472;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">
              <v:shape id="Freeform 29"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0OsQA&#10;AADbAAAADwAAAGRycy9kb3ducmV2LnhtbESPT2sCMRTE7wW/Q3iCl6JZW6iyGkUKhXqytYt4fG6e&#10;+8fNS0iibr99Uyj0OMzMb5jlujeduJEPjWUF00kGgri0uuFKQfH1Np6DCBFZY2eZFHxTgPVq8LDE&#10;XNs7f9JtHyuRIBxyVFDH6HIpQ1mTwTCxjjh5Z+sNxiR9JbXHe4KbTj5l2Ys02HBaqNHRa03lZX81&#10;CkqU7vR4mGZFEf3WfRzb0O5apUbDfrMAEamP/+G/9rtW8DyD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9DrEAAAA2wAAAA8AAAAAAAAAAAAAAAAAmAIAAGRycy9k&#10;b3ducmV2LnhtbFBLBQYAAAAABAAEAPUAAACJAwAAAAA=&#10;" path="m,14173r9978,l9978,,,,,14173e" fillcolor="#005e63" stroked="f">
                <v:path arrowok="t" o:connecttype="custom" o:connectlocs="0,14173;9978,14173;9978,0;0,0;0,14173"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36032" behindDoc="1" locked="0" layoutInCell="1" allowOverlap="1">
              <wp:simplePos x="0" y="0"/>
              <wp:positionH relativeFrom="page">
                <wp:posOffset>527050</wp:posOffset>
              </wp:positionH>
              <wp:positionV relativeFrom="page">
                <wp:posOffset>8573135</wp:posOffset>
              </wp:positionV>
              <wp:extent cx="80010" cy="127000"/>
              <wp:effectExtent l="3175" t="635" r="254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20"/>
                            <w:rPr>
                              <w:rFonts w:ascii="Swis721 Lt BT" w:eastAsia="Swis721 Lt BT" w:hAnsi="Swis721 Lt BT" w:cs="Swis721 Lt BT"/>
                              <w:sz w:val="16"/>
                              <w:szCs w:val="16"/>
                            </w:rPr>
                          </w:pPr>
                          <w:r>
                            <w:rPr>
                              <w:rFonts w:ascii="Swis721 Lt BT"/>
                              <w:color w:val="FFFFFF"/>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453" type="#_x0000_t202" style="position:absolute;margin-left:41.5pt;margin-top:675.05pt;width:6.3pt;height:10pt;z-index:-1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" filled="f" stroked="f">
              <v:textbox inset="0,0,0,0">
                <w:txbxContent>
                  <w:p w:rsidR="00BB4C10" w:rsidRDefault="002C3305">
                    <w:pPr>
                      <w:spacing w:line="186" w:lineRule="exact"/>
                      <w:ind w:left="20"/>
                      <w:rPr>
                        <w:rFonts w:ascii="Swis721 Lt BT" w:eastAsia="Swis721 Lt BT" w:hAnsi="Swis721 Lt BT" w:cs="Swis721 Lt BT"/>
                        <w:sz w:val="16"/>
                        <w:szCs w:val="16"/>
                      </w:rPr>
                    </w:pPr>
                    <w:r>
                      <w:rPr>
                        <w:rFonts w:ascii="Swis721 Lt BT"/>
                        <w:color w:val="FFFFFF"/>
                        <w:sz w:val="16"/>
                      </w:rPr>
                      <w:t>6</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g">
          <w:drawing>
            <wp:anchor distT="0" distB="0" distL="114300" distR="114300" simplePos="0" relativeHeight="503136176" behindDoc="1" locked="0" layoutInCell="1" allowOverlap="1">
              <wp:simplePos x="0" y="0"/>
              <wp:positionH relativeFrom="page">
                <wp:posOffset>0</wp:posOffset>
              </wp:positionH>
              <wp:positionV relativeFrom="page">
                <wp:posOffset>0</wp:posOffset>
              </wp:positionV>
              <wp:extent cx="6336030" cy="9000490"/>
              <wp:effectExtent l="0" t="0" r="0" b="635"/>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26" name="Freeform 19"/>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DA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381C3" id="Group 18" o:spid="_x0000_s1026" style="position:absolute;margin-left:0;margin-top:0;width:498.9pt;height:708.7pt;z-index:-180304;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">
              <v:shape id="Freeform 19"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uX8MA&#10;AADbAAAADwAAAGRycy9kb3ducmV2LnhtbESPQWsCMRSE7wX/Q3iCl1KzWrrIahQRBBV7cC14fWxe&#10;s0uTl2UTdf33jVDocZiZb5jFqndW3KgLjWcFk3EGgrjyumGj4Ou8fZuBCBFZo/VMCh4UYLUcvCyw&#10;0P7OJ7qV0YgE4VCggjrGtpAyVDU5DGPfEifv23cOY5KdkbrDe4I7K6dZlkuHDaeFGlva1FT9lFen&#10;wNp3f/goN+Z4+DR82c8oGnxVajTs13MQkfr4H/5r77SCaQ7P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QuX8MAAADbAAAADwAAAAAAAAAAAAAAAACYAgAAZHJzL2Rv&#10;d25yZXYueG1sUEsFBgAAAAAEAAQA9QAAAIgDAAAAAA==&#10;" path="m,14173r9978,l9978,,,,,14173e" fillcolor="#dae7e8" stroked="f">
                <v:path arrowok="t" o:connecttype="custom" o:connectlocs="0,14173;9978,14173;9978,0;0,0;0,14173"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36200" behindDoc="1" locked="0" layoutInCell="1" allowOverlap="1">
              <wp:simplePos x="0" y="0"/>
              <wp:positionH relativeFrom="page">
                <wp:posOffset>5662295</wp:posOffset>
              </wp:positionH>
              <wp:positionV relativeFrom="page">
                <wp:posOffset>8573135</wp:posOffset>
              </wp:positionV>
              <wp:extent cx="159385" cy="127000"/>
              <wp:effectExtent l="4445" t="635"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8" type="#_x0000_t202" style="position:absolute;margin-left:445.85pt;margin-top:675.05pt;width:12.55pt;height:10pt;z-index:-18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272" behindDoc="1" locked="0" layoutInCell="1" allowOverlap="1">
              <wp:simplePos x="0" y="0"/>
              <wp:positionH relativeFrom="page">
                <wp:posOffset>514350</wp:posOffset>
              </wp:positionH>
              <wp:positionV relativeFrom="page">
                <wp:posOffset>8573135</wp:posOffset>
              </wp:positionV>
              <wp:extent cx="159385" cy="127000"/>
              <wp:effectExtent l="0" t="635" r="254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59" type="#_x0000_t202" style="position:absolute;margin-left:40.5pt;margin-top:675.05pt;width:12.55pt;height:10pt;z-index:-18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btQ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30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248" behindDoc="1" locked="0" layoutInCell="1" allowOverlap="1">
              <wp:simplePos x="0" y="0"/>
              <wp:positionH relativeFrom="page">
                <wp:posOffset>5662295</wp:posOffset>
              </wp:positionH>
              <wp:positionV relativeFrom="page">
                <wp:posOffset>8573135</wp:posOffset>
              </wp:positionV>
              <wp:extent cx="159385" cy="127000"/>
              <wp:effectExtent l="4445" t="635"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460" type="#_x0000_t202" style="position:absolute;margin-left:445.85pt;margin-top:675.05pt;width:12.55pt;height:10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31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296" behindDoc="1" locked="0" layoutInCell="1" allowOverlap="1">
              <wp:simplePos x="0" y="0"/>
              <wp:positionH relativeFrom="page">
                <wp:posOffset>514350</wp:posOffset>
              </wp:positionH>
              <wp:positionV relativeFrom="page">
                <wp:posOffset>8573135</wp:posOffset>
              </wp:positionV>
              <wp:extent cx="159385" cy="127000"/>
              <wp:effectExtent l="0" t="635" r="254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61" type="#_x0000_t202" style="position:absolute;margin-left:40.5pt;margin-top:675.05pt;width:12.55pt;height:10pt;z-index:-18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matQ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40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320" behindDoc="1" locked="0" layoutInCell="1" allowOverlap="1">
              <wp:simplePos x="0" y="0"/>
              <wp:positionH relativeFrom="page">
                <wp:posOffset>5662295</wp:posOffset>
              </wp:positionH>
              <wp:positionV relativeFrom="page">
                <wp:posOffset>8573135</wp:posOffset>
              </wp:positionV>
              <wp:extent cx="159385" cy="127000"/>
              <wp:effectExtent l="4445" t="635"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62" type="#_x0000_t202" style="position:absolute;margin-left:445.85pt;margin-top:675.05pt;width:12.55pt;height:10pt;z-index:-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39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368" behindDoc="1" locked="0" layoutInCell="1" allowOverlap="1">
              <wp:simplePos x="0" y="0"/>
              <wp:positionH relativeFrom="page">
                <wp:posOffset>514350</wp:posOffset>
              </wp:positionH>
              <wp:positionV relativeFrom="page">
                <wp:posOffset>8573135</wp:posOffset>
              </wp:positionV>
              <wp:extent cx="179705" cy="137795"/>
              <wp:effectExtent l="0" t="635" r="1270" b="444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9"/>
                            <w:ind w:left="47"/>
                            <w:rPr>
                              <w:rFonts w:ascii="Courier New" w:eastAsia="Courier New" w:hAnsi="Courier New" w:cs="Courier New"/>
                              <w:sz w:val="17"/>
                              <w:szCs w:val="17"/>
                            </w:rPr>
                          </w:pPr>
                          <w:r>
                            <w:fldChar w:fldCharType="begin"/>
                          </w:r>
                          <w:r>
                            <w:rPr>
                              <w:rFonts w:ascii="Courier New"/>
                              <w:color w:val="2A2A2A"/>
                              <w:w w:val="110"/>
                              <w:sz w:val="17"/>
                            </w:rPr>
                            <w:instrText xml:space="preserve"> PAGE </w:instrText>
                          </w:r>
                          <w:r>
                            <w:fldChar w:fldCharType="separate"/>
                          </w:r>
                          <w:r w:rsidR="00C30C48">
                            <w:rPr>
                              <w:rFonts w:ascii="Courier New"/>
                              <w:noProof/>
                              <w:color w:val="2A2A2A"/>
                              <w:w w:val="110"/>
                              <w:sz w:val="17"/>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63" type="#_x0000_t202" style="position:absolute;margin-left:40.5pt;margin-top:675.05pt;width:14.15pt;height:10.85pt;z-index:-18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" filled="f" stroked="f">
              <v:textbox inset="0,0,0,0">
                <w:txbxContent>
                  <w:p w:rsidR="00BB4C10" w:rsidRDefault="002C3305">
                    <w:pPr>
                      <w:spacing w:before="9"/>
                      <w:ind w:left="47"/>
                      <w:rPr>
                        <w:rFonts w:ascii="Courier New" w:eastAsia="Courier New" w:hAnsi="Courier New" w:cs="Courier New"/>
                        <w:sz w:val="17"/>
                        <w:szCs w:val="17"/>
                      </w:rPr>
                    </w:pPr>
                    <w:r>
                      <w:fldChar w:fldCharType="begin"/>
                    </w:r>
                    <w:r>
                      <w:rPr>
                        <w:rFonts w:ascii="Courier New"/>
                        <w:color w:val="2A2A2A"/>
                        <w:w w:val="110"/>
                        <w:sz w:val="17"/>
                      </w:rPr>
                      <w:instrText xml:space="preserve"> PAGE </w:instrText>
                    </w:r>
                    <w:r>
                      <w:fldChar w:fldCharType="separate"/>
                    </w:r>
                    <w:r w:rsidR="00C30C48">
                      <w:rPr>
                        <w:rFonts w:ascii="Courier New"/>
                        <w:noProof/>
                        <w:color w:val="2A2A2A"/>
                        <w:w w:val="110"/>
                        <w:sz w:val="17"/>
                      </w:rPr>
                      <w:t>44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344" behindDoc="1" locked="0" layoutInCell="1" allowOverlap="1">
              <wp:simplePos x="0" y="0"/>
              <wp:positionH relativeFrom="page">
                <wp:posOffset>5662295</wp:posOffset>
              </wp:positionH>
              <wp:positionV relativeFrom="page">
                <wp:posOffset>8573135</wp:posOffset>
              </wp:positionV>
              <wp:extent cx="159385" cy="127000"/>
              <wp:effectExtent l="4445" t="635"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64" type="#_x0000_t202" style="position:absolute;margin-left:445.85pt;margin-top:675.05pt;width:12.55pt;height:10pt;z-index:-18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440" behindDoc="1" locked="0" layoutInCell="1" allowOverlap="1">
              <wp:simplePos x="0" y="0"/>
              <wp:positionH relativeFrom="page">
                <wp:posOffset>514350</wp:posOffset>
              </wp:positionH>
              <wp:positionV relativeFrom="page">
                <wp:posOffset>8573135</wp:posOffset>
              </wp:positionV>
              <wp:extent cx="159385" cy="127000"/>
              <wp:effectExtent l="0" t="635" r="254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65" type="#_x0000_t202" style="position:absolute;margin-left:40.5pt;margin-top:675.05pt;width:12.55pt;height:10pt;z-index:-18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5StAIAALE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46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392" behindDoc="1" locked="0" layoutInCell="1" allowOverlap="1">
              <wp:simplePos x="0" y="0"/>
              <wp:positionH relativeFrom="page">
                <wp:posOffset>702310</wp:posOffset>
              </wp:positionH>
              <wp:positionV relativeFrom="page">
                <wp:posOffset>8558530</wp:posOffset>
              </wp:positionV>
              <wp:extent cx="3871595" cy="12065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1"/>
                            <w:ind w:left="20"/>
                            <w:rPr>
                              <w:rFonts w:ascii="Arial" w:eastAsia="Arial" w:hAnsi="Arial" w:cs="Arial"/>
                              <w:sz w:val="15"/>
                              <w:szCs w:val="15"/>
                            </w:rPr>
                          </w:pPr>
                          <w:r>
                            <w:rPr>
                              <w:rFonts w:ascii="Arial"/>
                              <w:color w:val="7E8585"/>
                              <w:w w:val="90"/>
                              <w:sz w:val="15"/>
                            </w:rPr>
                            <w:t>AUSTRALIAN</w:t>
                          </w:r>
                          <w:r>
                            <w:rPr>
                              <w:rFonts w:ascii="Arial"/>
                              <w:color w:val="7E8585"/>
                              <w:spacing w:val="16"/>
                              <w:w w:val="90"/>
                              <w:sz w:val="15"/>
                            </w:rPr>
                            <w:t xml:space="preserve"> </w:t>
                          </w:r>
                          <w:r>
                            <w:rPr>
                              <w:rFonts w:ascii="Arial"/>
                              <w:color w:val="6B7275"/>
                              <w:spacing w:val="-19"/>
                              <w:w w:val="90"/>
                              <w:sz w:val="15"/>
                            </w:rPr>
                            <w:t>I</w:t>
                          </w:r>
                          <w:r>
                            <w:rPr>
                              <w:rFonts w:ascii="Arial"/>
                              <w:color w:val="6B7275"/>
                              <w:w w:val="90"/>
                              <w:sz w:val="15"/>
                            </w:rPr>
                            <w:t>NSTITUTE</w:t>
                          </w:r>
                          <w:r>
                            <w:rPr>
                              <w:rFonts w:ascii="Arial"/>
                              <w:color w:val="6B7275"/>
                              <w:spacing w:val="1"/>
                              <w:w w:val="90"/>
                              <w:sz w:val="15"/>
                            </w:rPr>
                            <w:t xml:space="preserve"> </w:t>
                          </w:r>
                          <w:r>
                            <w:rPr>
                              <w:rFonts w:ascii="Arial"/>
                              <w:color w:val="6B7275"/>
                              <w:w w:val="90"/>
                              <w:sz w:val="15"/>
                            </w:rPr>
                            <w:t>FOR</w:t>
                          </w:r>
                          <w:r>
                            <w:rPr>
                              <w:rFonts w:ascii="Arial"/>
                              <w:color w:val="6B7275"/>
                              <w:spacing w:val="-13"/>
                              <w:w w:val="90"/>
                              <w:sz w:val="15"/>
                            </w:rPr>
                            <w:t xml:space="preserve"> </w:t>
                          </w:r>
                          <w:r>
                            <w:rPr>
                              <w:rFonts w:ascii="Arial"/>
                              <w:color w:val="6B7275"/>
                              <w:w w:val="90"/>
                              <w:sz w:val="15"/>
                            </w:rPr>
                            <w:t>TEACHNG</w:t>
                          </w:r>
                          <w:r>
                            <w:rPr>
                              <w:rFonts w:ascii="Arial"/>
                              <w:color w:val="6B7275"/>
                              <w:spacing w:val="-9"/>
                              <w:w w:val="90"/>
                              <w:sz w:val="15"/>
                            </w:rPr>
                            <w:t xml:space="preserve"> </w:t>
                          </w:r>
                          <w:r>
                            <w:rPr>
                              <w:rFonts w:ascii="Arial"/>
                              <w:color w:val="6B7275"/>
                              <w:w w:val="90"/>
                              <w:sz w:val="15"/>
                            </w:rPr>
                            <w:t>AND</w:t>
                          </w:r>
                          <w:r>
                            <w:rPr>
                              <w:rFonts w:ascii="Arial"/>
                              <w:color w:val="6B7275"/>
                              <w:spacing w:val="-9"/>
                              <w:w w:val="90"/>
                              <w:sz w:val="15"/>
                            </w:rPr>
                            <w:t xml:space="preserve"> </w:t>
                          </w:r>
                          <w:r>
                            <w:rPr>
                              <w:rFonts w:ascii="Arial"/>
                              <w:color w:val="6B7275"/>
                              <w:w w:val="90"/>
                              <w:sz w:val="15"/>
                            </w:rPr>
                            <w:t>Sa-IOOL</w:t>
                          </w:r>
                          <w:r>
                            <w:rPr>
                              <w:rFonts w:ascii="Arial"/>
                              <w:color w:val="6B7275"/>
                              <w:spacing w:val="-19"/>
                              <w:w w:val="90"/>
                              <w:sz w:val="15"/>
                            </w:rPr>
                            <w:t xml:space="preserve"> </w:t>
                          </w:r>
                          <w:r>
                            <w:rPr>
                              <w:rFonts w:ascii="Arial"/>
                              <w:color w:val="6B7275"/>
                              <w:w w:val="90"/>
                              <w:sz w:val="15"/>
                            </w:rPr>
                            <w:t>LEADERSH</w:t>
                          </w:r>
                          <w:r>
                            <w:rPr>
                              <w:rFonts w:ascii="Arial"/>
                              <w:color w:val="6B7275"/>
                              <w:spacing w:val="9"/>
                              <w:w w:val="90"/>
                              <w:sz w:val="15"/>
                            </w:rPr>
                            <w:t>I</w:t>
                          </w:r>
                          <w:r>
                            <w:rPr>
                              <w:rFonts w:ascii="Arial"/>
                              <w:color w:val="6B7275"/>
                              <w:w w:val="90"/>
                              <w:sz w:val="15"/>
                            </w:rPr>
                            <w:t>P</w:t>
                          </w:r>
                          <w:r>
                            <w:rPr>
                              <w:rFonts w:ascii="Arial"/>
                              <w:color w:val="6B7275"/>
                              <w:spacing w:val="-12"/>
                              <w:w w:val="90"/>
                              <w:sz w:val="15"/>
                            </w:rPr>
                            <w:t xml:space="preserve"> </w:t>
                          </w:r>
                          <w:r>
                            <w:rPr>
                              <w:rFonts w:ascii="Arial"/>
                              <w:color w:val="6B7275"/>
                              <w:w w:val="90"/>
                              <w:sz w:val="15"/>
                            </w:rPr>
                            <w:t>LIM</w:t>
                          </w:r>
                          <w:r>
                            <w:rPr>
                              <w:rFonts w:ascii="Arial"/>
                              <w:color w:val="6B7275"/>
                              <w:spacing w:val="-18"/>
                              <w:w w:val="90"/>
                              <w:sz w:val="15"/>
                            </w:rPr>
                            <w:t>I</w:t>
                          </w:r>
                          <w:r>
                            <w:rPr>
                              <w:rFonts w:ascii="Arial"/>
                              <w:color w:val="6B7275"/>
                              <w:w w:val="90"/>
                              <w:sz w:val="15"/>
                            </w:rPr>
                            <w:t>TED</w:t>
                          </w:r>
                          <w:r>
                            <w:rPr>
                              <w:rFonts w:ascii="Arial"/>
                              <w:color w:val="6B7275"/>
                              <w:spacing w:val="-12"/>
                              <w:w w:val="90"/>
                              <w:sz w:val="15"/>
                            </w:rPr>
                            <w:t xml:space="preserve"> </w:t>
                          </w:r>
                          <w:r>
                            <w:rPr>
                              <w:rFonts w:ascii="Arial"/>
                              <w:color w:val="363436"/>
                              <w:w w:val="90"/>
                              <w:sz w:val="15"/>
                            </w:rPr>
                            <w:t>-</w:t>
                          </w:r>
                          <w:r>
                            <w:rPr>
                              <w:rFonts w:ascii="Arial"/>
                              <w:color w:val="363436"/>
                              <w:spacing w:val="-23"/>
                              <w:w w:val="90"/>
                              <w:sz w:val="15"/>
                            </w:rPr>
                            <w:t xml:space="preserve"> </w:t>
                          </w:r>
                          <w:r>
                            <w:rPr>
                              <w:rFonts w:ascii="Arial"/>
                              <w:color w:val="6B7275"/>
                              <w:w w:val="90"/>
                              <w:sz w:val="15"/>
                            </w:rPr>
                            <w:t>ACN</w:t>
                          </w:r>
                          <w:r>
                            <w:rPr>
                              <w:rFonts w:ascii="Arial"/>
                              <w:color w:val="6B7275"/>
                              <w:spacing w:val="7"/>
                              <w:w w:val="90"/>
                              <w:sz w:val="15"/>
                            </w:rPr>
                            <w:t xml:space="preserve"> </w:t>
                          </w:r>
                          <w:r>
                            <w:rPr>
                              <w:rFonts w:ascii="Arial"/>
                              <w:color w:val="6B7275"/>
                              <w:spacing w:val="-21"/>
                              <w:w w:val="90"/>
                              <w:sz w:val="15"/>
                            </w:rPr>
                            <w:t>1</w:t>
                          </w:r>
                          <w:r>
                            <w:rPr>
                              <w:rFonts w:ascii="Arial"/>
                              <w:color w:val="6B7275"/>
                              <w:w w:val="90"/>
                              <w:sz w:val="15"/>
                            </w:rPr>
                            <w:t>17</w:t>
                          </w:r>
                          <w:r>
                            <w:rPr>
                              <w:rFonts w:ascii="Arial"/>
                              <w:color w:val="6B7275"/>
                              <w:spacing w:val="-26"/>
                              <w:w w:val="90"/>
                              <w:sz w:val="15"/>
                            </w:rPr>
                            <w:t xml:space="preserve"> </w:t>
                          </w:r>
                          <w:r>
                            <w:rPr>
                              <w:rFonts w:ascii="Arial"/>
                              <w:color w:val="6B7275"/>
                              <w:w w:val="90"/>
                              <w:sz w:val="15"/>
                            </w:rPr>
                            <w:t>362</w:t>
                          </w:r>
                          <w:r>
                            <w:rPr>
                              <w:rFonts w:ascii="Arial"/>
                              <w:color w:val="6B7275"/>
                              <w:spacing w:val="-6"/>
                              <w:w w:val="90"/>
                              <w:sz w:val="15"/>
                            </w:rPr>
                            <w:t xml:space="preserve"> </w:t>
                          </w:r>
                          <w:r>
                            <w:rPr>
                              <w:rFonts w:ascii="Arial"/>
                              <w:color w:val="6B7275"/>
                              <w:w w:val="90"/>
                              <w:sz w:val="15"/>
                            </w:rPr>
                            <w:t>740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466" type="#_x0000_t202" style="position:absolute;margin-left:55.3pt;margin-top:673.9pt;width:304.85pt;height:9.5pt;z-index:-18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4+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" filled="f" stroked="f">
              <v:textbox inset="0,0,0,0">
                <w:txbxContent>
                  <w:p w:rsidR="00BB4C10" w:rsidRDefault="002C3305">
                    <w:pPr>
                      <w:spacing w:before="1"/>
                      <w:ind w:left="20"/>
                      <w:rPr>
                        <w:rFonts w:ascii="Arial" w:eastAsia="Arial" w:hAnsi="Arial" w:cs="Arial"/>
                        <w:sz w:val="15"/>
                        <w:szCs w:val="15"/>
                      </w:rPr>
                    </w:pPr>
                    <w:r>
                      <w:rPr>
                        <w:rFonts w:ascii="Arial"/>
                        <w:color w:val="7E8585"/>
                        <w:w w:val="90"/>
                        <w:sz w:val="15"/>
                      </w:rPr>
                      <w:t>AUSTRALIAN</w:t>
                    </w:r>
                    <w:r>
                      <w:rPr>
                        <w:rFonts w:ascii="Arial"/>
                        <w:color w:val="7E8585"/>
                        <w:spacing w:val="16"/>
                        <w:w w:val="90"/>
                        <w:sz w:val="15"/>
                      </w:rPr>
                      <w:t xml:space="preserve"> </w:t>
                    </w:r>
                    <w:r>
                      <w:rPr>
                        <w:rFonts w:ascii="Arial"/>
                        <w:color w:val="6B7275"/>
                        <w:spacing w:val="-19"/>
                        <w:w w:val="90"/>
                        <w:sz w:val="15"/>
                      </w:rPr>
                      <w:t>I</w:t>
                    </w:r>
                    <w:r>
                      <w:rPr>
                        <w:rFonts w:ascii="Arial"/>
                        <w:color w:val="6B7275"/>
                        <w:w w:val="90"/>
                        <w:sz w:val="15"/>
                      </w:rPr>
                      <w:t>NSTITUTE</w:t>
                    </w:r>
                    <w:r>
                      <w:rPr>
                        <w:rFonts w:ascii="Arial"/>
                        <w:color w:val="6B7275"/>
                        <w:spacing w:val="1"/>
                        <w:w w:val="90"/>
                        <w:sz w:val="15"/>
                      </w:rPr>
                      <w:t xml:space="preserve"> </w:t>
                    </w:r>
                    <w:r>
                      <w:rPr>
                        <w:rFonts w:ascii="Arial"/>
                        <w:color w:val="6B7275"/>
                        <w:w w:val="90"/>
                        <w:sz w:val="15"/>
                      </w:rPr>
                      <w:t>FOR</w:t>
                    </w:r>
                    <w:r>
                      <w:rPr>
                        <w:rFonts w:ascii="Arial"/>
                        <w:color w:val="6B7275"/>
                        <w:spacing w:val="-13"/>
                        <w:w w:val="90"/>
                        <w:sz w:val="15"/>
                      </w:rPr>
                      <w:t xml:space="preserve"> </w:t>
                    </w:r>
                    <w:r>
                      <w:rPr>
                        <w:rFonts w:ascii="Arial"/>
                        <w:color w:val="6B7275"/>
                        <w:w w:val="90"/>
                        <w:sz w:val="15"/>
                      </w:rPr>
                      <w:t>TEACHNG</w:t>
                    </w:r>
                    <w:r>
                      <w:rPr>
                        <w:rFonts w:ascii="Arial"/>
                        <w:color w:val="6B7275"/>
                        <w:spacing w:val="-9"/>
                        <w:w w:val="90"/>
                        <w:sz w:val="15"/>
                      </w:rPr>
                      <w:t xml:space="preserve"> </w:t>
                    </w:r>
                    <w:r>
                      <w:rPr>
                        <w:rFonts w:ascii="Arial"/>
                        <w:color w:val="6B7275"/>
                        <w:w w:val="90"/>
                        <w:sz w:val="15"/>
                      </w:rPr>
                      <w:t>AND</w:t>
                    </w:r>
                    <w:r>
                      <w:rPr>
                        <w:rFonts w:ascii="Arial"/>
                        <w:color w:val="6B7275"/>
                        <w:spacing w:val="-9"/>
                        <w:w w:val="90"/>
                        <w:sz w:val="15"/>
                      </w:rPr>
                      <w:t xml:space="preserve"> </w:t>
                    </w:r>
                    <w:r>
                      <w:rPr>
                        <w:rFonts w:ascii="Arial"/>
                        <w:color w:val="6B7275"/>
                        <w:w w:val="90"/>
                        <w:sz w:val="15"/>
                      </w:rPr>
                      <w:t>Sa-IOOL</w:t>
                    </w:r>
                    <w:r>
                      <w:rPr>
                        <w:rFonts w:ascii="Arial"/>
                        <w:color w:val="6B7275"/>
                        <w:spacing w:val="-19"/>
                        <w:w w:val="90"/>
                        <w:sz w:val="15"/>
                      </w:rPr>
                      <w:t xml:space="preserve"> </w:t>
                    </w:r>
                    <w:r>
                      <w:rPr>
                        <w:rFonts w:ascii="Arial"/>
                        <w:color w:val="6B7275"/>
                        <w:w w:val="90"/>
                        <w:sz w:val="15"/>
                      </w:rPr>
                      <w:t>LEADERSH</w:t>
                    </w:r>
                    <w:r>
                      <w:rPr>
                        <w:rFonts w:ascii="Arial"/>
                        <w:color w:val="6B7275"/>
                        <w:spacing w:val="9"/>
                        <w:w w:val="90"/>
                        <w:sz w:val="15"/>
                      </w:rPr>
                      <w:t>I</w:t>
                    </w:r>
                    <w:r>
                      <w:rPr>
                        <w:rFonts w:ascii="Arial"/>
                        <w:color w:val="6B7275"/>
                        <w:w w:val="90"/>
                        <w:sz w:val="15"/>
                      </w:rPr>
                      <w:t>P</w:t>
                    </w:r>
                    <w:r>
                      <w:rPr>
                        <w:rFonts w:ascii="Arial"/>
                        <w:color w:val="6B7275"/>
                        <w:spacing w:val="-12"/>
                        <w:w w:val="90"/>
                        <w:sz w:val="15"/>
                      </w:rPr>
                      <w:t xml:space="preserve"> </w:t>
                    </w:r>
                    <w:r>
                      <w:rPr>
                        <w:rFonts w:ascii="Arial"/>
                        <w:color w:val="6B7275"/>
                        <w:w w:val="90"/>
                        <w:sz w:val="15"/>
                      </w:rPr>
                      <w:t>LIM</w:t>
                    </w:r>
                    <w:r>
                      <w:rPr>
                        <w:rFonts w:ascii="Arial"/>
                        <w:color w:val="6B7275"/>
                        <w:spacing w:val="-18"/>
                        <w:w w:val="90"/>
                        <w:sz w:val="15"/>
                      </w:rPr>
                      <w:t>I</w:t>
                    </w:r>
                    <w:r>
                      <w:rPr>
                        <w:rFonts w:ascii="Arial"/>
                        <w:color w:val="6B7275"/>
                        <w:w w:val="90"/>
                        <w:sz w:val="15"/>
                      </w:rPr>
                      <w:t>TED</w:t>
                    </w:r>
                    <w:r>
                      <w:rPr>
                        <w:rFonts w:ascii="Arial"/>
                        <w:color w:val="6B7275"/>
                        <w:spacing w:val="-12"/>
                        <w:w w:val="90"/>
                        <w:sz w:val="15"/>
                      </w:rPr>
                      <w:t xml:space="preserve"> </w:t>
                    </w:r>
                    <w:r>
                      <w:rPr>
                        <w:rFonts w:ascii="Arial"/>
                        <w:color w:val="363436"/>
                        <w:w w:val="90"/>
                        <w:sz w:val="15"/>
                      </w:rPr>
                      <w:t>-</w:t>
                    </w:r>
                    <w:r>
                      <w:rPr>
                        <w:rFonts w:ascii="Arial"/>
                        <w:color w:val="363436"/>
                        <w:spacing w:val="-23"/>
                        <w:w w:val="90"/>
                        <w:sz w:val="15"/>
                      </w:rPr>
                      <w:t xml:space="preserve"> </w:t>
                    </w:r>
                    <w:r>
                      <w:rPr>
                        <w:rFonts w:ascii="Arial"/>
                        <w:color w:val="6B7275"/>
                        <w:w w:val="90"/>
                        <w:sz w:val="15"/>
                      </w:rPr>
                      <w:t>ACN</w:t>
                    </w:r>
                    <w:r>
                      <w:rPr>
                        <w:rFonts w:ascii="Arial"/>
                        <w:color w:val="6B7275"/>
                        <w:spacing w:val="7"/>
                        <w:w w:val="90"/>
                        <w:sz w:val="15"/>
                      </w:rPr>
                      <w:t xml:space="preserve"> </w:t>
                    </w:r>
                    <w:r>
                      <w:rPr>
                        <w:rFonts w:ascii="Arial"/>
                        <w:color w:val="6B7275"/>
                        <w:spacing w:val="-21"/>
                        <w:w w:val="90"/>
                        <w:sz w:val="15"/>
                      </w:rPr>
                      <w:t>1</w:t>
                    </w:r>
                    <w:r>
                      <w:rPr>
                        <w:rFonts w:ascii="Arial"/>
                        <w:color w:val="6B7275"/>
                        <w:w w:val="90"/>
                        <w:sz w:val="15"/>
                      </w:rPr>
                      <w:t>17</w:t>
                    </w:r>
                    <w:r>
                      <w:rPr>
                        <w:rFonts w:ascii="Arial"/>
                        <w:color w:val="6B7275"/>
                        <w:spacing w:val="-26"/>
                        <w:w w:val="90"/>
                        <w:sz w:val="15"/>
                      </w:rPr>
                      <w:t xml:space="preserve"> </w:t>
                    </w:r>
                    <w:r>
                      <w:rPr>
                        <w:rFonts w:ascii="Arial"/>
                        <w:color w:val="6B7275"/>
                        <w:w w:val="90"/>
                        <w:sz w:val="15"/>
                      </w:rPr>
                      <w:t>362</w:t>
                    </w:r>
                    <w:r>
                      <w:rPr>
                        <w:rFonts w:ascii="Arial"/>
                        <w:color w:val="6B7275"/>
                        <w:spacing w:val="-6"/>
                        <w:w w:val="90"/>
                        <w:sz w:val="15"/>
                      </w:rPr>
                      <w:t xml:space="preserve"> </w:t>
                    </w:r>
                    <w:r>
                      <w:rPr>
                        <w:rFonts w:ascii="Arial"/>
                        <w:color w:val="6B7275"/>
                        <w:w w:val="90"/>
                        <w:sz w:val="15"/>
                      </w:rPr>
                      <w:t>740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36416" behindDoc="1" locked="0" layoutInCell="1" allowOverlap="1">
              <wp:simplePos x="0" y="0"/>
              <wp:positionH relativeFrom="page">
                <wp:posOffset>5651500</wp:posOffset>
              </wp:positionH>
              <wp:positionV relativeFrom="page">
                <wp:posOffset>8568690</wp:posOffset>
              </wp:positionV>
              <wp:extent cx="178435" cy="146050"/>
              <wp:effectExtent l="3175" t="0" r="0" b="63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pStyle w:val="BodyText"/>
                            <w:spacing w:before="1"/>
                            <w:ind w:left="40"/>
                            <w:rPr>
                              <w:rFonts w:ascii="Courier New" w:eastAsia="Courier New" w:hAnsi="Courier New" w:cs="Courier New"/>
                            </w:rPr>
                          </w:pPr>
                          <w:r>
                            <w:fldChar w:fldCharType="begin"/>
                          </w:r>
                          <w:r>
                            <w:rPr>
                              <w:rFonts w:ascii="Courier New"/>
                              <w:color w:val="5D5E60"/>
                              <w:w w:val="106"/>
                            </w:rPr>
                            <w:instrText xml:space="preserve"> PAGE </w:instrText>
                          </w:r>
                          <w:r>
                            <w:fldChar w:fldCharType="separate"/>
                          </w:r>
                          <w:r w:rsidR="00C30C48">
                            <w:rPr>
                              <w:rFonts w:ascii="Courier New"/>
                              <w:noProof/>
                              <w:color w:val="5D5E60"/>
                              <w:w w:val="10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467" type="#_x0000_t202" style="position:absolute;margin-left:445pt;margin-top:674.7pt;width:14.05pt;height:11.5pt;z-index:-1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0CsAIAALE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" filled="f" stroked="f">
              <v:textbox inset="0,0,0,0">
                <w:txbxContent>
                  <w:p w:rsidR="00BB4C10" w:rsidRDefault="002C3305">
                    <w:pPr>
                      <w:pStyle w:val="BodyText"/>
                      <w:spacing w:before="1"/>
                      <w:ind w:left="40"/>
                      <w:rPr>
                        <w:rFonts w:ascii="Courier New" w:eastAsia="Courier New" w:hAnsi="Courier New" w:cs="Courier New"/>
                      </w:rPr>
                    </w:pPr>
                    <w:r>
                      <w:fldChar w:fldCharType="begin"/>
                    </w:r>
                    <w:r>
                      <w:rPr>
                        <w:rFonts w:ascii="Courier New"/>
                        <w:color w:val="5D5E60"/>
                        <w:w w:val="106"/>
                      </w:rPr>
                      <w:instrText xml:space="preserve"> PAGE </w:instrText>
                    </w:r>
                    <w:r>
                      <w:fldChar w:fldCharType="separate"/>
                    </w:r>
                    <w:r w:rsidR="00C30C48">
                      <w:rPr>
                        <w:rFonts w:ascii="Courier New"/>
                        <w:noProof/>
                        <w:color w:val="5D5E60"/>
                        <w:w w:val="106"/>
                      </w:rPr>
                      <w:t>45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512" behindDoc="1" locked="0" layoutInCell="1" allowOverlap="1">
              <wp:simplePos x="0" y="0"/>
              <wp:positionH relativeFrom="page">
                <wp:posOffset>519430</wp:posOffset>
              </wp:positionH>
              <wp:positionV relativeFrom="page">
                <wp:posOffset>8577580</wp:posOffset>
              </wp:positionV>
              <wp:extent cx="174625" cy="133350"/>
              <wp:effectExtent l="0" t="0" r="1270" b="444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3"/>
                            <w:ind w:left="40"/>
                            <w:rPr>
                              <w:rFonts w:ascii="Courier New" w:eastAsia="Courier New" w:hAnsi="Courier New" w:cs="Courier New"/>
                              <w:sz w:val="17"/>
                              <w:szCs w:val="17"/>
                            </w:rPr>
                          </w:pPr>
                          <w:r>
                            <w:fldChar w:fldCharType="begin"/>
                          </w:r>
                          <w:r>
                            <w:rPr>
                              <w:rFonts w:ascii="Courier New"/>
                              <w:color w:val="2A2A2A"/>
                              <w:w w:val="110"/>
                              <w:sz w:val="17"/>
                            </w:rPr>
                            <w:instrText xml:space="preserve"> PAGE </w:instrText>
                          </w:r>
                          <w:r>
                            <w:fldChar w:fldCharType="separate"/>
                          </w:r>
                          <w:r w:rsidR="00C30C48">
                            <w:rPr>
                              <w:rFonts w:ascii="Courier New"/>
                              <w:noProof/>
                              <w:color w:val="2A2A2A"/>
                              <w:w w:val="110"/>
                              <w:sz w:val="17"/>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68" type="#_x0000_t202" style="position:absolute;margin-left:40.9pt;margin-top:675.4pt;width:13.75pt;height:10.5pt;z-index:-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" filled="f" stroked="f">
              <v:textbox inset="0,0,0,0">
                <w:txbxContent>
                  <w:p w:rsidR="00BB4C10" w:rsidRDefault="002C3305">
                    <w:pPr>
                      <w:spacing w:before="3"/>
                      <w:ind w:left="40"/>
                      <w:rPr>
                        <w:rFonts w:ascii="Courier New" w:eastAsia="Courier New" w:hAnsi="Courier New" w:cs="Courier New"/>
                        <w:sz w:val="17"/>
                        <w:szCs w:val="17"/>
                      </w:rPr>
                    </w:pPr>
                    <w:r>
                      <w:fldChar w:fldCharType="begin"/>
                    </w:r>
                    <w:r>
                      <w:rPr>
                        <w:rFonts w:ascii="Courier New"/>
                        <w:color w:val="2A2A2A"/>
                        <w:w w:val="110"/>
                        <w:sz w:val="17"/>
                      </w:rPr>
                      <w:instrText xml:space="preserve"> PAGE </w:instrText>
                    </w:r>
                    <w:r>
                      <w:fldChar w:fldCharType="separate"/>
                    </w:r>
                    <w:r w:rsidR="00C30C48">
                      <w:rPr>
                        <w:rFonts w:ascii="Courier New"/>
                        <w:noProof/>
                        <w:color w:val="2A2A2A"/>
                        <w:w w:val="110"/>
                        <w:sz w:val="17"/>
                      </w:rPr>
                      <w:t>48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464" behindDoc="1" locked="0" layoutInCell="1" allowOverlap="1">
              <wp:simplePos x="0" y="0"/>
              <wp:positionH relativeFrom="page">
                <wp:posOffset>707390</wp:posOffset>
              </wp:positionH>
              <wp:positionV relativeFrom="page">
                <wp:posOffset>8579485</wp:posOffset>
              </wp:positionV>
              <wp:extent cx="3877310" cy="107950"/>
              <wp:effectExtent l="254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3"/>
                            <w:ind w:left="20"/>
                            <w:rPr>
                              <w:rFonts w:ascii="Arial" w:eastAsia="Arial" w:hAnsi="Arial" w:cs="Arial"/>
                              <w:sz w:val="13"/>
                              <w:szCs w:val="13"/>
                            </w:rPr>
                          </w:pPr>
                          <w:r>
                            <w:rPr>
                              <w:rFonts w:ascii="Arial"/>
                              <w:color w:val="2B2A2A"/>
                              <w:sz w:val="13"/>
                            </w:rPr>
                            <w:t>AUSTRALIAN</w:t>
                          </w:r>
                          <w:r>
                            <w:rPr>
                              <w:rFonts w:ascii="Arial"/>
                              <w:color w:val="2B2A2A"/>
                              <w:spacing w:val="18"/>
                              <w:sz w:val="13"/>
                            </w:rPr>
                            <w:t xml:space="preserve"> </w:t>
                          </w:r>
                          <w:r>
                            <w:rPr>
                              <w:rFonts w:ascii="Arial"/>
                              <w:color w:val="2B2A2A"/>
                              <w:sz w:val="13"/>
                            </w:rPr>
                            <w:t>INSTITUTE</w:t>
                          </w:r>
                          <w:r>
                            <w:rPr>
                              <w:rFonts w:ascii="Arial"/>
                              <w:color w:val="2B2A2A"/>
                              <w:spacing w:val="-1"/>
                              <w:sz w:val="13"/>
                            </w:rPr>
                            <w:t xml:space="preserve"> </w:t>
                          </w:r>
                          <w:r>
                            <w:rPr>
                              <w:rFonts w:ascii="Arial"/>
                              <w:color w:val="2B2A2A"/>
                              <w:sz w:val="13"/>
                            </w:rPr>
                            <w:t>FOR</w:t>
                          </w:r>
                          <w:r>
                            <w:rPr>
                              <w:rFonts w:ascii="Arial"/>
                              <w:color w:val="2B2A2A"/>
                              <w:spacing w:val="-4"/>
                              <w:sz w:val="13"/>
                            </w:rPr>
                            <w:t xml:space="preserve"> </w:t>
                          </w:r>
                          <w:r>
                            <w:rPr>
                              <w:rFonts w:ascii="Arial"/>
                              <w:color w:val="2B2A2A"/>
                              <w:sz w:val="13"/>
                            </w:rPr>
                            <w:t>TEACHING</w:t>
                          </w:r>
                          <w:r>
                            <w:rPr>
                              <w:rFonts w:ascii="Arial"/>
                              <w:color w:val="2B2A2A"/>
                              <w:spacing w:val="7"/>
                              <w:sz w:val="13"/>
                            </w:rPr>
                            <w:t xml:space="preserve"> </w:t>
                          </w:r>
                          <w:r>
                            <w:rPr>
                              <w:rFonts w:ascii="Arial"/>
                              <w:color w:val="2B2A2A"/>
                              <w:sz w:val="13"/>
                            </w:rPr>
                            <w:t>AND</w:t>
                          </w:r>
                          <w:r>
                            <w:rPr>
                              <w:rFonts w:ascii="Arial"/>
                              <w:color w:val="2B2A2A"/>
                              <w:spacing w:val="5"/>
                              <w:sz w:val="13"/>
                            </w:rPr>
                            <w:t xml:space="preserve"> </w:t>
                          </w:r>
                          <w:r>
                            <w:rPr>
                              <w:rFonts w:ascii="Arial"/>
                              <w:color w:val="2B2A2A"/>
                              <w:sz w:val="13"/>
                            </w:rPr>
                            <w:t>SCHOOL</w:t>
                          </w:r>
                          <w:r>
                            <w:rPr>
                              <w:rFonts w:ascii="Arial"/>
                              <w:color w:val="2B2A2A"/>
                              <w:spacing w:val="7"/>
                              <w:sz w:val="13"/>
                            </w:rPr>
                            <w:t xml:space="preserve"> </w:t>
                          </w:r>
                          <w:r>
                            <w:rPr>
                              <w:rFonts w:ascii="Arial"/>
                              <w:color w:val="2B2A2A"/>
                              <w:sz w:val="13"/>
                            </w:rPr>
                            <w:t>LEADERSHIP</w:t>
                          </w:r>
                          <w:r>
                            <w:rPr>
                              <w:rFonts w:ascii="Arial"/>
                              <w:color w:val="2B2A2A"/>
                              <w:spacing w:val="10"/>
                              <w:sz w:val="13"/>
                            </w:rPr>
                            <w:t xml:space="preserve"> </w:t>
                          </w:r>
                          <w:r>
                            <w:rPr>
                              <w:rFonts w:ascii="Arial"/>
                              <w:color w:val="2B2A2A"/>
                              <w:sz w:val="13"/>
                            </w:rPr>
                            <w:t>LIMITED</w:t>
                          </w:r>
                          <w:r>
                            <w:rPr>
                              <w:rFonts w:ascii="Arial"/>
                              <w:color w:val="2B2A2A"/>
                              <w:spacing w:val="-4"/>
                              <w:sz w:val="13"/>
                            </w:rPr>
                            <w:t xml:space="preserve"> </w:t>
                          </w:r>
                          <w:r>
                            <w:rPr>
                              <w:rFonts w:ascii="Arial"/>
                              <w:color w:val="2B2A2A"/>
                              <w:sz w:val="13"/>
                            </w:rPr>
                            <w:t>-</w:t>
                          </w:r>
                          <w:r>
                            <w:rPr>
                              <w:rFonts w:ascii="Arial"/>
                              <w:color w:val="2B2A2A"/>
                              <w:spacing w:val="-20"/>
                              <w:sz w:val="13"/>
                            </w:rPr>
                            <w:t xml:space="preserve"> </w:t>
                          </w:r>
                          <w:r>
                            <w:rPr>
                              <w:rFonts w:ascii="Arial"/>
                              <w:color w:val="2B2A2A"/>
                              <w:sz w:val="13"/>
                            </w:rPr>
                            <w:t>ACN</w:t>
                          </w:r>
                          <w:r>
                            <w:rPr>
                              <w:rFonts w:ascii="Arial"/>
                              <w:color w:val="2B2A2A"/>
                              <w:spacing w:val="11"/>
                              <w:sz w:val="13"/>
                            </w:rPr>
                            <w:t xml:space="preserve"> </w:t>
                          </w:r>
                          <w:r>
                            <w:rPr>
                              <w:rFonts w:ascii="Arial"/>
                              <w:color w:val="2B2A2A"/>
                              <w:sz w:val="13"/>
                            </w:rPr>
                            <w:t>117</w:t>
                          </w:r>
                          <w:r>
                            <w:rPr>
                              <w:rFonts w:ascii="Arial"/>
                              <w:color w:val="2B2A2A"/>
                              <w:spacing w:val="-10"/>
                              <w:sz w:val="13"/>
                            </w:rPr>
                            <w:t xml:space="preserve"> </w:t>
                          </w:r>
                          <w:r>
                            <w:rPr>
                              <w:rFonts w:ascii="Arial"/>
                              <w:color w:val="2B2A2A"/>
                              <w:sz w:val="13"/>
                            </w:rPr>
                            <w:t>362</w:t>
                          </w:r>
                          <w:r>
                            <w:rPr>
                              <w:rFonts w:ascii="Arial"/>
                              <w:color w:val="2B2A2A"/>
                              <w:spacing w:val="1"/>
                              <w:sz w:val="13"/>
                            </w:rPr>
                            <w:t xml:space="preserve"> </w:t>
                          </w:r>
                          <w:r>
                            <w:rPr>
                              <w:rFonts w:ascii="Arial"/>
                              <w:color w:val="2B2A2A"/>
                              <w:sz w:val="13"/>
                            </w:rPr>
                            <w:t>740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69" type="#_x0000_t202" style="position:absolute;margin-left:55.7pt;margin-top:675.55pt;width:305.3pt;height:8.5pt;z-index:-18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ssgIAALI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" filled="f" stroked="f">
              <v:textbox inset="0,0,0,0">
                <w:txbxContent>
                  <w:p w:rsidR="00BB4C10" w:rsidRDefault="002C3305">
                    <w:pPr>
                      <w:spacing w:before="3"/>
                      <w:ind w:left="20"/>
                      <w:rPr>
                        <w:rFonts w:ascii="Arial" w:eastAsia="Arial" w:hAnsi="Arial" w:cs="Arial"/>
                        <w:sz w:val="13"/>
                        <w:szCs w:val="13"/>
                      </w:rPr>
                    </w:pPr>
                    <w:r>
                      <w:rPr>
                        <w:rFonts w:ascii="Arial"/>
                        <w:color w:val="2B2A2A"/>
                        <w:sz w:val="13"/>
                      </w:rPr>
                      <w:t>AUSTRALIAN</w:t>
                    </w:r>
                    <w:r>
                      <w:rPr>
                        <w:rFonts w:ascii="Arial"/>
                        <w:color w:val="2B2A2A"/>
                        <w:spacing w:val="18"/>
                        <w:sz w:val="13"/>
                      </w:rPr>
                      <w:t xml:space="preserve"> </w:t>
                    </w:r>
                    <w:r>
                      <w:rPr>
                        <w:rFonts w:ascii="Arial"/>
                        <w:color w:val="2B2A2A"/>
                        <w:sz w:val="13"/>
                      </w:rPr>
                      <w:t>INSTITUTE</w:t>
                    </w:r>
                    <w:r>
                      <w:rPr>
                        <w:rFonts w:ascii="Arial"/>
                        <w:color w:val="2B2A2A"/>
                        <w:spacing w:val="-1"/>
                        <w:sz w:val="13"/>
                      </w:rPr>
                      <w:t xml:space="preserve"> </w:t>
                    </w:r>
                    <w:r>
                      <w:rPr>
                        <w:rFonts w:ascii="Arial"/>
                        <w:color w:val="2B2A2A"/>
                        <w:sz w:val="13"/>
                      </w:rPr>
                      <w:t>FOR</w:t>
                    </w:r>
                    <w:r>
                      <w:rPr>
                        <w:rFonts w:ascii="Arial"/>
                        <w:color w:val="2B2A2A"/>
                        <w:spacing w:val="-4"/>
                        <w:sz w:val="13"/>
                      </w:rPr>
                      <w:t xml:space="preserve"> </w:t>
                    </w:r>
                    <w:r>
                      <w:rPr>
                        <w:rFonts w:ascii="Arial"/>
                        <w:color w:val="2B2A2A"/>
                        <w:sz w:val="13"/>
                      </w:rPr>
                      <w:t>TEACHING</w:t>
                    </w:r>
                    <w:r>
                      <w:rPr>
                        <w:rFonts w:ascii="Arial"/>
                        <w:color w:val="2B2A2A"/>
                        <w:spacing w:val="7"/>
                        <w:sz w:val="13"/>
                      </w:rPr>
                      <w:t xml:space="preserve"> </w:t>
                    </w:r>
                    <w:r>
                      <w:rPr>
                        <w:rFonts w:ascii="Arial"/>
                        <w:color w:val="2B2A2A"/>
                        <w:sz w:val="13"/>
                      </w:rPr>
                      <w:t>AND</w:t>
                    </w:r>
                    <w:r>
                      <w:rPr>
                        <w:rFonts w:ascii="Arial"/>
                        <w:color w:val="2B2A2A"/>
                        <w:spacing w:val="5"/>
                        <w:sz w:val="13"/>
                      </w:rPr>
                      <w:t xml:space="preserve"> </w:t>
                    </w:r>
                    <w:r>
                      <w:rPr>
                        <w:rFonts w:ascii="Arial"/>
                        <w:color w:val="2B2A2A"/>
                        <w:sz w:val="13"/>
                      </w:rPr>
                      <w:t>SCHOOL</w:t>
                    </w:r>
                    <w:r>
                      <w:rPr>
                        <w:rFonts w:ascii="Arial"/>
                        <w:color w:val="2B2A2A"/>
                        <w:spacing w:val="7"/>
                        <w:sz w:val="13"/>
                      </w:rPr>
                      <w:t xml:space="preserve"> </w:t>
                    </w:r>
                    <w:r>
                      <w:rPr>
                        <w:rFonts w:ascii="Arial"/>
                        <w:color w:val="2B2A2A"/>
                        <w:sz w:val="13"/>
                      </w:rPr>
                      <w:t>LEADERSHIP</w:t>
                    </w:r>
                    <w:r>
                      <w:rPr>
                        <w:rFonts w:ascii="Arial"/>
                        <w:color w:val="2B2A2A"/>
                        <w:spacing w:val="10"/>
                        <w:sz w:val="13"/>
                      </w:rPr>
                      <w:t xml:space="preserve"> </w:t>
                    </w:r>
                    <w:r>
                      <w:rPr>
                        <w:rFonts w:ascii="Arial"/>
                        <w:color w:val="2B2A2A"/>
                        <w:sz w:val="13"/>
                      </w:rPr>
                      <w:t>LIMITED</w:t>
                    </w:r>
                    <w:r>
                      <w:rPr>
                        <w:rFonts w:ascii="Arial"/>
                        <w:color w:val="2B2A2A"/>
                        <w:spacing w:val="-4"/>
                        <w:sz w:val="13"/>
                      </w:rPr>
                      <w:t xml:space="preserve"> </w:t>
                    </w:r>
                    <w:r>
                      <w:rPr>
                        <w:rFonts w:ascii="Arial"/>
                        <w:color w:val="2B2A2A"/>
                        <w:sz w:val="13"/>
                      </w:rPr>
                      <w:t>-</w:t>
                    </w:r>
                    <w:r>
                      <w:rPr>
                        <w:rFonts w:ascii="Arial"/>
                        <w:color w:val="2B2A2A"/>
                        <w:spacing w:val="-20"/>
                        <w:sz w:val="13"/>
                      </w:rPr>
                      <w:t xml:space="preserve"> </w:t>
                    </w:r>
                    <w:r>
                      <w:rPr>
                        <w:rFonts w:ascii="Arial"/>
                        <w:color w:val="2B2A2A"/>
                        <w:sz w:val="13"/>
                      </w:rPr>
                      <w:t>ACN</w:t>
                    </w:r>
                    <w:r>
                      <w:rPr>
                        <w:rFonts w:ascii="Arial"/>
                        <w:color w:val="2B2A2A"/>
                        <w:spacing w:val="11"/>
                        <w:sz w:val="13"/>
                      </w:rPr>
                      <w:t xml:space="preserve"> </w:t>
                    </w:r>
                    <w:r>
                      <w:rPr>
                        <w:rFonts w:ascii="Arial"/>
                        <w:color w:val="2B2A2A"/>
                        <w:sz w:val="13"/>
                      </w:rPr>
                      <w:t>117</w:t>
                    </w:r>
                    <w:r>
                      <w:rPr>
                        <w:rFonts w:ascii="Arial"/>
                        <w:color w:val="2B2A2A"/>
                        <w:spacing w:val="-10"/>
                        <w:sz w:val="13"/>
                      </w:rPr>
                      <w:t xml:space="preserve"> </w:t>
                    </w:r>
                    <w:r>
                      <w:rPr>
                        <w:rFonts w:ascii="Arial"/>
                        <w:color w:val="2B2A2A"/>
                        <w:sz w:val="13"/>
                      </w:rPr>
                      <w:t>362</w:t>
                    </w:r>
                    <w:r>
                      <w:rPr>
                        <w:rFonts w:ascii="Arial"/>
                        <w:color w:val="2B2A2A"/>
                        <w:spacing w:val="1"/>
                        <w:sz w:val="13"/>
                      </w:rPr>
                      <w:t xml:space="preserve"> </w:t>
                    </w:r>
                    <w:r>
                      <w:rPr>
                        <w:rFonts w:ascii="Arial"/>
                        <w:color w:val="2B2A2A"/>
                        <w:sz w:val="13"/>
                      </w:rPr>
                      <w:t>740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36488" behindDoc="1" locked="0" layoutInCell="1" allowOverlap="1">
              <wp:simplePos x="0" y="0"/>
              <wp:positionH relativeFrom="page">
                <wp:posOffset>5665470</wp:posOffset>
              </wp:positionH>
              <wp:positionV relativeFrom="page">
                <wp:posOffset>8577580</wp:posOffset>
              </wp:positionV>
              <wp:extent cx="179070" cy="133350"/>
              <wp:effectExtent l="0" t="0" r="3810" b="444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before="3"/>
                            <w:ind w:left="40"/>
                            <w:rPr>
                              <w:rFonts w:ascii="Courier New" w:eastAsia="Courier New" w:hAnsi="Courier New" w:cs="Courier New"/>
                              <w:sz w:val="17"/>
                              <w:szCs w:val="17"/>
                            </w:rPr>
                          </w:pPr>
                          <w:r>
                            <w:fldChar w:fldCharType="begin"/>
                          </w:r>
                          <w:r>
                            <w:rPr>
                              <w:rFonts w:ascii="Courier New"/>
                              <w:color w:val="2B2A2A"/>
                              <w:w w:val="115"/>
                              <w:sz w:val="17"/>
                            </w:rPr>
                            <w:instrText xml:space="preserve"> PAGE </w:instrText>
                          </w:r>
                          <w:r>
                            <w:fldChar w:fldCharType="separate"/>
                          </w:r>
                          <w:r w:rsidR="00C30C48">
                            <w:rPr>
                              <w:rFonts w:ascii="Courier New"/>
                              <w:noProof/>
                              <w:color w:val="2B2A2A"/>
                              <w:w w:val="115"/>
                              <w:sz w:val="17"/>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470" type="#_x0000_t202" style="position:absolute;margin-left:446.1pt;margin-top:675.4pt;width:14.1pt;height:10.5pt;z-index:-17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" filled="f" stroked="f">
              <v:textbox inset="0,0,0,0">
                <w:txbxContent>
                  <w:p w:rsidR="00BB4C10" w:rsidRDefault="002C3305">
                    <w:pPr>
                      <w:spacing w:before="3"/>
                      <w:ind w:left="40"/>
                      <w:rPr>
                        <w:rFonts w:ascii="Courier New" w:eastAsia="Courier New" w:hAnsi="Courier New" w:cs="Courier New"/>
                        <w:sz w:val="17"/>
                        <w:szCs w:val="17"/>
                      </w:rPr>
                    </w:pPr>
                    <w:r>
                      <w:fldChar w:fldCharType="begin"/>
                    </w:r>
                    <w:r>
                      <w:rPr>
                        <w:rFonts w:ascii="Courier New"/>
                        <w:color w:val="2B2A2A"/>
                        <w:w w:val="115"/>
                        <w:sz w:val="17"/>
                      </w:rPr>
                      <w:instrText xml:space="preserve"> PAGE </w:instrText>
                    </w:r>
                    <w:r>
                      <w:fldChar w:fldCharType="separate"/>
                    </w:r>
                    <w:r w:rsidR="00C30C48">
                      <w:rPr>
                        <w:rFonts w:ascii="Courier New"/>
                        <w:noProof/>
                        <w:color w:val="2B2A2A"/>
                        <w:w w:val="115"/>
                        <w:sz w:val="17"/>
                      </w:rPr>
                      <w:t>49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536" behindDoc="1" locked="0" layoutInCell="1" allowOverlap="1">
              <wp:simplePos x="0" y="0"/>
              <wp:positionH relativeFrom="page">
                <wp:posOffset>514350</wp:posOffset>
              </wp:positionH>
              <wp:positionV relativeFrom="page">
                <wp:posOffset>8573135</wp:posOffset>
              </wp:positionV>
              <wp:extent cx="159385" cy="127635"/>
              <wp:effectExtent l="0" t="635"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71" type="#_x0000_t202" style="position:absolute;margin-left:40.5pt;margin-top:675.05pt;width:12.55pt;height:10.05pt;z-index:-17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u7sA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80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560" behindDoc="1" locked="0" layoutInCell="1" allowOverlap="1">
              <wp:simplePos x="0" y="0"/>
              <wp:positionH relativeFrom="page">
                <wp:posOffset>707390</wp:posOffset>
              </wp:positionH>
              <wp:positionV relativeFrom="page">
                <wp:posOffset>8573135</wp:posOffset>
              </wp:positionV>
              <wp:extent cx="3875405" cy="114300"/>
              <wp:effectExtent l="2540"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66" w:lineRule="exact"/>
                            <w:ind w:left="20"/>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t>AUSTRALIAN</w:t>
                          </w:r>
                          <w:r>
                            <w:rPr>
                              <w:rFonts w:ascii="Swis721 Lt BT" w:eastAsia="Swis721 Lt BT" w:hAnsi="Swis721 Lt BT" w:cs="Swis721 Lt BT"/>
                              <w:color w:val="231F20"/>
                              <w:sz w:val="14"/>
                              <w:szCs w:val="14"/>
                            </w:rPr>
                            <w:t xml:space="preserve"> INSTITUTE FOR TEACHING AND SCHOOL LEADERSHIP LIMITED – ACN 117 362 740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72" type="#_x0000_t202" style="position:absolute;margin-left:55.7pt;margin-top:675.05pt;width:305.15pt;height:9pt;z-index:-17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gutA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" filled="f" stroked="f">
              <v:textbox inset="0,0,0,0">
                <w:txbxContent>
                  <w:p w:rsidR="00BB4C10" w:rsidRDefault="002C3305">
                    <w:pPr>
                      <w:spacing w:line="166" w:lineRule="exact"/>
                      <w:ind w:left="20"/>
                      <w:rPr>
                        <w:rFonts w:ascii="Swis721 Lt BT" w:eastAsia="Swis721 Lt BT" w:hAnsi="Swis721 Lt BT" w:cs="Swis721 Lt BT"/>
                        <w:sz w:val="14"/>
                        <w:szCs w:val="14"/>
                      </w:rPr>
                    </w:pPr>
                    <w:r>
                      <w:rPr>
                        <w:rFonts w:ascii="Swis721 Lt BT" w:eastAsia="Swis721 Lt BT" w:hAnsi="Swis721 Lt BT" w:cs="Swis721 Lt BT"/>
                        <w:color w:val="231F20"/>
                        <w:spacing w:val="-1"/>
                        <w:sz w:val="14"/>
                        <w:szCs w:val="14"/>
                      </w:rPr>
                      <w:t>AUSTRALIAN</w:t>
                    </w:r>
                    <w:r>
                      <w:rPr>
                        <w:rFonts w:ascii="Swis721 Lt BT" w:eastAsia="Swis721 Lt BT" w:hAnsi="Swis721 Lt BT" w:cs="Swis721 Lt BT"/>
                        <w:color w:val="231F20"/>
                        <w:sz w:val="14"/>
                        <w:szCs w:val="14"/>
                      </w:rPr>
                      <w:t xml:space="preserve"> INSTITUTE FOR TEACHING AND SCHOOL LEADERSHIP LIMITED – ACN 117 362 740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36584" behindDoc="1" locked="0" layoutInCell="1" allowOverlap="1">
              <wp:simplePos x="0" y="0"/>
              <wp:positionH relativeFrom="page">
                <wp:posOffset>5662295</wp:posOffset>
              </wp:positionH>
              <wp:positionV relativeFrom="page">
                <wp:posOffset>8573135</wp:posOffset>
              </wp:positionV>
              <wp:extent cx="159385" cy="127000"/>
              <wp:effectExtent l="4445"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73" type="#_x0000_t202" style="position:absolute;margin-left:445.85pt;margin-top:675.05pt;width:12.55pt;height:10pt;z-index:-17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81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056" behindDoc="1" locked="0" layoutInCell="1" allowOverlap="1">
              <wp:simplePos x="0" y="0"/>
              <wp:positionH relativeFrom="page">
                <wp:posOffset>527050</wp:posOffset>
              </wp:positionH>
              <wp:positionV relativeFrom="page">
                <wp:posOffset>8573135</wp:posOffset>
              </wp:positionV>
              <wp:extent cx="80010" cy="127000"/>
              <wp:effectExtent l="3175" t="635" r="254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20"/>
                            <w:rPr>
                              <w:rFonts w:ascii="Swis721 Lt BT" w:eastAsia="Swis721 Lt BT" w:hAnsi="Swis721 Lt BT" w:cs="Swis721 Lt BT"/>
                              <w:sz w:val="16"/>
                              <w:szCs w:val="16"/>
                            </w:rPr>
                          </w:pPr>
                          <w:r>
                            <w:rPr>
                              <w:rFonts w:ascii="Swis721 Lt BT"/>
                              <w:color w:val="231F20"/>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54" type="#_x0000_t202" style="position:absolute;margin-left:41.5pt;margin-top:675.05pt;width:6.3pt;height:10pt;z-index:-18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" filled="f" stroked="f">
              <v:textbox inset="0,0,0,0">
                <w:txbxContent>
                  <w:p w:rsidR="00BB4C10" w:rsidRDefault="002C3305">
                    <w:pPr>
                      <w:spacing w:line="186" w:lineRule="exact"/>
                      <w:ind w:left="20"/>
                      <w:rPr>
                        <w:rFonts w:ascii="Swis721 Lt BT" w:eastAsia="Swis721 Lt BT" w:hAnsi="Swis721 Lt BT" w:cs="Swis721 Lt BT"/>
                        <w:sz w:val="16"/>
                        <w:szCs w:val="16"/>
                      </w:rPr>
                    </w:pPr>
                    <w:r>
                      <w:rPr>
                        <w:rFonts w:ascii="Swis721 Lt BT"/>
                        <w:color w:val="231F20"/>
                        <w:sz w:val="16"/>
                      </w:rPr>
                      <w:t>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BB4C10">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g">
          <w:drawing>
            <wp:anchor distT="0" distB="0" distL="114300" distR="114300" simplePos="0" relativeHeight="503136080" behindDoc="1" locked="0" layoutInCell="1" allowOverlap="1">
              <wp:simplePos x="0" y="0"/>
              <wp:positionH relativeFrom="page">
                <wp:posOffset>0</wp:posOffset>
              </wp:positionH>
              <wp:positionV relativeFrom="page">
                <wp:posOffset>0</wp:posOffset>
              </wp:positionV>
              <wp:extent cx="6336030" cy="9000490"/>
              <wp:effectExtent l="0" t="0" r="0" b="635"/>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33" name="Freeform 25"/>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127B9" id="Group 24" o:spid="_x0000_s1026" style="position:absolute;margin-left:0;margin-top:0;width:498.9pt;height:708.7pt;z-index:-180400;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">
              <v:shape id="Freeform 25"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9+8QA&#10;AADbAAAADwAAAGRycy9kb3ducmV2LnhtbESPT2vCQBTE7wW/w/IEb83GCkWiq8T+wV56MLbg8ZH3&#10;TILZtyG7NfHbdwsFj8PM/IZZb0fbqiv3vnFiYJ6koFhKR41UBr6O749LUD6gELZO2MCNPWw3k4c1&#10;ZuQGOfC1CJWKEPEZGqhD6DKtfVmzRZ+4jiV6Z9dbDFH2laYehwi3rX5K02dtsZG4UGPHLzWXl+LH&#10;Gtjl49th//pJ89sl/6ZyoKI6kTGz6ZivQAUewz383/4gA4sF/H2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PfvEAAAA2wAAAA8AAAAAAAAAAAAAAAAAmAIAAGRycy9k&#10;b3ducmV2LnhtbFBLBQYAAAAABAAEAPUAAACJAwAAAAA=&#10;" path="m,14173r9978,l9978,,,,,14173e" fillcolor="#dddfe1" stroked="f">
                <v:path arrowok="t" o:connecttype="custom" o:connectlocs="0,14173;9978,14173;9978,0;0,0;0,14173"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36104" behindDoc="1" locked="0" layoutInCell="1" allowOverlap="1">
              <wp:simplePos x="0" y="0"/>
              <wp:positionH relativeFrom="page">
                <wp:posOffset>514350</wp:posOffset>
              </wp:positionH>
              <wp:positionV relativeFrom="page">
                <wp:posOffset>8573135</wp:posOffset>
              </wp:positionV>
              <wp:extent cx="159385" cy="127000"/>
              <wp:effectExtent l="0" t="635" r="254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455" type="#_x0000_t202" style="position:absolute;margin-left:40.5pt;margin-top:675.05pt;width:12.55pt;height:10pt;z-index:-18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bptQIAALE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g">
          <w:drawing>
            <wp:anchor distT="0" distB="0" distL="114300" distR="114300" simplePos="0" relativeHeight="503136128" behindDoc="1" locked="0" layoutInCell="1" allowOverlap="1">
              <wp:simplePos x="0" y="0"/>
              <wp:positionH relativeFrom="page">
                <wp:posOffset>0</wp:posOffset>
              </wp:positionH>
              <wp:positionV relativeFrom="page">
                <wp:posOffset>0</wp:posOffset>
              </wp:positionV>
              <wp:extent cx="6336030" cy="9000490"/>
              <wp:effectExtent l="0" t="0" r="0" b="635"/>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wps:wsp>
                      <wps:cNvPr id="30" name="Freeform 22"/>
                      <wps:cNvSpPr>
                        <a:spLocks/>
                      </wps:cNvSpPr>
                      <wps:spPr bwMode="auto">
                        <a:xfrm>
                          <a:off x="0" y="0"/>
                          <a:ext cx="9978" cy="14174"/>
                        </a:xfrm>
                        <a:custGeom>
                          <a:avLst/>
                          <a:gdLst>
                            <a:gd name="T0" fmla="*/ 0 w 9978"/>
                            <a:gd name="T1" fmla="*/ 14173 h 14174"/>
                            <a:gd name="T2" fmla="*/ 9978 w 9978"/>
                            <a:gd name="T3" fmla="*/ 14173 h 14174"/>
                            <a:gd name="T4" fmla="*/ 9978 w 9978"/>
                            <a:gd name="T5" fmla="*/ 0 h 14174"/>
                            <a:gd name="T6" fmla="*/ 0 w 9978"/>
                            <a:gd name="T7" fmla="*/ 0 h 14174"/>
                            <a:gd name="T8" fmla="*/ 0 w 9978"/>
                            <a:gd name="T9" fmla="*/ 14173 h 14174"/>
                          </a:gdLst>
                          <a:ahLst/>
                          <a:cxnLst>
                            <a:cxn ang="0">
                              <a:pos x="T0" y="T1"/>
                            </a:cxn>
                            <a:cxn ang="0">
                              <a:pos x="T2" y="T3"/>
                            </a:cxn>
                            <a:cxn ang="0">
                              <a:pos x="T4" y="T5"/>
                            </a:cxn>
                            <a:cxn ang="0">
                              <a:pos x="T6" y="T7"/>
                            </a:cxn>
                            <a:cxn ang="0">
                              <a:pos x="T8" y="T9"/>
                            </a:cxn>
                          </a:cxnLst>
                          <a:rect l="0" t="0" r="r" b="b"/>
                          <a:pathLst>
                            <a:path w="9978" h="14174">
                              <a:moveTo>
                                <a:pt x="0" y="14173"/>
                              </a:moveTo>
                              <a:lnTo>
                                <a:pt x="9978" y="14173"/>
                              </a:lnTo>
                              <a:lnTo>
                                <a:pt x="9978" y="0"/>
                              </a:lnTo>
                              <a:lnTo>
                                <a:pt x="0" y="0"/>
                              </a:lnTo>
                              <a:lnTo>
                                <a:pt x="0" y="14173"/>
                              </a:lnTo>
                            </a:path>
                          </a:pathLst>
                        </a:custGeom>
                        <a:solidFill>
                          <a:srgbClr val="DDD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D00E4" id="Group 21" o:spid="_x0000_s1026" style="position:absolute;margin-left:0;margin-top:0;width:498.9pt;height:708.7pt;z-index:-180352;mso-position-horizontal-relative:page;mso-position-vertical-relative:page" coordsize="9978,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">
              <v:shape id="Freeform 22" o:spid="_x0000_s1027" style="position:absolute;width:9978;height:14174;visibility:visible;mso-wrap-style:square;v-text-anchor:top" coordsize="9978,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jjMEA&#10;AADbAAAADwAAAGRycy9kb3ducmV2LnhtbERPTWvCQBC9C/0PyxR6040tSEndhKgt9dKDUaHHITMm&#10;wexsyG5N/PfdQ6HHx/te55Pt1I0H3zoxsFwkoFgqR63UBk7Hj/krKB9QCDsnbODOHvLsYbbGlNwo&#10;B76VoVYxRHyKBpoQ+lRrXzVs0S9czxK5ixsshgiHWtOAYwy3nX5OkpW22EpsaLDnbcPVtfyxBjbF&#10;9H743H3R8n4tzlSNVNbfZMzT41S8gQo8hX/xn3tPBl7i+vgl/gC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9o4zBAAAA2wAAAA8AAAAAAAAAAAAAAAAAmAIAAGRycy9kb3du&#10;cmV2LnhtbFBLBQYAAAAABAAEAPUAAACGAwAAAAA=&#10;" path="m,14173r9978,l9978,,,,,14173e" fillcolor="#dddfe1" stroked="f">
                <v:path arrowok="t" o:connecttype="custom" o:connectlocs="0,14173;9978,14173;9978,0;0,0;0,14173"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36152" behindDoc="1" locked="0" layoutInCell="1" allowOverlap="1">
              <wp:simplePos x="0" y="0"/>
              <wp:positionH relativeFrom="page">
                <wp:posOffset>5662295</wp:posOffset>
              </wp:positionH>
              <wp:positionV relativeFrom="page">
                <wp:posOffset>8573135</wp:posOffset>
              </wp:positionV>
              <wp:extent cx="159385" cy="127000"/>
              <wp:effectExtent l="4445" t="635"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56" type="#_x0000_t202" style="position:absolute;margin-left:445.85pt;margin-top:675.05pt;width:12.55pt;height:10pt;z-index:-18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10" w:rsidRDefault="00270C57">
    <w:pPr>
      <w:spacing w:line="14" w:lineRule="auto"/>
      <w:rPr>
        <w:sz w:val="20"/>
        <w:szCs w:val="20"/>
      </w:rPr>
    </w:pPr>
    <w:r>
      <w:rPr>
        <w:noProof/>
        <w:lang w:val="en-AU" w:eastAsia="en-AU"/>
      </w:rPr>
      <mc:AlternateContent>
        <mc:Choice Requires="wps">
          <w:drawing>
            <wp:anchor distT="0" distB="0" distL="114300" distR="114300" simplePos="0" relativeHeight="503136224" behindDoc="1" locked="0" layoutInCell="1" allowOverlap="1">
              <wp:simplePos x="0" y="0"/>
              <wp:positionH relativeFrom="page">
                <wp:posOffset>514350</wp:posOffset>
              </wp:positionH>
              <wp:positionV relativeFrom="page">
                <wp:posOffset>8573135</wp:posOffset>
              </wp:positionV>
              <wp:extent cx="159385" cy="127000"/>
              <wp:effectExtent l="0" t="635" r="254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457" type="#_x0000_t202" style="position:absolute;margin-left:40.5pt;margin-top:675.05pt;width:12.55pt;height:10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natQIAALE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" filled="f" stroked="f">
              <v:textbox inset="0,0,0,0">
                <w:txbxContent>
                  <w:p w:rsidR="00BB4C10" w:rsidRDefault="002C3305">
                    <w:pPr>
                      <w:spacing w:line="186" w:lineRule="exact"/>
                      <w:ind w:left="40"/>
                      <w:rPr>
                        <w:rFonts w:ascii="Swis721 Lt BT" w:eastAsia="Swis721 Lt BT" w:hAnsi="Swis721 Lt BT" w:cs="Swis721 Lt BT"/>
                        <w:sz w:val="16"/>
                        <w:szCs w:val="16"/>
                      </w:rPr>
                    </w:pPr>
                    <w:r>
                      <w:fldChar w:fldCharType="begin"/>
                    </w:r>
                    <w:r>
                      <w:rPr>
                        <w:rFonts w:ascii="Swis721 Lt BT"/>
                        <w:color w:val="231F20"/>
                        <w:sz w:val="16"/>
                      </w:rPr>
                      <w:instrText xml:space="preserve"> PAGE </w:instrText>
                    </w:r>
                    <w:r>
                      <w:fldChar w:fldCharType="separate"/>
                    </w:r>
                    <w:r w:rsidR="00C30C48">
                      <w:rPr>
                        <w:rFonts w:ascii="Swis721 Lt BT"/>
                        <w:noProof/>
                        <w:color w:val="231F20"/>
                        <w:sz w:val="16"/>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305" w:rsidRDefault="002C3305">
      <w:r>
        <w:separator/>
      </w:r>
    </w:p>
  </w:footnote>
  <w:footnote w:type="continuationSeparator" w:id="0">
    <w:p w:rsidR="002C3305" w:rsidRDefault="002C33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1847"/>
    <w:multiLevelType w:val="hybridMultilevel"/>
    <w:tmpl w:val="1BAACC46"/>
    <w:lvl w:ilvl="0" w:tplc="26E6D2B6">
      <w:start w:val="1"/>
      <w:numFmt w:val="decimal"/>
      <w:lvlText w:val="%1."/>
      <w:lvlJc w:val="left"/>
      <w:pPr>
        <w:ind w:left="393" w:hanging="284"/>
        <w:jc w:val="left"/>
      </w:pPr>
      <w:rPr>
        <w:rFonts w:ascii="Swis721 Lt BT" w:eastAsia="Swis721 Lt BT" w:hAnsi="Swis721 Lt BT" w:hint="default"/>
        <w:color w:val="231F20"/>
        <w:sz w:val="19"/>
        <w:szCs w:val="19"/>
      </w:rPr>
    </w:lvl>
    <w:lvl w:ilvl="1" w:tplc="2DB26D30">
      <w:start w:val="1"/>
      <w:numFmt w:val="lowerLetter"/>
      <w:lvlText w:val="%2)"/>
      <w:lvlJc w:val="left"/>
      <w:pPr>
        <w:ind w:left="677" w:hanging="284"/>
        <w:jc w:val="left"/>
      </w:pPr>
      <w:rPr>
        <w:rFonts w:ascii="Swis721 Lt BT" w:eastAsia="Swis721 Lt BT" w:hAnsi="Swis721 Lt BT" w:hint="default"/>
        <w:color w:val="231F20"/>
        <w:sz w:val="19"/>
        <w:szCs w:val="19"/>
      </w:rPr>
    </w:lvl>
    <w:lvl w:ilvl="2" w:tplc="48E29956">
      <w:start w:val="1"/>
      <w:numFmt w:val="bullet"/>
      <w:lvlText w:val="•"/>
      <w:lvlJc w:val="left"/>
      <w:pPr>
        <w:ind w:left="1506" w:hanging="284"/>
      </w:pPr>
      <w:rPr>
        <w:rFonts w:hint="default"/>
      </w:rPr>
    </w:lvl>
    <w:lvl w:ilvl="3" w:tplc="EBCC8844">
      <w:start w:val="1"/>
      <w:numFmt w:val="bullet"/>
      <w:lvlText w:val="•"/>
      <w:lvlJc w:val="left"/>
      <w:pPr>
        <w:ind w:left="2335" w:hanging="284"/>
      </w:pPr>
      <w:rPr>
        <w:rFonts w:hint="default"/>
      </w:rPr>
    </w:lvl>
    <w:lvl w:ilvl="4" w:tplc="41E8B2E6">
      <w:start w:val="1"/>
      <w:numFmt w:val="bullet"/>
      <w:lvlText w:val="•"/>
      <w:lvlJc w:val="left"/>
      <w:pPr>
        <w:ind w:left="3164" w:hanging="284"/>
      </w:pPr>
      <w:rPr>
        <w:rFonts w:hint="default"/>
      </w:rPr>
    </w:lvl>
    <w:lvl w:ilvl="5" w:tplc="C36CA484">
      <w:start w:val="1"/>
      <w:numFmt w:val="bullet"/>
      <w:lvlText w:val="•"/>
      <w:lvlJc w:val="left"/>
      <w:pPr>
        <w:ind w:left="3993" w:hanging="284"/>
      </w:pPr>
      <w:rPr>
        <w:rFonts w:hint="default"/>
      </w:rPr>
    </w:lvl>
    <w:lvl w:ilvl="6" w:tplc="E97E263A">
      <w:start w:val="1"/>
      <w:numFmt w:val="bullet"/>
      <w:lvlText w:val="•"/>
      <w:lvlJc w:val="left"/>
      <w:pPr>
        <w:ind w:left="4822" w:hanging="284"/>
      </w:pPr>
      <w:rPr>
        <w:rFonts w:hint="default"/>
      </w:rPr>
    </w:lvl>
    <w:lvl w:ilvl="7" w:tplc="FA76343C">
      <w:start w:val="1"/>
      <w:numFmt w:val="bullet"/>
      <w:lvlText w:val="•"/>
      <w:lvlJc w:val="left"/>
      <w:pPr>
        <w:ind w:left="5651" w:hanging="284"/>
      </w:pPr>
      <w:rPr>
        <w:rFonts w:hint="default"/>
      </w:rPr>
    </w:lvl>
    <w:lvl w:ilvl="8" w:tplc="39D865A4">
      <w:start w:val="1"/>
      <w:numFmt w:val="bullet"/>
      <w:lvlText w:val="•"/>
      <w:lvlJc w:val="left"/>
      <w:pPr>
        <w:ind w:left="6480" w:hanging="284"/>
      </w:pPr>
      <w:rPr>
        <w:rFonts w:hint="default"/>
      </w:rPr>
    </w:lvl>
  </w:abstractNum>
  <w:abstractNum w:abstractNumId="1" w15:restartNumberingAfterBreak="0">
    <w:nsid w:val="179F5F8B"/>
    <w:multiLevelType w:val="hybridMultilevel"/>
    <w:tmpl w:val="2C3660D0"/>
    <w:lvl w:ilvl="0" w:tplc="8D12518A">
      <w:start w:val="1"/>
      <w:numFmt w:val="lowerLetter"/>
      <w:lvlText w:val="(%1)"/>
      <w:lvlJc w:val="left"/>
      <w:pPr>
        <w:ind w:left="1326" w:hanging="254"/>
        <w:jc w:val="left"/>
      </w:pPr>
      <w:rPr>
        <w:rFonts w:ascii="Arial" w:eastAsia="Arial" w:hAnsi="Arial" w:hint="default"/>
        <w:color w:val="2A2A2A"/>
        <w:w w:val="92"/>
        <w:sz w:val="13"/>
        <w:szCs w:val="13"/>
      </w:rPr>
    </w:lvl>
    <w:lvl w:ilvl="1" w:tplc="7F8806C4">
      <w:start w:val="1"/>
      <w:numFmt w:val="bullet"/>
      <w:lvlText w:val="•"/>
      <w:lvlJc w:val="left"/>
      <w:pPr>
        <w:ind w:left="2021" w:hanging="254"/>
      </w:pPr>
      <w:rPr>
        <w:rFonts w:hint="default"/>
      </w:rPr>
    </w:lvl>
    <w:lvl w:ilvl="2" w:tplc="FEB02F68">
      <w:start w:val="1"/>
      <w:numFmt w:val="bullet"/>
      <w:lvlText w:val="•"/>
      <w:lvlJc w:val="left"/>
      <w:pPr>
        <w:ind w:left="2716" w:hanging="254"/>
      </w:pPr>
      <w:rPr>
        <w:rFonts w:hint="default"/>
      </w:rPr>
    </w:lvl>
    <w:lvl w:ilvl="3" w:tplc="F794B558">
      <w:start w:val="1"/>
      <w:numFmt w:val="bullet"/>
      <w:lvlText w:val="•"/>
      <w:lvlJc w:val="left"/>
      <w:pPr>
        <w:ind w:left="3411" w:hanging="254"/>
      </w:pPr>
      <w:rPr>
        <w:rFonts w:hint="default"/>
      </w:rPr>
    </w:lvl>
    <w:lvl w:ilvl="4" w:tplc="68C83912">
      <w:start w:val="1"/>
      <w:numFmt w:val="bullet"/>
      <w:lvlText w:val="•"/>
      <w:lvlJc w:val="left"/>
      <w:pPr>
        <w:ind w:left="4106" w:hanging="254"/>
      </w:pPr>
      <w:rPr>
        <w:rFonts w:hint="default"/>
      </w:rPr>
    </w:lvl>
    <w:lvl w:ilvl="5" w:tplc="D90C5648">
      <w:start w:val="1"/>
      <w:numFmt w:val="bullet"/>
      <w:lvlText w:val="•"/>
      <w:lvlJc w:val="left"/>
      <w:pPr>
        <w:ind w:left="4802" w:hanging="254"/>
      </w:pPr>
      <w:rPr>
        <w:rFonts w:hint="default"/>
      </w:rPr>
    </w:lvl>
    <w:lvl w:ilvl="6" w:tplc="8E281FAC">
      <w:start w:val="1"/>
      <w:numFmt w:val="bullet"/>
      <w:lvlText w:val="•"/>
      <w:lvlJc w:val="left"/>
      <w:pPr>
        <w:ind w:left="5497" w:hanging="254"/>
      </w:pPr>
      <w:rPr>
        <w:rFonts w:hint="default"/>
      </w:rPr>
    </w:lvl>
    <w:lvl w:ilvl="7" w:tplc="61C892D8">
      <w:start w:val="1"/>
      <w:numFmt w:val="bullet"/>
      <w:lvlText w:val="•"/>
      <w:lvlJc w:val="left"/>
      <w:pPr>
        <w:ind w:left="6192" w:hanging="254"/>
      </w:pPr>
      <w:rPr>
        <w:rFonts w:hint="default"/>
      </w:rPr>
    </w:lvl>
    <w:lvl w:ilvl="8" w:tplc="0276A594">
      <w:start w:val="1"/>
      <w:numFmt w:val="bullet"/>
      <w:lvlText w:val="•"/>
      <w:lvlJc w:val="left"/>
      <w:pPr>
        <w:ind w:left="6887" w:hanging="254"/>
      </w:pPr>
      <w:rPr>
        <w:rFonts w:hint="default"/>
      </w:rPr>
    </w:lvl>
  </w:abstractNum>
  <w:abstractNum w:abstractNumId="2" w15:restartNumberingAfterBreak="0">
    <w:nsid w:val="24823802"/>
    <w:multiLevelType w:val="hybridMultilevel"/>
    <w:tmpl w:val="D14CF224"/>
    <w:lvl w:ilvl="0" w:tplc="E3B2D296">
      <w:start w:val="1"/>
      <w:numFmt w:val="lowerRoman"/>
      <w:lvlText w:val="(%1)"/>
      <w:lvlJc w:val="left"/>
      <w:pPr>
        <w:ind w:left="2048" w:hanging="479"/>
        <w:jc w:val="left"/>
      </w:pPr>
      <w:rPr>
        <w:rFonts w:ascii="Arial" w:eastAsia="Arial" w:hAnsi="Arial" w:hint="default"/>
        <w:color w:val="2B2A2A"/>
        <w:w w:val="102"/>
        <w:sz w:val="14"/>
        <w:szCs w:val="14"/>
      </w:rPr>
    </w:lvl>
    <w:lvl w:ilvl="1" w:tplc="7B5C0A80">
      <w:start w:val="1"/>
      <w:numFmt w:val="bullet"/>
      <w:lvlText w:val="•"/>
      <w:lvlJc w:val="left"/>
      <w:pPr>
        <w:ind w:left="2671" w:hanging="479"/>
      </w:pPr>
      <w:rPr>
        <w:rFonts w:hint="default"/>
      </w:rPr>
    </w:lvl>
    <w:lvl w:ilvl="2" w:tplc="151AD12A">
      <w:start w:val="1"/>
      <w:numFmt w:val="bullet"/>
      <w:lvlText w:val="•"/>
      <w:lvlJc w:val="left"/>
      <w:pPr>
        <w:ind w:left="3294" w:hanging="479"/>
      </w:pPr>
      <w:rPr>
        <w:rFonts w:hint="default"/>
      </w:rPr>
    </w:lvl>
    <w:lvl w:ilvl="3" w:tplc="B75E0FA8">
      <w:start w:val="1"/>
      <w:numFmt w:val="bullet"/>
      <w:lvlText w:val="•"/>
      <w:lvlJc w:val="left"/>
      <w:pPr>
        <w:ind w:left="3917" w:hanging="479"/>
      </w:pPr>
      <w:rPr>
        <w:rFonts w:hint="default"/>
      </w:rPr>
    </w:lvl>
    <w:lvl w:ilvl="4" w:tplc="00ECCD6A">
      <w:start w:val="1"/>
      <w:numFmt w:val="bullet"/>
      <w:lvlText w:val="•"/>
      <w:lvlJc w:val="left"/>
      <w:pPr>
        <w:ind w:left="4540" w:hanging="479"/>
      </w:pPr>
      <w:rPr>
        <w:rFonts w:hint="default"/>
      </w:rPr>
    </w:lvl>
    <w:lvl w:ilvl="5" w:tplc="1B060328">
      <w:start w:val="1"/>
      <w:numFmt w:val="bullet"/>
      <w:lvlText w:val="•"/>
      <w:lvlJc w:val="left"/>
      <w:pPr>
        <w:ind w:left="5163" w:hanging="479"/>
      </w:pPr>
      <w:rPr>
        <w:rFonts w:hint="default"/>
      </w:rPr>
    </w:lvl>
    <w:lvl w:ilvl="6" w:tplc="5274A0F8">
      <w:start w:val="1"/>
      <w:numFmt w:val="bullet"/>
      <w:lvlText w:val="•"/>
      <w:lvlJc w:val="left"/>
      <w:pPr>
        <w:ind w:left="5786" w:hanging="479"/>
      </w:pPr>
      <w:rPr>
        <w:rFonts w:hint="default"/>
      </w:rPr>
    </w:lvl>
    <w:lvl w:ilvl="7" w:tplc="CF6C13C8">
      <w:start w:val="1"/>
      <w:numFmt w:val="bullet"/>
      <w:lvlText w:val="•"/>
      <w:lvlJc w:val="left"/>
      <w:pPr>
        <w:ind w:left="6409" w:hanging="479"/>
      </w:pPr>
      <w:rPr>
        <w:rFonts w:hint="default"/>
      </w:rPr>
    </w:lvl>
    <w:lvl w:ilvl="8" w:tplc="25769D82">
      <w:start w:val="1"/>
      <w:numFmt w:val="bullet"/>
      <w:lvlText w:val="•"/>
      <w:lvlJc w:val="left"/>
      <w:pPr>
        <w:ind w:left="7032" w:hanging="479"/>
      </w:pPr>
      <w:rPr>
        <w:rFonts w:hint="default"/>
      </w:rPr>
    </w:lvl>
  </w:abstractNum>
  <w:abstractNum w:abstractNumId="3" w15:restartNumberingAfterBreak="0">
    <w:nsid w:val="271D42F1"/>
    <w:multiLevelType w:val="hybridMultilevel"/>
    <w:tmpl w:val="CE809342"/>
    <w:lvl w:ilvl="0" w:tplc="CFFA65A4">
      <w:start w:val="1"/>
      <w:numFmt w:val="bullet"/>
      <w:lvlText w:val="•"/>
      <w:lvlJc w:val="left"/>
      <w:pPr>
        <w:ind w:left="1264" w:hanging="197"/>
      </w:pPr>
      <w:rPr>
        <w:rFonts w:ascii="Arial" w:eastAsia="Arial" w:hAnsi="Arial" w:hint="default"/>
        <w:color w:val="2A2A2A"/>
        <w:w w:val="148"/>
        <w:sz w:val="13"/>
        <w:szCs w:val="13"/>
      </w:rPr>
    </w:lvl>
    <w:lvl w:ilvl="1" w:tplc="BFF48364">
      <w:start w:val="1"/>
      <w:numFmt w:val="bullet"/>
      <w:lvlText w:val="•"/>
      <w:lvlJc w:val="left"/>
      <w:pPr>
        <w:ind w:left="1966" w:hanging="197"/>
      </w:pPr>
      <w:rPr>
        <w:rFonts w:hint="default"/>
      </w:rPr>
    </w:lvl>
    <w:lvl w:ilvl="2" w:tplc="1B90E3BE">
      <w:start w:val="1"/>
      <w:numFmt w:val="bullet"/>
      <w:lvlText w:val="•"/>
      <w:lvlJc w:val="left"/>
      <w:pPr>
        <w:ind w:left="2667" w:hanging="197"/>
      </w:pPr>
      <w:rPr>
        <w:rFonts w:hint="default"/>
      </w:rPr>
    </w:lvl>
    <w:lvl w:ilvl="3" w:tplc="806AF59A">
      <w:start w:val="1"/>
      <w:numFmt w:val="bullet"/>
      <w:lvlText w:val="•"/>
      <w:lvlJc w:val="left"/>
      <w:pPr>
        <w:ind w:left="3368" w:hanging="197"/>
      </w:pPr>
      <w:rPr>
        <w:rFonts w:hint="default"/>
      </w:rPr>
    </w:lvl>
    <w:lvl w:ilvl="4" w:tplc="C3563434">
      <w:start w:val="1"/>
      <w:numFmt w:val="bullet"/>
      <w:lvlText w:val="•"/>
      <w:lvlJc w:val="left"/>
      <w:pPr>
        <w:ind w:left="4070" w:hanging="197"/>
      </w:pPr>
      <w:rPr>
        <w:rFonts w:hint="default"/>
      </w:rPr>
    </w:lvl>
    <w:lvl w:ilvl="5" w:tplc="3676BF2C">
      <w:start w:val="1"/>
      <w:numFmt w:val="bullet"/>
      <w:lvlText w:val="•"/>
      <w:lvlJc w:val="left"/>
      <w:pPr>
        <w:ind w:left="4771" w:hanging="197"/>
      </w:pPr>
      <w:rPr>
        <w:rFonts w:hint="default"/>
      </w:rPr>
    </w:lvl>
    <w:lvl w:ilvl="6" w:tplc="8D7AF212">
      <w:start w:val="1"/>
      <w:numFmt w:val="bullet"/>
      <w:lvlText w:val="•"/>
      <w:lvlJc w:val="left"/>
      <w:pPr>
        <w:ind w:left="5472" w:hanging="197"/>
      </w:pPr>
      <w:rPr>
        <w:rFonts w:hint="default"/>
      </w:rPr>
    </w:lvl>
    <w:lvl w:ilvl="7" w:tplc="230833C4">
      <w:start w:val="1"/>
      <w:numFmt w:val="bullet"/>
      <w:lvlText w:val="•"/>
      <w:lvlJc w:val="left"/>
      <w:pPr>
        <w:ind w:left="6174" w:hanging="197"/>
      </w:pPr>
      <w:rPr>
        <w:rFonts w:hint="default"/>
      </w:rPr>
    </w:lvl>
    <w:lvl w:ilvl="8" w:tplc="59D6F7DC">
      <w:start w:val="1"/>
      <w:numFmt w:val="bullet"/>
      <w:lvlText w:val="•"/>
      <w:lvlJc w:val="left"/>
      <w:pPr>
        <w:ind w:left="6875" w:hanging="197"/>
      </w:pPr>
      <w:rPr>
        <w:rFonts w:hint="default"/>
      </w:rPr>
    </w:lvl>
  </w:abstractNum>
  <w:abstractNum w:abstractNumId="4" w15:restartNumberingAfterBreak="0">
    <w:nsid w:val="4C7E52E0"/>
    <w:multiLevelType w:val="multilevel"/>
    <w:tmpl w:val="81FAB48C"/>
    <w:lvl w:ilvl="0">
      <w:start w:val="3"/>
      <w:numFmt w:val="decimal"/>
      <w:lvlText w:val="%1"/>
      <w:lvlJc w:val="left"/>
      <w:pPr>
        <w:ind w:left="477" w:hanging="368"/>
        <w:jc w:val="left"/>
      </w:pPr>
      <w:rPr>
        <w:rFonts w:hint="default"/>
      </w:rPr>
    </w:lvl>
    <w:lvl w:ilvl="1">
      <w:start w:val="1"/>
      <w:numFmt w:val="decimal"/>
      <w:lvlText w:val="%1.%2"/>
      <w:lvlJc w:val="left"/>
      <w:pPr>
        <w:ind w:left="477" w:hanging="368"/>
        <w:jc w:val="left"/>
      </w:pPr>
      <w:rPr>
        <w:rFonts w:ascii="Swis721 Md BT" w:eastAsia="Swis721 Md BT" w:hAnsi="Swis721 Md BT" w:hint="default"/>
        <w:color w:val="00757A"/>
        <w:sz w:val="22"/>
        <w:szCs w:val="22"/>
      </w:rPr>
    </w:lvl>
    <w:lvl w:ilvl="2">
      <w:start w:val="1"/>
      <w:numFmt w:val="bullet"/>
      <w:lvlText w:val="•"/>
      <w:lvlJc w:val="left"/>
      <w:pPr>
        <w:ind w:left="2025" w:hanging="368"/>
      </w:pPr>
      <w:rPr>
        <w:rFonts w:hint="default"/>
      </w:rPr>
    </w:lvl>
    <w:lvl w:ilvl="3">
      <w:start w:val="1"/>
      <w:numFmt w:val="bullet"/>
      <w:lvlText w:val="•"/>
      <w:lvlJc w:val="left"/>
      <w:pPr>
        <w:ind w:left="2799" w:hanging="368"/>
      </w:pPr>
      <w:rPr>
        <w:rFonts w:hint="default"/>
      </w:rPr>
    </w:lvl>
    <w:lvl w:ilvl="4">
      <w:start w:val="1"/>
      <w:numFmt w:val="bullet"/>
      <w:lvlText w:val="•"/>
      <w:lvlJc w:val="left"/>
      <w:pPr>
        <w:ind w:left="3573" w:hanging="368"/>
      </w:pPr>
      <w:rPr>
        <w:rFonts w:hint="default"/>
      </w:rPr>
    </w:lvl>
    <w:lvl w:ilvl="5">
      <w:start w:val="1"/>
      <w:numFmt w:val="bullet"/>
      <w:lvlText w:val="•"/>
      <w:lvlJc w:val="left"/>
      <w:pPr>
        <w:ind w:left="4347" w:hanging="368"/>
      </w:pPr>
      <w:rPr>
        <w:rFonts w:hint="default"/>
      </w:rPr>
    </w:lvl>
    <w:lvl w:ilvl="6">
      <w:start w:val="1"/>
      <w:numFmt w:val="bullet"/>
      <w:lvlText w:val="•"/>
      <w:lvlJc w:val="left"/>
      <w:pPr>
        <w:ind w:left="5121" w:hanging="368"/>
      </w:pPr>
      <w:rPr>
        <w:rFonts w:hint="default"/>
      </w:rPr>
    </w:lvl>
    <w:lvl w:ilvl="7">
      <w:start w:val="1"/>
      <w:numFmt w:val="bullet"/>
      <w:lvlText w:val="•"/>
      <w:lvlJc w:val="left"/>
      <w:pPr>
        <w:ind w:left="5895" w:hanging="368"/>
      </w:pPr>
      <w:rPr>
        <w:rFonts w:hint="default"/>
      </w:rPr>
    </w:lvl>
    <w:lvl w:ilvl="8">
      <w:start w:val="1"/>
      <w:numFmt w:val="bullet"/>
      <w:lvlText w:val="•"/>
      <w:lvlJc w:val="left"/>
      <w:pPr>
        <w:ind w:left="6669" w:hanging="368"/>
      </w:pPr>
      <w:rPr>
        <w:rFonts w:hint="default"/>
      </w:rPr>
    </w:lvl>
  </w:abstractNum>
  <w:abstractNum w:abstractNumId="5" w15:restartNumberingAfterBreak="0">
    <w:nsid w:val="51BC53C3"/>
    <w:multiLevelType w:val="hybridMultilevel"/>
    <w:tmpl w:val="6AFE0D2C"/>
    <w:lvl w:ilvl="0" w:tplc="AA2E1CC4">
      <w:start w:val="1"/>
      <w:numFmt w:val="decimal"/>
      <w:lvlText w:val="%1"/>
      <w:lvlJc w:val="left"/>
      <w:pPr>
        <w:ind w:left="1346" w:hanging="213"/>
        <w:jc w:val="left"/>
      </w:pPr>
      <w:rPr>
        <w:rFonts w:ascii="Swis721 Lt BT" w:eastAsia="Swis721 Lt BT" w:hAnsi="Swis721 Lt BT" w:hint="default"/>
        <w:color w:val="231F20"/>
        <w:sz w:val="16"/>
        <w:szCs w:val="16"/>
      </w:rPr>
    </w:lvl>
    <w:lvl w:ilvl="1" w:tplc="D4BA6A78">
      <w:start w:val="1"/>
      <w:numFmt w:val="bullet"/>
      <w:lvlText w:val="•"/>
      <w:lvlJc w:val="left"/>
      <w:pPr>
        <w:ind w:left="2135" w:hanging="213"/>
      </w:pPr>
      <w:rPr>
        <w:rFonts w:hint="default"/>
      </w:rPr>
    </w:lvl>
    <w:lvl w:ilvl="2" w:tplc="FE2C7942">
      <w:start w:val="1"/>
      <w:numFmt w:val="bullet"/>
      <w:lvlText w:val="•"/>
      <w:lvlJc w:val="left"/>
      <w:pPr>
        <w:ind w:left="2924" w:hanging="213"/>
      </w:pPr>
      <w:rPr>
        <w:rFonts w:hint="default"/>
      </w:rPr>
    </w:lvl>
    <w:lvl w:ilvl="3" w:tplc="691AA610">
      <w:start w:val="1"/>
      <w:numFmt w:val="bullet"/>
      <w:lvlText w:val="•"/>
      <w:lvlJc w:val="left"/>
      <w:pPr>
        <w:ind w:left="3713" w:hanging="213"/>
      </w:pPr>
      <w:rPr>
        <w:rFonts w:hint="default"/>
      </w:rPr>
    </w:lvl>
    <w:lvl w:ilvl="4" w:tplc="44D4043C">
      <w:start w:val="1"/>
      <w:numFmt w:val="bullet"/>
      <w:lvlText w:val="•"/>
      <w:lvlJc w:val="left"/>
      <w:pPr>
        <w:ind w:left="4503" w:hanging="213"/>
      </w:pPr>
      <w:rPr>
        <w:rFonts w:hint="default"/>
      </w:rPr>
    </w:lvl>
    <w:lvl w:ilvl="5" w:tplc="D15E7962">
      <w:start w:val="1"/>
      <w:numFmt w:val="bullet"/>
      <w:lvlText w:val="•"/>
      <w:lvlJc w:val="left"/>
      <w:pPr>
        <w:ind w:left="5292" w:hanging="213"/>
      </w:pPr>
      <w:rPr>
        <w:rFonts w:hint="default"/>
      </w:rPr>
    </w:lvl>
    <w:lvl w:ilvl="6" w:tplc="07BC1CE6">
      <w:start w:val="1"/>
      <w:numFmt w:val="bullet"/>
      <w:lvlText w:val="•"/>
      <w:lvlJc w:val="left"/>
      <w:pPr>
        <w:ind w:left="6081" w:hanging="213"/>
      </w:pPr>
      <w:rPr>
        <w:rFonts w:hint="default"/>
      </w:rPr>
    </w:lvl>
    <w:lvl w:ilvl="7" w:tplc="EF4E3236">
      <w:start w:val="1"/>
      <w:numFmt w:val="bullet"/>
      <w:lvlText w:val="•"/>
      <w:lvlJc w:val="left"/>
      <w:pPr>
        <w:ind w:left="6870" w:hanging="213"/>
      </w:pPr>
      <w:rPr>
        <w:rFonts w:hint="default"/>
      </w:rPr>
    </w:lvl>
    <w:lvl w:ilvl="8" w:tplc="8DCEAA5A">
      <w:start w:val="1"/>
      <w:numFmt w:val="bullet"/>
      <w:lvlText w:val="•"/>
      <w:lvlJc w:val="left"/>
      <w:pPr>
        <w:ind w:left="7659" w:hanging="213"/>
      </w:pPr>
      <w:rPr>
        <w:rFonts w:hint="default"/>
      </w:rPr>
    </w:lvl>
  </w:abstractNum>
  <w:abstractNum w:abstractNumId="6" w15:restartNumberingAfterBreak="0">
    <w:nsid w:val="649742DE"/>
    <w:multiLevelType w:val="multilevel"/>
    <w:tmpl w:val="1320050E"/>
    <w:lvl w:ilvl="0">
      <w:start w:val="2"/>
      <w:numFmt w:val="decimal"/>
      <w:lvlText w:val="%1"/>
      <w:lvlJc w:val="left"/>
      <w:pPr>
        <w:ind w:left="477" w:hanging="368"/>
        <w:jc w:val="left"/>
      </w:pPr>
      <w:rPr>
        <w:rFonts w:hint="default"/>
      </w:rPr>
    </w:lvl>
    <w:lvl w:ilvl="1">
      <w:start w:val="1"/>
      <w:numFmt w:val="decimal"/>
      <w:lvlText w:val="%1.%2"/>
      <w:lvlJc w:val="left"/>
      <w:pPr>
        <w:ind w:left="477" w:hanging="368"/>
        <w:jc w:val="left"/>
      </w:pPr>
      <w:rPr>
        <w:rFonts w:ascii="Swis721 Md BT" w:eastAsia="Swis721 Md BT" w:hAnsi="Swis721 Md BT" w:hint="default"/>
        <w:color w:val="00757A"/>
        <w:sz w:val="22"/>
        <w:szCs w:val="22"/>
      </w:rPr>
    </w:lvl>
    <w:lvl w:ilvl="2">
      <w:start w:val="1"/>
      <w:numFmt w:val="bullet"/>
      <w:lvlText w:val="•"/>
      <w:lvlJc w:val="left"/>
      <w:pPr>
        <w:ind w:left="2017" w:hanging="368"/>
      </w:pPr>
      <w:rPr>
        <w:rFonts w:hint="default"/>
      </w:rPr>
    </w:lvl>
    <w:lvl w:ilvl="3">
      <w:start w:val="1"/>
      <w:numFmt w:val="bullet"/>
      <w:lvlText w:val="•"/>
      <w:lvlJc w:val="left"/>
      <w:pPr>
        <w:ind w:left="2787" w:hanging="368"/>
      </w:pPr>
      <w:rPr>
        <w:rFonts w:hint="default"/>
      </w:rPr>
    </w:lvl>
    <w:lvl w:ilvl="4">
      <w:start w:val="1"/>
      <w:numFmt w:val="bullet"/>
      <w:lvlText w:val="•"/>
      <w:lvlJc w:val="left"/>
      <w:pPr>
        <w:ind w:left="3557" w:hanging="368"/>
      </w:pPr>
      <w:rPr>
        <w:rFonts w:hint="default"/>
      </w:rPr>
    </w:lvl>
    <w:lvl w:ilvl="5">
      <w:start w:val="1"/>
      <w:numFmt w:val="bullet"/>
      <w:lvlText w:val="•"/>
      <w:lvlJc w:val="left"/>
      <w:pPr>
        <w:ind w:left="4327" w:hanging="368"/>
      </w:pPr>
      <w:rPr>
        <w:rFonts w:hint="default"/>
      </w:rPr>
    </w:lvl>
    <w:lvl w:ilvl="6">
      <w:start w:val="1"/>
      <w:numFmt w:val="bullet"/>
      <w:lvlText w:val="•"/>
      <w:lvlJc w:val="left"/>
      <w:pPr>
        <w:ind w:left="5097" w:hanging="368"/>
      </w:pPr>
      <w:rPr>
        <w:rFonts w:hint="default"/>
      </w:rPr>
    </w:lvl>
    <w:lvl w:ilvl="7">
      <w:start w:val="1"/>
      <w:numFmt w:val="bullet"/>
      <w:lvlText w:val="•"/>
      <w:lvlJc w:val="left"/>
      <w:pPr>
        <w:ind w:left="5867" w:hanging="368"/>
      </w:pPr>
      <w:rPr>
        <w:rFonts w:hint="default"/>
      </w:rPr>
    </w:lvl>
    <w:lvl w:ilvl="8">
      <w:start w:val="1"/>
      <w:numFmt w:val="bullet"/>
      <w:lvlText w:val="•"/>
      <w:lvlJc w:val="left"/>
      <w:pPr>
        <w:ind w:left="6637" w:hanging="368"/>
      </w:pPr>
      <w:rPr>
        <w:rFonts w:hint="default"/>
      </w:rPr>
    </w:lvl>
  </w:abstractNum>
  <w:num w:numId="1">
    <w:abstractNumId w:val="1"/>
  </w:num>
  <w:num w:numId="2">
    <w:abstractNumId w:val="4"/>
  </w:num>
  <w:num w:numId="3">
    <w:abstractNumId w:val="6"/>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10"/>
    <w:rsid w:val="00270C57"/>
    <w:rsid w:val="002C3305"/>
    <w:rsid w:val="00767060"/>
    <w:rsid w:val="00BB4C10"/>
    <w:rsid w:val="00C30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23BC90-4A1E-445D-BF22-F284C3EA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6"/>
      <w:ind w:left="110"/>
      <w:outlineLvl w:val="0"/>
    </w:pPr>
    <w:rPr>
      <w:rFonts w:ascii="Swis721 BT" w:eastAsia="Swis721 BT" w:hAnsi="Swis721 BT"/>
      <w:b/>
      <w:bCs/>
      <w:sz w:val="40"/>
      <w:szCs w:val="40"/>
    </w:rPr>
  </w:style>
  <w:style w:type="paragraph" w:styleId="Heading2">
    <w:name w:val="heading 2"/>
    <w:basedOn w:val="Normal"/>
    <w:uiPriority w:val="1"/>
    <w:qFormat/>
    <w:pPr>
      <w:outlineLvl w:val="1"/>
    </w:pPr>
    <w:rPr>
      <w:rFonts w:ascii="Arial" w:eastAsia="Arial" w:hAnsi="Arial"/>
      <w:b/>
      <w:bCs/>
      <w:sz w:val="25"/>
      <w:szCs w:val="25"/>
    </w:rPr>
  </w:style>
  <w:style w:type="paragraph" w:styleId="Heading3">
    <w:name w:val="heading 3"/>
    <w:basedOn w:val="Normal"/>
    <w:uiPriority w:val="1"/>
    <w:qFormat/>
    <w:pPr>
      <w:ind w:left="110"/>
      <w:outlineLvl w:val="2"/>
    </w:pPr>
    <w:rPr>
      <w:rFonts w:ascii="Swis721 BT" w:eastAsia="Swis721 BT" w:hAnsi="Swis721 BT"/>
      <w:b/>
      <w:bCs/>
      <w:sz w:val="24"/>
      <w:szCs w:val="24"/>
    </w:rPr>
  </w:style>
  <w:style w:type="paragraph" w:styleId="Heading4">
    <w:name w:val="heading 4"/>
    <w:basedOn w:val="Normal"/>
    <w:uiPriority w:val="1"/>
    <w:qFormat/>
    <w:pPr>
      <w:ind w:left="110"/>
      <w:outlineLvl w:val="3"/>
    </w:pPr>
    <w:rPr>
      <w:rFonts w:ascii="Swis721 Lt BT" w:eastAsia="Swis721 Lt BT" w:hAnsi="Swis721 Lt BT"/>
      <w:sz w:val="24"/>
      <w:szCs w:val="24"/>
    </w:rPr>
  </w:style>
  <w:style w:type="paragraph" w:styleId="Heading5">
    <w:name w:val="heading 5"/>
    <w:basedOn w:val="Normal"/>
    <w:uiPriority w:val="1"/>
    <w:qFormat/>
    <w:pPr>
      <w:spacing w:before="58"/>
      <w:ind w:left="114"/>
      <w:outlineLvl w:val="4"/>
    </w:pPr>
    <w:rPr>
      <w:rFonts w:ascii="Arial" w:eastAsia="Arial" w:hAnsi="Arial"/>
      <w:b/>
      <w:bCs/>
      <w:sz w:val="23"/>
      <w:szCs w:val="23"/>
    </w:rPr>
  </w:style>
  <w:style w:type="paragraph" w:styleId="Heading6">
    <w:name w:val="heading 6"/>
    <w:basedOn w:val="Normal"/>
    <w:uiPriority w:val="1"/>
    <w:qFormat/>
    <w:pPr>
      <w:spacing w:before="127"/>
      <w:ind w:left="113"/>
      <w:outlineLvl w:val="5"/>
    </w:pPr>
    <w:rPr>
      <w:rFonts w:ascii="Swis721 Md BT" w:eastAsia="Swis721 Md BT" w:hAnsi="Swis721 Md BT"/>
    </w:rPr>
  </w:style>
  <w:style w:type="paragraph" w:styleId="Heading7">
    <w:name w:val="heading 7"/>
    <w:basedOn w:val="Normal"/>
    <w:uiPriority w:val="1"/>
    <w:qFormat/>
    <w:pPr>
      <w:ind w:left="113"/>
      <w:outlineLvl w:val="6"/>
    </w:pPr>
    <w:rPr>
      <w:rFonts w:ascii="Swis721 BT" w:eastAsia="Swis721 BT" w:hAnsi="Swis721 BT"/>
      <w:b/>
      <w:bCs/>
      <w:sz w:val="20"/>
      <w:szCs w:val="20"/>
    </w:rPr>
  </w:style>
  <w:style w:type="paragraph" w:styleId="Heading8">
    <w:name w:val="heading 8"/>
    <w:basedOn w:val="Normal"/>
    <w:uiPriority w:val="1"/>
    <w:qFormat/>
    <w:pPr>
      <w:ind w:left="223"/>
      <w:outlineLvl w:val="7"/>
    </w:pPr>
    <w:rPr>
      <w:rFonts w:ascii="Swis721 Lt BT" w:eastAsia="Swis721 Lt BT" w:hAnsi="Swis721 Lt BT"/>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8"/>
      <w:ind w:left="110"/>
    </w:pPr>
    <w:rPr>
      <w:rFonts w:ascii="Swis721 Md BT" w:eastAsia="Swis721 Md BT" w:hAnsi="Swis721 Md BT"/>
      <w:sz w:val="24"/>
      <w:szCs w:val="24"/>
    </w:rPr>
  </w:style>
  <w:style w:type="paragraph" w:styleId="BodyText">
    <w:name w:val="Body Text"/>
    <w:basedOn w:val="Normal"/>
    <w:uiPriority w:val="1"/>
    <w:qFormat/>
    <w:pPr>
      <w:spacing w:before="113"/>
      <w:ind w:left="110"/>
    </w:pPr>
    <w:rPr>
      <w:rFonts w:ascii="Swis721 Lt BT" w:eastAsia="Swis721 Lt BT" w:hAnsi="Swis721 Lt BT"/>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1.jpe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footer" Target="footer2.xml"/><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footer" Target="footer11.xml"/><Relationship Id="rId89" Type="http://schemas.openxmlformats.org/officeDocument/2006/relationships/footer" Target="footer16.xml"/><Relationship Id="rId112" Type="http://schemas.openxmlformats.org/officeDocument/2006/relationships/image" Target="media/image86.jpeg"/><Relationship Id="rId133" Type="http://schemas.openxmlformats.org/officeDocument/2006/relationships/image" Target="media/image102.png"/><Relationship Id="rId138" Type="http://schemas.openxmlformats.org/officeDocument/2006/relationships/footer" Target="footer22.xml"/><Relationship Id="rId16" Type="http://schemas.openxmlformats.org/officeDocument/2006/relationships/image" Target="media/image9.jpeg"/><Relationship Id="rId107" Type="http://schemas.openxmlformats.org/officeDocument/2006/relationships/image" Target="media/image81.jpeg"/><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image" Target="media/image28.png"/><Relationship Id="rId53" Type="http://schemas.openxmlformats.org/officeDocument/2006/relationships/footer" Target="footer5.xml"/><Relationship Id="rId58" Type="http://schemas.openxmlformats.org/officeDocument/2006/relationships/image" Target="media/image40.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76.jpeg"/><Relationship Id="rId123" Type="http://schemas.openxmlformats.org/officeDocument/2006/relationships/image" Target="media/image97.jpeg"/><Relationship Id="rId128" Type="http://schemas.openxmlformats.org/officeDocument/2006/relationships/image" Target="media/image99.jpeg"/><Relationship Id="rId144" Type="http://schemas.openxmlformats.org/officeDocument/2006/relationships/footer" Target="footer25.xml"/><Relationship Id="rId5" Type="http://schemas.openxmlformats.org/officeDocument/2006/relationships/footnotes" Target="footnote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footer" Target="footer3.xml"/><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87.jpeg"/><Relationship Id="rId118" Type="http://schemas.openxmlformats.org/officeDocument/2006/relationships/image" Target="media/image92.jpeg"/><Relationship Id="rId134" Type="http://schemas.openxmlformats.org/officeDocument/2006/relationships/image" Target="media/image103.png"/><Relationship Id="rId139" Type="http://schemas.openxmlformats.org/officeDocument/2006/relationships/footer" Target="footer23.xml"/><Relationship Id="rId80" Type="http://schemas.openxmlformats.org/officeDocument/2006/relationships/image" Target="media/image60.jpeg"/><Relationship Id="rId85"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77.jpeg"/><Relationship Id="rId108" Type="http://schemas.openxmlformats.org/officeDocument/2006/relationships/image" Target="media/image82.jpeg"/><Relationship Id="rId116" Type="http://schemas.openxmlformats.org/officeDocument/2006/relationships/image" Target="media/image90.jpeg"/><Relationship Id="rId124" Type="http://schemas.openxmlformats.org/officeDocument/2006/relationships/footer" Target="footer17.xml"/><Relationship Id="rId129" Type="http://schemas.openxmlformats.org/officeDocument/2006/relationships/image" Target="media/image100.jpeg"/><Relationship Id="rId137" Type="http://schemas.openxmlformats.org/officeDocument/2006/relationships/image" Target="media/image106.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footer" Target="footer6.xml"/><Relationship Id="rId62" Type="http://schemas.openxmlformats.org/officeDocument/2006/relationships/image" Target="media/image44.jpeg"/><Relationship Id="rId70" Type="http://schemas.openxmlformats.org/officeDocument/2006/relationships/footer" Target="footer9.xml"/><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footer" Target="footer15.xml"/><Relationship Id="rId91" Type="http://schemas.openxmlformats.org/officeDocument/2006/relationships/image" Target="media/image65.jpeg"/><Relationship Id="rId96" Type="http://schemas.openxmlformats.org/officeDocument/2006/relationships/image" Target="media/image70.jpeg"/><Relationship Id="rId111" Type="http://schemas.openxmlformats.org/officeDocument/2006/relationships/image" Target="media/image85.jpeg"/><Relationship Id="rId132" Type="http://schemas.openxmlformats.org/officeDocument/2006/relationships/image" Target="media/image101.png"/><Relationship Id="rId140" Type="http://schemas.openxmlformats.org/officeDocument/2006/relationships/image" Target="media/image107.jpeg"/><Relationship Id="rId145"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aitsl.edu.au" TargetMode="External"/><Relationship Id="rId23" Type="http://schemas.openxmlformats.org/officeDocument/2006/relationships/image" Target="media/image16.png"/><Relationship Id="rId28" Type="http://schemas.openxmlformats.org/officeDocument/2006/relationships/hyperlink" Target="http://www.aitsl.edu.au/" TargetMode="External"/><Relationship Id="rId36" Type="http://schemas.openxmlformats.org/officeDocument/2006/relationships/image" Target="media/image27.png"/><Relationship Id="rId49" Type="http://schemas.openxmlformats.org/officeDocument/2006/relationships/hyperlink" Target="http://www.aitsl.edu.au/" TargetMode="External"/><Relationship Id="rId57" Type="http://schemas.openxmlformats.org/officeDocument/2006/relationships/image" Target="media/image39.jpeg"/><Relationship Id="rId106" Type="http://schemas.openxmlformats.org/officeDocument/2006/relationships/image" Target="media/image80.jpeg"/><Relationship Id="rId114" Type="http://schemas.openxmlformats.org/officeDocument/2006/relationships/image" Target="media/image88.jpeg"/><Relationship Id="rId119" Type="http://schemas.openxmlformats.org/officeDocument/2006/relationships/image" Target="media/image93.jpeg"/><Relationship Id="rId127" Type="http://schemas.openxmlformats.org/officeDocument/2006/relationships/image" Target="media/image98.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footer" Target="footer1.xml"/><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footer" Target="footer13.xml"/><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6.jpeg"/><Relationship Id="rId130" Type="http://schemas.openxmlformats.org/officeDocument/2006/relationships/footer" Target="footer20.xml"/><Relationship Id="rId135" Type="http://schemas.openxmlformats.org/officeDocument/2006/relationships/image" Target="media/image104.jpeg"/><Relationship Id="rId143"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jpeg"/><Relationship Id="rId109" Type="http://schemas.openxmlformats.org/officeDocument/2006/relationships/image" Target="media/image83.jpeg"/><Relationship Id="rId34" Type="http://schemas.openxmlformats.org/officeDocument/2006/relationships/image" Target="media/image26.png"/><Relationship Id="rId50" Type="http://schemas.openxmlformats.org/officeDocument/2006/relationships/footer" Target="footer4.xml"/><Relationship Id="rId55" Type="http://schemas.openxmlformats.org/officeDocument/2006/relationships/footer" Target="footer7.xml"/><Relationship Id="rId76" Type="http://schemas.openxmlformats.org/officeDocument/2006/relationships/image" Target="media/image56.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footer" Target="footer18.xml"/><Relationship Id="rId141" Type="http://schemas.openxmlformats.org/officeDocument/2006/relationships/image" Target="media/image108.jpe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10.xml"/><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5.jpeg"/><Relationship Id="rId66" Type="http://schemas.openxmlformats.org/officeDocument/2006/relationships/image" Target="media/image48.jpeg"/><Relationship Id="rId87" Type="http://schemas.openxmlformats.org/officeDocument/2006/relationships/footer" Target="footer14.xml"/><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footer" Target="footer21.xml"/><Relationship Id="rId136" Type="http://schemas.openxmlformats.org/officeDocument/2006/relationships/image" Target="media/image105.jpeg"/><Relationship Id="rId61" Type="http://schemas.openxmlformats.org/officeDocument/2006/relationships/image" Target="media/image43.jpeg"/><Relationship Id="rId82" Type="http://schemas.openxmlformats.org/officeDocument/2006/relationships/image" Target="media/image62.jpe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hyperlink" Target="mailto:info@aitsl.edu.au" TargetMode="External"/><Relationship Id="rId56" Type="http://schemas.openxmlformats.org/officeDocument/2006/relationships/footer" Target="footer8.xml"/><Relationship Id="rId77" Type="http://schemas.openxmlformats.org/officeDocument/2006/relationships/image" Target="media/image57.jpe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footer" Target="footer19.xml"/><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2.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jpeg"/><Relationship Id="rId142" Type="http://schemas.openxmlformats.org/officeDocument/2006/relationships/image" Target="media/image1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18695</Words>
  <Characters>106562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Rogers</dc:creator>
  <cp:lastModifiedBy>Ryan Rogers</cp:lastModifiedBy>
  <cp:revision>2</cp:revision>
  <dcterms:created xsi:type="dcterms:W3CDTF">2018-10-16T03:47:00Z</dcterms:created>
  <dcterms:modified xsi:type="dcterms:W3CDTF">2018-10-16T03:47:00Z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2018-09-14T00:00:00Z</vt:filetime>
  </property>
  <property fmtid="{D5CDD505-2E9C-101B-9397-08002B2CF9AE}" pid="3" name="LastSaved">
    <vt:filetime>2018-10-16T00:00:00Z</vt:filetime>
  </property>
</Properties>
</file>